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DB385" w14:textId="42CCEA30" w:rsidR="00F65717" w:rsidRDefault="008D5E8F" w:rsidP="009C5488">
      <w:pPr>
        <w:pStyle w:val="Heading2"/>
        <w:rPr>
          <w:lang w:val="en-US"/>
        </w:rPr>
      </w:pPr>
      <w:proofErr w:type="spellStart"/>
      <w:r>
        <w:rPr>
          <w:lang w:val="en-US"/>
        </w:rPr>
        <w:t>l</w:t>
      </w:r>
      <w:r w:rsidR="0098775C">
        <w:rPr>
          <w:lang w:val="en-US"/>
        </w:rPr>
        <w:t>Unit</w:t>
      </w:r>
      <w:proofErr w:type="spellEnd"/>
      <w:r w:rsidR="0098775C">
        <w:rPr>
          <w:lang w:val="en-US"/>
        </w:rPr>
        <w:t xml:space="preserve"> 1.1 </w:t>
      </w:r>
      <w:r w:rsidR="009C5488">
        <w:rPr>
          <w:lang w:val="en-US"/>
        </w:rPr>
        <w:t>Competitive Markets</w:t>
      </w:r>
      <w:r w:rsidR="007B4FB0">
        <w:rPr>
          <w:lang w:val="en-US"/>
        </w:rPr>
        <w:object w:dxaOrig="9580" w:dyaOrig="5402" w14:anchorId="27F7FE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8.6pt;height:638.2pt" o:ole="">
            <v:imagedata r:id="rId10" o:title=""/>
          </v:shape>
          <o:OLEObject Type="Embed" ProgID="PowerPoint.Slide.12" ShapeID="_x0000_i1025" DrawAspect="Content" ObjectID="_1664214678" r:id="rId11"/>
        </w:object>
      </w:r>
    </w:p>
    <w:p w14:paraId="16BD28A6" w14:textId="09953CE4" w:rsidR="00401DC8" w:rsidRDefault="00401DC8" w:rsidP="009C5488">
      <w:pPr>
        <w:pStyle w:val="Heading2"/>
        <w:rPr>
          <w:lang w:val="en-US"/>
        </w:rPr>
      </w:pPr>
      <w:r>
        <w:rPr>
          <w:lang w:val="en-US"/>
        </w:rPr>
        <w:br w:type="page"/>
      </w:r>
    </w:p>
    <w:p w14:paraId="1557E12D" w14:textId="33157B68" w:rsidR="008059FB" w:rsidRDefault="0098775C" w:rsidP="008C750F">
      <w:pPr>
        <w:pStyle w:val="Heading2"/>
        <w:jc w:val="right"/>
        <w:rPr>
          <w:lang w:val="en-US"/>
        </w:rPr>
      </w:pPr>
      <w:r>
        <w:rPr>
          <w:lang w:val="en-US"/>
        </w:rPr>
        <w:lastRenderedPageBreak/>
        <w:t>Unit 1.2 Elasticities</w:t>
      </w:r>
    </w:p>
    <w:p w14:paraId="5A2C025F" w14:textId="388F1B72" w:rsidR="008059FB" w:rsidRDefault="00244091" w:rsidP="00244091">
      <w:pPr>
        <w:pStyle w:val="Heading2"/>
        <w:rPr>
          <w:lang w:val="en-US"/>
        </w:rPr>
      </w:pPr>
      <w:r>
        <w:rPr>
          <w:lang w:val="en-US"/>
        </w:rPr>
        <w:t>Unit 1.2: Elasticities</w:t>
      </w:r>
      <w:r w:rsidR="00A073D5">
        <w:rPr>
          <w:lang w:val="en-US"/>
        </w:rPr>
        <w:object w:dxaOrig="9580" w:dyaOrig="5402" w14:anchorId="706E2EFE">
          <v:shape id="_x0000_i1026" type="#_x0000_t75" style="width:1115.15pt;height:627.85pt" o:ole="">
            <v:imagedata r:id="rId12" o:title=""/>
          </v:shape>
          <o:OLEObject Type="Embed" ProgID="PowerPoint.Slide.12" ShapeID="_x0000_i1026" DrawAspect="Content" ObjectID="_1664214679" r:id="rId13"/>
        </w:object>
      </w:r>
      <w:r w:rsidR="008059FB">
        <w:rPr>
          <w:lang w:val="en-US"/>
        </w:rPr>
        <w:br w:type="page"/>
      </w:r>
    </w:p>
    <w:p w14:paraId="7078CF6D" w14:textId="77777777" w:rsidR="008059FB" w:rsidRDefault="00FD6257" w:rsidP="008059FB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Unit 1.3 </w:t>
      </w:r>
      <w:r w:rsidR="0098775C">
        <w:rPr>
          <w:lang w:val="en-US"/>
        </w:rPr>
        <w:t>Government Intervention</w:t>
      </w:r>
    </w:p>
    <w:p w14:paraId="7525F262" w14:textId="492DCDB0" w:rsidR="00FD6257" w:rsidRDefault="00C93F5E" w:rsidP="00231746">
      <w:pPr>
        <w:pStyle w:val="Heading3"/>
        <w:rPr>
          <w:sz w:val="26"/>
          <w:szCs w:val="26"/>
          <w:lang w:val="en-US"/>
        </w:rPr>
      </w:pPr>
      <w:r>
        <w:object w:dxaOrig="9580" w:dyaOrig="5402" w14:anchorId="111028BF">
          <v:shape id="_x0000_i1027" type="#_x0000_t75" style="width:1111.1pt;height:626.7pt" o:ole="">
            <v:imagedata r:id="rId14" o:title=""/>
          </v:shape>
          <o:OLEObject Type="Embed" ProgID="PowerPoint.Slide.12" ShapeID="_x0000_i1027" DrawAspect="Content" ObjectID="_1664214680" r:id="rId15"/>
        </w:object>
      </w:r>
      <w:r w:rsidR="00FD6257">
        <w:rPr>
          <w:lang w:val="en-US"/>
        </w:rPr>
        <w:br w:type="page"/>
      </w:r>
    </w:p>
    <w:p w14:paraId="4C81BC52" w14:textId="39B879D0" w:rsidR="00FD6257" w:rsidRDefault="00FD6257" w:rsidP="00FD6257">
      <w:pPr>
        <w:pStyle w:val="Heading2"/>
        <w:rPr>
          <w:lang w:val="en-US"/>
        </w:rPr>
      </w:pPr>
      <w:r>
        <w:rPr>
          <w:lang w:val="en-US"/>
        </w:rPr>
        <w:lastRenderedPageBreak/>
        <w:t>Unit 1.4 Market Failure</w:t>
      </w:r>
    </w:p>
    <w:p w14:paraId="356CC7C4" w14:textId="6E406050" w:rsidR="005E2E9D" w:rsidRDefault="002C3DBC" w:rsidP="00856D20">
      <w:pPr>
        <w:ind w:left="720" w:hanging="720"/>
      </w:pPr>
      <w:r>
        <w:object w:dxaOrig="9580" w:dyaOrig="5402" w14:anchorId="367ECE21">
          <v:shape id="_x0000_i1028" type="#_x0000_t75" style="width:1111.1pt;height:626.7pt" o:ole="">
            <v:imagedata r:id="rId16" o:title=""/>
          </v:shape>
          <o:OLEObject Type="Embed" ProgID="PowerPoint.Slide.12" ShapeID="_x0000_i1028" DrawAspect="Content" ObjectID="_1664214681" r:id="rId17"/>
        </w:object>
      </w:r>
    </w:p>
    <w:p w14:paraId="616BF738" w14:textId="05F80B78" w:rsidR="0006785C" w:rsidRDefault="0006785C" w:rsidP="0006785C"/>
    <w:p w14:paraId="17DCB231" w14:textId="692B42FE" w:rsidR="0006785C" w:rsidRDefault="0006785C" w:rsidP="0006785C">
      <w:pPr>
        <w:tabs>
          <w:tab w:val="left" w:pos="9165"/>
        </w:tabs>
      </w:pPr>
      <w:r>
        <w:tab/>
      </w:r>
    </w:p>
    <w:p w14:paraId="31465238" w14:textId="3A485C6A" w:rsidR="00906A3A" w:rsidRPr="00906A3A" w:rsidRDefault="00906A3A" w:rsidP="0006785C">
      <w:pPr>
        <w:tabs>
          <w:tab w:val="left" w:pos="9165"/>
        </w:tabs>
      </w:pPr>
    </w:p>
    <w:sectPr w:rsidR="00906A3A" w:rsidRPr="00906A3A" w:rsidSect="00401DC8">
      <w:headerReference w:type="default" r:id="rId18"/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E8888" w14:textId="77777777" w:rsidR="0081638D" w:rsidRDefault="0081638D" w:rsidP="003B26C5">
      <w:pPr>
        <w:spacing w:after="0" w:line="240" w:lineRule="auto"/>
      </w:pPr>
      <w:r>
        <w:separator/>
      </w:r>
    </w:p>
  </w:endnote>
  <w:endnote w:type="continuationSeparator" w:id="0">
    <w:p w14:paraId="59D1247E" w14:textId="77777777" w:rsidR="0081638D" w:rsidRDefault="0081638D" w:rsidP="003B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781E0" w14:textId="77777777" w:rsidR="0081638D" w:rsidRDefault="0081638D" w:rsidP="003B26C5">
      <w:pPr>
        <w:spacing w:after="0" w:line="240" w:lineRule="auto"/>
      </w:pPr>
      <w:r>
        <w:separator/>
      </w:r>
    </w:p>
  </w:footnote>
  <w:footnote w:type="continuationSeparator" w:id="0">
    <w:p w14:paraId="012B5D12" w14:textId="77777777" w:rsidR="0081638D" w:rsidRDefault="0081638D" w:rsidP="003B2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0A90B" w14:textId="51128049" w:rsidR="003B26C5" w:rsidRPr="00F65717" w:rsidRDefault="00737DDF" w:rsidP="00737DDF">
    <w:pPr>
      <w:pStyle w:val="Header"/>
      <w:rPr>
        <w:lang w:val="en-US"/>
      </w:rPr>
    </w:pPr>
    <w:r>
      <w:rPr>
        <w:lang w:val="en-US"/>
      </w:rPr>
      <w:t xml:space="preserve">Unit </w:t>
    </w:r>
    <w:r w:rsidR="00401DC8">
      <w:rPr>
        <w:lang w:val="en-US"/>
      </w:rPr>
      <w:t>1</w:t>
    </w:r>
    <w:r>
      <w:rPr>
        <w:lang w:val="en-US"/>
      </w:rPr>
      <w:t xml:space="preserve"> Microeconomic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07"/>
    <w:rsid w:val="00044AFC"/>
    <w:rsid w:val="0006385B"/>
    <w:rsid w:val="0006785C"/>
    <w:rsid w:val="000A193C"/>
    <w:rsid w:val="00103AFC"/>
    <w:rsid w:val="00137CBB"/>
    <w:rsid w:val="001B5151"/>
    <w:rsid w:val="002208D7"/>
    <w:rsid w:val="00231746"/>
    <w:rsid w:val="00244091"/>
    <w:rsid w:val="002C3DBC"/>
    <w:rsid w:val="002D7223"/>
    <w:rsid w:val="002E2FBC"/>
    <w:rsid w:val="002F5E2C"/>
    <w:rsid w:val="00356E44"/>
    <w:rsid w:val="003B26C5"/>
    <w:rsid w:val="003B71E2"/>
    <w:rsid w:val="00401DC8"/>
    <w:rsid w:val="004065BA"/>
    <w:rsid w:val="00421889"/>
    <w:rsid w:val="00427270"/>
    <w:rsid w:val="00484882"/>
    <w:rsid w:val="004954E9"/>
    <w:rsid w:val="004A2CC5"/>
    <w:rsid w:val="004D7074"/>
    <w:rsid w:val="00566F09"/>
    <w:rsid w:val="005B2EB3"/>
    <w:rsid w:val="005E2E9D"/>
    <w:rsid w:val="005F2D0C"/>
    <w:rsid w:val="00612759"/>
    <w:rsid w:val="00620E51"/>
    <w:rsid w:val="006F35EF"/>
    <w:rsid w:val="00702DEF"/>
    <w:rsid w:val="00716F35"/>
    <w:rsid w:val="00724580"/>
    <w:rsid w:val="00734DCF"/>
    <w:rsid w:val="00737DDF"/>
    <w:rsid w:val="007831AE"/>
    <w:rsid w:val="007A7078"/>
    <w:rsid w:val="007B4FB0"/>
    <w:rsid w:val="007C390D"/>
    <w:rsid w:val="008059FB"/>
    <w:rsid w:val="0081638D"/>
    <w:rsid w:val="008505DB"/>
    <w:rsid w:val="00856D20"/>
    <w:rsid w:val="008652DE"/>
    <w:rsid w:val="008861C4"/>
    <w:rsid w:val="0089223F"/>
    <w:rsid w:val="008A46C8"/>
    <w:rsid w:val="008C750F"/>
    <w:rsid w:val="008D5E8F"/>
    <w:rsid w:val="00906A3A"/>
    <w:rsid w:val="00907A7A"/>
    <w:rsid w:val="00930E12"/>
    <w:rsid w:val="0098775C"/>
    <w:rsid w:val="009A032A"/>
    <w:rsid w:val="009C5488"/>
    <w:rsid w:val="009F74FB"/>
    <w:rsid w:val="00A073D5"/>
    <w:rsid w:val="00A67E61"/>
    <w:rsid w:val="00AF5911"/>
    <w:rsid w:val="00B1570A"/>
    <w:rsid w:val="00B86F4F"/>
    <w:rsid w:val="00B94C09"/>
    <w:rsid w:val="00BA7891"/>
    <w:rsid w:val="00BF141E"/>
    <w:rsid w:val="00BF2102"/>
    <w:rsid w:val="00C93F5E"/>
    <w:rsid w:val="00CA31F5"/>
    <w:rsid w:val="00CD3713"/>
    <w:rsid w:val="00D61C08"/>
    <w:rsid w:val="00D621C7"/>
    <w:rsid w:val="00D9174A"/>
    <w:rsid w:val="00E37F07"/>
    <w:rsid w:val="00E5649F"/>
    <w:rsid w:val="00EA1B08"/>
    <w:rsid w:val="00ED653C"/>
    <w:rsid w:val="00F65717"/>
    <w:rsid w:val="00F924C7"/>
    <w:rsid w:val="00FD6257"/>
    <w:rsid w:val="00FE69B3"/>
    <w:rsid w:val="00F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DBA1"/>
  <w15:chartTrackingRefBased/>
  <w15:docId w15:val="{D7AB93C1-0389-475C-86C8-EEB1E342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7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7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17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6C5"/>
  </w:style>
  <w:style w:type="paragraph" w:styleId="Footer">
    <w:name w:val="footer"/>
    <w:basedOn w:val="Normal"/>
    <w:link w:val="FooterChar"/>
    <w:uiPriority w:val="99"/>
    <w:unhideWhenUsed/>
    <w:rsid w:val="003B2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6C5"/>
  </w:style>
  <w:style w:type="character" w:customStyle="1" w:styleId="Heading2Char">
    <w:name w:val="Heading 2 Char"/>
    <w:basedOn w:val="DefaultParagraphFont"/>
    <w:link w:val="Heading2"/>
    <w:uiPriority w:val="9"/>
    <w:rsid w:val="00FD6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6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7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317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317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3174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0678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PowerPoint_Slide1.sldx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PowerPoint_Slide3.sld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PowerPoint_Slide.sldx"/><Relationship Id="rId5" Type="http://schemas.openxmlformats.org/officeDocument/2006/relationships/styles" Target="styles.xml"/><Relationship Id="rId15" Type="http://schemas.openxmlformats.org/officeDocument/2006/relationships/package" Target="embeddings/Microsoft_PowerPoint_Slide2.sldx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39DC7F1043B4790A5187C56228D7B" ma:contentTypeVersion="12" ma:contentTypeDescription="Create a new document." ma:contentTypeScope="" ma:versionID="79057a364d9e088c738be3dda191bfe2">
  <xsd:schema xmlns:xsd="http://www.w3.org/2001/XMLSchema" xmlns:xs="http://www.w3.org/2001/XMLSchema" xmlns:p="http://schemas.microsoft.com/office/2006/metadata/properties" xmlns:ns3="21663f62-a423-49d3-8ffd-a430187d190a" xmlns:ns4="82cd3536-f4b3-4d2c-b5fc-3088055042e5" targetNamespace="http://schemas.microsoft.com/office/2006/metadata/properties" ma:root="true" ma:fieldsID="314c2eb8a44620729f33305b79fcdbd9" ns3:_="" ns4:_="">
    <xsd:import namespace="21663f62-a423-49d3-8ffd-a430187d190a"/>
    <xsd:import namespace="82cd3536-f4b3-4d2c-b5fc-3088055042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63f62-a423-49d3-8ffd-a430187d1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d3536-f4b3-4d2c-b5fc-308805504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21B4F-967E-46D4-B84B-E45BDA64C4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AE3122-1FCF-4BB1-8D12-263A8954B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621828-53A0-4489-A872-91F587F31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63f62-a423-49d3-8ffd-a430187d190a"/>
    <ds:schemaRef ds:uri="82cd3536-f4b3-4d2c-b5fc-308805504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C89F3C-6535-4146-BADD-A9F0F5595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5104</TotalTime>
  <Pages>4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KOH ERN XIN</dc:creator>
  <cp:keywords/>
  <dc:description/>
  <cp:lastModifiedBy>RIVER KOH ERN XIN</cp:lastModifiedBy>
  <cp:revision>67</cp:revision>
  <dcterms:created xsi:type="dcterms:W3CDTF">2020-08-10T06:41:00Z</dcterms:created>
  <dcterms:modified xsi:type="dcterms:W3CDTF">2020-10-14T13:04:00Z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0x01010052C39DC7F1043B4790A5187C56228D7B</vt:lpwstr>
  </property>
</Properties>
</file>