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6D" w:rsidRDefault="0000314F">
      <w:pPr>
        <w:ind w:firstLine="720"/>
      </w:pPr>
      <w:bookmarkStart w:id="0" w:name="_GoBack"/>
      <w:r>
        <w:rPr>
          <w:noProof/>
          <w:lang w:val="es-ES"/>
        </w:rPr>
        <w:drawing>
          <wp:inline distT="0" distB="0" distL="0" distR="0">
            <wp:extent cx="5296639" cy="1781424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  <w:r>
        <w:t>Oracleren instalazio hasi baino lenago, ”Oracle” erabiltzailea sortu beharko da, “sudo adduser oracle” agindua erabiliz.</w:t>
      </w:r>
      <w:r>
        <w:rPr>
          <w:noProof/>
          <w:lang w:val="es-ES"/>
        </w:rPr>
        <w:drawing>
          <wp:inline distT="0" distB="0" distL="0" distR="0">
            <wp:extent cx="4372585" cy="1267002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67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66D" w:rsidRDefault="0000314F">
      <w:pPr>
        <w:ind w:firstLine="720"/>
      </w:pPr>
      <w:r>
        <w:t>Orain administratzaile baimenak eman beharko zaio, orretarako sudoers fitxategia editatu behar da “sudo nano /etc/sudoers” agindua erabiliz eta “oracle ALL=(ALL:ALL) ALL” idatziko da.</w:t>
      </w:r>
      <w:r>
        <w:rPr>
          <w:noProof/>
          <w:lang w:val="es-ES"/>
        </w:rPr>
        <w:drawing>
          <wp:inline distT="0" distB="0" distL="0" distR="0">
            <wp:extent cx="5400040" cy="3486150"/>
            <wp:effectExtent l="0" t="0" r="0" b="0"/>
            <wp:docPr id="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66D" w:rsidRDefault="0087066D">
      <w:pPr>
        <w:ind w:firstLine="720"/>
      </w:pPr>
    </w:p>
    <w:p w:rsidR="0087066D" w:rsidRDefault="0087066D">
      <w:pPr>
        <w:ind w:firstLine="720"/>
      </w:pPr>
    </w:p>
    <w:p w:rsidR="0087066D" w:rsidRDefault="0087066D">
      <w:pPr>
        <w:ind w:firstLine="720"/>
      </w:pPr>
    </w:p>
    <w:p w:rsidR="0069509B" w:rsidRDefault="0000314F">
      <w:pPr>
        <w:ind w:firstLine="720"/>
      </w:pPr>
      <w:r>
        <w:lastRenderedPageBreak/>
        <w:t xml:space="preserve">administratzaile baimenak emateari bukatzeko, group fitxategia editatu beharko da orretarako “sudo nano /etc/group” agindua erabiltzen da eta “sudo:x:27:” jartzen duen lekuan oracle erabiltzailea </w:t>
      </w:r>
      <w:r w:rsidR="0069509B">
        <w:t>gehituko da, bere izena idazten.</w:t>
      </w:r>
      <w:r>
        <w:rPr>
          <w:noProof/>
          <w:lang w:val="es-ES"/>
        </w:rPr>
        <w:drawing>
          <wp:inline distT="0" distB="0" distL="0" distR="0">
            <wp:extent cx="4810796" cy="5315692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15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9B" w:rsidRDefault="0069509B">
      <w:pPr>
        <w:ind w:firstLine="720"/>
      </w:pPr>
      <w:r>
        <w:t>Oracle erabili al izateko zerbitzari kanpotik hosts fitxategia editatu beharko da, “sudo nano /etc/hosts” agindua erabiliz. Editatzerakoan zerbitzariaren ip-a era oracle erabiltzailearen izena jarri beharko da.</w:t>
      </w:r>
      <w:r w:rsidR="0000314F">
        <w:rPr>
          <w:noProof/>
          <w:lang w:val="es-ES"/>
        </w:rPr>
        <w:drawing>
          <wp:inline distT="0" distB="0" distL="0" distR="0">
            <wp:extent cx="5400040" cy="1672590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9B" w:rsidRDefault="0069509B">
      <w:pPr>
        <w:ind w:firstLine="720"/>
      </w:pPr>
    </w:p>
    <w:p w:rsidR="0069509B" w:rsidRDefault="0069509B">
      <w:pPr>
        <w:ind w:firstLine="720"/>
      </w:pPr>
      <w:r>
        <w:lastRenderedPageBreak/>
        <w:t>Sistemaren konfigura keta bukatu ondoren bi fitxategiak instalatu beharko dira orretarako “sudo dpkg –i ‘fitxategiaren izena’ ”agindua erabiliz instalazioa hasiko da.</w:t>
      </w:r>
      <w:r w:rsidR="0000314F">
        <w:rPr>
          <w:noProof/>
          <w:lang w:val="es-ES"/>
        </w:rPr>
        <w:drawing>
          <wp:inline distT="0" distB="0" distL="0" distR="0">
            <wp:extent cx="5400040" cy="833120"/>
            <wp:effectExtent l="0" t="0" r="0" b="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314F">
        <w:rPr>
          <w:noProof/>
          <w:lang w:val="es-ES"/>
        </w:rPr>
        <w:drawing>
          <wp:inline distT="0" distB="0" distL="0" distR="0">
            <wp:extent cx="5400040" cy="1344930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C3A" w:rsidRDefault="0069509B" w:rsidP="0069509B">
      <w:pPr>
        <w:ind w:firstLine="720"/>
        <w:jc w:val="both"/>
      </w:pPr>
      <w:r w:rsidRPr="0069509B">
        <w:t>Instalazioa bukatuta gero oracle-ri konfigura keta jarri behako zaio martxan</w:t>
      </w:r>
      <w:r>
        <w:t>. Orretarako “sudo /etc/init.d/oracledb_ORCLCDB-21c configure” agindua erabili beharko da.</w:t>
      </w:r>
      <w:r w:rsidR="0000314F">
        <w:rPr>
          <w:noProof/>
          <w:lang w:val="es-ES"/>
        </w:rPr>
        <w:drawing>
          <wp:inline distT="0" distB="0" distL="0" distR="0">
            <wp:extent cx="5400040" cy="1175385"/>
            <wp:effectExtent l="0" t="0" r="0" b="0"/>
            <wp:docPr id="2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C3A" w:rsidRDefault="007F7C3A" w:rsidP="007F7C3A">
      <w:pPr>
        <w:jc w:val="both"/>
      </w:pPr>
      <w:r>
        <w:t xml:space="preserve">Orain oracle erabiltzailean </w:t>
      </w:r>
      <w:r w:rsidRPr="007F7C3A">
        <w:rPr>
          <w:b/>
        </w:rPr>
        <w:t>“.bash_profile”</w:t>
      </w:r>
      <w:r>
        <w:t xml:space="preserve"> fitxategia sortu beharko da hurrengo datuak idatzita.  Datuak idatzita gero zerbitzaria berrabiarazi beharko da, </w:t>
      </w:r>
      <w:r w:rsidRPr="007F7C3A">
        <w:rPr>
          <w:b/>
        </w:rPr>
        <w:t>“sudo reboot now”</w:t>
      </w:r>
      <w:r>
        <w:t xml:space="preserve"> agindua erabiliz         </w:t>
      </w:r>
      <w:r w:rsidR="0000314F">
        <w:rPr>
          <w:noProof/>
          <w:lang w:val="es-ES"/>
        </w:rPr>
        <w:drawing>
          <wp:inline distT="0" distB="0" distL="0" distR="0">
            <wp:extent cx="4867954" cy="1352739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52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53F" w:rsidRDefault="0086353F">
      <w:r>
        <w:br w:type="page"/>
      </w:r>
    </w:p>
    <w:p w:rsidR="0087066D" w:rsidRDefault="007F7C3A" w:rsidP="007F7C3A">
      <w:pPr>
        <w:jc w:val="both"/>
        <w:rPr>
          <w:noProof/>
          <w:lang w:val="es-ES"/>
        </w:rPr>
      </w:pPr>
      <w:r>
        <w:lastRenderedPageBreak/>
        <w:t xml:space="preserve">Oracle aktibatzeko </w:t>
      </w:r>
      <w:r w:rsidRPr="0086353F">
        <w:rPr>
          <w:b/>
        </w:rPr>
        <w:t>“sudo /etc/init.d/oracledb_ORCLCDB-21c start”</w:t>
      </w:r>
      <w:r>
        <w:t xml:space="preserve"> agindua erabili beharko da. Baina zerbitzaria bizten den bakoitzean aktibatuta egoteko </w:t>
      </w:r>
      <w:r w:rsidRPr="0086353F">
        <w:rPr>
          <w:b/>
        </w:rPr>
        <w:t>“crontab”</w:t>
      </w:r>
      <w:r w:rsidR="0086353F">
        <w:t xml:space="preserve"> editatu beharko da, editatu al izateko </w:t>
      </w:r>
      <w:r w:rsidR="0086353F" w:rsidRPr="0086353F">
        <w:t>“sudo crontab –e”</w:t>
      </w:r>
      <w:r w:rsidR="0086353F">
        <w:t xml:space="preserve"> agindua erabili beharko da eta editatzerakoan, fitxategi bukaeran </w:t>
      </w:r>
      <w:r w:rsidR="0086353F" w:rsidRPr="0086353F">
        <w:rPr>
          <w:b/>
        </w:rPr>
        <w:t>“@reboot /etc/init.d/oracledb_ORCLCDB-21c start”</w:t>
      </w:r>
      <w:r w:rsidR="0086353F">
        <w:t xml:space="preserve"> idatzi beharko da.</w:t>
      </w:r>
      <w:r w:rsidR="0000314F">
        <w:rPr>
          <w:noProof/>
          <w:lang w:val="es-ES"/>
        </w:rPr>
        <w:drawing>
          <wp:inline distT="0" distB="0" distL="0" distR="0">
            <wp:extent cx="5249008" cy="962159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62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F7C3A">
        <w:rPr>
          <w:noProof/>
          <w:lang w:val="es-ES"/>
        </w:rPr>
        <w:t xml:space="preserve"> </w:t>
      </w:r>
      <w:r w:rsidRPr="007F7C3A">
        <w:rPr>
          <w:noProof/>
          <w:lang w:val="es-ES"/>
        </w:rPr>
        <w:drawing>
          <wp:inline distT="0" distB="0" distL="0" distR="0" wp14:anchorId="471B2F14" wp14:editId="2AAF7E23">
            <wp:extent cx="5010150" cy="3776465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352" cy="37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3F" w:rsidRDefault="0086353F" w:rsidP="007F7C3A">
      <w:pPr>
        <w:jc w:val="both"/>
        <w:rPr>
          <w:noProof/>
          <w:lang w:val="es-ES"/>
        </w:rPr>
      </w:pPr>
    </w:p>
    <w:p w:rsidR="00270FC8" w:rsidRDefault="00270FC8">
      <w:pPr>
        <w:rPr>
          <w:noProof/>
        </w:rPr>
      </w:pPr>
      <w:r>
        <w:rPr>
          <w:noProof/>
        </w:rPr>
        <w:br w:type="page"/>
      </w:r>
    </w:p>
    <w:p w:rsidR="00270FC8" w:rsidRDefault="0086353F" w:rsidP="007F7C3A">
      <w:pPr>
        <w:jc w:val="both"/>
        <w:rPr>
          <w:noProof/>
          <w:lang w:val="es-ES"/>
        </w:rPr>
      </w:pPr>
      <w:r w:rsidRPr="00270FC8">
        <w:rPr>
          <w:noProof/>
        </w:rPr>
        <w:lastRenderedPageBreak/>
        <w:t xml:space="preserve">Zerbitzarian </w:t>
      </w:r>
      <w:r w:rsidR="00EA32AB" w:rsidRPr="00270FC8">
        <w:rPr>
          <w:noProof/>
        </w:rPr>
        <w:t xml:space="preserve">sql-ra sartzeko </w:t>
      </w:r>
      <w:r w:rsidR="00EA32AB" w:rsidRPr="00270FC8">
        <w:rPr>
          <w:b/>
          <w:noProof/>
        </w:rPr>
        <w:t>“sudo sqlplus / as sysdba”</w:t>
      </w:r>
      <w:r w:rsidR="00EA32AB" w:rsidRPr="00270FC8">
        <w:rPr>
          <w:noProof/>
        </w:rPr>
        <w:t xml:space="preserve"> agindua erabili beharko da. SQL barruan gaudenean </w:t>
      </w:r>
      <w:r w:rsidR="00EA32AB" w:rsidRPr="00270FC8">
        <w:rPr>
          <w:b/>
          <w:noProof/>
        </w:rPr>
        <w:t>“ALTER USER sys IDENTIFIED BY oracle;”</w:t>
      </w:r>
      <w:r w:rsidR="00EA32AB" w:rsidRPr="00270FC8">
        <w:rPr>
          <w:noProof/>
        </w:rPr>
        <w:t xml:space="preserve"> agindua exekutatu behar da, orrela oracle erabi</w:t>
      </w:r>
      <w:r w:rsidR="0000314F" w:rsidRPr="00270FC8">
        <w:rPr>
          <w:noProof/>
        </w:rPr>
        <w:t xml:space="preserve">ltzailea </w:t>
      </w:r>
      <w:r w:rsidR="00270FC8">
        <w:rPr>
          <w:noProof/>
        </w:rPr>
        <w:t>erabili alko da.</w:t>
      </w:r>
      <w:r w:rsidR="0000314F">
        <w:rPr>
          <w:noProof/>
          <w:lang w:val="es-ES"/>
        </w:rPr>
        <w:t xml:space="preserve"> </w:t>
      </w:r>
      <w:r w:rsidR="00270FC8" w:rsidRPr="00270FC8">
        <w:drawing>
          <wp:inline distT="0" distB="0" distL="0" distR="0" wp14:anchorId="578AC3F0" wp14:editId="018BA5C8">
            <wp:extent cx="5400040" cy="2656205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3F" w:rsidRDefault="00270FC8" w:rsidP="007F7C3A">
      <w:pPr>
        <w:jc w:val="both"/>
      </w:pPr>
      <w:r>
        <w:rPr>
          <w:noProof/>
          <w:lang w:val="es-ES"/>
        </w:rPr>
        <w:t>Bukatzeko koxioa  egin beharko da sys erabiltzailearekin. Orretarako era</w:t>
      </w:r>
      <w:r w:rsidR="00F41AE5">
        <w:rPr>
          <w:noProof/>
          <w:lang w:val="es-ES"/>
        </w:rPr>
        <w:t xml:space="preserve"> </w:t>
      </w:r>
      <w:r w:rsidR="00F41AE5" w:rsidRPr="009F0D4E">
        <w:rPr>
          <w:b/>
          <w:noProof/>
          <w:lang w:val="es-ES"/>
        </w:rPr>
        <w:t>“Username”</w:t>
      </w:r>
      <w:r w:rsidR="00F41AE5">
        <w:rPr>
          <w:noProof/>
          <w:lang w:val="es-ES"/>
        </w:rPr>
        <w:t xml:space="preserve"> jartzen duen lekuan </w:t>
      </w:r>
      <w:r w:rsidR="00F41AE5" w:rsidRPr="009F0D4E">
        <w:rPr>
          <w:b/>
          <w:noProof/>
          <w:lang w:val="es-ES"/>
        </w:rPr>
        <w:t>“sys”</w:t>
      </w:r>
      <w:r w:rsidR="00F41AE5">
        <w:rPr>
          <w:noProof/>
          <w:lang w:val="es-ES"/>
        </w:rPr>
        <w:t xml:space="preserve"> jarri beharko da bere pasaitzarekin, </w:t>
      </w:r>
      <w:r w:rsidR="00F41AE5" w:rsidRPr="009F0D4E">
        <w:rPr>
          <w:b/>
          <w:noProof/>
          <w:lang w:val="es-ES"/>
        </w:rPr>
        <w:t>“</w:t>
      </w:r>
      <w:r w:rsidR="009F0D4E" w:rsidRPr="009F0D4E">
        <w:rPr>
          <w:b/>
          <w:noProof/>
          <w:lang w:val="es-ES"/>
        </w:rPr>
        <w:t>Role</w:t>
      </w:r>
      <w:r w:rsidR="00F41AE5" w:rsidRPr="009F0D4E">
        <w:rPr>
          <w:b/>
          <w:noProof/>
          <w:lang w:val="es-ES"/>
        </w:rPr>
        <w:t>”</w:t>
      </w:r>
      <w:r w:rsidR="009F0D4E">
        <w:rPr>
          <w:noProof/>
          <w:lang w:val="es-ES"/>
        </w:rPr>
        <w:t xml:space="preserve"> atalean </w:t>
      </w:r>
      <w:r w:rsidR="009F0D4E" w:rsidRPr="009F0D4E">
        <w:rPr>
          <w:b/>
          <w:noProof/>
          <w:lang w:val="es-ES"/>
        </w:rPr>
        <w:t>SYSDBA</w:t>
      </w:r>
      <w:r w:rsidR="009F0D4E">
        <w:rPr>
          <w:noProof/>
          <w:lang w:val="es-ES"/>
        </w:rPr>
        <w:t xml:space="preserve"> jarri beharko da, host-ean zerbitzariaren ip eta </w:t>
      </w:r>
      <w:r w:rsidR="009F0D4E" w:rsidRPr="009F0D4E">
        <w:rPr>
          <w:b/>
          <w:noProof/>
          <w:lang w:val="es-ES"/>
        </w:rPr>
        <w:t>“SID”</w:t>
      </w:r>
      <w:r w:rsidR="009F0D4E">
        <w:rPr>
          <w:noProof/>
          <w:lang w:val="es-ES"/>
        </w:rPr>
        <w:t xml:space="preserve">-en </w:t>
      </w:r>
      <w:r w:rsidR="009F0D4E" w:rsidRPr="009F0D4E">
        <w:rPr>
          <w:b/>
          <w:noProof/>
          <w:lang w:val="es-ES"/>
        </w:rPr>
        <w:t>ORCLCDB</w:t>
      </w:r>
      <w:r w:rsidR="009F0D4E">
        <w:rPr>
          <w:noProof/>
          <w:lang w:val="es-ES"/>
        </w:rPr>
        <w:t xml:space="preserve"> jarri bear da.</w:t>
      </w:r>
      <w:r w:rsidRPr="00270FC8">
        <w:rPr>
          <w:noProof/>
          <w:lang w:val="es-ES"/>
        </w:rPr>
        <w:drawing>
          <wp:inline distT="0" distB="0" distL="0" distR="0" wp14:anchorId="092FEC1B" wp14:editId="1EE331A6">
            <wp:extent cx="5400040" cy="3496310"/>
            <wp:effectExtent l="0" t="0" r="0" b="889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6D" w:rsidRDefault="0087066D">
      <w:bookmarkStart w:id="1" w:name="_heading=h.gjdgxs" w:colFirst="0" w:colLast="0"/>
      <w:bookmarkEnd w:id="1"/>
    </w:p>
    <w:sectPr w:rsidR="0087066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6D"/>
    <w:rsid w:val="0000314F"/>
    <w:rsid w:val="001C6697"/>
    <w:rsid w:val="00270FC8"/>
    <w:rsid w:val="0069509B"/>
    <w:rsid w:val="007F7C3A"/>
    <w:rsid w:val="0086353F"/>
    <w:rsid w:val="0087066D"/>
    <w:rsid w:val="009878AF"/>
    <w:rsid w:val="009F0D4E"/>
    <w:rsid w:val="00EA32AB"/>
    <w:rsid w:val="00F4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51F7"/>
  <w15:docId w15:val="{926CEA01-307D-40E7-A6C8-82A7CB3B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u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sid w:val="00333089"/>
  </w:style>
  <w:style w:type="paragraph" w:styleId="1izenburua">
    <w:name w:val="heading 1"/>
    <w:basedOn w:val="Normala"/>
    <w:next w:val="Normal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pPr>
      <w:keepNext/>
      <w:keepLines/>
      <w:spacing w:before="220" w:after="40"/>
      <w:outlineLvl w:val="4"/>
    </w:pPr>
    <w:rPr>
      <w:b/>
    </w:rPr>
  </w:style>
  <w:style w:type="paragraph" w:styleId="6izenburua">
    <w:name w:val="heading 6"/>
    <w:basedOn w:val="Normala"/>
    <w:next w:val="Normal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pPr>
      <w:keepNext/>
      <w:keepLines/>
      <w:spacing w:before="480" w:after="120"/>
    </w:pPr>
    <w:rPr>
      <w:b/>
      <w:sz w:val="72"/>
      <w:szCs w:val="72"/>
    </w:rPr>
  </w:style>
  <w:style w:type="character" w:styleId="Hiperesteka">
    <w:name w:val="Hyperlink"/>
    <w:basedOn w:val="Paragrafoarenletra-tipolehenetsia"/>
    <w:uiPriority w:val="99"/>
    <w:unhideWhenUsed/>
    <w:rsid w:val="00830FBD"/>
    <w:rPr>
      <w:color w:val="0563C1" w:themeColor="hyperlink"/>
      <w:u w:val="single"/>
    </w:rPr>
  </w:style>
  <w:style w:type="paragraph" w:styleId="Azpititulua">
    <w:name w:val="Subtitle"/>
    <w:basedOn w:val="Normala"/>
    <w:next w:val="Normal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ruzkinarenerreferentzia">
    <w:name w:val="annotation reference"/>
    <w:basedOn w:val="Paragrafoarenletra-tipolehenetsia"/>
    <w:uiPriority w:val="99"/>
    <w:semiHidden/>
    <w:unhideWhenUsed/>
    <w:rsid w:val="0069509B"/>
    <w:rPr>
      <w:sz w:val="16"/>
      <w:szCs w:val="16"/>
    </w:rPr>
  </w:style>
  <w:style w:type="paragraph" w:styleId="Iruzkinarentestua">
    <w:name w:val="annotation text"/>
    <w:basedOn w:val="Normala"/>
    <w:link w:val="IruzkinarentestuaKar"/>
    <w:uiPriority w:val="99"/>
    <w:semiHidden/>
    <w:unhideWhenUsed/>
    <w:rsid w:val="0069509B"/>
    <w:pPr>
      <w:spacing w:line="240" w:lineRule="auto"/>
    </w:pPr>
    <w:rPr>
      <w:sz w:val="20"/>
      <w:szCs w:val="20"/>
    </w:rPr>
  </w:style>
  <w:style w:type="character" w:customStyle="1" w:styleId="IruzkinarentestuaKar">
    <w:name w:val="Iruzkinaren testua Kar"/>
    <w:basedOn w:val="Paragrafoarenletra-tipolehenetsia"/>
    <w:link w:val="Iruzkinarentestua"/>
    <w:uiPriority w:val="99"/>
    <w:semiHidden/>
    <w:rsid w:val="0069509B"/>
    <w:rPr>
      <w:sz w:val="20"/>
      <w:szCs w:val="20"/>
    </w:rPr>
  </w:style>
  <w:style w:type="paragraph" w:styleId="Iruzkinarengaia">
    <w:name w:val="annotation subject"/>
    <w:basedOn w:val="Iruzkinarentestua"/>
    <w:next w:val="Iruzkinarentestua"/>
    <w:link w:val="IruzkinarengaiaKar"/>
    <w:uiPriority w:val="99"/>
    <w:semiHidden/>
    <w:unhideWhenUsed/>
    <w:rsid w:val="0069509B"/>
    <w:rPr>
      <w:b/>
      <w:bCs/>
    </w:rPr>
  </w:style>
  <w:style w:type="character" w:customStyle="1" w:styleId="IruzkinarengaiaKar">
    <w:name w:val="Iruzkinaren gaia Kar"/>
    <w:basedOn w:val="IruzkinarentestuaKar"/>
    <w:link w:val="Iruzkinarengaia"/>
    <w:uiPriority w:val="99"/>
    <w:semiHidden/>
    <w:rsid w:val="0069509B"/>
    <w:rPr>
      <w:b/>
      <w:bCs/>
      <w:sz w:val="20"/>
      <w:szCs w:val="20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695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6950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6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E0rZ2cU/WrcPR42p2k12DyGHcw==">CgMxLjAyCGguZ2pkZ3hzOAByITFsdDhuWFlkWGhxdTZOVzAydTdTVGZNRFVJWGRzdDllVA==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4</cp:revision>
  <dcterms:created xsi:type="dcterms:W3CDTF">2024-03-05T11:57:00Z</dcterms:created>
  <dcterms:modified xsi:type="dcterms:W3CDTF">2024-03-20T11:46:00Z</dcterms:modified>
</cp:coreProperties>
</file>