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hint="eastAsia"/>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464F51C6" w14:textId="77777777" w:rsidR="00B044AD" w:rsidRDefault="00B044AD">
      <w:pPr>
        <w:rPr>
          <w:rFonts w:eastAsia="Meiryo UI"/>
        </w:rPr>
      </w:pPr>
    </w:p>
    <w:p w14:paraId="7D5F8ADD" w14:textId="77777777" w:rsidR="00B044AD" w:rsidRDefault="00B044AD">
      <w:pPr>
        <w:rPr>
          <w:rFonts w:eastAsia="Meiryo UI"/>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1F479B10" w:rsidR="00A9204E" w:rsidRDefault="00220BCB">
      <w:pPr>
        <w:rPr>
          <w:rFonts w:eastAsia="Meiryo UI"/>
        </w:rPr>
      </w:pPr>
      <w:r>
        <w:rPr>
          <w:rFonts w:eastAsia="Meiryo UI"/>
          <w:noProof/>
        </w:rPr>
        <w:drawing>
          <wp:inline distT="0" distB="0" distL="0" distR="0" wp14:anchorId="0AEDD499" wp14:editId="0E75003D">
            <wp:extent cx="4111995" cy="5121036"/>
            <wp:effectExtent l="0" t="0" r="3175" b="3810"/>
            <wp:docPr id="1676730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68" cy="5162474"/>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hint="eastAsia"/>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1BCDC133" w14:textId="77777777" w:rsidR="003A4144" w:rsidRPr="00225CC0" w:rsidRDefault="003A4144">
      <w:pPr>
        <w:rPr>
          <w:rFonts w:eastAsia="Meiryo UI" w:hint="eastAsia"/>
        </w:rPr>
      </w:pPr>
    </w:p>
    <w:p w14:paraId="0169F8E4" w14:textId="00C49799" w:rsidR="00225CC0" w:rsidRDefault="003A4144">
      <w:pPr>
        <w:rPr>
          <w:rFonts w:eastAsia="Meiryo UI"/>
        </w:rPr>
      </w:pPr>
      <w:r>
        <w:rPr>
          <w:rFonts w:eastAsia="Meiryo UI" w:hint="eastAsia"/>
        </w:rPr>
        <w:t>####</w:t>
      </w:r>
    </w:p>
    <w:p w14:paraId="270CC503" w14:textId="64049D99" w:rsidR="003A4144" w:rsidRDefault="003A4144">
      <w:pPr>
        <w:rPr>
          <w:rFonts w:eastAsia="Meiryo UI"/>
        </w:rPr>
      </w:pPr>
      <w:r>
        <w:rPr>
          <w:rFonts w:eastAsia="Meiryo UI" w:hint="eastAsia"/>
        </w:rPr>
        <w:t>#方法２</w:t>
      </w:r>
    </w:p>
    <w:p w14:paraId="5C5EEC2D" w14:textId="48FDB0D5" w:rsidR="003A4144" w:rsidRDefault="003A4144">
      <w:pPr>
        <w:rPr>
          <w:rFonts w:eastAsia="Meiryo UI"/>
        </w:rPr>
      </w:pPr>
      <w:r>
        <w:rPr>
          <w:rFonts w:eastAsia="Meiryo UI" w:hint="eastAsia"/>
        </w:rPr>
        <w:t>####</w:t>
      </w:r>
    </w:p>
    <w:p w14:paraId="3BA81DEF" w14:textId="419ECB52" w:rsidR="003A4144" w:rsidRDefault="003A4144">
      <w:pPr>
        <w:rPr>
          <w:rFonts w:eastAsia="Meiryo UI" w:hint="eastAsia"/>
        </w:rPr>
      </w:pPr>
      <w:r>
        <w:rPr>
          <w:rFonts w:eastAsia="Meiryo UI" w:hint="eastAsia"/>
        </w:rPr>
        <w:t>左右の足の処理は出来るだけ独立してそれぞれ処理する</w:t>
      </w:r>
    </w:p>
    <w:p w14:paraId="15D79F40" w14:textId="17224679" w:rsidR="003A4144" w:rsidRDefault="003A4144">
      <w:pPr>
        <w:rPr>
          <w:rFonts w:eastAsia="Meiryo UI" w:hint="eastAsia"/>
        </w:rPr>
      </w:pPr>
      <w:r>
        <w:rPr>
          <w:rFonts w:eastAsia="Meiryo UI" w:hint="eastAsia"/>
        </w:rPr>
        <w:t>左右の足のXZに対応する地面の高さはどちらかが高くてどちらかが低い</w:t>
      </w:r>
    </w:p>
    <w:p w14:paraId="21CC726C" w14:textId="2BB03E57" w:rsidR="003A4144" w:rsidRDefault="003A4144">
      <w:pPr>
        <w:rPr>
          <w:rFonts w:eastAsia="Meiryo UI"/>
        </w:rPr>
      </w:pPr>
      <w:r>
        <w:rPr>
          <w:rFonts w:eastAsia="Meiryo UI" w:hint="eastAsia"/>
        </w:rPr>
        <w:t>低い方を先に処理し、高い方の処理で上書きする必要があれば上書きする</w:t>
      </w:r>
    </w:p>
    <w:p w14:paraId="787DAAA9" w14:textId="77777777" w:rsidR="003A4144" w:rsidRDefault="003A4144">
      <w:pPr>
        <w:rPr>
          <w:rFonts w:eastAsia="Meiryo UI"/>
        </w:rPr>
      </w:pPr>
    </w:p>
    <w:p w14:paraId="02A5A5BB" w14:textId="47E03E92" w:rsidR="003A4144" w:rsidRDefault="00A6499D">
      <w:pPr>
        <w:rPr>
          <w:rFonts w:eastAsia="Meiryo UI"/>
        </w:rPr>
      </w:pPr>
      <w:r>
        <w:rPr>
          <w:rFonts w:eastAsia="Meiryo UI"/>
        </w:rPr>
        <w:t>I</w:t>
      </w:r>
      <w:r>
        <w:rPr>
          <w:rFonts w:eastAsia="Meiryo UI" w:hint="eastAsia"/>
        </w:rPr>
        <w:t xml:space="preserve">f </w:t>
      </w:r>
      <w:r>
        <w:rPr>
          <w:rFonts w:eastAsia="Meiryo UI" w:hint="eastAsia"/>
        </w:rPr>
        <w:t>hipsの高さ</w:t>
      </w:r>
      <w:r>
        <w:rPr>
          <w:rFonts w:eastAsia="Meiryo UI" w:hint="eastAsia"/>
        </w:rPr>
        <w:t>と低い方の地面の高さの差が閾値より大きい場合</w:t>
      </w:r>
    </w:p>
    <w:p w14:paraId="4896FED5" w14:textId="20070249" w:rsidR="00A6499D" w:rsidRDefault="00A6499D">
      <w:pPr>
        <w:rPr>
          <w:rFonts w:eastAsia="Meiryo UI" w:hint="eastAsia"/>
        </w:rPr>
      </w:pPr>
      <w:r>
        <w:rPr>
          <w:rFonts w:eastAsia="Meiryo UI" w:hint="eastAsia"/>
        </w:rPr>
        <w:t xml:space="preserve">　　低い方の地面に対応する足が地面の高さになるようにモデルワールド行列を設定(処理１)</w:t>
      </w:r>
    </w:p>
    <w:p w14:paraId="5146B557" w14:textId="7357DC74" w:rsidR="00A6499D" w:rsidRDefault="00A6499D">
      <w:pPr>
        <w:rPr>
          <w:rFonts w:eastAsia="Meiryo UI"/>
        </w:rPr>
      </w:pPr>
      <w:r>
        <w:rPr>
          <w:rFonts w:eastAsia="Meiryo UI" w:hint="eastAsia"/>
        </w:rPr>
        <w:t>If hipsの高さと高い方の地面の高さの差が閾値より大きい場合</w:t>
      </w:r>
    </w:p>
    <w:p w14:paraId="02E0B33F" w14:textId="7B8B4050" w:rsidR="00A6499D" w:rsidRDefault="00A6499D">
      <w:pPr>
        <w:rPr>
          <w:rFonts w:eastAsia="Meiryo UI"/>
        </w:rPr>
      </w:pPr>
      <w:r>
        <w:rPr>
          <w:rFonts w:eastAsia="Meiryo UI" w:hint="eastAsia"/>
        </w:rPr>
        <w:t xml:space="preserve">　　高い方の地面に対応する足が地面の高さになるようにモデルワールド行列を設定</w:t>
      </w:r>
      <w:r>
        <w:rPr>
          <w:rFonts w:eastAsia="Meiryo UI" w:hint="eastAsia"/>
        </w:rPr>
        <w:t>(処理</w:t>
      </w:r>
      <w:r>
        <w:rPr>
          <w:rFonts w:eastAsia="Meiryo UI" w:hint="eastAsia"/>
        </w:rPr>
        <w:t>２</w:t>
      </w:r>
      <w:r>
        <w:rPr>
          <w:rFonts w:eastAsia="Meiryo UI" w:hint="eastAsia"/>
        </w:rPr>
        <w:t>)</w:t>
      </w:r>
    </w:p>
    <w:p w14:paraId="61FA12C5" w14:textId="77777777" w:rsidR="00A6499D" w:rsidRDefault="00A6499D">
      <w:pPr>
        <w:rPr>
          <w:rFonts w:eastAsia="Meiryo UI"/>
        </w:rPr>
      </w:pPr>
    </w:p>
    <w:p w14:paraId="3579A075" w14:textId="60F406BE" w:rsidR="00A6499D" w:rsidRDefault="00A6499D">
      <w:pPr>
        <w:rPr>
          <w:rFonts w:eastAsia="Meiryo UI"/>
        </w:rPr>
      </w:pPr>
      <w:r>
        <w:rPr>
          <w:rFonts w:eastAsia="Meiryo UI" w:hint="eastAsia"/>
        </w:rPr>
        <w:t>If 処理１をしておらずかつ</w:t>
      </w:r>
      <w:r>
        <w:rPr>
          <w:rFonts w:eastAsia="Meiryo UI" w:hint="eastAsia"/>
        </w:rPr>
        <w:t>低い方の</w:t>
      </w:r>
      <w:r>
        <w:rPr>
          <w:rFonts w:eastAsia="Meiryo UI" w:hint="eastAsia"/>
        </w:rPr>
        <w:t>足の高さが地面より低い場合</w:t>
      </w:r>
    </w:p>
    <w:p w14:paraId="117C43FA" w14:textId="23CC5A89" w:rsidR="00A6499D" w:rsidRPr="00A6499D" w:rsidRDefault="00A6499D">
      <w:pPr>
        <w:rPr>
          <w:rFonts w:eastAsia="Meiryo UI" w:hint="eastAsia"/>
        </w:rPr>
      </w:pPr>
      <w:r>
        <w:rPr>
          <w:rFonts w:eastAsia="Meiryo UI" w:hint="eastAsia"/>
        </w:rPr>
        <w:t xml:space="preserve">　　低い方の足の高さが地面の高さより高くなるまで指定リグによる回転を行う(処理３)</w:t>
      </w:r>
    </w:p>
    <w:p w14:paraId="59DB2308" w14:textId="022F078E" w:rsidR="00A6499D" w:rsidRDefault="00A6499D" w:rsidP="00A6499D">
      <w:pPr>
        <w:rPr>
          <w:rFonts w:eastAsia="Meiryo UI"/>
        </w:rPr>
      </w:pPr>
      <w:r>
        <w:rPr>
          <w:rFonts w:eastAsia="Meiryo UI" w:hint="eastAsia"/>
        </w:rPr>
        <w:t>If 処理</w:t>
      </w:r>
      <w:r>
        <w:rPr>
          <w:rFonts w:eastAsia="Meiryo UI" w:hint="eastAsia"/>
        </w:rPr>
        <w:t>２</w:t>
      </w:r>
      <w:r>
        <w:rPr>
          <w:rFonts w:eastAsia="Meiryo UI" w:hint="eastAsia"/>
        </w:rPr>
        <w:t>をしておらずかつ</w:t>
      </w:r>
      <w:r>
        <w:rPr>
          <w:rFonts w:eastAsia="Meiryo UI" w:hint="eastAsia"/>
        </w:rPr>
        <w:t>高い</w:t>
      </w:r>
      <w:r>
        <w:rPr>
          <w:rFonts w:eastAsia="Meiryo UI" w:hint="eastAsia"/>
        </w:rPr>
        <w:t>方の足の高さが地面より低い場合</w:t>
      </w:r>
    </w:p>
    <w:p w14:paraId="46DBBEA6" w14:textId="32452AAC" w:rsidR="00A6499D" w:rsidRPr="00A6499D" w:rsidRDefault="00A6499D" w:rsidP="00A6499D">
      <w:pPr>
        <w:rPr>
          <w:rFonts w:eastAsia="Meiryo UI" w:hint="eastAsia"/>
        </w:rPr>
      </w:pPr>
      <w:r>
        <w:rPr>
          <w:rFonts w:eastAsia="Meiryo UI" w:hint="eastAsia"/>
        </w:rPr>
        <w:t xml:space="preserve">　　</w:t>
      </w:r>
      <w:r>
        <w:rPr>
          <w:rFonts w:eastAsia="Meiryo UI" w:hint="eastAsia"/>
        </w:rPr>
        <w:t>高い</w:t>
      </w:r>
      <w:r>
        <w:rPr>
          <w:rFonts w:eastAsia="Meiryo UI" w:hint="eastAsia"/>
        </w:rPr>
        <w:t>方の足の高さが地面の高さより高くなるまで指定リグによる回転を行う(処理</w:t>
      </w:r>
      <w:r>
        <w:rPr>
          <w:rFonts w:eastAsia="Meiryo UI" w:hint="eastAsia"/>
        </w:rPr>
        <w:t>４</w:t>
      </w:r>
      <w:r>
        <w:rPr>
          <w:rFonts w:eastAsia="Meiryo UI" w:hint="eastAsia"/>
        </w:rPr>
        <w:t>)</w:t>
      </w:r>
    </w:p>
    <w:p w14:paraId="7CD3371B" w14:textId="77777777" w:rsidR="003A4144" w:rsidRDefault="003A4144">
      <w:pPr>
        <w:rPr>
          <w:rFonts w:eastAsia="Meiryo UI"/>
        </w:rPr>
      </w:pPr>
    </w:p>
    <w:p w14:paraId="0A137EE9" w14:textId="77777777" w:rsidR="00A6499D" w:rsidRDefault="00A6499D">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79B0863B" w:rsidR="00A6499D" w:rsidRDefault="00A6499D">
      <w:pPr>
        <w:rPr>
          <w:rFonts w:eastAsia="Meiryo UI"/>
        </w:rPr>
      </w:pPr>
      <w:r>
        <w:rPr>
          <w:rFonts w:eastAsia="Meiryo UI" w:hint="eastAsia"/>
        </w:rPr>
        <w:t>＊方法２の処理はマルチスレッド</w:t>
      </w:r>
      <w:proofErr w:type="spellStart"/>
      <w:r>
        <w:rPr>
          <w:rFonts w:eastAsia="Meiryo UI" w:hint="eastAsia"/>
        </w:rPr>
        <w:t>UpdateMatrix</w:t>
      </w:r>
      <w:proofErr w:type="spellEnd"/>
      <w:r>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7777777" w:rsidR="00A6499D" w:rsidRDefault="00A6499D">
      <w:pPr>
        <w:rPr>
          <w:rFonts w:eastAsia="Meiryo UI"/>
        </w:rPr>
      </w:pPr>
    </w:p>
    <w:p w14:paraId="683BD4AD" w14:textId="77777777" w:rsidR="00A6499D" w:rsidRDefault="00A6499D">
      <w:pPr>
        <w:rPr>
          <w:rFonts w:eastAsia="Meiryo UI" w:hint="eastAsia"/>
        </w:rPr>
      </w:pPr>
    </w:p>
    <w:p w14:paraId="60565702" w14:textId="77777777" w:rsidR="00A6499D" w:rsidRPr="00A6499D" w:rsidRDefault="00A6499D">
      <w:pPr>
        <w:rPr>
          <w:rFonts w:eastAsia="Meiryo UI" w:hint="eastAsia"/>
        </w:rPr>
      </w:pPr>
    </w:p>
    <w:sectPr w:rsidR="00A6499D" w:rsidRPr="00A6499D"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F900D" w14:textId="77777777" w:rsidR="00AC799A" w:rsidRDefault="00AC799A" w:rsidP="001E678E">
      <w:r>
        <w:separator/>
      </w:r>
    </w:p>
  </w:endnote>
  <w:endnote w:type="continuationSeparator" w:id="0">
    <w:p w14:paraId="68A3970B" w14:textId="77777777" w:rsidR="00AC799A" w:rsidRDefault="00AC799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23962" w14:textId="77777777" w:rsidR="00AC799A" w:rsidRDefault="00AC799A" w:rsidP="001E678E">
      <w:r>
        <w:separator/>
      </w:r>
    </w:p>
  </w:footnote>
  <w:footnote w:type="continuationSeparator" w:id="0">
    <w:p w14:paraId="51518E39" w14:textId="77777777" w:rsidR="00AC799A" w:rsidRDefault="00AC799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1B664C"/>
    <w:rsid w:val="001E011B"/>
    <w:rsid w:val="001E678E"/>
    <w:rsid w:val="001F634A"/>
    <w:rsid w:val="00220BCB"/>
    <w:rsid w:val="00225CC0"/>
    <w:rsid w:val="00247B89"/>
    <w:rsid w:val="002C24C1"/>
    <w:rsid w:val="003A4144"/>
    <w:rsid w:val="004E108E"/>
    <w:rsid w:val="00645252"/>
    <w:rsid w:val="006D3D74"/>
    <w:rsid w:val="00721E25"/>
    <w:rsid w:val="007267C3"/>
    <w:rsid w:val="0083569A"/>
    <w:rsid w:val="00851B71"/>
    <w:rsid w:val="00A6499D"/>
    <w:rsid w:val="00A9204E"/>
    <w:rsid w:val="00AB3711"/>
    <w:rsid w:val="00AC799A"/>
    <w:rsid w:val="00B044AD"/>
    <w:rsid w:val="00B34948"/>
    <w:rsid w:val="00B949DE"/>
    <w:rsid w:val="00C80B1E"/>
    <w:rsid w:val="00D06E61"/>
    <w:rsid w:val="00D84540"/>
    <w:rsid w:val="00DC2CC1"/>
    <w:rsid w:val="00E909D5"/>
    <w:rsid w:val="00EE25B4"/>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3</Pages>
  <Words>196</Words>
  <Characters>1119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2024-09-03T15:15:00Z</dcterms:modified>
</cp:coreProperties>
</file>