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868B" w14:textId="4A53DBF5" w:rsidR="00BE00BE" w:rsidRDefault="00420B70" w:rsidP="00420B7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0B70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0E2A1D39" w14:textId="0507EF1D" w:rsidR="00420B70" w:rsidRDefault="00420B70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Sri Asriani</w:t>
      </w:r>
    </w:p>
    <w:p w14:paraId="1C6CDF03" w14:textId="04DEDF92" w:rsidR="00420B70" w:rsidRDefault="00420B70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60900116068</w:t>
      </w:r>
    </w:p>
    <w:p w14:paraId="75338E85" w14:textId="5FD3216D" w:rsidR="00420B70" w:rsidRDefault="00420B70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41B64430" w14:textId="59CF953A" w:rsidR="00420B70" w:rsidRDefault="00420B70" w:rsidP="00964DB2">
      <w:pPr>
        <w:spacing w:line="240" w:lineRule="auto"/>
        <w:ind w:left="2340" w:hanging="23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4DB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gramStart"/>
      <w:r w:rsidR="00964DB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0B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Jassa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0B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Printing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20B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Priority Scheduling Non Preemptive</w:t>
      </w:r>
    </w:p>
    <w:p w14:paraId="08162D8C" w14:textId="021F5517" w:rsidR="00420B70" w:rsidRDefault="00420B70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Farida Yusuf,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., M.T</w:t>
      </w:r>
    </w:p>
    <w:p w14:paraId="07101525" w14:textId="21F4C202" w:rsidR="00420B70" w:rsidRDefault="00964DB2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D31D" wp14:editId="53DF634C">
                <wp:simplePos x="0" y="0"/>
                <wp:positionH relativeFrom="column">
                  <wp:posOffset>-40005</wp:posOffset>
                </wp:positionH>
                <wp:positionV relativeFrom="paragraph">
                  <wp:posOffset>316230</wp:posOffset>
                </wp:positionV>
                <wp:extent cx="5162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1C82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24.9pt" to="403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="00420B70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="00420B70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  <w:r w:rsidR="00420B7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Reza Maulana, </w:t>
      </w:r>
      <w:proofErr w:type="spellStart"/>
      <w:proofErr w:type="gramStart"/>
      <w:r w:rsidR="00420B70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 w:rsidR="00420B70">
        <w:rPr>
          <w:rFonts w:ascii="Times New Roman" w:hAnsi="Times New Roman" w:cs="Times New Roman"/>
          <w:b/>
          <w:bCs/>
          <w:sz w:val="24"/>
          <w:szCs w:val="24"/>
        </w:rPr>
        <w:t>., M.T</w:t>
      </w:r>
    </w:p>
    <w:p w14:paraId="45C37A0D" w14:textId="772E2ED1" w:rsidR="00964DB2" w:rsidRDefault="00964DB2" w:rsidP="00964D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70FEC" w14:textId="2912C64A" w:rsidR="00964DB2" w:rsidRDefault="00964DB2" w:rsidP="00964DB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DB2"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 w:rsidRPr="009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D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D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DB2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964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4DB2">
        <w:rPr>
          <w:rFonts w:ascii="Times New Roman" w:hAnsi="Times New Roman" w:cs="Times New Roman"/>
          <w:sz w:val="24"/>
          <w:szCs w:val="24"/>
        </w:rPr>
        <w:t>industr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CC4">
        <w:rPr>
          <w:rFonts w:ascii="Times New Roman" w:hAnsi="Times New Roman" w:cs="Times New Roman"/>
          <w:sz w:val="24"/>
          <w:szCs w:val="24"/>
        </w:rPr>
        <w:t xml:space="preserve">industry, salah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bermunculnya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r w:rsidR="00271CC4" w:rsidRPr="00271CC4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271C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lihai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r w:rsidR="00271CC4" w:rsidRPr="00271CC4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271CC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71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CC4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1B2D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4DC745" w14:textId="366C73EC" w:rsidR="001B2DCF" w:rsidRDefault="001B2DCF" w:rsidP="00964DB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wawanvaca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DCF"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E2">
        <w:rPr>
          <w:rFonts w:ascii="Times New Roman" w:hAnsi="Times New Roman" w:cs="Times New Roman"/>
          <w:i/>
          <w:iCs/>
          <w:sz w:val="24"/>
          <w:szCs w:val="24"/>
        </w:rPr>
        <w:t>printing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0E2">
        <w:rPr>
          <w:rFonts w:ascii="Times New Roman" w:hAnsi="Times New Roman" w:cs="Times New Roman"/>
          <w:i/>
          <w:iCs/>
          <w:sz w:val="24"/>
          <w:szCs w:val="24"/>
        </w:rPr>
        <w:t>priority scheduling non preemptive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E2">
        <w:rPr>
          <w:rFonts w:ascii="Times New Roman" w:hAnsi="Times New Roman" w:cs="Times New Roman"/>
          <w:i/>
          <w:iCs/>
          <w:sz w:val="24"/>
          <w:szCs w:val="24"/>
        </w:rPr>
        <w:t>balckbox</w:t>
      </w:r>
      <w:proofErr w:type="spellEnd"/>
      <w:r w:rsidRPr="001750E2">
        <w:rPr>
          <w:rFonts w:ascii="Times New Roman" w:hAnsi="Times New Roman" w:cs="Times New Roman"/>
          <w:i/>
          <w:iCs/>
          <w:sz w:val="24"/>
          <w:szCs w:val="24"/>
        </w:rPr>
        <w:t xml:space="preserve"> testing</w:t>
      </w:r>
      <w:r w:rsidR="00175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r w:rsidR="001750E2" w:rsidRPr="001750E2">
        <w:rPr>
          <w:rFonts w:ascii="Times New Roman" w:hAnsi="Times New Roman" w:cs="Times New Roman"/>
          <w:i/>
          <w:iCs/>
          <w:sz w:val="24"/>
          <w:szCs w:val="24"/>
        </w:rPr>
        <w:t>php</w:t>
      </w:r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750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0E2" w:rsidRPr="001750E2">
        <w:rPr>
          <w:rFonts w:ascii="Times New Roman" w:hAnsi="Times New Roman" w:cs="Times New Roman"/>
          <w:i/>
          <w:iCs/>
          <w:sz w:val="24"/>
          <w:szCs w:val="24"/>
        </w:rPr>
        <w:t>realtime</w:t>
      </w:r>
      <w:proofErr w:type="spellEnd"/>
      <w:r w:rsidR="001750E2" w:rsidRPr="001750E2">
        <w:rPr>
          <w:rFonts w:ascii="Times New Roman" w:hAnsi="Times New Roman" w:cs="Times New Roman"/>
          <w:i/>
          <w:iCs/>
          <w:sz w:val="24"/>
          <w:szCs w:val="24"/>
        </w:rPr>
        <w:t xml:space="preserve"> database</w:t>
      </w:r>
      <w:r w:rsidR="001750E2">
        <w:rPr>
          <w:rFonts w:ascii="Times New Roman" w:hAnsi="Times New Roman" w:cs="Times New Roman"/>
          <w:sz w:val="24"/>
          <w:szCs w:val="24"/>
        </w:rPr>
        <w:t xml:space="preserve"> oleh f</w:t>
      </w:r>
      <w:r w:rsidR="001750E2" w:rsidRPr="001750E2">
        <w:rPr>
          <w:rFonts w:ascii="Times New Roman" w:hAnsi="Times New Roman" w:cs="Times New Roman"/>
          <w:i/>
          <w:iCs/>
          <w:sz w:val="24"/>
          <w:szCs w:val="24"/>
        </w:rPr>
        <w:t>irebase</w:t>
      </w:r>
      <w:r w:rsidR="001750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A8071D" w14:textId="26A4ED5B" w:rsidR="001750E2" w:rsidRDefault="001750E2" w:rsidP="00964DB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r w:rsidR="000F7DBB" w:rsidRPr="001B2DCF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0F7D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r w:rsidR="000F7DBB" w:rsidRPr="001750E2">
        <w:rPr>
          <w:rFonts w:ascii="Times New Roman" w:hAnsi="Times New Roman" w:cs="Times New Roman"/>
          <w:i/>
          <w:iCs/>
          <w:sz w:val="24"/>
          <w:szCs w:val="24"/>
        </w:rPr>
        <w:t>printing</w:t>
      </w:r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r w:rsidR="000F7DBB" w:rsidRPr="001750E2">
        <w:rPr>
          <w:rFonts w:ascii="Times New Roman" w:hAnsi="Times New Roman" w:cs="Times New Roman"/>
          <w:i/>
          <w:iCs/>
          <w:sz w:val="24"/>
          <w:szCs w:val="24"/>
        </w:rPr>
        <w:t>priority scheduling non preemptive</w:t>
      </w:r>
      <w:r w:rsidR="000F7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7DB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7D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3272D5" w14:textId="68BAE064" w:rsidR="000F7DBB" w:rsidRPr="000F7DBB" w:rsidRDefault="000F7DBB" w:rsidP="000F7DB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BB">
        <w:rPr>
          <w:rFonts w:ascii="Times New Roman" w:hAnsi="Times New Roman" w:cs="Times New Roman"/>
          <w:i/>
          <w:iCs/>
          <w:sz w:val="24"/>
          <w:szCs w:val="24"/>
        </w:rPr>
        <w:t>Keyword: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DBB">
        <w:rPr>
          <w:rFonts w:ascii="Times New Roman" w:hAnsi="Times New Roman" w:cs="Times New Roman"/>
          <w:i/>
          <w:iCs/>
          <w:sz w:val="24"/>
          <w:szCs w:val="24"/>
        </w:rPr>
        <w:t>Printing, Online, Php, Firebase, Priority scheduling non preemptive</w:t>
      </w:r>
    </w:p>
    <w:sectPr w:rsidR="000F7DBB" w:rsidRPr="000F7DBB" w:rsidSect="00ED14BB">
      <w:footerReference w:type="default" r:id="rId6"/>
      <w:pgSz w:w="11906" w:h="16838" w:code="9"/>
      <w:pgMar w:top="2268" w:right="1701" w:bottom="1701" w:left="2268" w:header="720" w:footer="720" w:gutter="0"/>
      <w:pgNumType w:fmt="lowerRoman"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E37AE" w14:textId="77777777" w:rsidR="00240C50" w:rsidRDefault="00240C50" w:rsidP="000F7DBB">
      <w:pPr>
        <w:spacing w:after="0" w:line="240" w:lineRule="auto"/>
      </w:pPr>
      <w:r>
        <w:separator/>
      </w:r>
    </w:p>
  </w:endnote>
  <w:endnote w:type="continuationSeparator" w:id="0">
    <w:p w14:paraId="1322996A" w14:textId="77777777" w:rsidR="00240C50" w:rsidRDefault="00240C50" w:rsidP="000F7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3636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97C6AEC" w14:textId="02A03DAC" w:rsidR="000F7DBB" w:rsidRPr="000F7DBB" w:rsidRDefault="000F7DBB">
        <w:pPr>
          <w:pStyle w:val="Footer"/>
          <w:jc w:val="center"/>
          <w:rPr>
            <w:rFonts w:ascii="Times New Roman" w:hAnsi="Times New Roman" w:cs="Times New Roman"/>
          </w:rPr>
        </w:pPr>
        <w:r w:rsidRPr="000F7DBB">
          <w:rPr>
            <w:rFonts w:ascii="Times New Roman" w:hAnsi="Times New Roman" w:cs="Times New Roman"/>
          </w:rPr>
          <w:fldChar w:fldCharType="begin"/>
        </w:r>
        <w:r w:rsidRPr="000F7DBB">
          <w:rPr>
            <w:rFonts w:ascii="Times New Roman" w:hAnsi="Times New Roman" w:cs="Times New Roman"/>
          </w:rPr>
          <w:instrText xml:space="preserve"> PAGE   \* MERGEFORMAT </w:instrText>
        </w:r>
        <w:r w:rsidRPr="000F7DBB">
          <w:rPr>
            <w:rFonts w:ascii="Times New Roman" w:hAnsi="Times New Roman" w:cs="Times New Roman"/>
          </w:rPr>
          <w:fldChar w:fldCharType="separate"/>
        </w:r>
        <w:r w:rsidRPr="000F7DBB">
          <w:rPr>
            <w:rFonts w:ascii="Times New Roman" w:hAnsi="Times New Roman" w:cs="Times New Roman"/>
            <w:noProof/>
          </w:rPr>
          <w:t>2</w:t>
        </w:r>
        <w:r w:rsidRPr="000F7DB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97E2E55" w14:textId="14BF49BC" w:rsidR="000F7DBB" w:rsidRPr="000F7DBB" w:rsidRDefault="000F7DBB" w:rsidP="000F7DB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A1FA" w14:textId="77777777" w:rsidR="00240C50" w:rsidRDefault="00240C50" w:rsidP="000F7DBB">
      <w:pPr>
        <w:spacing w:after="0" w:line="240" w:lineRule="auto"/>
      </w:pPr>
      <w:r>
        <w:separator/>
      </w:r>
    </w:p>
  </w:footnote>
  <w:footnote w:type="continuationSeparator" w:id="0">
    <w:p w14:paraId="505FA869" w14:textId="77777777" w:rsidR="00240C50" w:rsidRDefault="00240C50" w:rsidP="000F7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70"/>
    <w:rsid w:val="000F7DBB"/>
    <w:rsid w:val="001750E2"/>
    <w:rsid w:val="001B2DCF"/>
    <w:rsid w:val="00240C50"/>
    <w:rsid w:val="00271CC4"/>
    <w:rsid w:val="00420B70"/>
    <w:rsid w:val="00964DB2"/>
    <w:rsid w:val="00BE00BE"/>
    <w:rsid w:val="00E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70A4"/>
  <w15:chartTrackingRefBased/>
  <w15:docId w15:val="{490B905D-9D8B-45E7-B7A8-0E96FA3E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BB"/>
  </w:style>
  <w:style w:type="paragraph" w:styleId="Footer">
    <w:name w:val="footer"/>
    <w:basedOn w:val="Normal"/>
    <w:link w:val="FooterChar"/>
    <w:uiPriority w:val="99"/>
    <w:unhideWhenUsed/>
    <w:rsid w:val="000F7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asriani</dc:creator>
  <cp:keywords/>
  <dc:description/>
  <cp:lastModifiedBy>sri asriani</cp:lastModifiedBy>
  <cp:revision>2</cp:revision>
  <dcterms:created xsi:type="dcterms:W3CDTF">2021-11-09T22:19:00Z</dcterms:created>
  <dcterms:modified xsi:type="dcterms:W3CDTF">2021-11-09T23:02:00Z</dcterms:modified>
</cp:coreProperties>
</file>