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14" w:rsidRDefault="00986ED4" w:rsidP="00A73D14">
      <w:pPr>
        <w:jc w:val="center"/>
        <w:rPr>
          <w:rFonts w:cs="Times New Roman"/>
          <w:b/>
          <w:sz w:val="56"/>
          <w:szCs w:val="56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-469044</wp:posOffset>
            </wp:positionH>
            <wp:positionV relativeFrom="page">
              <wp:posOffset>264105</wp:posOffset>
            </wp:positionV>
            <wp:extent cx="1435735" cy="1654810"/>
            <wp:effectExtent l="0" t="0" r="0" b="2540"/>
            <wp:wrapTight wrapText="bothSides">
              <wp:wrapPolygon edited="0">
                <wp:start x="0" y="0"/>
                <wp:lineTo x="0" y="21384"/>
                <wp:lineTo x="21208" y="21384"/>
                <wp:lineTo x="21208" y="0"/>
                <wp:lineTo x="0" y="0"/>
              </wp:wrapPolygon>
            </wp:wrapTight>
            <wp:docPr id="1" name="Imagen 1" descr="http://1.bp.blogspot.com/-EEvaRmsi-BU/Uk9tTk5AlrI/AAAAAAAAAIg/oldXjqW987o/s1600/logo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ttp://1.bp.blogspot.com/-EEvaRmsi-BU/Uk9tTk5AlrI/AAAAAAAAAIg/oldXjqW987o/s1600/logote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65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D1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7211088</wp:posOffset>
            </wp:positionH>
            <wp:positionV relativeFrom="page">
              <wp:posOffset>266451</wp:posOffset>
            </wp:positionV>
            <wp:extent cx="1657350" cy="1657350"/>
            <wp:effectExtent l="0" t="0" r="0" b="0"/>
            <wp:wrapSquare wrapText="bothSides"/>
            <wp:docPr id="2" name="Imagen 2" descr="Logo 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Logo I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14">
        <w:rPr>
          <w:rFonts w:cs="Times New Roman"/>
          <w:b/>
          <w:sz w:val="56"/>
          <w:szCs w:val="56"/>
          <w:lang w:val="es-ES"/>
        </w:rPr>
        <w:t>Instituto Tecnológico Superior de Jerez</w:t>
      </w:r>
    </w:p>
    <w:p w:rsidR="00A73D14" w:rsidRDefault="00A73D14" w:rsidP="00A73D14">
      <w:pPr>
        <w:jc w:val="center"/>
        <w:rPr>
          <w:rFonts w:cs="Times New Roman"/>
          <w:sz w:val="32"/>
          <w:szCs w:val="32"/>
          <w:lang w:val="es-ES"/>
        </w:rPr>
      </w:pPr>
    </w:p>
    <w:p w:rsidR="00A73D14" w:rsidRPr="00986ED4" w:rsidRDefault="00A73D14" w:rsidP="00986ED4">
      <w:pPr>
        <w:jc w:val="center"/>
        <w:rPr>
          <w:rFonts w:cs="Times New Roman"/>
          <w:sz w:val="48"/>
          <w:szCs w:val="48"/>
          <w:lang w:val="es-ES"/>
        </w:rPr>
      </w:pPr>
      <w:r>
        <w:rPr>
          <w:rFonts w:cs="Times New Roman"/>
          <w:sz w:val="48"/>
          <w:szCs w:val="48"/>
          <w:lang w:val="es-ES"/>
        </w:rPr>
        <w:t>Ingeniería en Sistemas Computacionales</w:t>
      </w:r>
    </w:p>
    <w:p w:rsidR="00A73D14" w:rsidRDefault="00A73D14" w:rsidP="00986ED4">
      <w:pPr>
        <w:spacing w:line="240" w:lineRule="auto"/>
        <w:jc w:val="center"/>
        <w:rPr>
          <w:rFonts w:cs="Times New Roman"/>
          <w:sz w:val="52"/>
          <w:szCs w:val="52"/>
          <w:lang w:val="es-ES"/>
        </w:rPr>
      </w:pPr>
      <w:r>
        <w:rPr>
          <w:rFonts w:cs="Times New Roman"/>
          <w:sz w:val="52"/>
          <w:szCs w:val="52"/>
          <w:lang w:val="es-ES"/>
        </w:rPr>
        <w:t>Lenguaje y Autómatas 2</w:t>
      </w:r>
    </w:p>
    <w:p w:rsidR="00A73D14" w:rsidRDefault="00A73D14" w:rsidP="00986ED4">
      <w:pPr>
        <w:jc w:val="center"/>
        <w:rPr>
          <w:rFonts w:cs="Times New Roman"/>
          <w:sz w:val="48"/>
          <w:szCs w:val="48"/>
          <w:lang w:val="es-ES"/>
        </w:rPr>
      </w:pPr>
      <w:r>
        <w:rPr>
          <w:rFonts w:cs="Times New Roman"/>
          <w:sz w:val="48"/>
          <w:szCs w:val="48"/>
          <w:lang w:val="es-ES"/>
        </w:rPr>
        <w:t xml:space="preserve">Semestre: </w:t>
      </w:r>
      <w:r>
        <w:rPr>
          <w:rFonts w:cs="Times New Roman"/>
          <w:sz w:val="48"/>
          <w:szCs w:val="48"/>
          <w:lang w:val="es-ES"/>
        </w:rPr>
        <w:t>7</w:t>
      </w:r>
      <w:r>
        <w:rPr>
          <w:rFonts w:cs="Times New Roman"/>
          <w:sz w:val="48"/>
          <w:szCs w:val="48"/>
          <w:lang w:val="es-ES"/>
        </w:rPr>
        <w:t>°</w:t>
      </w:r>
    </w:p>
    <w:p w:rsidR="00A73D14" w:rsidRDefault="00A73D14" w:rsidP="00A73D14">
      <w:pPr>
        <w:tabs>
          <w:tab w:val="center" w:pos="4419"/>
          <w:tab w:val="left" w:pos="6300"/>
        </w:tabs>
        <w:spacing w:line="240" w:lineRule="auto"/>
        <w:jc w:val="center"/>
        <w:rPr>
          <w:rFonts w:cs="Times New Roman"/>
          <w:sz w:val="44"/>
          <w:szCs w:val="44"/>
          <w:lang w:val="es-ES"/>
        </w:rPr>
      </w:pPr>
      <w:r>
        <w:rPr>
          <w:rFonts w:cs="Times New Roman"/>
          <w:sz w:val="44"/>
          <w:szCs w:val="44"/>
          <w:lang w:val="es-ES"/>
        </w:rPr>
        <w:t>Mapa Comparativo</w:t>
      </w:r>
    </w:p>
    <w:p w:rsidR="00A73D14" w:rsidRDefault="00A73D14" w:rsidP="00986ED4">
      <w:pPr>
        <w:spacing w:line="240" w:lineRule="auto"/>
        <w:jc w:val="center"/>
        <w:rPr>
          <w:rFonts w:cs="Times New Roman"/>
          <w:sz w:val="52"/>
          <w:szCs w:val="52"/>
          <w:lang w:val="es-ES"/>
        </w:rPr>
      </w:pPr>
      <w:r>
        <w:rPr>
          <w:rFonts w:cs="Times New Roman"/>
          <w:sz w:val="52"/>
          <w:szCs w:val="52"/>
          <w:lang w:val="es-ES"/>
        </w:rPr>
        <w:t>Tema 4</w:t>
      </w:r>
    </w:p>
    <w:p w:rsidR="00A73D14" w:rsidRDefault="00A73D14" w:rsidP="00A73D14">
      <w:pPr>
        <w:spacing w:line="240" w:lineRule="auto"/>
        <w:jc w:val="center"/>
        <w:rPr>
          <w:rFonts w:cs="Times New Roman"/>
          <w:sz w:val="52"/>
          <w:szCs w:val="52"/>
          <w:lang w:val="es-ES"/>
        </w:rPr>
      </w:pPr>
      <w:r>
        <w:rPr>
          <w:rFonts w:cs="Times New Roman"/>
          <w:sz w:val="52"/>
          <w:szCs w:val="52"/>
          <w:lang w:val="es-ES"/>
        </w:rPr>
        <w:t xml:space="preserve">Docente: ISC. Jesús Aranda Gamboa </w:t>
      </w:r>
    </w:p>
    <w:p w:rsidR="00A73D14" w:rsidRDefault="00A73D14" w:rsidP="00A73D14">
      <w:pPr>
        <w:jc w:val="center"/>
        <w:rPr>
          <w:rFonts w:cs="Times New Roman"/>
          <w:sz w:val="48"/>
          <w:szCs w:val="48"/>
          <w:lang w:val="es-ES"/>
        </w:rPr>
      </w:pPr>
    </w:p>
    <w:p w:rsidR="00A73D14" w:rsidRDefault="00A73D14" w:rsidP="00986ED4">
      <w:pPr>
        <w:spacing w:line="240" w:lineRule="auto"/>
        <w:jc w:val="center"/>
        <w:rPr>
          <w:rFonts w:cs="Times New Roman"/>
          <w:sz w:val="52"/>
          <w:szCs w:val="52"/>
          <w:lang w:val="es-ES"/>
        </w:rPr>
      </w:pPr>
      <w:r>
        <w:rPr>
          <w:rFonts w:cs="Times New Roman"/>
          <w:sz w:val="52"/>
          <w:szCs w:val="52"/>
          <w:lang w:val="es-ES"/>
        </w:rPr>
        <w:t>Alumno: Marco Enrique Villegas Ulloa</w:t>
      </w:r>
      <w:r>
        <w:rPr>
          <w:rFonts w:cs="Times New Roman"/>
          <w:sz w:val="52"/>
          <w:szCs w:val="52"/>
          <w:lang w:val="es-ES"/>
        </w:rPr>
        <w:br/>
        <w:t>No. Control: 14070094</w:t>
      </w:r>
    </w:p>
    <w:p w:rsidR="00A73D14" w:rsidRDefault="00A73D14"/>
    <w:p w:rsidR="00A73D14" w:rsidRDefault="00291324" w:rsidP="00291324">
      <w:pPr>
        <w:pStyle w:val="Subttulo"/>
        <w:rPr>
          <w:sz w:val="32"/>
          <w:szCs w:val="32"/>
        </w:rPr>
      </w:pPr>
      <w:r w:rsidRPr="00DB091A">
        <w:rPr>
          <w:sz w:val="32"/>
          <w:szCs w:val="32"/>
        </w:rPr>
        <w:lastRenderedPageBreak/>
        <w:t xml:space="preserve">Cuadro Comparativo lenguaje ensamblador y lenguaje máquina </w:t>
      </w:r>
    </w:p>
    <w:p w:rsidR="00DB091A" w:rsidRPr="00DB091A" w:rsidRDefault="00DB091A" w:rsidP="00DB091A">
      <w:bookmarkStart w:id="0" w:name="_GoBack"/>
      <w:bookmarkEnd w:id="0"/>
    </w:p>
    <w:tbl>
      <w:tblPr>
        <w:tblStyle w:val="Tablaconcuadrcula1clara-nfasis1"/>
        <w:tblW w:w="13320" w:type="dxa"/>
        <w:tblLook w:val="04A0" w:firstRow="1" w:lastRow="0" w:firstColumn="1" w:lastColumn="0" w:noHBand="0" w:noVBand="1"/>
      </w:tblPr>
      <w:tblGrid>
        <w:gridCol w:w="1413"/>
        <w:gridCol w:w="1405"/>
        <w:gridCol w:w="1731"/>
        <w:gridCol w:w="2075"/>
        <w:gridCol w:w="2796"/>
        <w:gridCol w:w="2057"/>
        <w:gridCol w:w="1843"/>
      </w:tblGrid>
      <w:tr w:rsidR="00DB091A" w:rsidTr="00DB0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91A" w:rsidRDefault="00DB091A" w:rsidP="00EC083A">
            <w:pPr>
              <w:jc w:val="center"/>
            </w:pPr>
          </w:p>
        </w:tc>
        <w:tc>
          <w:tcPr>
            <w:tcW w:w="1405" w:type="dxa"/>
          </w:tcPr>
          <w:p w:rsidR="00DB091A" w:rsidRDefault="00DB091A" w:rsidP="00EC0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Nivel del lenguaje</w:t>
            </w:r>
          </w:p>
        </w:tc>
        <w:tc>
          <w:tcPr>
            <w:tcW w:w="1731" w:type="dxa"/>
          </w:tcPr>
          <w:p w:rsidR="00DB091A" w:rsidRDefault="00DB091A" w:rsidP="00EC0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Interpretaciones para la máquina</w:t>
            </w:r>
          </w:p>
        </w:tc>
        <w:tc>
          <w:tcPr>
            <w:tcW w:w="2075" w:type="dxa"/>
          </w:tcPr>
          <w:p w:rsidR="00DB091A" w:rsidRDefault="00DB091A" w:rsidP="00EC0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comandos</w:t>
            </w:r>
          </w:p>
        </w:tc>
        <w:tc>
          <w:tcPr>
            <w:tcW w:w="2796" w:type="dxa"/>
          </w:tcPr>
          <w:p w:rsidR="00DB091A" w:rsidRDefault="00DB091A" w:rsidP="00EC0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programación</w:t>
            </w:r>
          </w:p>
        </w:tc>
        <w:tc>
          <w:tcPr>
            <w:tcW w:w="2057" w:type="dxa"/>
          </w:tcPr>
          <w:p w:rsidR="00DB091A" w:rsidRDefault="00DB091A" w:rsidP="00EC0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Propósito </w:t>
            </w:r>
          </w:p>
        </w:tc>
        <w:tc>
          <w:tcPr>
            <w:tcW w:w="1843" w:type="dxa"/>
          </w:tcPr>
          <w:p w:rsidR="00DB091A" w:rsidRDefault="00DB091A" w:rsidP="00EC0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Manejo de hardware </w:t>
            </w:r>
          </w:p>
        </w:tc>
      </w:tr>
      <w:tr w:rsidR="00DB091A" w:rsidTr="00DB0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91A" w:rsidRDefault="00DB091A" w:rsidP="00EC083A">
            <w:pPr>
              <w:jc w:val="center"/>
            </w:pPr>
            <w:r>
              <w:t>Lenguaje Ensamblador</w:t>
            </w:r>
          </w:p>
        </w:tc>
        <w:tc>
          <w:tcPr>
            <w:tcW w:w="1405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nivel entre medio y bajo</w:t>
            </w:r>
          </w:p>
        </w:tc>
        <w:tc>
          <w:tcPr>
            <w:tcW w:w="1731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requiere interpretador o traducción</w:t>
            </w:r>
          </w:p>
        </w:tc>
        <w:tc>
          <w:tcPr>
            <w:tcW w:w="2075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Está compuesto por cadenas binarias</w:t>
            </w:r>
          </w:p>
        </w:tc>
        <w:tc>
          <w:tcPr>
            <w:tcW w:w="2796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requiere un conocimiento profundo de los componentes de la maquina</w:t>
            </w:r>
          </w:p>
        </w:tc>
        <w:tc>
          <w:tcPr>
            <w:tcW w:w="2057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Primer lenguaje de instruido para la maquia </w:t>
            </w:r>
          </w:p>
        </w:tc>
        <w:tc>
          <w:tcPr>
            <w:tcW w:w="1843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muy arraigado al hardware  </w:t>
            </w:r>
          </w:p>
        </w:tc>
      </w:tr>
      <w:tr w:rsidR="00DB091A" w:rsidTr="00DB0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91A" w:rsidRDefault="00DB091A" w:rsidP="00EC083A">
            <w:pPr>
              <w:jc w:val="center"/>
            </w:pPr>
            <w:r>
              <w:t>Lenguaje Maquina</w:t>
            </w:r>
          </w:p>
        </w:tc>
        <w:tc>
          <w:tcPr>
            <w:tcW w:w="1405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nivel más bajo</w:t>
            </w:r>
          </w:p>
        </w:tc>
        <w:tc>
          <w:tcPr>
            <w:tcW w:w="1731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traduce a lenguaje maquina</w:t>
            </w:r>
          </w:p>
        </w:tc>
        <w:tc>
          <w:tcPr>
            <w:tcW w:w="2075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mismas cadenas binarias pero remplazadas por comandos</w:t>
            </w:r>
          </w:p>
        </w:tc>
        <w:tc>
          <w:tcPr>
            <w:tcW w:w="2796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complicado y puede llegar a ser muy abstracto en comprensión</w:t>
            </w:r>
          </w:p>
        </w:tc>
        <w:tc>
          <w:tcPr>
            <w:tcW w:w="2057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lenguaje de comunicación comprensible entre maquina y humano</w:t>
            </w:r>
          </w:p>
        </w:tc>
        <w:tc>
          <w:tcPr>
            <w:tcW w:w="1843" w:type="dxa"/>
          </w:tcPr>
          <w:p w:rsidR="00DB091A" w:rsidRDefault="00DB091A" w:rsidP="00EC0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muy arraigado al hardware  </w:t>
            </w:r>
          </w:p>
        </w:tc>
      </w:tr>
    </w:tbl>
    <w:p w:rsidR="00291324" w:rsidRDefault="00291324" w:rsidP="00291324"/>
    <w:p w:rsidR="00DB091A" w:rsidRPr="00DB091A" w:rsidRDefault="00DB091A" w:rsidP="00DB091A">
      <w:pPr>
        <w:spacing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</w:pPr>
      <w:r w:rsidRPr="00DB091A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Referencias</w:t>
      </w:r>
    </w:p>
    <w:p w:rsidR="00DB091A" w:rsidRPr="00DB091A" w:rsidRDefault="00DB091A" w:rsidP="00DB091A">
      <w:pPr>
        <w:spacing w:after="180" w:line="240" w:lineRule="auto"/>
        <w:ind w:left="450" w:hanging="45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DB09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Cv.uoc.edu. (2019). </w:t>
      </w:r>
      <w:r w:rsidRPr="00DB091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Software</w:t>
      </w:r>
      <w:r w:rsidRPr="00DB09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. </w:t>
      </w:r>
      <w:r w:rsidRPr="00DB091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[online] Available at: http://cv.uoc.edu/moduls/XW02_79049_00373/web/main/m4/v2_3.html [Accessed 22 Nov. 2019].</w:t>
      </w:r>
    </w:p>
    <w:p w:rsidR="00DB091A" w:rsidRPr="00DB091A" w:rsidRDefault="00DB091A" w:rsidP="00DB091A">
      <w:pPr>
        <w:spacing w:after="180" w:line="240" w:lineRule="auto"/>
        <w:ind w:left="450" w:hanging="45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proofErr w:type="spellStart"/>
      <w:r w:rsidRPr="00DB09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Techlandia</w:t>
      </w:r>
      <w:proofErr w:type="spellEnd"/>
      <w:r w:rsidRPr="00DB09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 (2019). </w:t>
      </w:r>
      <w:r w:rsidRPr="00DB091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Las diferencias entre los lenguajes de programación de alto y de bajo nivel | </w:t>
      </w:r>
      <w:proofErr w:type="spellStart"/>
      <w:r w:rsidRPr="00DB091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Techlandia</w:t>
      </w:r>
      <w:proofErr w:type="spellEnd"/>
      <w:r w:rsidRPr="00DB09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. </w:t>
      </w:r>
      <w:r w:rsidRPr="00DB091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[online] Available at: https://techlandia.com/diferencias-lenguajes-programacion-alto-nivel-nivel-info_191818/ [Accessed 22 Nov. 2019].</w:t>
      </w:r>
    </w:p>
    <w:p w:rsidR="00DB091A" w:rsidRPr="00DB091A" w:rsidRDefault="00DB091A" w:rsidP="00291324">
      <w:pPr>
        <w:rPr>
          <w:lang w:val="en-US"/>
        </w:rPr>
      </w:pPr>
    </w:p>
    <w:sectPr w:rsidR="00DB091A" w:rsidRPr="00DB091A" w:rsidSect="00986E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14"/>
    <w:rsid w:val="00291324"/>
    <w:rsid w:val="00986ED4"/>
    <w:rsid w:val="009C06E6"/>
    <w:rsid w:val="00A73D14"/>
    <w:rsid w:val="00DB091A"/>
    <w:rsid w:val="00E269BA"/>
    <w:rsid w:val="00EC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CCAF"/>
  <w15:chartTrackingRefBased/>
  <w15:docId w15:val="{F8D45AAA-3CDC-4B40-A59E-94927273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14"/>
    <w:pPr>
      <w:spacing w:line="256" w:lineRule="auto"/>
      <w:jc w:val="both"/>
    </w:pPr>
  </w:style>
  <w:style w:type="paragraph" w:styleId="Ttulo2">
    <w:name w:val="heading 2"/>
    <w:basedOn w:val="Normal"/>
    <w:link w:val="Ttulo2Car"/>
    <w:uiPriority w:val="9"/>
    <w:qFormat/>
    <w:rsid w:val="00DB091A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2913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91324"/>
    <w:rPr>
      <w:rFonts w:eastAsiaTheme="minorEastAsia"/>
      <w:color w:val="5A5A5A" w:themeColor="text1" w:themeTint="A5"/>
      <w:spacing w:val="15"/>
    </w:rPr>
  </w:style>
  <w:style w:type="table" w:styleId="Tablaconcuadrcula1clara-nfasis1">
    <w:name w:val="Grid Table 1 Light Accent 1"/>
    <w:basedOn w:val="Tablanormal"/>
    <w:uiPriority w:val="46"/>
    <w:rsid w:val="002913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DB09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B0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7F0A-CB3C-41C5-95CD-CBD0C57F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2019-11-22T04:09:00Z</dcterms:created>
  <dcterms:modified xsi:type="dcterms:W3CDTF">2019-11-22T05:18:00Z</dcterms:modified>
</cp:coreProperties>
</file>