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Simulación de cactus con flor — N = 1,000,000</w:t>
      </w:r>
    </w:p>
    <w:p>
      <w:r>
        <w:t>- Con la actualización Minecraft Java 1.21.5, se introdujo el bloque de flor de cactus, que puede generarse sobre un cactus como cuarto bloque, aunque de forma muy poco frecuente</w:t>
        <w:br/>
        <w:t>- La mecánica oficial documentada establece:</w:t>
        <w:br/>
        <w:t xml:space="preserve">  - 10 % de probabilidad de flor cuando el cactus intenta crecer de 1 a 2 bloques,</w:t>
        <w:br/>
        <w:t xml:space="preserve">  - 10 % nuevamente al intentar crecer a 3 bloques,</w:t>
        <w:br/>
        <w:t xml:space="preserve">  - y finalmente 25 % cuando intenta crecer más allá (sería el bloque 4, donde aparece la flor)</w:t>
        <w:br/>
        <w:t>- Por eso, sí es posible romper el récord de 23 bloques: si ya hay 23 bloques de cactus, el siguiente intento puede generar la flor y dejar un total de 24 bloques.</w:t>
        <w:br/>
        <w:t>- Pero la probabilidad es mínima:</w:t>
        <w:br/>
        <w:t xml:space="preserve">  - Análisis teórico: ≈ 0.000642 (≈ 0.0642 %)</w:t>
        <w:br/>
        <w:t xml:space="preserve">  - Simulación Monte-Carlo con 200 000 pruebas: ≈ 0.0715 % (muy cercano al estimado)</w:t>
        <w:br/>
        <w:t>- La flor detiene el crecimiento; por lo tanto, es la única forma de llegar a 24 — no permite seguir creciendo indefinidamente.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1608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0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Resumen</w:t>
      </w:r>
    </w:p>
    <w:p>
      <w:r>
        <w:t>- Probabilidad analítica de alcanzar 24 bloques: ≈ 0.2569%</w:t>
        <w:br/>
        <w:t>- Simulación con N = 1,000,000:</w:t>
        <w:br/>
        <w:t xml:space="preserve">            ≈ 0.0640% casos donde el resultado</w:t>
        <w:br/>
        <w:t xml:space="preserve">            final fue 24 bloques</w:t>
        <w:br/>
        <w:t>- La flor impide crecimiento adicional; es el único camino hacia 24 bloques.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