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77777777" w:rsidR="00F42D79" w:rsidRDefault="00946F20" w:rsidP="00F42D79">
      <w:pPr>
        <w:pStyle w:val="Title"/>
        <w:jc w:val="center"/>
      </w:pPr>
      <w:bookmarkStart w:id="0" w:name="_Toc151652321"/>
      <w:r w:rsidRPr="000E57BA">
        <w:t>McDonnell Douglas MD-11</w:t>
      </w:r>
    </w:p>
    <w:bookmarkEnd w:id="0"/>
    <w:p w14:paraId="63936628" w14:textId="46D908EE" w:rsidR="00616AD3" w:rsidRPr="00616AD3" w:rsidRDefault="004032E1" w:rsidP="00616AD3">
      <w:pPr>
        <w:pStyle w:val="Title"/>
        <w:jc w:val="center"/>
      </w:pPr>
      <w:r>
        <w:t>FMS and MCDU</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25196813"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130861">
        <w:rPr>
          <w:rFonts w:asciiTheme="majorHAnsi" w:hAnsiTheme="majorHAnsi" w:cstheme="majorHAnsi"/>
          <w:noProof/>
          <w:color w:val="2F5496" w:themeColor="accent1" w:themeShade="BF"/>
          <w:sz w:val="24"/>
          <w:szCs w:val="24"/>
        </w:rPr>
        <w:t>7/3/2025</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6947ABB7" w14:textId="3C4BFBFE" w:rsidR="00054ED8"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91001738" w:history="1">
            <w:r w:rsidR="00054ED8" w:rsidRPr="006B0E5E">
              <w:rPr>
                <w:rStyle w:val="Hyperlink"/>
                <w:noProof/>
              </w:rPr>
              <w:t>Introduction</w:t>
            </w:r>
            <w:r w:rsidR="00054ED8">
              <w:rPr>
                <w:noProof/>
                <w:webHidden/>
              </w:rPr>
              <w:tab/>
            </w:r>
            <w:r w:rsidR="00054ED8">
              <w:rPr>
                <w:noProof/>
                <w:webHidden/>
              </w:rPr>
              <w:fldChar w:fldCharType="begin"/>
            </w:r>
            <w:r w:rsidR="00054ED8">
              <w:rPr>
                <w:noProof/>
                <w:webHidden/>
              </w:rPr>
              <w:instrText xml:space="preserve"> PAGEREF _Toc191001738 \h </w:instrText>
            </w:r>
            <w:r w:rsidR="00054ED8">
              <w:rPr>
                <w:noProof/>
                <w:webHidden/>
              </w:rPr>
            </w:r>
            <w:r w:rsidR="00054ED8">
              <w:rPr>
                <w:noProof/>
                <w:webHidden/>
              </w:rPr>
              <w:fldChar w:fldCharType="separate"/>
            </w:r>
            <w:r w:rsidR="00130861">
              <w:rPr>
                <w:noProof/>
                <w:webHidden/>
              </w:rPr>
              <w:t>4</w:t>
            </w:r>
            <w:r w:rsidR="00054ED8">
              <w:rPr>
                <w:noProof/>
                <w:webHidden/>
              </w:rPr>
              <w:fldChar w:fldCharType="end"/>
            </w:r>
          </w:hyperlink>
        </w:p>
        <w:p w14:paraId="7D936E88" w14:textId="402C403E" w:rsidR="00054ED8" w:rsidRDefault="00054ED8">
          <w:pPr>
            <w:pStyle w:val="TOC1"/>
            <w:tabs>
              <w:tab w:val="right" w:leader="dot" w:pos="9350"/>
            </w:tabs>
            <w:rPr>
              <w:noProof/>
              <w:kern w:val="2"/>
              <w:sz w:val="24"/>
              <w:szCs w:val="24"/>
              <w14:ligatures w14:val="standardContextual"/>
            </w:rPr>
          </w:pPr>
          <w:hyperlink w:anchor="_Toc191001739" w:history="1">
            <w:r w:rsidRPr="006B0E5E">
              <w:rPr>
                <w:rStyle w:val="Hyperlink"/>
                <w:noProof/>
              </w:rPr>
              <w:t>Flight Phases</w:t>
            </w:r>
            <w:r>
              <w:rPr>
                <w:noProof/>
                <w:webHidden/>
              </w:rPr>
              <w:tab/>
            </w:r>
            <w:r>
              <w:rPr>
                <w:noProof/>
                <w:webHidden/>
              </w:rPr>
              <w:fldChar w:fldCharType="begin"/>
            </w:r>
            <w:r>
              <w:rPr>
                <w:noProof/>
                <w:webHidden/>
              </w:rPr>
              <w:instrText xml:space="preserve"> PAGEREF _Toc191001739 \h </w:instrText>
            </w:r>
            <w:r>
              <w:rPr>
                <w:noProof/>
                <w:webHidden/>
              </w:rPr>
            </w:r>
            <w:r>
              <w:rPr>
                <w:noProof/>
                <w:webHidden/>
              </w:rPr>
              <w:fldChar w:fldCharType="separate"/>
            </w:r>
            <w:r w:rsidR="00130861">
              <w:rPr>
                <w:noProof/>
                <w:webHidden/>
              </w:rPr>
              <w:t>4</w:t>
            </w:r>
            <w:r>
              <w:rPr>
                <w:noProof/>
                <w:webHidden/>
              </w:rPr>
              <w:fldChar w:fldCharType="end"/>
            </w:r>
          </w:hyperlink>
        </w:p>
        <w:p w14:paraId="1C045C8E" w14:textId="089BDF8C" w:rsidR="00054ED8" w:rsidRDefault="00054ED8">
          <w:pPr>
            <w:pStyle w:val="TOC1"/>
            <w:tabs>
              <w:tab w:val="right" w:leader="dot" w:pos="9350"/>
            </w:tabs>
            <w:rPr>
              <w:noProof/>
              <w:kern w:val="2"/>
              <w:sz w:val="24"/>
              <w:szCs w:val="24"/>
              <w14:ligatures w14:val="standardContextual"/>
            </w:rPr>
          </w:pPr>
          <w:hyperlink w:anchor="_Toc191001740" w:history="1">
            <w:r w:rsidRPr="006B0E5E">
              <w:rPr>
                <w:rStyle w:val="Hyperlink"/>
                <w:noProof/>
              </w:rPr>
              <w:t>Thrust Limits</w:t>
            </w:r>
            <w:r>
              <w:rPr>
                <w:noProof/>
                <w:webHidden/>
              </w:rPr>
              <w:tab/>
            </w:r>
            <w:r>
              <w:rPr>
                <w:noProof/>
                <w:webHidden/>
              </w:rPr>
              <w:fldChar w:fldCharType="begin"/>
            </w:r>
            <w:r>
              <w:rPr>
                <w:noProof/>
                <w:webHidden/>
              </w:rPr>
              <w:instrText xml:space="preserve"> PAGEREF _Toc191001740 \h </w:instrText>
            </w:r>
            <w:r>
              <w:rPr>
                <w:noProof/>
                <w:webHidden/>
              </w:rPr>
            </w:r>
            <w:r>
              <w:rPr>
                <w:noProof/>
                <w:webHidden/>
              </w:rPr>
              <w:fldChar w:fldCharType="separate"/>
            </w:r>
            <w:r w:rsidR="00130861">
              <w:rPr>
                <w:noProof/>
                <w:webHidden/>
              </w:rPr>
              <w:t>4</w:t>
            </w:r>
            <w:r>
              <w:rPr>
                <w:noProof/>
                <w:webHidden/>
              </w:rPr>
              <w:fldChar w:fldCharType="end"/>
            </w:r>
          </w:hyperlink>
        </w:p>
        <w:p w14:paraId="6E5F84E1" w14:textId="2F4B699A" w:rsidR="00054ED8" w:rsidRDefault="00054ED8">
          <w:pPr>
            <w:pStyle w:val="TOC1"/>
            <w:tabs>
              <w:tab w:val="right" w:leader="dot" w:pos="9350"/>
            </w:tabs>
            <w:rPr>
              <w:noProof/>
              <w:kern w:val="2"/>
              <w:sz w:val="24"/>
              <w:szCs w:val="24"/>
              <w14:ligatures w14:val="standardContextual"/>
            </w:rPr>
          </w:pPr>
          <w:hyperlink w:anchor="_Toc191001741" w:history="1">
            <w:r w:rsidRPr="006B0E5E">
              <w:rPr>
                <w:rStyle w:val="Hyperlink"/>
                <w:noProof/>
              </w:rPr>
              <w:t>FMS SPD</w:t>
            </w:r>
            <w:r>
              <w:rPr>
                <w:noProof/>
                <w:webHidden/>
              </w:rPr>
              <w:tab/>
            </w:r>
            <w:r>
              <w:rPr>
                <w:noProof/>
                <w:webHidden/>
              </w:rPr>
              <w:fldChar w:fldCharType="begin"/>
            </w:r>
            <w:r>
              <w:rPr>
                <w:noProof/>
                <w:webHidden/>
              </w:rPr>
              <w:instrText xml:space="preserve"> PAGEREF _Toc191001741 \h </w:instrText>
            </w:r>
            <w:r>
              <w:rPr>
                <w:noProof/>
                <w:webHidden/>
              </w:rPr>
            </w:r>
            <w:r>
              <w:rPr>
                <w:noProof/>
                <w:webHidden/>
              </w:rPr>
              <w:fldChar w:fldCharType="separate"/>
            </w:r>
            <w:r w:rsidR="00130861">
              <w:rPr>
                <w:noProof/>
                <w:webHidden/>
              </w:rPr>
              <w:t>5</w:t>
            </w:r>
            <w:r>
              <w:rPr>
                <w:noProof/>
                <w:webHidden/>
              </w:rPr>
              <w:fldChar w:fldCharType="end"/>
            </w:r>
          </w:hyperlink>
        </w:p>
        <w:p w14:paraId="6179AF03" w14:textId="70EFC866" w:rsidR="00054ED8" w:rsidRDefault="00054ED8">
          <w:pPr>
            <w:pStyle w:val="TOC2"/>
            <w:tabs>
              <w:tab w:val="right" w:leader="dot" w:pos="9350"/>
            </w:tabs>
            <w:rPr>
              <w:noProof/>
              <w:kern w:val="2"/>
              <w:sz w:val="24"/>
              <w:szCs w:val="24"/>
              <w14:ligatures w14:val="standardContextual"/>
            </w:rPr>
          </w:pPr>
          <w:hyperlink w:anchor="_Toc191001742" w:history="1">
            <w:r w:rsidRPr="006B0E5E">
              <w:rPr>
                <w:rStyle w:val="Hyperlink"/>
                <w:noProof/>
              </w:rPr>
              <w:t>Takeoff</w:t>
            </w:r>
            <w:r>
              <w:rPr>
                <w:noProof/>
                <w:webHidden/>
              </w:rPr>
              <w:tab/>
            </w:r>
            <w:r>
              <w:rPr>
                <w:noProof/>
                <w:webHidden/>
              </w:rPr>
              <w:fldChar w:fldCharType="begin"/>
            </w:r>
            <w:r>
              <w:rPr>
                <w:noProof/>
                <w:webHidden/>
              </w:rPr>
              <w:instrText xml:space="preserve"> PAGEREF _Toc191001742 \h </w:instrText>
            </w:r>
            <w:r>
              <w:rPr>
                <w:noProof/>
                <w:webHidden/>
              </w:rPr>
            </w:r>
            <w:r>
              <w:rPr>
                <w:noProof/>
                <w:webHidden/>
              </w:rPr>
              <w:fldChar w:fldCharType="separate"/>
            </w:r>
            <w:r w:rsidR="00130861">
              <w:rPr>
                <w:noProof/>
                <w:webHidden/>
              </w:rPr>
              <w:t>5</w:t>
            </w:r>
            <w:r>
              <w:rPr>
                <w:noProof/>
                <w:webHidden/>
              </w:rPr>
              <w:fldChar w:fldCharType="end"/>
            </w:r>
          </w:hyperlink>
        </w:p>
        <w:p w14:paraId="143BE8EC" w14:textId="0E876C1C" w:rsidR="00054ED8" w:rsidRDefault="00054ED8">
          <w:pPr>
            <w:pStyle w:val="TOC2"/>
            <w:tabs>
              <w:tab w:val="right" w:leader="dot" w:pos="9350"/>
            </w:tabs>
            <w:rPr>
              <w:noProof/>
              <w:kern w:val="2"/>
              <w:sz w:val="24"/>
              <w:szCs w:val="24"/>
              <w14:ligatures w14:val="standardContextual"/>
            </w:rPr>
          </w:pPr>
          <w:hyperlink w:anchor="_Toc191001743" w:history="1">
            <w:r w:rsidRPr="006B0E5E">
              <w:rPr>
                <w:rStyle w:val="Hyperlink"/>
                <w:noProof/>
              </w:rPr>
              <w:t>Climb</w:t>
            </w:r>
            <w:r>
              <w:rPr>
                <w:noProof/>
                <w:webHidden/>
              </w:rPr>
              <w:tab/>
            </w:r>
            <w:r>
              <w:rPr>
                <w:noProof/>
                <w:webHidden/>
              </w:rPr>
              <w:fldChar w:fldCharType="begin"/>
            </w:r>
            <w:r>
              <w:rPr>
                <w:noProof/>
                <w:webHidden/>
              </w:rPr>
              <w:instrText xml:space="preserve"> PAGEREF _Toc191001743 \h </w:instrText>
            </w:r>
            <w:r>
              <w:rPr>
                <w:noProof/>
                <w:webHidden/>
              </w:rPr>
            </w:r>
            <w:r>
              <w:rPr>
                <w:noProof/>
                <w:webHidden/>
              </w:rPr>
              <w:fldChar w:fldCharType="separate"/>
            </w:r>
            <w:r w:rsidR="00130861">
              <w:rPr>
                <w:noProof/>
                <w:webHidden/>
              </w:rPr>
              <w:t>5</w:t>
            </w:r>
            <w:r>
              <w:rPr>
                <w:noProof/>
                <w:webHidden/>
              </w:rPr>
              <w:fldChar w:fldCharType="end"/>
            </w:r>
          </w:hyperlink>
        </w:p>
        <w:p w14:paraId="59636F9D" w14:textId="6C78AAE4" w:rsidR="00054ED8" w:rsidRDefault="00054ED8">
          <w:pPr>
            <w:pStyle w:val="TOC2"/>
            <w:tabs>
              <w:tab w:val="right" w:leader="dot" w:pos="9350"/>
            </w:tabs>
            <w:rPr>
              <w:noProof/>
              <w:kern w:val="2"/>
              <w:sz w:val="24"/>
              <w:szCs w:val="24"/>
              <w14:ligatures w14:val="standardContextual"/>
            </w:rPr>
          </w:pPr>
          <w:hyperlink w:anchor="_Toc191001744" w:history="1">
            <w:r w:rsidRPr="006B0E5E">
              <w:rPr>
                <w:rStyle w:val="Hyperlink"/>
                <w:noProof/>
              </w:rPr>
              <w:t>Cruise</w:t>
            </w:r>
            <w:r>
              <w:rPr>
                <w:noProof/>
                <w:webHidden/>
              </w:rPr>
              <w:tab/>
            </w:r>
            <w:r>
              <w:rPr>
                <w:noProof/>
                <w:webHidden/>
              </w:rPr>
              <w:fldChar w:fldCharType="begin"/>
            </w:r>
            <w:r>
              <w:rPr>
                <w:noProof/>
                <w:webHidden/>
              </w:rPr>
              <w:instrText xml:space="preserve"> PAGEREF _Toc191001744 \h </w:instrText>
            </w:r>
            <w:r>
              <w:rPr>
                <w:noProof/>
                <w:webHidden/>
              </w:rPr>
            </w:r>
            <w:r>
              <w:rPr>
                <w:noProof/>
                <w:webHidden/>
              </w:rPr>
              <w:fldChar w:fldCharType="separate"/>
            </w:r>
            <w:r w:rsidR="00130861">
              <w:rPr>
                <w:noProof/>
                <w:webHidden/>
              </w:rPr>
              <w:t>6</w:t>
            </w:r>
            <w:r>
              <w:rPr>
                <w:noProof/>
                <w:webHidden/>
              </w:rPr>
              <w:fldChar w:fldCharType="end"/>
            </w:r>
          </w:hyperlink>
        </w:p>
        <w:p w14:paraId="56BDB79F" w14:textId="11EEDC5D" w:rsidR="00054ED8" w:rsidRDefault="00054ED8">
          <w:pPr>
            <w:pStyle w:val="TOC2"/>
            <w:tabs>
              <w:tab w:val="right" w:leader="dot" w:pos="9350"/>
            </w:tabs>
            <w:rPr>
              <w:noProof/>
              <w:kern w:val="2"/>
              <w:sz w:val="24"/>
              <w:szCs w:val="24"/>
              <w14:ligatures w14:val="standardContextual"/>
            </w:rPr>
          </w:pPr>
          <w:hyperlink w:anchor="_Toc191001745" w:history="1">
            <w:r w:rsidRPr="006B0E5E">
              <w:rPr>
                <w:rStyle w:val="Hyperlink"/>
                <w:noProof/>
              </w:rPr>
              <w:t>Descent</w:t>
            </w:r>
            <w:r>
              <w:rPr>
                <w:noProof/>
                <w:webHidden/>
              </w:rPr>
              <w:tab/>
            </w:r>
            <w:r>
              <w:rPr>
                <w:noProof/>
                <w:webHidden/>
              </w:rPr>
              <w:fldChar w:fldCharType="begin"/>
            </w:r>
            <w:r>
              <w:rPr>
                <w:noProof/>
                <w:webHidden/>
              </w:rPr>
              <w:instrText xml:space="preserve"> PAGEREF _Toc191001745 \h </w:instrText>
            </w:r>
            <w:r>
              <w:rPr>
                <w:noProof/>
                <w:webHidden/>
              </w:rPr>
            </w:r>
            <w:r>
              <w:rPr>
                <w:noProof/>
                <w:webHidden/>
              </w:rPr>
              <w:fldChar w:fldCharType="separate"/>
            </w:r>
            <w:r w:rsidR="00130861">
              <w:rPr>
                <w:noProof/>
                <w:webHidden/>
              </w:rPr>
              <w:t>6</w:t>
            </w:r>
            <w:r>
              <w:rPr>
                <w:noProof/>
                <w:webHidden/>
              </w:rPr>
              <w:fldChar w:fldCharType="end"/>
            </w:r>
          </w:hyperlink>
        </w:p>
        <w:p w14:paraId="473A2395" w14:textId="797C888B" w:rsidR="00054ED8" w:rsidRDefault="00054ED8">
          <w:pPr>
            <w:pStyle w:val="TOC2"/>
            <w:tabs>
              <w:tab w:val="right" w:leader="dot" w:pos="9350"/>
            </w:tabs>
            <w:rPr>
              <w:noProof/>
              <w:kern w:val="2"/>
              <w:sz w:val="24"/>
              <w:szCs w:val="24"/>
              <w14:ligatures w14:val="standardContextual"/>
            </w:rPr>
          </w:pPr>
          <w:hyperlink w:anchor="_Toc191001746" w:history="1">
            <w:r w:rsidRPr="006B0E5E">
              <w:rPr>
                <w:rStyle w:val="Hyperlink"/>
                <w:noProof/>
              </w:rPr>
              <w:t>Approach</w:t>
            </w:r>
            <w:r>
              <w:rPr>
                <w:noProof/>
                <w:webHidden/>
              </w:rPr>
              <w:tab/>
            </w:r>
            <w:r>
              <w:rPr>
                <w:noProof/>
                <w:webHidden/>
              </w:rPr>
              <w:fldChar w:fldCharType="begin"/>
            </w:r>
            <w:r>
              <w:rPr>
                <w:noProof/>
                <w:webHidden/>
              </w:rPr>
              <w:instrText xml:space="preserve"> PAGEREF _Toc191001746 \h </w:instrText>
            </w:r>
            <w:r>
              <w:rPr>
                <w:noProof/>
                <w:webHidden/>
              </w:rPr>
            </w:r>
            <w:r>
              <w:rPr>
                <w:noProof/>
                <w:webHidden/>
              </w:rPr>
              <w:fldChar w:fldCharType="separate"/>
            </w:r>
            <w:r w:rsidR="00130861">
              <w:rPr>
                <w:noProof/>
                <w:webHidden/>
              </w:rPr>
              <w:t>7</w:t>
            </w:r>
            <w:r>
              <w:rPr>
                <w:noProof/>
                <w:webHidden/>
              </w:rPr>
              <w:fldChar w:fldCharType="end"/>
            </w:r>
          </w:hyperlink>
        </w:p>
        <w:p w14:paraId="1C73D649" w14:textId="44E50A1F" w:rsidR="00054ED8" w:rsidRDefault="00054ED8">
          <w:pPr>
            <w:pStyle w:val="TOC2"/>
            <w:tabs>
              <w:tab w:val="right" w:leader="dot" w:pos="9350"/>
            </w:tabs>
            <w:rPr>
              <w:noProof/>
              <w:kern w:val="2"/>
              <w:sz w:val="24"/>
              <w:szCs w:val="24"/>
              <w14:ligatures w14:val="standardContextual"/>
            </w:rPr>
          </w:pPr>
          <w:hyperlink w:anchor="_Toc191001747" w:history="1">
            <w:r w:rsidRPr="006B0E5E">
              <w:rPr>
                <w:rStyle w:val="Hyperlink"/>
                <w:noProof/>
              </w:rPr>
              <w:t>Landing</w:t>
            </w:r>
            <w:r>
              <w:rPr>
                <w:noProof/>
                <w:webHidden/>
              </w:rPr>
              <w:tab/>
            </w:r>
            <w:r>
              <w:rPr>
                <w:noProof/>
                <w:webHidden/>
              </w:rPr>
              <w:fldChar w:fldCharType="begin"/>
            </w:r>
            <w:r>
              <w:rPr>
                <w:noProof/>
                <w:webHidden/>
              </w:rPr>
              <w:instrText xml:space="preserve"> PAGEREF _Toc191001747 \h </w:instrText>
            </w:r>
            <w:r>
              <w:rPr>
                <w:noProof/>
                <w:webHidden/>
              </w:rPr>
            </w:r>
            <w:r>
              <w:rPr>
                <w:noProof/>
                <w:webHidden/>
              </w:rPr>
              <w:fldChar w:fldCharType="separate"/>
            </w:r>
            <w:r w:rsidR="00130861">
              <w:rPr>
                <w:noProof/>
                <w:webHidden/>
              </w:rPr>
              <w:t>7</w:t>
            </w:r>
            <w:r>
              <w:rPr>
                <w:noProof/>
                <w:webHidden/>
              </w:rPr>
              <w:fldChar w:fldCharType="end"/>
            </w:r>
          </w:hyperlink>
        </w:p>
        <w:p w14:paraId="22F0691E" w14:textId="30C7453F" w:rsidR="00054ED8" w:rsidRDefault="00054ED8">
          <w:pPr>
            <w:pStyle w:val="TOC1"/>
            <w:tabs>
              <w:tab w:val="right" w:leader="dot" w:pos="9350"/>
            </w:tabs>
            <w:rPr>
              <w:noProof/>
              <w:kern w:val="2"/>
              <w:sz w:val="24"/>
              <w:szCs w:val="24"/>
              <w14:ligatures w14:val="standardContextual"/>
            </w:rPr>
          </w:pPr>
          <w:hyperlink w:anchor="_Toc191001748" w:history="1">
            <w:r w:rsidRPr="006B0E5E">
              <w:rPr>
                <w:rStyle w:val="Hyperlink"/>
                <w:noProof/>
              </w:rPr>
              <w:t>Multifunction Control and Display Unit</w:t>
            </w:r>
            <w:r>
              <w:rPr>
                <w:noProof/>
                <w:webHidden/>
              </w:rPr>
              <w:tab/>
            </w:r>
            <w:r>
              <w:rPr>
                <w:noProof/>
                <w:webHidden/>
              </w:rPr>
              <w:fldChar w:fldCharType="begin"/>
            </w:r>
            <w:r>
              <w:rPr>
                <w:noProof/>
                <w:webHidden/>
              </w:rPr>
              <w:instrText xml:space="preserve"> PAGEREF _Toc191001748 \h </w:instrText>
            </w:r>
            <w:r>
              <w:rPr>
                <w:noProof/>
                <w:webHidden/>
              </w:rPr>
            </w:r>
            <w:r>
              <w:rPr>
                <w:noProof/>
                <w:webHidden/>
              </w:rPr>
              <w:fldChar w:fldCharType="separate"/>
            </w:r>
            <w:r w:rsidR="00130861">
              <w:rPr>
                <w:noProof/>
                <w:webHidden/>
              </w:rPr>
              <w:t>8</w:t>
            </w:r>
            <w:r>
              <w:rPr>
                <w:noProof/>
                <w:webHidden/>
              </w:rPr>
              <w:fldChar w:fldCharType="end"/>
            </w:r>
          </w:hyperlink>
        </w:p>
        <w:p w14:paraId="7BFD5905" w14:textId="248A386E" w:rsidR="00054ED8" w:rsidRDefault="00054ED8">
          <w:pPr>
            <w:pStyle w:val="TOC2"/>
            <w:tabs>
              <w:tab w:val="right" w:leader="dot" w:pos="9350"/>
            </w:tabs>
            <w:rPr>
              <w:noProof/>
              <w:kern w:val="2"/>
              <w:sz w:val="24"/>
              <w:szCs w:val="24"/>
              <w14:ligatures w14:val="standardContextual"/>
            </w:rPr>
          </w:pPr>
          <w:hyperlink w:anchor="_Toc191001749" w:history="1">
            <w:r w:rsidRPr="006B0E5E">
              <w:rPr>
                <w:rStyle w:val="Hyperlink"/>
                <w:noProof/>
              </w:rPr>
              <w:t>Overview</w:t>
            </w:r>
            <w:r>
              <w:rPr>
                <w:noProof/>
                <w:webHidden/>
              </w:rPr>
              <w:tab/>
            </w:r>
            <w:r>
              <w:rPr>
                <w:noProof/>
                <w:webHidden/>
              </w:rPr>
              <w:fldChar w:fldCharType="begin"/>
            </w:r>
            <w:r>
              <w:rPr>
                <w:noProof/>
                <w:webHidden/>
              </w:rPr>
              <w:instrText xml:space="preserve"> PAGEREF _Toc191001749 \h </w:instrText>
            </w:r>
            <w:r>
              <w:rPr>
                <w:noProof/>
                <w:webHidden/>
              </w:rPr>
            </w:r>
            <w:r>
              <w:rPr>
                <w:noProof/>
                <w:webHidden/>
              </w:rPr>
              <w:fldChar w:fldCharType="separate"/>
            </w:r>
            <w:r w:rsidR="00130861">
              <w:rPr>
                <w:noProof/>
                <w:webHidden/>
              </w:rPr>
              <w:t>8</w:t>
            </w:r>
            <w:r>
              <w:rPr>
                <w:noProof/>
                <w:webHidden/>
              </w:rPr>
              <w:fldChar w:fldCharType="end"/>
            </w:r>
          </w:hyperlink>
        </w:p>
        <w:p w14:paraId="414D0CB4" w14:textId="4DFFC051" w:rsidR="00054ED8" w:rsidRDefault="00054ED8">
          <w:pPr>
            <w:pStyle w:val="TOC2"/>
            <w:tabs>
              <w:tab w:val="right" w:leader="dot" w:pos="9350"/>
            </w:tabs>
            <w:rPr>
              <w:noProof/>
              <w:kern w:val="2"/>
              <w:sz w:val="24"/>
              <w:szCs w:val="24"/>
              <w14:ligatures w14:val="standardContextual"/>
            </w:rPr>
          </w:pPr>
          <w:hyperlink w:anchor="_Toc191001750" w:history="1">
            <w:r w:rsidRPr="006B0E5E">
              <w:rPr>
                <w:rStyle w:val="Hyperlink"/>
                <w:noProof/>
              </w:rPr>
              <w:t>Scratchpad</w:t>
            </w:r>
            <w:r>
              <w:rPr>
                <w:noProof/>
                <w:webHidden/>
              </w:rPr>
              <w:tab/>
            </w:r>
            <w:r>
              <w:rPr>
                <w:noProof/>
                <w:webHidden/>
              </w:rPr>
              <w:fldChar w:fldCharType="begin"/>
            </w:r>
            <w:r>
              <w:rPr>
                <w:noProof/>
                <w:webHidden/>
              </w:rPr>
              <w:instrText xml:space="preserve"> PAGEREF _Toc191001750 \h </w:instrText>
            </w:r>
            <w:r>
              <w:rPr>
                <w:noProof/>
                <w:webHidden/>
              </w:rPr>
            </w:r>
            <w:r>
              <w:rPr>
                <w:noProof/>
                <w:webHidden/>
              </w:rPr>
              <w:fldChar w:fldCharType="separate"/>
            </w:r>
            <w:r w:rsidR="00130861">
              <w:rPr>
                <w:noProof/>
                <w:webHidden/>
              </w:rPr>
              <w:t>9</w:t>
            </w:r>
            <w:r>
              <w:rPr>
                <w:noProof/>
                <w:webHidden/>
              </w:rPr>
              <w:fldChar w:fldCharType="end"/>
            </w:r>
          </w:hyperlink>
        </w:p>
        <w:p w14:paraId="43ED20D8" w14:textId="761E98B1" w:rsidR="00054ED8" w:rsidRDefault="00054ED8">
          <w:pPr>
            <w:pStyle w:val="TOC2"/>
            <w:tabs>
              <w:tab w:val="right" w:leader="dot" w:pos="9350"/>
            </w:tabs>
            <w:rPr>
              <w:noProof/>
              <w:kern w:val="2"/>
              <w:sz w:val="24"/>
              <w:szCs w:val="24"/>
              <w14:ligatures w14:val="standardContextual"/>
            </w:rPr>
          </w:pPr>
          <w:hyperlink w:anchor="_Toc191001751" w:history="1">
            <w:r w:rsidRPr="006B0E5E">
              <w:rPr>
                <w:rStyle w:val="Hyperlink"/>
                <w:noProof/>
              </w:rPr>
              <w:t>Fields and Line Select Keys</w:t>
            </w:r>
            <w:r>
              <w:rPr>
                <w:noProof/>
                <w:webHidden/>
              </w:rPr>
              <w:tab/>
            </w:r>
            <w:r>
              <w:rPr>
                <w:noProof/>
                <w:webHidden/>
              </w:rPr>
              <w:fldChar w:fldCharType="begin"/>
            </w:r>
            <w:r>
              <w:rPr>
                <w:noProof/>
                <w:webHidden/>
              </w:rPr>
              <w:instrText xml:space="preserve"> PAGEREF _Toc191001751 \h </w:instrText>
            </w:r>
            <w:r>
              <w:rPr>
                <w:noProof/>
                <w:webHidden/>
              </w:rPr>
            </w:r>
            <w:r>
              <w:rPr>
                <w:noProof/>
                <w:webHidden/>
              </w:rPr>
              <w:fldChar w:fldCharType="separate"/>
            </w:r>
            <w:r w:rsidR="00130861">
              <w:rPr>
                <w:noProof/>
                <w:webHidden/>
              </w:rPr>
              <w:t>9</w:t>
            </w:r>
            <w:r>
              <w:rPr>
                <w:noProof/>
                <w:webHidden/>
              </w:rPr>
              <w:fldChar w:fldCharType="end"/>
            </w:r>
          </w:hyperlink>
        </w:p>
        <w:p w14:paraId="7B11D4EF" w14:textId="12EAC932" w:rsidR="00054ED8" w:rsidRDefault="00054ED8">
          <w:pPr>
            <w:pStyle w:val="TOC2"/>
            <w:tabs>
              <w:tab w:val="right" w:leader="dot" w:pos="9350"/>
            </w:tabs>
            <w:rPr>
              <w:noProof/>
              <w:kern w:val="2"/>
              <w:sz w:val="24"/>
              <w:szCs w:val="24"/>
              <w14:ligatures w14:val="standardContextual"/>
            </w:rPr>
          </w:pPr>
          <w:hyperlink w:anchor="_Toc191001752" w:history="1">
            <w:r w:rsidRPr="006B0E5E">
              <w:rPr>
                <w:rStyle w:val="Hyperlink"/>
                <w:noProof/>
              </w:rPr>
              <w:t>Pages</w:t>
            </w:r>
            <w:r>
              <w:rPr>
                <w:noProof/>
                <w:webHidden/>
              </w:rPr>
              <w:tab/>
            </w:r>
            <w:r>
              <w:rPr>
                <w:noProof/>
                <w:webHidden/>
              </w:rPr>
              <w:fldChar w:fldCharType="begin"/>
            </w:r>
            <w:r>
              <w:rPr>
                <w:noProof/>
                <w:webHidden/>
              </w:rPr>
              <w:instrText xml:space="preserve"> PAGEREF _Toc191001752 \h </w:instrText>
            </w:r>
            <w:r>
              <w:rPr>
                <w:noProof/>
                <w:webHidden/>
              </w:rPr>
            </w:r>
            <w:r>
              <w:rPr>
                <w:noProof/>
                <w:webHidden/>
              </w:rPr>
              <w:fldChar w:fldCharType="separate"/>
            </w:r>
            <w:r w:rsidR="00130861">
              <w:rPr>
                <w:noProof/>
                <w:webHidden/>
              </w:rPr>
              <w:t>11</w:t>
            </w:r>
            <w:r>
              <w:rPr>
                <w:noProof/>
                <w:webHidden/>
              </w:rPr>
              <w:fldChar w:fldCharType="end"/>
            </w:r>
          </w:hyperlink>
        </w:p>
        <w:p w14:paraId="7622C630" w14:textId="1B160561" w:rsidR="00054ED8" w:rsidRDefault="00054ED8">
          <w:pPr>
            <w:pStyle w:val="TOC3"/>
            <w:tabs>
              <w:tab w:val="right" w:leader="dot" w:pos="9350"/>
            </w:tabs>
            <w:rPr>
              <w:noProof/>
              <w:kern w:val="2"/>
              <w:sz w:val="24"/>
              <w:szCs w:val="24"/>
              <w14:ligatures w14:val="standardContextual"/>
            </w:rPr>
          </w:pPr>
          <w:hyperlink w:anchor="_Toc191001753" w:history="1">
            <w:r w:rsidRPr="006B0E5E">
              <w:rPr>
                <w:rStyle w:val="Hyperlink"/>
                <w:noProof/>
              </w:rPr>
              <w:t>A/C STATUS</w:t>
            </w:r>
            <w:r>
              <w:rPr>
                <w:noProof/>
                <w:webHidden/>
              </w:rPr>
              <w:tab/>
            </w:r>
            <w:r>
              <w:rPr>
                <w:noProof/>
                <w:webHidden/>
              </w:rPr>
              <w:fldChar w:fldCharType="begin"/>
            </w:r>
            <w:r>
              <w:rPr>
                <w:noProof/>
                <w:webHidden/>
              </w:rPr>
              <w:instrText xml:space="preserve"> PAGEREF _Toc191001753 \h </w:instrText>
            </w:r>
            <w:r>
              <w:rPr>
                <w:noProof/>
                <w:webHidden/>
              </w:rPr>
            </w:r>
            <w:r>
              <w:rPr>
                <w:noProof/>
                <w:webHidden/>
              </w:rPr>
              <w:fldChar w:fldCharType="separate"/>
            </w:r>
            <w:r w:rsidR="00130861">
              <w:rPr>
                <w:noProof/>
                <w:webHidden/>
              </w:rPr>
              <w:t>11</w:t>
            </w:r>
            <w:r>
              <w:rPr>
                <w:noProof/>
                <w:webHidden/>
              </w:rPr>
              <w:fldChar w:fldCharType="end"/>
            </w:r>
          </w:hyperlink>
        </w:p>
        <w:p w14:paraId="2F1A18E6" w14:textId="40EFCBA4" w:rsidR="00054ED8" w:rsidRDefault="00054ED8">
          <w:pPr>
            <w:pStyle w:val="TOC3"/>
            <w:tabs>
              <w:tab w:val="right" w:leader="dot" w:pos="9350"/>
            </w:tabs>
            <w:rPr>
              <w:noProof/>
              <w:kern w:val="2"/>
              <w:sz w:val="24"/>
              <w:szCs w:val="24"/>
              <w14:ligatures w14:val="standardContextual"/>
            </w:rPr>
          </w:pPr>
          <w:hyperlink w:anchor="_Toc191001754" w:history="1">
            <w:r w:rsidRPr="006B0E5E">
              <w:rPr>
                <w:rStyle w:val="Hyperlink"/>
                <w:noProof/>
              </w:rPr>
              <w:t>APPROACH</w:t>
            </w:r>
            <w:r>
              <w:rPr>
                <w:noProof/>
                <w:webHidden/>
              </w:rPr>
              <w:tab/>
            </w:r>
            <w:r>
              <w:rPr>
                <w:noProof/>
                <w:webHidden/>
              </w:rPr>
              <w:fldChar w:fldCharType="begin"/>
            </w:r>
            <w:r>
              <w:rPr>
                <w:noProof/>
                <w:webHidden/>
              </w:rPr>
              <w:instrText xml:space="preserve"> PAGEREF _Toc191001754 \h </w:instrText>
            </w:r>
            <w:r>
              <w:rPr>
                <w:noProof/>
                <w:webHidden/>
              </w:rPr>
            </w:r>
            <w:r>
              <w:rPr>
                <w:noProof/>
                <w:webHidden/>
              </w:rPr>
              <w:fldChar w:fldCharType="separate"/>
            </w:r>
            <w:r w:rsidR="00130861">
              <w:rPr>
                <w:noProof/>
                <w:webHidden/>
              </w:rPr>
              <w:t>11</w:t>
            </w:r>
            <w:r>
              <w:rPr>
                <w:noProof/>
                <w:webHidden/>
              </w:rPr>
              <w:fldChar w:fldCharType="end"/>
            </w:r>
          </w:hyperlink>
        </w:p>
        <w:p w14:paraId="1739F3F8" w14:textId="027E5A3A" w:rsidR="00054ED8" w:rsidRDefault="00054ED8">
          <w:pPr>
            <w:pStyle w:val="TOC3"/>
            <w:tabs>
              <w:tab w:val="right" w:leader="dot" w:pos="9350"/>
            </w:tabs>
            <w:rPr>
              <w:noProof/>
              <w:kern w:val="2"/>
              <w:sz w:val="24"/>
              <w:szCs w:val="24"/>
              <w14:ligatures w14:val="standardContextual"/>
            </w:rPr>
          </w:pPr>
          <w:hyperlink w:anchor="_Toc191001755" w:history="1">
            <w:r w:rsidRPr="006B0E5E">
              <w:rPr>
                <w:rStyle w:val="Hyperlink"/>
                <w:noProof/>
              </w:rPr>
              <w:t>CLOSEST AIRPORTS</w:t>
            </w:r>
            <w:r>
              <w:rPr>
                <w:noProof/>
                <w:webHidden/>
              </w:rPr>
              <w:tab/>
            </w:r>
            <w:r>
              <w:rPr>
                <w:noProof/>
                <w:webHidden/>
              </w:rPr>
              <w:fldChar w:fldCharType="begin"/>
            </w:r>
            <w:r>
              <w:rPr>
                <w:noProof/>
                <w:webHidden/>
              </w:rPr>
              <w:instrText xml:space="preserve"> PAGEREF _Toc191001755 \h </w:instrText>
            </w:r>
            <w:r>
              <w:rPr>
                <w:noProof/>
                <w:webHidden/>
              </w:rPr>
            </w:r>
            <w:r>
              <w:rPr>
                <w:noProof/>
                <w:webHidden/>
              </w:rPr>
              <w:fldChar w:fldCharType="separate"/>
            </w:r>
            <w:r w:rsidR="00130861">
              <w:rPr>
                <w:noProof/>
                <w:webHidden/>
              </w:rPr>
              <w:t>11</w:t>
            </w:r>
            <w:r>
              <w:rPr>
                <w:noProof/>
                <w:webHidden/>
              </w:rPr>
              <w:fldChar w:fldCharType="end"/>
            </w:r>
          </w:hyperlink>
        </w:p>
        <w:p w14:paraId="25511E5A" w14:textId="7F4F4E18" w:rsidR="00054ED8" w:rsidRDefault="00054ED8">
          <w:pPr>
            <w:pStyle w:val="TOC3"/>
            <w:tabs>
              <w:tab w:val="right" w:leader="dot" w:pos="9350"/>
            </w:tabs>
            <w:rPr>
              <w:noProof/>
              <w:kern w:val="2"/>
              <w:sz w:val="24"/>
              <w:szCs w:val="24"/>
              <w14:ligatures w14:val="standardContextual"/>
            </w:rPr>
          </w:pPr>
          <w:hyperlink w:anchor="_Toc191001756" w:history="1">
            <w:r w:rsidRPr="006B0E5E">
              <w:rPr>
                <w:rStyle w:val="Hyperlink"/>
                <w:noProof/>
              </w:rPr>
              <w:t>F-PLN INIT</w:t>
            </w:r>
            <w:r>
              <w:rPr>
                <w:noProof/>
                <w:webHidden/>
              </w:rPr>
              <w:tab/>
            </w:r>
            <w:r>
              <w:rPr>
                <w:noProof/>
                <w:webHidden/>
              </w:rPr>
              <w:fldChar w:fldCharType="begin"/>
            </w:r>
            <w:r>
              <w:rPr>
                <w:noProof/>
                <w:webHidden/>
              </w:rPr>
              <w:instrText xml:space="preserve"> PAGEREF _Toc191001756 \h </w:instrText>
            </w:r>
            <w:r>
              <w:rPr>
                <w:noProof/>
                <w:webHidden/>
              </w:rPr>
            </w:r>
            <w:r>
              <w:rPr>
                <w:noProof/>
                <w:webHidden/>
              </w:rPr>
              <w:fldChar w:fldCharType="separate"/>
            </w:r>
            <w:r w:rsidR="00130861">
              <w:rPr>
                <w:noProof/>
                <w:webHidden/>
              </w:rPr>
              <w:t>12</w:t>
            </w:r>
            <w:r>
              <w:rPr>
                <w:noProof/>
                <w:webHidden/>
              </w:rPr>
              <w:fldChar w:fldCharType="end"/>
            </w:r>
          </w:hyperlink>
        </w:p>
        <w:p w14:paraId="34063172" w14:textId="1B5F5CF3" w:rsidR="00054ED8" w:rsidRDefault="00054ED8">
          <w:pPr>
            <w:pStyle w:val="TOC3"/>
            <w:tabs>
              <w:tab w:val="right" w:leader="dot" w:pos="9350"/>
            </w:tabs>
            <w:rPr>
              <w:noProof/>
              <w:kern w:val="2"/>
              <w:sz w:val="24"/>
              <w:szCs w:val="24"/>
              <w14:ligatures w14:val="standardContextual"/>
            </w:rPr>
          </w:pPr>
          <w:hyperlink w:anchor="_Toc191001757" w:history="1">
            <w:r w:rsidRPr="006B0E5E">
              <w:rPr>
                <w:rStyle w:val="Hyperlink"/>
                <w:noProof/>
              </w:rPr>
              <w:t>FUEL INIT</w:t>
            </w:r>
            <w:r>
              <w:rPr>
                <w:noProof/>
                <w:webHidden/>
              </w:rPr>
              <w:tab/>
            </w:r>
            <w:r>
              <w:rPr>
                <w:noProof/>
                <w:webHidden/>
              </w:rPr>
              <w:fldChar w:fldCharType="begin"/>
            </w:r>
            <w:r>
              <w:rPr>
                <w:noProof/>
                <w:webHidden/>
              </w:rPr>
              <w:instrText xml:space="preserve"> PAGEREF _Toc191001757 \h </w:instrText>
            </w:r>
            <w:r>
              <w:rPr>
                <w:noProof/>
                <w:webHidden/>
              </w:rPr>
            </w:r>
            <w:r>
              <w:rPr>
                <w:noProof/>
                <w:webHidden/>
              </w:rPr>
              <w:fldChar w:fldCharType="separate"/>
            </w:r>
            <w:r w:rsidR="00130861">
              <w:rPr>
                <w:noProof/>
                <w:webHidden/>
              </w:rPr>
              <w:t>12</w:t>
            </w:r>
            <w:r>
              <w:rPr>
                <w:noProof/>
                <w:webHidden/>
              </w:rPr>
              <w:fldChar w:fldCharType="end"/>
            </w:r>
          </w:hyperlink>
        </w:p>
        <w:p w14:paraId="6CA3B894" w14:textId="4F905D7B" w:rsidR="00054ED8" w:rsidRDefault="00054ED8">
          <w:pPr>
            <w:pStyle w:val="TOC3"/>
            <w:tabs>
              <w:tab w:val="right" w:leader="dot" w:pos="9350"/>
            </w:tabs>
            <w:rPr>
              <w:noProof/>
              <w:kern w:val="2"/>
              <w:sz w:val="24"/>
              <w:szCs w:val="24"/>
              <w14:ligatures w14:val="standardContextual"/>
            </w:rPr>
          </w:pPr>
          <w:hyperlink w:anchor="_Toc191001758" w:history="1">
            <w:r w:rsidRPr="006B0E5E">
              <w:rPr>
                <w:rStyle w:val="Hyperlink"/>
                <w:noProof/>
              </w:rPr>
              <w:t>IRS/GNS POS</w:t>
            </w:r>
            <w:r>
              <w:rPr>
                <w:noProof/>
                <w:webHidden/>
              </w:rPr>
              <w:tab/>
            </w:r>
            <w:r>
              <w:rPr>
                <w:noProof/>
                <w:webHidden/>
              </w:rPr>
              <w:fldChar w:fldCharType="begin"/>
            </w:r>
            <w:r>
              <w:rPr>
                <w:noProof/>
                <w:webHidden/>
              </w:rPr>
              <w:instrText xml:space="preserve"> PAGEREF _Toc191001758 \h </w:instrText>
            </w:r>
            <w:r>
              <w:rPr>
                <w:noProof/>
                <w:webHidden/>
              </w:rPr>
            </w:r>
            <w:r>
              <w:rPr>
                <w:noProof/>
                <w:webHidden/>
              </w:rPr>
              <w:fldChar w:fldCharType="separate"/>
            </w:r>
            <w:r w:rsidR="00130861">
              <w:rPr>
                <w:noProof/>
                <w:webHidden/>
              </w:rPr>
              <w:t>13</w:t>
            </w:r>
            <w:r>
              <w:rPr>
                <w:noProof/>
                <w:webHidden/>
              </w:rPr>
              <w:fldChar w:fldCharType="end"/>
            </w:r>
          </w:hyperlink>
        </w:p>
        <w:p w14:paraId="5FED019F" w14:textId="0D8B8CB0" w:rsidR="00054ED8" w:rsidRDefault="00054ED8">
          <w:pPr>
            <w:pStyle w:val="TOC3"/>
            <w:tabs>
              <w:tab w:val="right" w:leader="dot" w:pos="9350"/>
            </w:tabs>
            <w:rPr>
              <w:noProof/>
              <w:kern w:val="2"/>
              <w:sz w:val="24"/>
              <w:szCs w:val="24"/>
              <w14:ligatures w14:val="standardContextual"/>
            </w:rPr>
          </w:pPr>
          <w:hyperlink w:anchor="_Toc191001759" w:history="1">
            <w:r w:rsidRPr="006B0E5E">
              <w:rPr>
                <w:rStyle w:val="Hyperlink"/>
                <w:noProof/>
              </w:rPr>
              <w:t>IRS STATUS</w:t>
            </w:r>
            <w:r>
              <w:rPr>
                <w:noProof/>
                <w:webHidden/>
              </w:rPr>
              <w:tab/>
            </w:r>
            <w:r>
              <w:rPr>
                <w:noProof/>
                <w:webHidden/>
              </w:rPr>
              <w:fldChar w:fldCharType="begin"/>
            </w:r>
            <w:r>
              <w:rPr>
                <w:noProof/>
                <w:webHidden/>
              </w:rPr>
              <w:instrText xml:space="preserve"> PAGEREF _Toc191001759 \h </w:instrText>
            </w:r>
            <w:r>
              <w:rPr>
                <w:noProof/>
                <w:webHidden/>
              </w:rPr>
            </w:r>
            <w:r>
              <w:rPr>
                <w:noProof/>
                <w:webHidden/>
              </w:rPr>
              <w:fldChar w:fldCharType="separate"/>
            </w:r>
            <w:r w:rsidR="00130861">
              <w:rPr>
                <w:noProof/>
                <w:webHidden/>
              </w:rPr>
              <w:t>13</w:t>
            </w:r>
            <w:r>
              <w:rPr>
                <w:noProof/>
                <w:webHidden/>
              </w:rPr>
              <w:fldChar w:fldCharType="end"/>
            </w:r>
          </w:hyperlink>
        </w:p>
        <w:p w14:paraId="22641458" w14:textId="614FCFB7" w:rsidR="00054ED8" w:rsidRDefault="00054ED8">
          <w:pPr>
            <w:pStyle w:val="TOC3"/>
            <w:tabs>
              <w:tab w:val="right" w:leader="dot" w:pos="9350"/>
            </w:tabs>
            <w:rPr>
              <w:noProof/>
              <w:kern w:val="2"/>
              <w:sz w:val="24"/>
              <w:szCs w:val="24"/>
              <w14:ligatures w14:val="standardContextual"/>
            </w:rPr>
          </w:pPr>
          <w:hyperlink w:anchor="_Toc191001760" w:history="1">
            <w:r w:rsidRPr="006B0E5E">
              <w:rPr>
                <w:rStyle w:val="Hyperlink"/>
                <w:noProof/>
              </w:rPr>
              <w:t>MENU</w:t>
            </w:r>
            <w:r>
              <w:rPr>
                <w:noProof/>
                <w:webHidden/>
              </w:rPr>
              <w:tab/>
            </w:r>
            <w:r>
              <w:rPr>
                <w:noProof/>
                <w:webHidden/>
              </w:rPr>
              <w:fldChar w:fldCharType="begin"/>
            </w:r>
            <w:r>
              <w:rPr>
                <w:noProof/>
                <w:webHidden/>
              </w:rPr>
              <w:instrText xml:space="preserve"> PAGEREF _Toc191001760 \h </w:instrText>
            </w:r>
            <w:r>
              <w:rPr>
                <w:noProof/>
                <w:webHidden/>
              </w:rPr>
            </w:r>
            <w:r>
              <w:rPr>
                <w:noProof/>
                <w:webHidden/>
              </w:rPr>
              <w:fldChar w:fldCharType="separate"/>
            </w:r>
            <w:r w:rsidR="00130861">
              <w:rPr>
                <w:noProof/>
                <w:webHidden/>
              </w:rPr>
              <w:t>13</w:t>
            </w:r>
            <w:r>
              <w:rPr>
                <w:noProof/>
                <w:webHidden/>
              </w:rPr>
              <w:fldChar w:fldCharType="end"/>
            </w:r>
          </w:hyperlink>
        </w:p>
        <w:p w14:paraId="746D36CD" w14:textId="380E0B4A" w:rsidR="00054ED8" w:rsidRDefault="00054ED8">
          <w:pPr>
            <w:pStyle w:val="TOC3"/>
            <w:tabs>
              <w:tab w:val="right" w:leader="dot" w:pos="9350"/>
            </w:tabs>
            <w:rPr>
              <w:noProof/>
              <w:kern w:val="2"/>
              <w:sz w:val="24"/>
              <w:szCs w:val="24"/>
              <w14:ligatures w14:val="standardContextual"/>
            </w:rPr>
          </w:pPr>
          <w:hyperlink w:anchor="_Toc191001761" w:history="1">
            <w:r w:rsidRPr="006B0E5E">
              <w:rPr>
                <w:rStyle w:val="Hyperlink"/>
                <w:noProof/>
              </w:rPr>
              <w:t>NAV RADIO</w:t>
            </w:r>
            <w:r>
              <w:rPr>
                <w:noProof/>
                <w:webHidden/>
              </w:rPr>
              <w:tab/>
            </w:r>
            <w:r>
              <w:rPr>
                <w:noProof/>
                <w:webHidden/>
              </w:rPr>
              <w:fldChar w:fldCharType="begin"/>
            </w:r>
            <w:r>
              <w:rPr>
                <w:noProof/>
                <w:webHidden/>
              </w:rPr>
              <w:instrText xml:space="preserve"> PAGEREF _Toc191001761 \h </w:instrText>
            </w:r>
            <w:r>
              <w:rPr>
                <w:noProof/>
                <w:webHidden/>
              </w:rPr>
            </w:r>
            <w:r>
              <w:rPr>
                <w:noProof/>
                <w:webHidden/>
              </w:rPr>
              <w:fldChar w:fldCharType="separate"/>
            </w:r>
            <w:r w:rsidR="00130861">
              <w:rPr>
                <w:noProof/>
                <w:webHidden/>
              </w:rPr>
              <w:t>13</w:t>
            </w:r>
            <w:r>
              <w:rPr>
                <w:noProof/>
                <w:webHidden/>
              </w:rPr>
              <w:fldChar w:fldCharType="end"/>
            </w:r>
          </w:hyperlink>
        </w:p>
        <w:p w14:paraId="1CDC5794" w14:textId="14DA3251" w:rsidR="00054ED8" w:rsidRDefault="00054ED8">
          <w:pPr>
            <w:pStyle w:val="TOC3"/>
            <w:tabs>
              <w:tab w:val="right" w:leader="dot" w:pos="9350"/>
            </w:tabs>
            <w:rPr>
              <w:noProof/>
              <w:kern w:val="2"/>
              <w:sz w:val="24"/>
              <w:szCs w:val="24"/>
              <w14:ligatures w14:val="standardContextual"/>
            </w:rPr>
          </w:pPr>
          <w:hyperlink w:anchor="_Toc191001762" w:history="1">
            <w:r w:rsidRPr="006B0E5E">
              <w:rPr>
                <w:rStyle w:val="Hyperlink"/>
                <w:noProof/>
              </w:rPr>
              <w:t>PERF</w:t>
            </w:r>
            <w:r>
              <w:rPr>
                <w:noProof/>
                <w:webHidden/>
              </w:rPr>
              <w:tab/>
            </w:r>
            <w:r>
              <w:rPr>
                <w:noProof/>
                <w:webHidden/>
              </w:rPr>
              <w:fldChar w:fldCharType="begin"/>
            </w:r>
            <w:r>
              <w:rPr>
                <w:noProof/>
                <w:webHidden/>
              </w:rPr>
              <w:instrText xml:space="preserve"> PAGEREF _Toc191001762 \h </w:instrText>
            </w:r>
            <w:r>
              <w:rPr>
                <w:noProof/>
                <w:webHidden/>
              </w:rPr>
            </w:r>
            <w:r>
              <w:rPr>
                <w:noProof/>
                <w:webHidden/>
              </w:rPr>
              <w:fldChar w:fldCharType="separate"/>
            </w:r>
            <w:r w:rsidR="00130861">
              <w:rPr>
                <w:noProof/>
                <w:webHidden/>
              </w:rPr>
              <w:t>14</w:t>
            </w:r>
            <w:r>
              <w:rPr>
                <w:noProof/>
                <w:webHidden/>
              </w:rPr>
              <w:fldChar w:fldCharType="end"/>
            </w:r>
          </w:hyperlink>
        </w:p>
        <w:p w14:paraId="4C187B0B" w14:textId="66FAF22D" w:rsidR="00054ED8" w:rsidRDefault="00054ED8">
          <w:pPr>
            <w:pStyle w:val="TOC3"/>
            <w:tabs>
              <w:tab w:val="right" w:leader="dot" w:pos="9350"/>
            </w:tabs>
            <w:rPr>
              <w:noProof/>
              <w:kern w:val="2"/>
              <w:sz w:val="24"/>
              <w:szCs w:val="24"/>
              <w14:ligatures w14:val="standardContextual"/>
            </w:rPr>
          </w:pPr>
          <w:hyperlink w:anchor="_Toc191001763" w:history="1">
            <w:r w:rsidRPr="006B0E5E">
              <w:rPr>
                <w:rStyle w:val="Hyperlink"/>
                <w:noProof/>
              </w:rPr>
              <w:t>PERF PRESELECT</w:t>
            </w:r>
            <w:r>
              <w:rPr>
                <w:noProof/>
                <w:webHidden/>
              </w:rPr>
              <w:tab/>
            </w:r>
            <w:r>
              <w:rPr>
                <w:noProof/>
                <w:webHidden/>
              </w:rPr>
              <w:fldChar w:fldCharType="begin"/>
            </w:r>
            <w:r>
              <w:rPr>
                <w:noProof/>
                <w:webHidden/>
              </w:rPr>
              <w:instrText xml:space="preserve"> PAGEREF _Toc191001763 \h </w:instrText>
            </w:r>
            <w:r>
              <w:rPr>
                <w:noProof/>
                <w:webHidden/>
              </w:rPr>
            </w:r>
            <w:r>
              <w:rPr>
                <w:noProof/>
                <w:webHidden/>
              </w:rPr>
              <w:fldChar w:fldCharType="separate"/>
            </w:r>
            <w:r w:rsidR="00130861">
              <w:rPr>
                <w:noProof/>
                <w:webHidden/>
              </w:rPr>
              <w:t>15</w:t>
            </w:r>
            <w:r>
              <w:rPr>
                <w:noProof/>
                <w:webHidden/>
              </w:rPr>
              <w:fldChar w:fldCharType="end"/>
            </w:r>
          </w:hyperlink>
        </w:p>
        <w:p w14:paraId="62352A43" w14:textId="083D740F" w:rsidR="00054ED8" w:rsidRDefault="00054ED8">
          <w:pPr>
            <w:pStyle w:val="TOC3"/>
            <w:tabs>
              <w:tab w:val="right" w:leader="dot" w:pos="9350"/>
            </w:tabs>
            <w:rPr>
              <w:noProof/>
              <w:kern w:val="2"/>
              <w:sz w:val="24"/>
              <w:szCs w:val="24"/>
              <w14:ligatures w14:val="standardContextual"/>
            </w:rPr>
          </w:pPr>
          <w:hyperlink w:anchor="_Toc191001764" w:history="1">
            <w:r w:rsidRPr="006B0E5E">
              <w:rPr>
                <w:rStyle w:val="Hyperlink"/>
                <w:noProof/>
              </w:rPr>
              <w:t>POS REF</w:t>
            </w:r>
            <w:r>
              <w:rPr>
                <w:noProof/>
                <w:webHidden/>
              </w:rPr>
              <w:tab/>
            </w:r>
            <w:r>
              <w:rPr>
                <w:noProof/>
                <w:webHidden/>
              </w:rPr>
              <w:fldChar w:fldCharType="begin"/>
            </w:r>
            <w:r>
              <w:rPr>
                <w:noProof/>
                <w:webHidden/>
              </w:rPr>
              <w:instrText xml:space="preserve"> PAGEREF _Toc191001764 \h </w:instrText>
            </w:r>
            <w:r>
              <w:rPr>
                <w:noProof/>
                <w:webHidden/>
              </w:rPr>
            </w:r>
            <w:r>
              <w:rPr>
                <w:noProof/>
                <w:webHidden/>
              </w:rPr>
              <w:fldChar w:fldCharType="separate"/>
            </w:r>
            <w:r w:rsidR="00130861">
              <w:rPr>
                <w:noProof/>
                <w:webHidden/>
              </w:rPr>
              <w:t>15</w:t>
            </w:r>
            <w:r>
              <w:rPr>
                <w:noProof/>
                <w:webHidden/>
              </w:rPr>
              <w:fldChar w:fldCharType="end"/>
            </w:r>
          </w:hyperlink>
        </w:p>
        <w:p w14:paraId="2CA3414E" w14:textId="0D2034BC" w:rsidR="00054ED8" w:rsidRDefault="00054ED8">
          <w:pPr>
            <w:pStyle w:val="TOC3"/>
            <w:tabs>
              <w:tab w:val="right" w:leader="dot" w:pos="9350"/>
            </w:tabs>
            <w:rPr>
              <w:noProof/>
              <w:kern w:val="2"/>
              <w:sz w:val="24"/>
              <w:szCs w:val="24"/>
              <w14:ligatures w14:val="standardContextual"/>
            </w:rPr>
          </w:pPr>
          <w:hyperlink w:anchor="_Toc191001765" w:history="1">
            <w:r w:rsidRPr="006B0E5E">
              <w:rPr>
                <w:rStyle w:val="Hyperlink"/>
                <w:noProof/>
              </w:rPr>
              <w:t>REF INDEX</w:t>
            </w:r>
            <w:r>
              <w:rPr>
                <w:noProof/>
                <w:webHidden/>
              </w:rPr>
              <w:tab/>
            </w:r>
            <w:r>
              <w:rPr>
                <w:noProof/>
                <w:webHidden/>
              </w:rPr>
              <w:fldChar w:fldCharType="begin"/>
            </w:r>
            <w:r>
              <w:rPr>
                <w:noProof/>
                <w:webHidden/>
              </w:rPr>
              <w:instrText xml:space="preserve"> PAGEREF _Toc191001765 \h </w:instrText>
            </w:r>
            <w:r>
              <w:rPr>
                <w:noProof/>
                <w:webHidden/>
              </w:rPr>
            </w:r>
            <w:r>
              <w:rPr>
                <w:noProof/>
                <w:webHidden/>
              </w:rPr>
              <w:fldChar w:fldCharType="separate"/>
            </w:r>
            <w:r w:rsidR="00130861">
              <w:rPr>
                <w:noProof/>
                <w:webHidden/>
              </w:rPr>
              <w:t>15</w:t>
            </w:r>
            <w:r>
              <w:rPr>
                <w:noProof/>
                <w:webHidden/>
              </w:rPr>
              <w:fldChar w:fldCharType="end"/>
            </w:r>
          </w:hyperlink>
        </w:p>
        <w:p w14:paraId="0E0D1592" w14:textId="6BFB06E4" w:rsidR="00054ED8" w:rsidRDefault="00054ED8">
          <w:pPr>
            <w:pStyle w:val="TOC3"/>
            <w:tabs>
              <w:tab w:val="right" w:leader="dot" w:pos="9350"/>
            </w:tabs>
            <w:rPr>
              <w:noProof/>
              <w:kern w:val="2"/>
              <w:sz w:val="24"/>
              <w:szCs w:val="24"/>
              <w14:ligatures w14:val="standardContextual"/>
            </w:rPr>
          </w:pPr>
          <w:hyperlink w:anchor="_Toc191001766" w:history="1">
            <w:r w:rsidRPr="006B0E5E">
              <w:rPr>
                <w:rStyle w:val="Hyperlink"/>
                <w:noProof/>
              </w:rPr>
              <w:t>SENSOR STATUS</w:t>
            </w:r>
            <w:r>
              <w:rPr>
                <w:noProof/>
                <w:webHidden/>
              </w:rPr>
              <w:tab/>
            </w:r>
            <w:r>
              <w:rPr>
                <w:noProof/>
                <w:webHidden/>
              </w:rPr>
              <w:fldChar w:fldCharType="begin"/>
            </w:r>
            <w:r>
              <w:rPr>
                <w:noProof/>
                <w:webHidden/>
              </w:rPr>
              <w:instrText xml:space="preserve"> PAGEREF _Toc191001766 \h </w:instrText>
            </w:r>
            <w:r>
              <w:rPr>
                <w:noProof/>
                <w:webHidden/>
              </w:rPr>
            </w:r>
            <w:r>
              <w:rPr>
                <w:noProof/>
                <w:webHidden/>
              </w:rPr>
              <w:fldChar w:fldCharType="separate"/>
            </w:r>
            <w:r w:rsidR="00130861">
              <w:rPr>
                <w:noProof/>
                <w:webHidden/>
              </w:rPr>
              <w:t>15</w:t>
            </w:r>
            <w:r>
              <w:rPr>
                <w:noProof/>
                <w:webHidden/>
              </w:rPr>
              <w:fldChar w:fldCharType="end"/>
            </w:r>
          </w:hyperlink>
        </w:p>
        <w:p w14:paraId="2701396A" w14:textId="0ECDF40A" w:rsidR="00054ED8" w:rsidRDefault="00054ED8">
          <w:pPr>
            <w:pStyle w:val="TOC3"/>
            <w:tabs>
              <w:tab w:val="right" w:leader="dot" w:pos="9350"/>
            </w:tabs>
            <w:rPr>
              <w:noProof/>
              <w:kern w:val="2"/>
              <w:sz w:val="24"/>
              <w:szCs w:val="24"/>
              <w14:ligatures w14:val="standardContextual"/>
            </w:rPr>
          </w:pPr>
          <w:hyperlink w:anchor="_Toc191001767" w:history="1">
            <w:r w:rsidRPr="006B0E5E">
              <w:rPr>
                <w:rStyle w:val="Hyperlink"/>
                <w:noProof/>
              </w:rPr>
              <w:t>TAKEOFF</w:t>
            </w:r>
            <w:r>
              <w:rPr>
                <w:noProof/>
                <w:webHidden/>
              </w:rPr>
              <w:tab/>
            </w:r>
            <w:r>
              <w:rPr>
                <w:noProof/>
                <w:webHidden/>
              </w:rPr>
              <w:fldChar w:fldCharType="begin"/>
            </w:r>
            <w:r>
              <w:rPr>
                <w:noProof/>
                <w:webHidden/>
              </w:rPr>
              <w:instrText xml:space="preserve"> PAGEREF _Toc191001767 \h </w:instrText>
            </w:r>
            <w:r>
              <w:rPr>
                <w:noProof/>
                <w:webHidden/>
              </w:rPr>
            </w:r>
            <w:r>
              <w:rPr>
                <w:noProof/>
                <w:webHidden/>
              </w:rPr>
              <w:fldChar w:fldCharType="separate"/>
            </w:r>
            <w:r w:rsidR="00130861">
              <w:rPr>
                <w:noProof/>
                <w:webHidden/>
              </w:rPr>
              <w:t>16</w:t>
            </w:r>
            <w:r>
              <w:rPr>
                <w:noProof/>
                <w:webHidden/>
              </w:rPr>
              <w:fldChar w:fldCharType="end"/>
            </w:r>
          </w:hyperlink>
        </w:p>
        <w:p w14:paraId="750453E6" w14:textId="441FB948" w:rsidR="00054ED8" w:rsidRDefault="00054ED8">
          <w:pPr>
            <w:pStyle w:val="TOC3"/>
            <w:tabs>
              <w:tab w:val="right" w:leader="dot" w:pos="9350"/>
            </w:tabs>
            <w:rPr>
              <w:noProof/>
              <w:kern w:val="2"/>
              <w:sz w:val="24"/>
              <w:szCs w:val="24"/>
              <w14:ligatures w14:val="standardContextual"/>
            </w:rPr>
          </w:pPr>
          <w:hyperlink w:anchor="_Toc191001768" w:history="1">
            <w:r w:rsidRPr="006B0E5E">
              <w:rPr>
                <w:rStyle w:val="Hyperlink"/>
                <w:noProof/>
              </w:rPr>
              <w:t>THRUST LIMITS</w:t>
            </w:r>
            <w:r>
              <w:rPr>
                <w:noProof/>
                <w:webHidden/>
              </w:rPr>
              <w:tab/>
            </w:r>
            <w:r>
              <w:rPr>
                <w:noProof/>
                <w:webHidden/>
              </w:rPr>
              <w:fldChar w:fldCharType="begin"/>
            </w:r>
            <w:r>
              <w:rPr>
                <w:noProof/>
                <w:webHidden/>
              </w:rPr>
              <w:instrText xml:space="preserve"> PAGEREF _Toc191001768 \h </w:instrText>
            </w:r>
            <w:r>
              <w:rPr>
                <w:noProof/>
                <w:webHidden/>
              </w:rPr>
            </w:r>
            <w:r>
              <w:rPr>
                <w:noProof/>
                <w:webHidden/>
              </w:rPr>
              <w:fldChar w:fldCharType="separate"/>
            </w:r>
            <w:r w:rsidR="00130861">
              <w:rPr>
                <w:noProof/>
                <w:webHidden/>
              </w:rPr>
              <w:t>17</w:t>
            </w:r>
            <w:r>
              <w:rPr>
                <w:noProof/>
                <w:webHidden/>
              </w:rPr>
              <w:fldChar w:fldCharType="end"/>
            </w:r>
          </w:hyperlink>
        </w:p>
        <w:p w14:paraId="421387D4" w14:textId="6697C7DD" w:rsidR="00054ED8" w:rsidRDefault="00054ED8">
          <w:pPr>
            <w:pStyle w:val="TOC3"/>
            <w:tabs>
              <w:tab w:val="right" w:leader="dot" w:pos="9350"/>
            </w:tabs>
            <w:rPr>
              <w:noProof/>
              <w:kern w:val="2"/>
              <w:sz w:val="24"/>
              <w:szCs w:val="24"/>
              <w14:ligatures w14:val="standardContextual"/>
            </w:rPr>
          </w:pPr>
          <w:hyperlink w:anchor="_Toc191001769" w:history="1">
            <w:r w:rsidRPr="006B0E5E">
              <w:rPr>
                <w:rStyle w:val="Hyperlink"/>
                <w:noProof/>
              </w:rPr>
              <w:t>WEIGHT INIT</w:t>
            </w:r>
            <w:r>
              <w:rPr>
                <w:noProof/>
                <w:webHidden/>
              </w:rPr>
              <w:tab/>
            </w:r>
            <w:r>
              <w:rPr>
                <w:noProof/>
                <w:webHidden/>
              </w:rPr>
              <w:fldChar w:fldCharType="begin"/>
            </w:r>
            <w:r>
              <w:rPr>
                <w:noProof/>
                <w:webHidden/>
              </w:rPr>
              <w:instrText xml:space="preserve"> PAGEREF _Toc191001769 \h </w:instrText>
            </w:r>
            <w:r>
              <w:rPr>
                <w:noProof/>
                <w:webHidden/>
              </w:rPr>
            </w:r>
            <w:r>
              <w:rPr>
                <w:noProof/>
                <w:webHidden/>
              </w:rPr>
              <w:fldChar w:fldCharType="separate"/>
            </w:r>
            <w:r w:rsidR="00130861">
              <w:rPr>
                <w:noProof/>
                <w:webHidden/>
              </w:rPr>
              <w:t>17</w:t>
            </w:r>
            <w:r>
              <w:rPr>
                <w:noProof/>
                <w:webHidden/>
              </w:rPr>
              <w:fldChar w:fldCharType="end"/>
            </w:r>
          </w:hyperlink>
        </w:p>
        <w:p w14:paraId="048BA848" w14:textId="024EB1CD" w:rsidR="008D1DCC" w:rsidRDefault="00503079" w:rsidP="00946F20">
          <w:pPr>
            <w:rPr>
              <w:b/>
              <w:bCs/>
              <w:noProof/>
            </w:rPr>
          </w:pPr>
          <w:r>
            <w:rPr>
              <w:b/>
              <w:bCs/>
              <w:noProof/>
            </w:rPr>
            <w:fldChar w:fldCharType="end"/>
          </w:r>
        </w:p>
      </w:sdtContent>
    </w:sdt>
    <w:p w14:paraId="7CB132D7" w14:textId="34F8563F" w:rsidR="00284B3F" w:rsidRDefault="005F6A02" w:rsidP="00946F20">
      <w:r>
        <w:lastRenderedPageBreak/>
        <w:br w:type="page"/>
      </w:r>
    </w:p>
    <w:p w14:paraId="3C52954B" w14:textId="2BA5806D" w:rsidR="00946F20" w:rsidRDefault="00946F20" w:rsidP="00946F20">
      <w:pPr>
        <w:pStyle w:val="Heading1"/>
      </w:pPr>
      <w:bookmarkStart w:id="2" w:name="_Toc191001738"/>
      <w:r>
        <w:lastRenderedPageBreak/>
        <w:t>Introduction</w:t>
      </w:r>
      <w:bookmarkEnd w:id="2"/>
    </w:p>
    <w:p w14:paraId="6B7F79DE" w14:textId="37592146" w:rsidR="00930C47" w:rsidRDefault="00946F20" w:rsidP="00312CBD">
      <w:r>
        <w:t>The MD-11</w:t>
      </w:r>
      <w:r w:rsidR="00312CBD">
        <w:t>’s Flight Management System (FMS) consists of two independent computers which are controlled by Multifunction Control and Display Units (MCDUs). There is one MCDU for the captain, one for the first officer, and one extra standby unit. The FMS provides guidance and navigation which can be coupled to the Auto</w:t>
      </w:r>
      <w:r w:rsidR="006A29DB">
        <w:t xml:space="preserve"> F</w:t>
      </w:r>
      <w:r w:rsidR="00312CBD">
        <w:t>light System or simply viewed by the pilot.</w:t>
      </w:r>
    </w:p>
    <w:p w14:paraId="558A4D29" w14:textId="77777777" w:rsidR="00312CBD" w:rsidRDefault="00312CBD" w:rsidP="00312CBD"/>
    <w:p w14:paraId="7CA55CC6" w14:textId="6C0FEE4E" w:rsidR="00312CBD" w:rsidRDefault="00312CBD" w:rsidP="00312CBD">
      <w:pPr>
        <w:pStyle w:val="Heading1"/>
      </w:pPr>
      <w:bookmarkStart w:id="3" w:name="_Toc191001739"/>
      <w:r>
        <w:t>Flight Phases</w:t>
      </w:r>
      <w:bookmarkEnd w:id="3"/>
    </w:p>
    <w:p w14:paraId="47C817FE" w14:textId="70B650DB" w:rsidR="00312CBD" w:rsidRDefault="002613F6" w:rsidP="00312CBD">
      <w:r>
        <w:t>Flight</w:t>
      </w:r>
      <w:r w:rsidR="00A86B3F">
        <w:t xml:space="preserve"> phases </w:t>
      </w:r>
      <w:r w:rsidR="00277367">
        <w:t xml:space="preserve">are automatically selected </w:t>
      </w:r>
      <w:r>
        <w:t>throughout the flight</w:t>
      </w:r>
      <w:r w:rsidR="00A86B3F">
        <w:t>.</w:t>
      </w:r>
      <w:r w:rsidR="00277367">
        <w:t xml:space="preserve"> The selected phase affects information shown on each Multifunction Control and Display Unit (MCDU), behavior of the Auto</w:t>
      </w:r>
      <w:r w:rsidR="006A29DB">
        <w:t xml:space="preserve"> F</w:t>
      </w:r>
      <w:r w:rsidR="00277367">
        <w:t>light System, and behavior of certain other systems.</w:t>
      </w:r>
    </w:p>
    <w:p w14:paraId="6D833283" w14:textId="3A44685F" w:rsidR="002613F6" w:rsidRDefault="002613F6" w:rsidP="00312CBD">
      <w:r>
        <w:t>There are 7 flight phases:</w:t>
      </w:r>
    </w:p>
    <w:p w14:paraId="20A3304D" w14:textId="133BA43D" w:rsidR="008E3349" w:rsidRDefault="008E3349" w:rsidP="008E3349">
      <w:pPr>
        <w:pStyle w:val="ListParagraph"/>
        <w:numPr>
          <w:ilvl w:val="0"/>
          <w:numId w:val="13"/>
        </w:numPr>
      </w:pPr>
      <w:r>
        <w:t>Preflight: Initial phase when power is applied, reactivates after engine shutdown</w:t>
      </w:r>
    </w:p>
    <w:p w14:paraId="284D8735" w14:textId="2A51C5D9" w:rsidR="008E3349" w:rsidRDefault="008E3349" w:rsidP="008E3349">
      <w:pPr>
        <w:pStyle w:val="ListParagraph"/>
        <w:numPr>
          <w:ilvl w:val="0"/>
          <w:numId w:val="13"/>
        </w:numPr>
      </w:pPr>
      <w:r>
        <w:t>Takeoff: Engages when throttles advanced for takeoff</w:t>
      </w:r>
    </w:p>
    <w:p w14:paraId="523FCD0A" w14:textId="308741C4" w:rsidR="008E3349" w:rsidRDefault="008E3349" w:rsidP="008E3349">
      <w:pPr>
        <w:pStyle w:val="ListParagraph"/>
        <w:numPr>
          <w:ilvl w:val="0"/>
          <w:numId w:val="13"/>
        </w:numPr>
      </w:pPr>
      <w:r>
        <w:t>Climb: Engages at the set acceleration altitude</w:t>
      </w:r>
    </w:p>
    <w:p w14:paraId="30D0E3C4" w14:textId="315078C4" w:rsidR="008E3349" w:rsidRDefault="008E3349" w:rsidP="008E3349">
      <w:pPr>
        <w:pStyle w:val="ListParagraph"/>
        <w:numPr>
          <w:ilvl w:val="0"/>
          <w:numId w:val="13"/>
        </w:numPr>
      </w:pPr>
      <w:r>
        <w:t>Cruise: Engages when reaching set cruise altitude</w:t>
      </w:r>
    </w:p>
    <w:p w14:paraId="6331CC3D" w14:textId="57593E38" w:rsidR="008E3349" w:rsidRDefault="008E3349" w:rsidP="008E3349">
      <w:pPr>
        <w:pStyle w:val="ListParagraph"/>
        <w:numPr>
          <w:ilvl w:val="0"/>
          <w:numId w:val="13"/>
        </w:numPr>
      </w:pPr>
      <w:r>
        <w:t>Descent: Engages when descending from set cruise altitude</w:t>
      </w:r>
    </w:p>
    <w:p w14:paraId="4C236A49" w14:textId="575C3E6B" w:rsidR="008E3349" w:rsidRDefault="008E3349" w:rsidP="008E3349">
      <w:pPr>
        <w:pStyle w:val="ListParagraph"/>
        <w:numPr>
          <w:ilvl w:val="0"/>
          <w:numId w:val="13"/>
        </w:numPr>
      </w:pPr>
      <w:r>
        <w:t>Approach: Engages when flaps are extended</w:t>
      </w:r>
    </w:p>
    <w:p w14:paraId="30CC86A5" w14:textId="5B27BB88" w:rsidR="008E3349" w:rsidRDefault="008E3349" w:rsidP="008E3349">
      <w:pPr>
        <w:pStyle w:val="ListParagraph"/>
        <w:numPr>
          <w:ilvl w:val="0"/>
          <w:numId w:val="13"/>
        </w:numPr>
      </w:pPr>
      <w:r>
        <w:t>Rollout: Engages at main gear touchdown</w:t>
      </w:r>
    </w:p>
    <w:p w14:paraId="665B58CD" w14:textId="1663CEB3" w:rsidR="0028747C" w:rsidRDefault="000011F8" w:rsidP="000011F8">
      <w:r>
        <w:t xml:space="preserve">If a </w:t>
      </w:r>
      <w:r w:rsidR="0070010D">
        <w:t>s</w:t>
      </w:r>
      <w:r>
        <w:t xml:space="preserve">tep </w:t>
      </w:r>
      <w:r w:rsidR="0070010D">
        <w:t>c</w:t>
      </w:r>
      <w:r>
        <w:t xml:space="preserve">limb is performed, the </w:t>
      </w:r>
      <w:r w:rsidR="0070010D">
        <w:t>c</w:t>
      </w:r>
      <w:r>
        <w:t xml:space="preserve">ruise phase remains active. If a </w:t>
      </w:r>
      <w:r w:rsidR="0070010D">
        <w:t>g</w:t>
      </w:r>
      <w:r>
        <w:t>o</w:t>
      </w:r>
      <w:r w:rsidR="0070010D">
        <w:t>-a</w:t>
      </w:r>
      <w:r>
        <w:t xml:space="preserve">round is performed after touchdown, the system reverts to the </w:t>
      </w:r>
      <w:r w:rsidR="0070010D">
        <w:t>a</w:t>
      </w:r>
      <w:r>
        <w:t>pproach phase</w:t>
      </w:r>
      <w:r w:rsidR="0028747C">
        <w:t>. It is not possible to manually advance into a specific phase.</w:t>
      </w:r>
    </w:p>
    <w:p w14:paraId="4FAECC93" w14:textId="77777777" w:rsidR="00CE3747" w:rsidRDefault="00CE3747" w:rsidP="000011F8"/>
    <w:p w14:paraId="733EB97F" w14:textId="3023BF20" w:rsidR="00CE3747" w:rsidRDefault="00CE3747" w:rsidP="00CE3747">
      <w:pPr>
        <w:pStyle w:val="Heading1"/>
      </w:pPr>
      <w:bookmarkStart w:id="4" w:name="_Toc191001740"/>
      <w:r>
        <w:t>Thrust Limits</w:t>
      </w:r>
      <w:bookmarkEnd w:id="4"/>
    </w:p>
    <w:p w14:paraId="66E1F8D4" w14:textId="5F983D33" w:rsidR="00C76D4F" w:rsidRDefault="00CE3747" w:rsidP="00CE3747">
      <w:r>
        <w:t xml:space="preserve">Engine thrust limits are </w:t>
      </w:r>
      <w:r w:rsidR="00303033">
        <w:t>computed by the</w:t>
      </w:r>
      <w:r w:rsidR="00E16B06">
        <w:t xml:space="preserve"> Full Authority Digital Engine Control (FADEC)</w:t>
      </w:r>
      <w:r w:rsidR="00C76D4F">
        <w:t xml:space="preserve"> system</w:t>
      </w:r>
      <w:r w:rsidR="00272927">
        <w:t>.</w:t>
      </w:r>
      <w:r w:rsidR="00C76D4F">
        <w:t xml:space="preserve"> Each engine has </w:t>
      </w:r>
      <w:r w:rsidR="00303033">
        <w:t>its</w:t>
      </w:r>
      <w:r w:rsidR="00C76D4F">
        <w:t xml:space="preserve"> own FADEC, which manages the thrust in accordance with thrust leve</w:t>
      </w:r>
      <w:r w:rsidR="00303033">
        <w:t>r</w:t>
      </w:r>
      <w:r w:rsidR="00C76D4F">
        <w:t xml:space="preserve"> position, </w:t>
      </w:r>
      <w:r w:rsidR="00303033">
        <w:t>and commands from the Flight Management System (FMS).</w:t>
      </w:r>
    </w:p>
    <w:p w14:paraId="779A1BB9" w14:textId="0EADFEE4" w:rsidR="00303033" w:rsidRDefault="00303033" w:rsidP="00CE3747">
      <w:r>
        <w:t xml:space="preserve">There are </w:t>
      </w:r>
      <w:r w:rsidR="00637DBF">
        <w:t>6</w:t>
      </w:r>
      <w:r>
        <w:t xml:space="preserve"> thrust limit modes</w:t>
      </w:r>
      <w:r w:rsidR="002613F6">
        <w:t>:</w:t>
      </w:r>
    </w:p>
    <w:p w14:paraId="05AF46B5" w14:textId="5634D8D4" w:rsidR="0021511B" w:rsidRDefault="0021511B" w:rsidP="0021511B">
      <w:pPr>
        <w:pStyle w:val="ListParagraph"/>
        <w:numPr>
          <w:ilvl w:val="0"/>
          <w:numId w:val="13"/>
        </w:numPr>
      </w:pPr>
      <w:r>
        <w:t>T/O: Takeoff</w:t>
      </w:r>
    </w:p>
    <w:p w14:paraId="76E3492C" w14:textId="326F3AA0" w:rsidR="0021511B" w:rsidRDefault="0021511B" w:rsidP="0021511B">
      <w:pPr>
        <w:pStyle w:val="ListParagraph"/>
        <w:numPr>
          <w:ilvl w:val="0"/>
          <w:numId w:val="13"/>
        </w:numPr>
      </w:pPr>
      <w:r w:rsidRPr="0021511B">
        <w:t>T/O FLEX: Flexible take</w:t>
      </w:r>
      <w:r>
        <w:t>off</w:t>
      </w:r>
    </w:p>
    <w:p w14:paraId="6CA91F49" w14:textId="01AA72F6" w:rsidR="0021511B" w:rsidRDefault="00293908" w:rsidP="0021511B">
      <w:pPr>
        <w:pStyle w:val="ListParagraph"/>
        <w:numPr>
          <w:ilvl w:val="0"/>
          <w:numId w:val="13"/>
        </w:numPr>
      </w:pPr>
      <w:r>
        <w:t>G/A: Go around</w:t>
      </w:r>
    </w:p>
    <w:p w14:paraId="0C3B2EBF" w14:textId="09A8B199" w:rsidR="00293908" w:rsidRDefault="00293908" w:rsidP="0021511B">
      <w:pPr>
        <w:pStyle w:val="ListParagraph"/>
        <w:numPr>
          <w:ilvl w:val="0"/>
          <w:numId w:val="13"/>
        </w:numPr>
      </w:pPr>
      <w:r>
        <w:t xml:space="preserve">MCT: Maximum Continuous </w:t>
      </w:r>
      <w:r w:rsidR="00637DBF">
        <w:t>t</w:t>
      </w:r>
      <w:r>
        <w:t>hrust</w:t>
      </w:r>
    </w:p>
    <w:p w14:paraId="194B2998" w14:textId="557905F5" w:rsidR="00293908" w:rsidRDefault="00637DBF" w:rsidP="0021511B">
      <w:pPr>
        <w:pStyle w:val="ListParagraph"/>
        <w:numPr>
          <w:ilvl w:val="0"/>
          <w:numId w:val="13"/>
        </w:numPr>
      </w:pPr>
      <w:r>
        <w:t>CLB: Climb thrust</w:t>
      </w:r>
    </w:p>
    <w:p w14:paraId="70A4A001" w14:textId="16A2F569" w:rsidR="00637DBF" w:rsidRPr="0021511B" w:rsidRDefault="00637DBF" w:rsidP="0021511B">
      <w:pPr>
        <w:pStyle w:val="ListParagraph"/>
        <w:numPr>
          <w:ilvl w:val="0"/>
          <w:numId w:val="13"/>
        </w:numPr>
      </w:pPr>
      <w:r>
        <w:t>CRZ: Cruise thrust</w:t>
      </w:r>
    </w:p>
    <w:p w14:paraId="3DACAAD6" w14:textId="0322E64C" w:rsidR="00CE3747" w:rsidRDefault="0020603B" w:rsidP="00CE3747">
      <w:r>
        <w:t>Thrust limits</w:t>
      </w:r>
      <w:r w:rsidR="00272927">
        <w:t xml:space="preserve"> are </w:t>
      </w:r>
      <w:r>
        <w:t>usually automatically selected by the FMS,</w:t>
      </w:r>
      <w:r w:rsidR="00272927">
        <w:t xml:space="preserve"> but can be overridden by the pilot using the THRUST LIMITS page of the Multifunction Control and Display Unit</w:t>
      </w:r>
      <w:r>
        <w:t xml:space="preserve"> (MCDU)</w:t>
      </w:r>
      <w:r w:rsidR="00272927">
        <w:t>.</w:t>
      </w:r>
    </w:p>
    <w:p w14:paraId="6DEC3E51" w14:textId="56AB2BE5" w:rsidR="00C67603" w:rsidRDefault="00C67603" w:rsidP="00C67603">
      <w:r>
        <w:t>The General Electric CF6-80</w:t>
      </w:r>
      <w:r w:rsidR="00024BB8">
        <w:t>C2</w:t>
      </w:r>
      <w:r w:rsidR="00B641EC">
        <w:t>D1F</w:t>
      </w:r>
      <w:r>
        <w:t xml:space="preserve"> engine is controlled via N1 fan speed.</w:t>
      </w:r>
      <w:r w:rsidR="000A5BFD">
        <w:t xml:space="preserve"> The engine is rated at 61.5K thrust only.</w:t>
      </w:r>
      <w:r w:rsidR="00355EC2">
        <w:t xml:space="preserve"> </w:t>
      </w:r>
    </w:p>
    <w:p w14:paraId="4E019FFB" w14:textId="57427969" w:rsidR="000A5BFD" w:rsidRDefault="00C67603" w:rsidP="00C67603">
      <w:r>
        <w:lastRenderedPageBreak/>
        <w:t>The Pratt &amp; Whitney PW4</w:t>
      </w:r>
      <w:r w:rsidR="00CC2424">
        <w:t>4</w:t>
      </w:r>
      <w:r w:rsidR="00B641EC">
        <w:t>62</w:t>
      </w:r>
      <w:r>
        <w:t xml:space="preserve"> engine is controlled via Engine Pressure Ratio (EPR). EPR is an indicator of the thrust</w:t>
      </w:r>
      <w:r w:rsidR="002613F6">
        <w:t xml:space="preserve"> </w:t>
      </w:r>
      <w:r>
        <w:t>produced by the engine.</w:t>
      </w:r>
      <w:r w:rsidR="00873AF1">
        <w:t xml:space="preserve"> </w:t>
      </w:r>
      <w:r w:rsidR="0020603B">
        <w:t>The default</w:t>
      </w:r>
      <w:r w:rsidR="00A01495">
        <w:t xml:space="preserve"> rating</w:t>
      </w:r>
      <w:r w:rsidR="0020603B">
        <w:t xml:space="preserve"> mode is 60K, but 62K may be selected on the THRUST LIMITS page of the MCDU.</w:t>
      </w:r>
      <w:r w:rsidR="00070B93" w:rsidRPr="00070B93">
        <w:t xml:space="preserve"> </w:t>
      </w:r>
      <w:r w:rsidR="00070B93">
        <w:t>Only T/O and G/A limits may operate in 62K mode.</w:t>
      </w:r>
    </w:p>
    <w:p w14:paraId="62C15CAA" w14:textId="26D37569" w:rsidR="00253827" w:rsidRDefault="007C1B5F" w:rsidP="00C67603">
      <w:r>
        <w:t xml:space="preserve">When the thrust lever is moved, it commands an N1 (GE) or EPR (PW) target to the FADEC. This command is </w:t>
      </w:r>
      <w:r w:rsidR="009E59A5">
        <w:t>constrained</w:t>
      </w:r>
      <w:r>
        <w:t xml:space="preserve"> by the FADEC to the </w:t>
      </w:r>
      <w:r w:rsidRPr="00253827">
        <w:rPr>
          <w:u w:val="single"/>
        </w:rPr>
        <w:t>highest</w:t>
      </w:r>
      <w:r>
        <w:t xml:space="preserve"> thrust limit</w:t>
      </w:r>
      <w:r w:rsidR="00253827">
        <w:t xml:space="preserve"> a</w:t>
      </w:r>
      <w:r w:rsidR="009E59A5">
        <w:t>s well as the FADEC computed idle thrust limit.</w:t>
      </w:r>
      <w:r w:rsidR="00253827">
        <w:t xml:space="preserve"> This ensures the FMS cannot limit pilot selectable thrust.</w:t>
      </w:r>
    </w:p>
    <w:p w14:paraId="6636ECA8" w14:textId="798E2717" w:rsidR="007C1B5F" w:rsidRDefault="009E59A5" w:rsidP="00C67603">
      <w:r>
        <w:t>T</w:t>
      </w:r>
      <w:r w:rsidR="007C1B5F">
        <w:t>he Auto</w:t>
      </w:r>
      <w:r w:rsidR="00253827">
        <w:t xml:space="preserve"> Thrust </w:t>
      </w:r>
      <w:r w:rsidR="007C1B5F">
        <w:t>System (ATS)</w:t>
      </w:r>
      <w:r w:rsidR="00774D5A">
        <w:t xml:space="preserve"> </w:t>
      </w:r>
      <w:r w:rsidR="00253827">
        <w:t>is constrained to the active thrust and idle limits.</w:t>
      </w:r>
    </w:p>
    <w:p w14:paraId="6993CBD1" w14:textId="4B7CB4D9" w:rsidR="00E5669C" w:rsidRDefault="00E5669C" w:rsidP="00C67603">
      <w:r>
        <w:t>During the preflight or takeoff flight phases, the T/O thrust limit is active by default.</w:t>
      </w:r>
      <w:r w:rsidR="00253827">
        <w:t xml:space="preserve"> The T/O FLEX limit can be activated by entering a </w:t>
      </w:r>
      <w:r w:rsidR="002E1B25">
        <w:t>flex</w:t>
      </w:r>
      <w:r w:rsidR="00253827">
        <w:t xml:space="preserve"> temperature into the MCDU.</w:t>
      </w:r>
      <w:r w:rsidR="006063B4">
        <w:t xml:space="preserve"> For PW engines, the 62K mode can be selected as long as T/O FLEX is not active.</w:t>
      </w:r>
    </w:p>
    <w:p w14:paraId="00F094A3" w14:textId="123683E7" w:rsidR="006063B4" w:rsidRDefault="006063B4" w:rsidP="00C67603">
      <w:r>
        <w:t xml:space="preserve">When the </w:t>
      </w:r>
      <w:r w:rsidR="003D2401">
        <w:t>climb thrust</w:t>
      </w:r>
      <w:r>
        <w:t xml:space="preserve"> altitude is reached, the CLB thrust limit is activated.</w:t>
      </w:r>
      <w:r w:rsidR="002E29E9">
        <w:t xml:space="preserve"> If no climb thrust altitude is set or computed, the CLB thrust limit will become active when the FMS transitions out of the takeoff phase.</w:t>
      </w:r>
    </w:p>
    <w:p w14:paraId="36B5068C" w14:textId="5B97CC45" w:rsidR="002E29E9" w:rsidRDefault="002E29E9" w:rsidP="00C67603">
      <w:r>
        <w:t xml:space="preserve">When MCDU selected cruise altitude is reached, </w:t>
      </w:r>
      <w:r w:rsidR="00F140AB">
        <w:t>the CRZ thrust limit is activated. It remains activated even if a step climb occurs.</w:t>
      </w:r>
      <w:r w:rsidR="00190236">
        <w:t xml:space="preserve"> It also remains active during the descent phase.</w:t>
      </w:r>
    </w:p>
    <w:p w14:paraId="17C00154" w14:textId="7B802322" w:rsidR="00190236" w:rsidRDefault="00190236" w:rsidP="00C67603">
      <w:r>
        <w:t>When the flaps are extended, the CLB thrust limit is activated.</w:t>
      </w:r>
    </w:p>
    <w:p w14:paraId="50411A8A" w14:textId="1F43281B" w:rsidR="00190236" w:rsidRDefault="00190236" w:rsidP="00C67603">
      <w:r>
        <w:t>If the Go Around button is pushed on the #2 throttle, the G/A thrust limit becomes active. I</w:t>
      </w:r>
      <w:r w:rsidR="00AF1723">
        <w:t>t remains active until the Auto Flight System (AFS) leaves the Go Around mode.</w:t>
      </w:r>
    </w:p>
    <w:p w14:paraId="35CD8FEC" w14:textId="77777777" w:rsidR="0047457D" w:rsidRDefault="0047457D" w:rsidP="00C67603"/>
    <w:p w14:paraId="536EF1AB" w14:textId="5D48EBE6" w:rsidR="0047457D" w:rsidRDefault="0047457D" w:rsidP="0047457D">
      <w:pPr>
        <w:pStyle w:val="Heading1"/>
      </w:pPr>
      <w:bookmarkStart w:id="5" w:name="_Toc191001741"/>
      <w:r>
        <w:t>FMS S</w:t>
      </w:r>
      <w:r w:rsidR="00A70DAB">
        <w:t>PD</w:t>
      </w:r>
      <w:bookmarkEnd w:id="5"/>
    </w:p>
    <w:p w14:paraId="04936521" w14:textId="751DB9E6" w:rsidR="00E673E3" w:rsidRDefault="00E673E3" w:rsidP="00E673E3">
      <w:r>
        <w:t xml:space="preserve">FMS SPD mode allows the FMS to command the airspeed or </w:t>
      </w:r>
      <w:r w:rsidR="000D71E6">
        <w:t>Mach</w:t>
      </w:r>
      <w:r>
        <w:t xml:space="preserve"> number used by the Auto Flight System (AFS).</w:t>
      </w:r>
      <w:r w:rsidR="00974602">
        <w:t xml:space="preserve"> If insufficient flight plan or performance information is entered into the Multifunction Control and Display Unit, FMS SPD will not engage.</w:t>
      </w:r>
    </w:p>
    <w:p w14:paraId="46DDA411" w14:textId="77777777" w:rsidR="00DE2161" w:rsidRPr="00E673E3" w:rsidRDefault="00DE2161" w:rsidP="00E673E3"/>
    <w:p w14:paraId="248FC943" w14:textId="66B4A3B6" w:rsidR="004703D3" w:rsidRPr="004703D3" w:rsidRDefault="004703D3" w:rsidP="004703D3">
      <w:pPr>
        <w:pStyle w:val="Heading2"/>
      </w:pPr>
      <w:bookmarkStart w:id="6" w:name="_Toc191001742"/>
      <w:r>
        <w:t>Takeoff</w:t>
      </w:r>
      <w:bookmarkEnd w:id="6"/>
    </w:p>
    <w:p w14:paraId="1A5A40ED" w14:textId="43E759E0" w:rsidR="00C52AAB" w:rsidRDefault="00F20B88" w:rsidP="00C67603">
      <w:r>
        <w:t xml:space="preserve">During the preflight and </w:t>
      </w:r>
      <w:r w:rsidR="00446807">
        <w:t>takeoff phases, the FMS SPD command is equal to the normal takeoff speed commands</w:t>
      </w:r>
      <w:r w:rsidR="0029707D">
        <w:t>, resulting in identical behavior</w:t>
      </w:r>
      <w:r w:rsidR="00BD4099">
        <w:t>.</w:t>
      </w:r>
      <w:r w:rsidR="00C52AAB">
        <w:t xml:space="preserve"> Despite this, FMS SPD cannot be activated until 400 feet radio altitude.</w:t>
      </w:r>
    </w:p>
    <w:p w14:paraId="68D6D635" w14:textId="77777777" w:rsidR="00DE2161" w:rsidRDefault="00DE2161" w:rsidP="00C67603"/>
    <w:p w14:paraId="1015C6CB" w14:textId="0FDFB9B1" w:rsidR="004703D3" w:rsidRDefault="004703D3" w:rsidP="004703D3">
      <w:pPr>
        <w:pStyle w:val="Heading2"/>
      </w:pPr>
      <w:bookmarkStart w:id="7" w:name="_Toc191001743"/>
      <w:r>
        <w:t>Climb</w:t>
      </w:r>
      <w:bookmarkEnd w:id="7"/>
    </w:p>
    <w:p w14:paraId="2636D2AF" w14:textId="7778B519" w:rsidR="00934B43" w:rsidRDefault="00FF3D10" w:rsidP="00A82340">
      <w:r>
        <w:t>When the</w:t>
      </w:r>
      <w:r w:rsidR="0029707D">
        <w:t xml:space="preserve"> climb phase</w:t>
      </w:r>
      <w:r w:rsidR="00C91A86">
        <w:t xml:space="preserve"> engages at acceleration altitude</w:t>
      </w:r>
      <w:r>
        <w:t xml:space="preserve">, if FMS SPD </w:t>
      </w:r>
      <w:r w:rsidR="00AD13C4">
        <w:t>i</w:t>
      </w:r>
      <w:r>
        <w:t xml:space="preserve">s in </w:t>
      </w:r>
      <w:r w:rsidR="006255A3">
        <w:t>ECON mode,</w:t>
      </w:r>
      <w:r w:rsidR="00C91A86">
        <w:t xml:space="preserve"> </w:t>
      </w:r>
      <w:r>
        <w:t xml:space="preserve">it will </w:t>
      </w:r>
      <w:r w:rsidR="0029707D">
        <w:t xml:space="preserve">accelerate to 250 knots or </w:t>
      </w:r>
      <w:r w:rsidR="00715D05">
        <w:t>the minimum climb speed (VCL)</w:t>
      </w:r>
      <w:r w:rsidR="0029707D">
        <w:t>, whichever is higher.</w:t>
      </w:r>
    </w:p>
    <w:p w14:paraId="0806AED9" w14:textId="61570FAB" w:rsidR="00911FEB" w:rsidRDefault="002272B2" w:rsidP="00A82340">
      <w:r>
        <w:t>When</w:t>
      </w:r>
      <w:r w:rsidR="00911FEB">
        <w:t xml:space="preserve"> </w:t>
      </w:r>
      <w:r w:rsidR="00934B43">
        <w:t>pass</w:t>
      </w:r>
      <w:r>
        <w:t>ing</w:t>
      </w:r>
      <w:r w:rsidR="00934B43">
        <w:t xml:space="preserve"> through</w:t>
      </w:r>
      <w:r w:rsidR="00911FEB">
        <w:t xml:space="preserve"> 10,00</w:t>
      </w:r>
      <w:r w:rsidR="00F76C45">
        <w:t>0 feet</w:t>
      </w:r>
      <w:r>
        <w:t xml:space="preserve"> in ECON mode, </w:t>
      </w:r>
      <w:r w:rsidR="00911FEB">
        <w:t xml:space="preserve">FMS SPD commands the aircraft to accelerate to the ECON </w:t>
      </w:r>
      <w:r w:rsidR="0037532D">
        <w:t>air</w:t>
      </w:r>
      <w:r w:rsidR="00911FEB">
        <w:t>speed.</w:t>
      </w:r>
      <w:r w:rsidR="00B011B4">
        <w:t xml:space="preserve"> </w:t>
      </w:r>
      <w:r w:rsidR="0037532D">
        <w:t>FMS SPD</w:t>
      </w:r>
      <w:r w:rsidR="0040794A">
        <w:t xml:space="preserve"> will </w:t>
      </w:r>
      <w:r w:rsidR="007C6E76">
        <w:t>switch to</w:t>
      </w:r>
      <w:r w:rsidR="0040794A">
        <w:t xml:space="preserve"> the ECON </w:t>
      </w:r>
      <w:r w:rsidR="000D71E6">
        <w:t>Mach</w:t>
      </w:r>
      <w:r w:rsidR="0040794A">
        <w:t xml:space="preserve"> number once it is appropriate to do so.</w:t>
      </w:r>
    </w:p>
    <w:p w14:paraId="54A72185" w14:textId="13FF5A7D" w:rsidR="00C112AD" w:rsidRDefault="00C112AD" w:rsidP="00A82340">
      <w:r>
        <w:t xml:space="preserve">If the cruise </w:t>
      </w:r>
      <w:r w:rsidR="00DE2161">
        <w:t>altitude</w:t>
      </w:r>
      <w:r>
        <w:t xml:space="preserve"> is below 10,00</w:t>
      </w:r>
      <w:r w:rsidR="00F76C45">
        <w:t>0 feet</w:t>
      </w:r>
      <w:r>
        <w:t xml:space="preserve">, FMS SPD will not accelerate to the ECON airspeed or </w:t>
      </w:r>
      <w:r w:rsidR="000D71E6">
        <w:t>Mach</w:t>
      </w:r>
      <w:r>
        <w:t xml:space="preserve"> number.</w:t>
      </w:r>
    </w:p>
    <w:p w14:paraId="6A375D77" w14:textId="4E693F19" w:rsidR="004703D3" w:rsidRDefault="006255A3" w:rsidP="00A82340">
      <w:r>
        <w:lastRenderedPageBreak/>
        <w:t xml:space="preserve">If MAX CLB is selected, FMS SPD will command the airspeed for </w:t>
      </w:r>
      <w:r w:rsidR="001F12A3">
        <w:t xml:space="preserve">the </w:t>
      </w:r>
      <w:r>
        <w:t xml:space="preserve">best </w:t>
      </w:r>
      <w:r w:rsidR="00A82340">
        <w:t>climb rate.</w:t>
      </w:r>
    </w:p>
    <w:p w14:paraId="4E702DBA" w14:textId="6C184C29" w:rsidR="002A7460" w:rsidRDefault="004703D3" w:rsidP="00A82340">
      <w:r>
        <w:t xml:space="preserve">EDIT CLB mode allows the pilot to </w:t>
      </w:r>
      <w:r w:rsidR="008D1B58">
        <w:t xml:space="preserve">define the airspeed or </w:t>
      </w:r>
      <w:r w:rsidR="000D71E6">
        <w:t>Mach</w:t>
      </w:r>
      <w:r w:rsidR="008D1B58">
        <w:t xml:space="preserve"> number used by FMS SPD</w:t>
      </w:r>
      <w:r w:rsidR="00886884">
        <w:t xml:space="preserve"> for climb</w:t>
      </w:r>
      <w:r w:rsidR="008D1B58">
        <w:t xml:space="preserve">. </w:t>
      </w:r>
      <w:r w:rsidR="00217AD3">
        <w:t>It consists of a paired airspeed and Mach number.</w:t>
      </w:r>
    </w:p>
    <w:p w14:paraId="3681D607" w14:textId="21F63B22" w:rsidR="00DE2161" w:rsidRDefault="002B77A6" w:rsidP="00A82340">
      <w:r w:rsidRPr="002B77A6">
        <w:t xml:space="preserve">If only an airspeed is entered into EDIT, MMO (Maximum Mach Operating number) will be used as the corresponding </w:t>
      </w:r>
      <w:r w:rsidR="000D71E6">
        <w:t>Mach</w:t>
      </w:r>
      <w:r w:rsidRPr="002B77A6">
        <w:t xml:space="preserve"> number. FMS SPD will track this airspeed until it exceeds MMO – 0.005. </w:t>
      </w:r>
      <w:r w:rsidR="00012BFC">
        <w:t>I</w:t>
      </w:r>
      <w:r w:rsidRPr="002B77A6">
        <w:t xml:space="preserve">t will </w:t>
      </w:r>
      <w:r w:rsidR="00012BFC">
        <w:t xml:space="preserve">then </w:t>
      </w:r>
      <w:r w:rsidRPr="002B77A6">
        <w:t>track MMO – 0.005.</w:t>
      </w:r>
    </w:p>
    <w:p w14:paraId="0F779047" w14:textId="03DDAFCC" w:rsidR="00B7278A" w:rsidRDefault="00B7278A" w:rsidP="00A82340">
      <w:r w:rsidRPr="002B77A6">
        <w:t>If only a</w:t>
      </w:r>
      <w:r>
        <w:t xml:space="preserve"> Mach number </w:t>
      </w:r>
      <w:r w:rsidRPr="002B77A6">
        <w:t xml:space="preserve">is entered into EDIT, </w:t>
      </w:r>
      <w:r>
        <w:t>V</w:t>
      </w:r>
      <w:r w:rsidRPr="002B77A6">
        <w:t xml:space="preserve">MO (Maximum Operating </w:t>
      </w:r>
      <w:r w:rsidR="001B1E44">
        <w:t>air</w:t>
      </w:r>
      <w:r w:rsidR="001B1E44" w:rsidRPr="00BA1EB3">
        <w:t>speed</w:t>
      </w:r>
      <w:r w:rsidRPr="002B77A6">
        <w:t xml:space="preserve">) will be used as the corresponding </w:t>
      </w:r>
      <w:r w:rsidR="001B1E44">
        <w:t>airspeed</w:t>
      </w:r>
      <w:r w:rsidRPr="002B77A6">
        <w:t xml:space="preserve">. </w:t>
      </w:r>
      <w:r w:rsidR="00F127F7" w:rsidRPr="00F127F7">
        <w:t xml:space="preserve">FMS SPD will track VMO – 5 until it exceeds the entered Mach number, </w:t>
      </w:r>
      <w:r w:rsidR="003D0FD8">
        <w:t xml:space="preserve">which it will </w:t>
      </w:r>
      <w:r w:rsidR="00A10A3D">
        <w:t xml:space="preserve">then </w:t>
      </w:r>
      <w:r w:rsidR="003D0FD8">
        <w:t>track.</w:t>
      </w:r>
    </w:p>
    <w:p w14:paraId="5C4059F3" w14:textId="445C0954" w:rsidR="003D0FD8" w:rsidRDefault="00125BD3" w:rsidP="00A82340">
      <w:r w:rsidRPr="00125BD3">
        <w:t xml:space="preserve">If both an airspeed and a Mach number are entered into EDIT, FMS SPD will track the entered airspeed until it exceeds the entered Mach number. It will </w:t>
      </w:r>
      <w:r w:rsidR="00810DF3">
        <w:t>then track</w:t>
      </w:r>
      <w:r w:rsidRPr="00125BD3">
        <w:t xml:space="preserve"> the entered Mach number.</w:t>
      </w:r>
    </w:p>
    <w:p w14:paraId="7ED73513" w14:textId="77777777" w:rsidR="00125BD3" w:rsidRDefault="00125BD3" w:rsidP="00A82340"/>
    <w:p w14:paraId="2288400F" w14:textId="06D61371" w:rsidR="00DE2161" w:rsidRDefault="00DE2161" w:rsidP="00DE2161">
      <w:pPr>
        <w:pStyle w:val="Heading2"/>
      </w:pPr>
      <w:bookmarkStart w:id="8" w:name="_Toc191001744"/>
      <w:r>
        <w:t>Cruise</w:t>
      </w:r>
      <w:bookmarkEnd w:id="8"/>
    </w:p>
    <w:p w14:paraId="321D8034" w14:textId="003C265D" w:rsidR="009A0046" w:rsidRDefault="00DE2161" w:rsidP="00DE2161">
      <w:r>
        <w:t xml:space="preserve">When the cruise phase engages, </w:t>
      </w:r>
      <w:r w:rsidR="00AD13C4">
        <w:t xml:space="preserve">if FMS SPD is in ECON mode, it will </w:t>
      </w:r>
      <w:r w:rsidR="00A16AC6">
        <w:t xml:space="preserve">command </w:t>
      </w:r>
      <w:r w:rsidR="00AD13C4">
        <w:t xml:space="preserve">the ECON cruise </w:t>
      </w:r>
      <w:r w:rsidR="000D71E6">
        <w:t>Mach</w:t>
      </w:r>
      <w:r w:rsidR="00AD13C4">
        <w:t xml:space="preserve"> number</w:t>
      </w:r>
      <w:r w:rsidR="00A16AC6">
        <w:t>, unless the cruise altitude is below 10,00</w:t>
      </w:r>
      <w:r w:rsidR="00F76C45">
        <w:t>0 feet</w:t>
      </w:r>
      <w:r w:rsidR="00A16AC6">
        <w:t>.</w:t>
      </w:r>
    </w:p>
    <w:p w14:paraId="1AA17720" w14:textId="50BE4367" w:rsidR="00886884" w:rsidRDefault="00886884" w:rsidP="00DE2161">
      <w:r>
        <w:t>EDIT CRZ mode allows the pilot to define the airspeed or Mach number used by FMS SPD for cruise. Either an airspeed or Mach number may be entered</w:t>
      </w:r>
      <w:r w:rsidR="009A0046">
        <w:t>.</w:t>
      </w:r>
    </w:p>
    <w:p w14:paraId="2A02F993" w14:textId="77777777" w:rsidR="00AD13C4" w:rsidRPr="00DE2161" w:rsidRDefault="00AD13C4" w:rsidP="00DE2161"/>
    <w:p w14:paraId="0D71C48A" w14:textId="35495558" w:rsidR="00B62FC8" w:rsidRDefault="00B62FC8" w:rsidP="00B62FC8">
      <w:pPr>
        <w:pStyle w:val="Heading2"/>
      </w:pPr>
      <w:bookmarkStart w:id="9" w:name="_Toc191001745"/>
      <w:r>
        <w:t>Descent</w:t>
      </w:r>
      <w:bookmarkEnd w:id="9"/>
    </w:p>
    <w:p w14:paraId="160F7CCC" w14:textId="0302786F" w:rsidR="00E17A1C" w:rsidRDefault="00E17A1C" w:rsidP="00E17A1C">
      <w:r>
        <w:t xml:space="preserve">When the descent phase engages, if FMS SPD is in ECON mode, it will command the </w:t>
      </w:r>
      <w:r w:rsidR="00A16AC6">
        <w:t>ECON</w:t>
      </w:r>
      <w:r w:rsidR="007C6E76">
        <w:t xml:space="preserve"> Mach number until it is appropriate to switch to the ECON airspeed.</w:t>
      </w:r>
    </w:p>
    <w:p w14:paraId="38069B76" w14:textId="08D3F069" w:rsidR="00B57B7B" w:rsidRDefault="002E23B3" w:rsidP="00B57B7B">
      <w:r>
        <w:t>Wh</w:t>
      </w:r>
      <w:r w:rsidR="00E94862">
        <w:t>en passing through 11,00</w:t>
      </w:r>
      <w:r w:rsidR="00F76C45">
        <w:t>0 feet</w:t>
      </w:r>
      <w:r w:rsidR="00286CFA">
        <w:t xml:space="preserve"> in ECON mode</w:t>
      </w:r>
      <w:r>
        <w:t>, FMS SPD will decelerate to 245</w:t>
      </w:r>
      <w:r w:rsidR="004D0D0C">
        <w:t xml:space="preserve"> </w:t>
      </w:r>
      <w:r>
        <w:t>k</w:t>
      </w:r>
      <w:r w:rsidR="004D0D0C">
        <w:t>not</w:t>
      </w:r>
      <w:r>
        <w:t>s</w:t>
      </w:r>
      <w:r w:rsidR="00EE7AD2">
        <w:t xml:space="preserve">. </w:t>
      </w:r>
      <w:r w:rsidR="008874DB">
        <w:t>This ensures it will reach 245 knots before 10,00</w:t>
      </w:r>
      <w:r w:rsidR="00F76C45">
        <w:t>0 feet</w:t>
      </w:r>
      <w:r w:rsidR="008874DB">
        <w:t xml:space="preserve">. </w:t>
      </w:r>
      <w:r w:rsidR="00EE7AD2">
        <w:t xml:space="preserve">If the aircraft has not burned enough fuel and is still heavy, it may only decelerate to </w:t>
      </w:r>
      <w:r w:rsidR="00AE6EE2">
        <w:t xml:space="preserve">the minimum climb speed (VCL), </w:t>
      </w:r>
      <w:r w:rsidR="00EE7AD2">
        <w:t xml:space="preserve">if </w:t>
      </w:r>
      <w:r w:rsidR="00AE6EE2">
        <w:t>it</w:t>
      </w:r>
      <w:r w:rsidR="00EE7AD2">
        <w:t xml:space="preserve"> is higher than 245</w:t>
      </w:r>
      <w:r w:rsidR="004D0D0C">
        <w:t xml:space="preserve"> </w:t>
      </w:r>
      <w:r w:rsidR="00EE7AD2">
        <w:t>k</w:t>
      </w:r>
      <w:r w:rsidR="004D0D0C">
        <w:t>no</w:t>
      </w:r>
      <w:r w:rsidR="00EE7AD2">
        <w:t>ts.</w:t>
      </w:r>
    </w:p>
    <w:p w14:paraId="6AC202BF" w14:textId="104DC7B0" w:rsidR="00DF2CFC" w:rsidRDefault="00195E4C" w:rsidP="00B57B7B">
      <w:r>
        <w:t>If MAX DES is selected, FMS SPD will command the airspeed for the best desce</w:t>
      </w:r>
      <w:r w:rsidR="000B169C">
        <w:t>nt</w:t>
      </w:r>
      <w:r>
        <w:t xml:space="preserve"> rate.</w:t>
      </w:r>
    </w:p>
    <w:p w14:paraId="6ED4A4A1" w14:textId="23CC23F3" w:rsidR="00707386" w:rsidRDefault="00707386" w:rsidP="00B57B7B">
      <w:r>
        <w:t>EDIT DES mode allows the pilot to define the airspeed or Mach number used by FMS SPD for descent. It consists of a paired Mach number and airspeed. Operation is exactly inverse of EDIT CLB.</w:t>
      </w:r>
    </w:p>
    <w:p w14:paraId="08AE8F7E" w14:textId="309E308B" w:rsidR="00A93972" w:rsidRDefault="00B57B7B" w:rsidP="00E17A1C">
      <w:r w:rsidRPr="002B77A6">
        <w:t>If only a</w:t>
      </w:r>
      <w:r>
        <w:t xml:space="preserve"> Mach number </w:t>
      </w:r>
      <w:r w:rsidRPr="002B77A6">
        <w:t xml:space="preserve">is entered into EDIT, </w:t>
      </w:r>
      <w:r>
        <w:t>V</w:t>
      </w:r>
      <w:r w:rsidRPr="002B77A6">
        <w:t xml:space="preserve">MO (Maximum Operating </w:t>
      </w:r>
      <w:r>
        <w:t>air</w:t>
      </w:r>
      <w:r w:rsidRPr="00BA1EB3">
        <w:t>speed</w:t>
      </w:r>
      <w:r w:rsidRPr="002B77A6">
        <w:t xml:space="preserve">) will be used as the corresponding </w:t>
      </w:r>
      <w:r>
        <w:t>airspeed</w:t>
      </w:r>
      <w:r w:rsidRPr="002B77A6">
        <w:t xml:space="preserve">. </w:t>
      </w:r>
      <w:r w:rsidRPr="00F127F7">
        <w:t xml:space="preserve">FMS SPD will track </w:t>
      </w:r>
      <w:r w:rsidR="00325CB5">
        <w:t xml:space="preserve">this Mach number until it exceeds </w:t>
      </w:r>
      <w:r w:rsidRPr="00F127F7">
        <w:t>VMO – 5</w:t>
      </w:r>
      <w:r w:rsidR="00325CB5">
        <w:t xml:space="preserve">. </w:t>
      </w:r>
      <w:r w:rsidR="00A66E2F">
        <w:t>It</w:t>
      </w:r>
      <w:r w:rsidR="00325CB5">
        <w:t xml:space="preserve"> will</w:t>
      </w:r>
      <w:r w:rsidR="00A66E2F">
        <w:t xml:space="preserve"> then</w:t>
      </w:r>
      <w:r w:rsidR="00325CB5">
        <w:t xml:space="preserve"> track VMO – 5.</w:t>
      </w:r>
    </w:p>
    <w:p w14:paraId="373C728D" w14:textId="1C991678" w:rsidR="00877F17" w:rsidRDefault="00877F17" w:rsidP="00B57B7B">
      <w:r w:rsidRPr="002B77A6">
        <w:t xml:space="preserve">If only an airspeed is entered into EDIT, MMO (Maximum Mach Operating number) will be used as the corresponding </w:t>
      </w:r>
      <w:r>
        <w:t>Mach</w:t>
      </w:r>
      <w:r w:rsidRPr="002B77A6">
        <w:t xml:space="preserve"> number. </w:t>
      </w:r>
      <w:r w:rsidR="00F20C92" w:rsidRPr="00F127F7">
        <w:t xml:space="preserve">FMS SPD will track </w:t>
      </w:r>
      <w:r w:rsidR="00F20C92">
        <w:t>M</w:t>
      </w:r>
      <w:r w:rsidR="00F20C92" w:rsidRPr="00F127F7">
        <w:t xml:space="preserve">MO – </w:t>
      </w:r>
      <w:r w:rsidR="00F20C92">
        <w:t>0.0</w:t>
      </w:r>
      <w:r w:rsidR="00DA7D72">
        <w:t>0</w:t>
      </w:r>
      <w:r w:rsidR="00F20C92" w:rsidRPr="00F127F7">
        <w:t xml:space="preserve">5 until it exceeds the entered </w:t>
      </w:r>
      <w:r w:rsidR="00DA7D72">
        <w:t>airspeed</w:t>
      </w:r>
      <w:r w:rsidR="00F20C92" w:rsidRPr="00F127F7">
        <w:t xml:space="preserve">, </w:t>
      </w:r>
      <w:r w:rsidR="00F20C92">
        <w:t xml:space="preserve">which it will </w:t>
      </w:r>
      <w:r w:rsidR="004349FC">
        <w:t xml:space="preserve">then </w:t>
      </w:r>
      <w:r w:rsidR="00F20C92">
        <w:t>track.</w:t>
      </w:r>
    </w:p>
    <w:p w14:paraId="25034F7C" w14:textId="1AAD02BA" w:rsidR="00877F17" w:rsidRDefault="00877F17" w:rsidP="00877F17">
      <w:r w:rsidRPr="00125BD3">
        <w:t xml:space="preserve">If both an airspeed and a Mach number are entered into EDIT, FMS SPD will track the entered </w:t>
      </w:r>
      <w:r w:rsidR="00274828">
        <w:t>Mach number</w:t>
      </w:r>
      <w:r w:rsidRPr="00125BD3">
        <w:t xml:space="preserve"> until it exceeds the entered </w:t>
      </w:r>
      <w:r w:rsidR="00274828">
        <w:t>airspeed</w:t>
      </w:r>
      <w:r w:rsidRPr="00125BD3">
        <w:t xml:space="preserve">. It will then </w:t>
      </w:r>
      <w:r w:rsidR="00274828">
        <w:t>track</w:t>
      </w:r>
      <w:r w:rsidRPr="00125BD3">
        <w:t xml:space="preserve"> the entered </w:t>
      </w:r>
      <w:r w:rsidR="00274828">
        <w:t>airspeed</w:t>
      </w:r>
      <w:r w:rsidRPr="00125BD3">
        <w:t>.</w:t>
      </w:r>
    </w:p>
    <w:p w14:paraId="329FE329" w14:textId="77777777" w:rsidR="00B62FC8" w:rsidRDefault="00B62FC8" w:rsidP="00B62FC8"/>
    <w:p w14:paraId="75968C69" w14:textId="456F6B02" w:rsidR="007F590E" w:rsidRDefault="004003BC" w:rsidP="004003BC">
      <w:pPr>
        <w:pStyle w:val="Heading2"/>
      </w:pPr>
      <w:bookmarkStart w:id="10" w:name="_Toc191001746"/>
      <w:r>
        <w:t>Approach</w:t>
      </w:r>
      <w:bookmarkEnd w:id="10"/>
    </w:p>
    <w:p w14:paraId="6D658365" w14:textId="4CC0BAB9" w:rsidR="00D16BCF" w:rsidRDefault="00D16BCF" w:rsidP="00D16BCF">
      <w:r>
        <w:t xml:space="preserve">If ECON or MAX DES mode is active, FMS SPD will begin to decelerate when appropriate. </w:t>
      </w:r>
      <w:r w:rsidR="0036088A">
        <w:t xml:space="preserve">It will never decelerate below the approach speed. </w:t>
      </w:r>
      <w:r>
        <w:t>The first stage of deceleration is to the clean minimum speed + 20 knots.</w:t>
      </w:r>
    </w:p>
    <w:p w14:paraId="3040ED04" w14:textId="655EF921" w:rsidR="00D16BCF" w:rsidRDefault="00D16BCF" w:rsidP="00D16BCF">
      <w:r>
        <w:t>When the slats are extended or the flaps are set between 10 and 25 degrees, FMS SPD will decelerate to the applicable minimum speed + 20 knots.</w:t>
      </w:r>
    </w:p>
    <w:p w14:paraId="13CC01BD" w14:textId="79920BEE" w:rsidR="00D16BCF" w:rsidRDefault="00D16BCF" w:rsidP="00D16BCF">
      <w:r>
        <w:t>When the flaps are extended to 28 degrees, FMS SPD will decelerate to the flap 28 minimum speed + 5 knots or the approach speed, whichever is higher.</w:t>
      </w:r>
    </w:p>
    <w:p w14:paraId="5ACF8F46" w14:textId="146B7100" w:rsidR="00AF73F6" w:rsidRDefault="00D16BCF" w:rsidP="00D16BCF">
      <w:r>
        <w:t>When the flaps are extended to 35 or 50 degrees, FMS SPD will decelerate to the approach speed.</w:t>
      </w:r>
    </w:p>
    <w:p w14:paraId="5356C41A" w14:textId="77777777" w:rsidR="00F64D63" w:rsidRDefault="00F64D63" w:rsidP="00D16BCF"/>
    <w:p w14:paraId="290A0A49" w14:textId="44AB3AC9" w:rsidR="00F64D63" w:rsidRDefault="00F64D63" w:rsidP="00F64D63">
      <w:pPr>
        <w:pStyle w:val="Heading2"/>
      </w:pPr>
      <w:bookmarkStart w:id="11" w:name="_Toc191001747"/>
      <w:r>
        <w:t>Landing</w:t>
      </w:r>
      <w:bookmarkEnd w:id="11"/>
    </w:p>
    <w:p w14:paraId="5E9B4E07" w14:textId="412F204E" w:rsidR="000262CB" w:rsidRPr="000262CB" w:rsidRDefault="00F64D63" w:rsidP="00D16BCF">
      <w:r>
        <w:t xml:space="preserve">The RETARD mode of the Auto </w:t>
      </w:r>
      <w:r w:rsidR="00A72D66">
        <w:t>Throttle</w:t>
      </w:r>
      <w:r>
        <w:t xml:space="preserve"> System will engage normally at 50 feet. </w:t>
      </w:r>
      <w:r w:rsidR="000262CB" w:rsidRPr="000262CB">
        <w:t xml:space="preserve">FMS SPD will disengage </w:t>
      </w:r>
      <w:r w:rsidR="0023644A">
        <w:t xml:space="preserve">automatically </w:t>
      </w:r>
      <w:r w:rsidR="000262CB" w:rsidRPr="000262CB">
        <w:t>when th</w:t>
      </w:r>
      <w:r w:rsidR="000262CB">
        <w:t>e nose gear touches down</w:t>
      </w:r>
      <w:r w:rsidR="00682EB8">
        <w:t>.</w:t>
      </w:r>
    </w:p>
    <w:p w14:paraId="351C782F" w14:textId="2D2206F6" w:rsidR="002E29A1" w:rsidRPr="000262CB" w:rsidRDefault="002E29A1" w:rsidP="00A82340">
      <w:r w:rsidRPr="000262CB">
        <w:br w:type="page"/>
      </w:r>
    </w:p>
    <w:p w14:paraId="713C6B42" w14:textId="269E8FCC" w:rsidR="0028747C" w:rsidRDefault="002E29A1" w:rsidP="002E29A1">
      <w:pPr>
        <w:pStyle w:val="Heading1"/>
      </w:pPr>
      <w:bookmarkStart w:id="12" w:name="_Toc191001748"/>
      <w:r>
        <w:lastRenderedPageBreak/>
        <w:t>Multifunction Control and Display Unit</w:t>
      </w:r>
      <w:bookmarkEnd w:id="12"/>
    </w:p>
    <w:p w14:paraId="7D07B8ED" w14:textId="7E852975" w:rsidR="002E29A1" w:rsidRDefault="002E29A1" w:rsidP="002E29A1">
      <w:r>
        <w:t>The Multifunction Control and Display Unit (MCDU) is the interface between the pilot and the Flight Management System (FMS). There are three MCDUs in the cockpit. One for each pilot on the forward pedestal, and one backup standby unit on the aft pedestal.</w:t>
      </w:r>
      <w:r w:rsidR="00003CA3">
        <w:t xml:space="preserve"> The MCDU is also used to control the CDFS and ACARS, which are not covered by this document.</w:t>
      </w:r>
    </w:p>
    <w:p w14:paraId="5E2CA3B9" w14:textId="77777777" w:rsidR="002E29A1" w:rsidRDefault="002E29A1" w:rsidP="002E29A1"/>
    <w:p w14:paraId="05BE0976" w14:textId="03C80BB8" w:rsidR="002E29A1" w:rsidRDefault="002E29A1" w:rsidP="002E29A1">
      <w:pPr>
        <w:pStyle w:val="Heading2"/>
      </w:pPr>
      <w:bookmarkStart w:id="13" w:name="_Toc191001749"/>
      <w:r>
        <w:t>Overview</w:t>
      </w:r>
      <w:bookmarkEnd w:id="13"/>
    </w:p>
    <w:p w14:paraId="513B1701" w14:textId="116A2557" w:rsidR="002E29A1" w:rsidRPr="002E29A1" w:rsidRDefault="003A1ACA" w:rsidP="002E29A1">
      <w:r>
        <w:rPr>
          <w:noProof/>
        </w:rPr>
        <mc:AlternateContent>
          <mc:Choice Requires="wps">
            <w:drawing>
              <wp:anchor distT="0" distB="0" distL="114300" distR="114300" simplePos="0" relativeHeight="251671552" behindDoc="0" locked="0" layoutInCell="1" allowOverlap="1" wp14:anchorId="1A7B5FC3" wp14:editId="48190B01">
                <wp:simplePos x="0" y="0"/>
                <wp:positionH relativeFrom="margin">
                  <wp:posOffset>2892425</wp:posOffset>
                </wp:positionH>
                <wp:positionV relativeFrom="paragraph">
                  <wp:posOffset>3623945</wp:posOffset>
                </wp:positionV>
                <wp:extent cx="166370" cy="373380"/>
                <wp:effectExtent l="0" t="0" r="5080" b="7620"/>
                <wp:wrapNone/>
                <wp:docPr id="119288455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23FC7174" w14:textId="28C9CCEC" w:rsidR="00437356" w:rsidRPr="00915CDC" w:rsidRDefault="00DA4972" w:rsidP="00437356">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7B5FC3" id="_x0000_t202" coordsize="21600,21600" o:spt="202" path="m,l,21600r21600,l21600,xe">
                <v:stroke joinstyle="miter"/>
                <v:path gradientshapeok="t" o:connecttype="rect"/>
              </v:shapetype>
              <v:shape id="Text Box 37" o:spid="_x0000_s1026" type="#_x0000_t202" style="position:absolute;margin-left:227.75pt;margin-top:285.35pt;width:13.1pt;height:29.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kTPEAIAACs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d5x/A+WB1kLoGfdOLmtqvhI+vAgkimle&#10;km14pkMboCZwtDirAH/97X+MJ+TJy1lLkim4/7kTqDgzPyxx8vXmdhw1dn3B68vm+mJ3zQOQKkf0&#10;QJxMJiVjMCdTIzTvpO5F7EouYSX1Lng4mQ+hFzK9DqkWixREqnIirOzayVg6whmhfe3eBboj/oGI&#10;e4KTuET+gYY+tidisQug68RRBLhH9Yg7KTJRd3w9UfLX9xR1eePz3wAAAP//AwBQSwMEFAAGAAgA&#10;AAAhAKIYVWvhAAAACwEAAA8AAABkcnMvZG93bnJldi54bWxMj8tOwzAQRfdI/IM1SGwQdVrFSRri&#10;VKgSG2BDSvduPHmI2I5iN035eoYV7GY0R3fOLXaLGdiMk++dlbBeRcDQ1k73tpXweXh5zID5oKxW&#10;g7Mo4YoeduXtTaFy7S72A+cqtIxCrM+VhC6EMefc1x0a5VduREu3xk1GBVqnlutJXSjcDHwTRQk3&#10;qrf0oVMj7jusv6qzkfCKx/ihub431Vv2HSd7NafpYZby/m55fgIWcAl/MPzqkzqU5HRyZ6s9GyTE&#10;QghCJYg0SoEREWdrGk4Sks1WAC8L/r9D+QMAAP//AwBQSwECLQAUAAYACAAAACEAtoM4kv4AAADh&#10;AQAAEwAAAAAAAAAAAAAAAAAAAAAAW0NvbnRlbnRfVHlwZXNdLnhtbFBLAQItABQABgAIAAAAIQA4&#10;/SH/1gAAAJQBAAALAAAAAAAAAAAAAAAAAC8BAABfcmVscy8ucmVsc1BLAQItABQABgAIAAAAIQAq&#10;PkTPEAIAACsEAAAOAAAAAAAAAAAAAAAAAC4CAABkcnMvZTJvRG9jLnhtbFBLAQItABQABgAIAAAA&#10;IQCiGFVr4QAAAAsBAAAPAAAAAAAAAAAAAAAAAGoEAABkcnMvZG93bnJldi54bWxQSwUGAAAAAAQA&#10;BADzAAAAeAUAAAAA&#10;" filled="f" stroked="f" strokeweight=".5pt">
                <v:textbox inset="3.6pt,,3.6pt">
                  <w:txbxContent>
                    <w:p w14:paraId="23FC7174" w14:textId="28C9CCEC" w:rsidR="00437356" w:rsidRPr="00915CDC" w:rsidRDefault="00DA4972" w:rsidP="00437356">
                      <w:pPr>
                        <w:rPr>
                          <w:color w:val="FF0000"/>
                          <w:sz w:val="24"/>
                          <w:szCs w:val="24"/>
                        </w:rPr>
                      </w:pPr>
                      <w:r>
                        <w:rPr>
                          <w:color w:val="FF0000"/>
                          <w:sz w:val="24"/>
                          <w:szCs w:val="24"/>
                        </w:rPr>
                        <w:t>7</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63F3FB55" wp14:editId="4A37F851">
                <wp:simplePos x="0" y="0"/>
                <wp:positionH relativeFrom="column">
                  <wp:posOffset>101600</wp:posOffset>
                </wp:positionH>
                <wp:positionV relativeFrom="paragraph">
                  <wp:posOffset>3623945</wp:posOffset>
                </wp:positionV>
                <wp:extent cx="166370" cy="373380"/>
                <wp:effectExtent l="0" t="0" r="5080" b="7620"/>
                <wp:wrapNone/>
                <wp:docPr id="311412398"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3A83F41" w14:textId="6C8338F3" w:rsidR="00437356" w:rsidRPr="00915CDC" w:rsidRDefault="00DA4972" w:rsidP="00437356">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3FB55" id="_x0000_s1027" type="#_x0000_t202" style="position:absolute;margin-left:8pt;margin-top:285.35pt;width:13.1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WzpEg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ryao0NlAfaDqEn3ju5rGmGlfDhRSAx&#10;TWOTesMzHdoA9YKjxVkF+Otv/2M8EUBezlpSTsH9z51AxZn5YYmarze34yi16wteXzbXF7trHoDE&#10;OaJ34mQyKRmDOZkaoXknkS9iV3IJK6l3wcPJfAi9numRSLVYpCASlxNhZddOxtIR1Yjwa/cu0B1p&#10;CMTfE5w0JvIPbPSxPR+LXQBdJ6oizj2qR/hJmInB4yOKyr++p6jLU5//BgAA//8DAFBLAwQUAAYA&#10;CAAAACEAB8/B1N8AAAAJAQAADwAAAGRycy9kb3ducmV2LnhtbEyPzU7DMBCE70i8g7VIXBB1iNKk&#10;hDgVqsQFuJDCfRtvfkRsR7Gbpjw9y4keRzOa+abYLmYQM02+d1bBwyoCQbZ2uretgs/9y/0GhA9o&#10;NQ7OkoIzediW11cF5tqd7AfNVWgFl1ifo4IuhDGX0tcdGfQrN5Jlr3GTwcByaqWe8MTlZpBxFKXS&#10;YG95ocORdh3V39XRKHilr+SuOb831dvmJ0l3OGfZflbq9mZ5fgIRaAn/YfjDZ3QomengjlZ7MbBO&#10;+UpQsM6iDAQHkjgGcVCQxo9rkGUhLx+UvwAAAP//AwBQSwECLQAUAAYACAAAACEAtoM4kv4AAADh&#10;AQAAEwAAAAAAAAAAAAAAAAAAAAAAW0NvbnRlbnRfVHlwZXNdLnhtbFBLAQItABQABgAIAAAAIQA4&#10;/SH/1gAAAJQBAAALAAAAAAAAAAAAAAAAAC8BAABfcmVscy8ucmVsc1BLAQItABQABgAIAAAAIQCH&#10;vWzpEgIAADIEAAAOAAAAAAAAAAAAAAAAAC4CAABkcnMvZTJvRG9jLnhtbFBLAQItABQABgAIAAAA&#10;IQAHz8HU3wAAAAkBAAAPAAAAAAAAAAAAAAAAAGwEAABkcnMvZG93bnJldi54bWxQSwUGAAAAAAQA&#10;BADzAAAAeAUAAAAA&#10;" filled="f" stroked="f" strokeweight=".5pt">
                <v:textbox inset="3.6pt,,3.6pt">
                  <w:txbxContent>
                    <w:p w14:paraId="03A83F41" w14:textId="6C8338F3" w:rsidR="00437356" w:rsidRPr="00915CDC" w:rsidRDefault="00DA4972" w:rsidP="00437356">
                      <w:pPr>
                        <w:rPr>
                          <w:color w:val="FF0000"/>
                          <w:sz w:val="24"/>
                          <w:szCs w:val="24"/>
                        </w:rPr>
                      </w:pPr>
                      <w:r>
                        <w:rPr>
                          <w:color w:val="FF0000"/>
                          <w:sz w:val="24"/>
                          <w:szCs w:val="24"/>
                        </w:rPr>
                        <w:t>7</w:t>
                      </w:r>
                    </w:p>
                  </w:txbxContent>
                </v:textbox>
              </v:shape>
            </w:pict>
          </mc:Fallback>
        </mc:AlternateContent>
      </w:r>
      <w:r w:rsidR="00437356">
        <w:rPr>
          <w:noProof/>
        </w:rPr>
        <mc:AlternateContent>
          <mc:Choice Requires="wps">
            <w:drawing>
              <wp:anchor distT="0" distB="0" distL="114300" distR="114300" simplePos="0" relativeHeight="251657216" behindDoc="0" locked="0" layoutInCell="1" allowOverlap="1" wp14:anchorId="5BBCFA7D" wp14:editId="14E17CBB">
                <wp:simplePos x="0" y="0"/>
                <wp:positionH relativeFrom="column">
                  <wp:posOffset>1111885</wp:posOffset>
                </wp:positionH>
                <wp:positionV relativeFrom="paragraph">
                  <wp:posOffset>3575050</wp:posOffset>
                </wp:positionV>
                <wp:extent cx="166370" cy="373380"/>
                <wp:effectExtent l="0" t="0" r="5080" b="7620"/>
                <wp:wrapNone/>
                <wp:docPr id="10528808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1CD8D53E" w14:textId="59CFAC39" w:rsidR="00915CDC" w:rsidRPr="00915CDC" w:rsidRDefault="00DA4972" w:rsidP="00915CDC">
                            <w:pPr>
                              <w:rPr>
                                <w:color w:val="FF0000"/>
                                <w:sz w:val="24"/>
                                <w:szCs w:val="24"/>
                              </w:rPr>
                            </w:pPr>
                            <w:r>
                              <w:rPr>
                                <w:color w:val="FF0000"/>
                                <w:sz w:val="24"/>
                                <w:szCs w:val="24"/>
                              </w:rPr>
                              <w:t>8</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CFA7D" id="_x0000_s1028" type="#_x0000_t202" style="position:absolute;margin-left:87.55pt;margin-top:281.5pt;width:13.1pt;height:2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1N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y4OPTGhsoD7QdQk+8d3JZ0wwr4cOL&#10;QGKaxib1hmc6tAHqBUeLswrw19/+x3gigLyctaScgvufO4GKM/PDEjVfb27HUWrXF7y+bK4vdtc8&#10;AIlzRO/EyWRSMgZzMjVC804iX8Su5BJWUu+Ch5P5EHo90yORarFIQSQuJ8LKrp2MpSOqEeHX7l2g&#10;O9IQiL8nOGlM5B/Y6GN7Pha7ALpOVEWce1SP8JMwE4PHRxSVf31PUZenPv8NAAD//wMAUEsDBBQA&#10;BgAIAAAAIQCEjJhu4AAAAAsBAAAPAAAAZHJzL2Rvd25yZXYueG1sTI9NT4NAEIbvJv6HzZh4MXaB&#10;tkCQpTFNvKgXqd63MHxEdpawW0r99Y4ne3wzT9553ny3mEHMOLnekoJwFYBAqmzdU6vg8/DymIJw&#10;XlOtB0uo4IIOdsXtTa6z2p7pA+fSt4JLyGVaQef9mEnpqg6Ndis7IvGtsZPRnuPUynrSZy43g4yC&#10;IJZG98QfOj3ivsPquzwZBa/4tXloLu9N+Zb+bOK9npPkMCt1f7c8P4HwuPh/GP70WR0KdjraE9VO&#10;DJyTbciogm285lFMREG4BnFUEEdhCrLI5fWG4hcAAP//AwBQSwECLQAUAAYACAAAACEAtoM4kv4A&#10;AADhAQAAEwAAAAAAAAAAAAAAAAAAAAAAW0NvbnRlbnRfVHlwZXNdLnhtbFBLAQItABQABgAIAAAA&#10;IQA4/SH/1gAAAJQBAAALAAAAAAAAAAAAAAAAAC8BAABfcmVscy8ucmVsc1BLAQItABQABgAIAAAA&#10;IQBHbc1NFAIAADIEAAAOAAAAAAAAAAAAAAAAAC4CAABkcnMvZTJvRG9jLnhtbFBLAQItABQABgAI&#10;AAAAIQCEjJhu4AAAAAsBAAAPAAAAAAAAAAAAAAAAAG4EAABkcnMvZG93bnJldi54bWxQSwUGAAAA&#10;AAQABADzAAAAewUAAAAA&#10;" filled="f" stroked="f" strokeweight=".5pt">
                <v:textbox inset="3.6pt,,3.6pt">
                  <w:txbxContent>
                    <w:p w14:paraId="1CD8D53E" w14:textId="59CFAC39" w:rsidR="00915CDC" w:rsidRPr="00915CDC" w:rsidRDefault="00DA4972" w:rsidP="00915CDC">
                      <w:pPr>
                        <w:rPr>
                          <w:color w:val="FF0000"/>
                          <w:sz w:val="24"/>
                          <w:szCs w:val="24"/>
                        </w:rPr>
                      </w:pPr>
                      <w:r>
                        <w:rPr>
                          <w:color w:val="FF0000"/>
                          <w:sz w:val="24"/>
                          <w:szCs w:val="24"/>
                        </w:rPr>
                        <w:t>8</w:t>
                      </w:r>
                    </w:p>
                  </w:txbxContent>
                </v:textbox>
              </v:shape>
            </w:pict>
          </mc:Fallback>
        </mc:AlternateContent>
      </w:r>
      <w:r w:rsidR="00437356">
        <w:rPr>
          <w:noProof/>
        </w:rPr>
        <mc:AlternateContent>
          <mc:Choice Requires="wps">
            <w:drawing>
              <wp:anchor distT="0" distB="0" distL="114300" distR="114300" simplePos="0" relativeHeight="251649024" behindDoc="0" locked="0" layoutInCell="1" allowOverlap="1" wp14:anchorId="5FD24E34" wp14:editId="4128A17B">
                <wp:simplePos x="0" y="0"/>
                <wp:positionH relativeFrom="column">
                  <wp:posOffset>258445</wp:posOffset>
                </wp:positionH>
                <wp:positionV relativeFrom="paragraph">
                  <wp:posOffset>2324735</wp:posOffset>
                </wp:positionV>
                <wp:extent cx="166978" cy="373712"/>
                <wp:effectExtent l="0" t="0" r="5080" b="7620"/>
                <wp:wrapNone/>
                <wp:docPr id="94031770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342B844E" w14:textId="4C07814D" w:rsidR="00915CDC" w:rsidRPr="00915CDC" w:rsidRDefault="00211609">
                            <w:pPr>
                              <w:rPr>
                                <w:color w:val="FF0000"/>
                                <w:sz w:val="24"/>
                                <w:szCs w:val="24"/>
                              </w:rPr>
                            </w:pPr>
                            <w:r>
                              <w:rPr>
                                <w:color w:val="FF0000"/>
                                <w:sz w:val="24"/>
                                <w:szCs w:val="24"/>
                              </w:rPr>
                              <w:t>3</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24E34" id="_x0000_s1029" type="#_x0000_t202" style="position:absolute;margin-left:20.35pt;margin-top:183.05pt;width:13.15pt;height:29.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ITFQIAADI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UlTnNbYQHmg7RB64r2Tq5pmeBQ+&#10;vAgkpmkhUm94pkMboF5wtDirAH/97X/MJwIoyllLyim4/7kTqDgz3y1R8/lmNo5Su3bw2tlcO3bX&#10;3AOJc0TvxMlk0mUM5mRqhOaNRL6MXSkkrKTeBQ8n8z70eqZHItVymZJIXE6ER7t2MpaOqEaEX7s3&#10;ge5IQyD+nuCkMZG/Y6PP7flY7gLoOlEVce5RPcJPwkxkHx9RVP61n7IuT33xGwAA//8DAFBLAwQU&#10;AAYACAAAACEAndALxN8AAAAJAQAADwAAAGRycy9kb3ducmV2LnhtbEyPy07DMBBF90j8gzVIbBC1&#10;W4JTpXEqVIkNsGkKezeePNTYjmI3Tfl6hhUsR/fozrn5drY9m3AMnXcKlgsBDF3lTecaBZ+H18c1&#10;sBC1M7r3DhVcMcC2uL3JdWb8xe1xKmPDqMSFTCtoYxwyzkPVotVh4Qd0lNV+tDrSOTbcjPpC5bbn&#10;KyEkt7pz9KHVA+5arE7l2Sp4w6/kob5+1OX7+juROz2l6WFS6v5uftkAizjHPxh+9UkdCnI6+rMz&#10;gfUKEpESqeBJyiUwAmRK244UrJ4F8CLn/xcUPwAAAP//AwBQSwECLQAUAAYACAAAACEAtoM4kv4A&#10;AADhAQAAEwAAAAAAAAAAAAAAAAAAAAAAW0NvbnRlbnRfVHlwZXNdLnhtbFBLAQItABQABgAIAAAA&#10;IQA4/SH/1gAAAJQBAAALAAAAAAAAAAAAAAAAAC8BAABfcmVscy8ucmVsc1BLAQItABQABgAIAAAA&#10;IQBqckITFQIAADIEAAAOAAAAAAAAAAAAAAAAAC4CAABkcnMvZTJvRG9jLnhtbFBLAQItABQABgAI&#10;AAAAIQCd0AvE3wAAAAkBAAAPAAAAAAAAAAAAAAAAAG8EAABkcnMvZG93bnJldi54bWxQSwUGAAAA&#10;AAQABADzAAAAewUAAAAA&#10;" filled="f" stroked="f" strokeweight=".5pt">
                <v:textbox inset="3.6pt,,3.6pt">
                  <w:txbxContent>
                    <w:p w14:paraId="342B844E" w14:textId="4C07814D" w:rsidR="00915CDC" w:rsidRPr="00915CDC" w:rsidRDefault="00211609">
                      <w:pPr>
                        <w:rPr>
                          <w:color w:val="FF0000"/>
                          <w:sz w:val="24"/>
                          <w:szCs w:val="24"/>
                        </w:rPr>
                      </w:pPr>
                      <w:r>
                        <w:rPr>
                          <w:color w:val="FF0000"/>
                          <w:sz w:val="24"/>
                          <w:szCs w:val="24"/>
                        </w:rPr>
                        <w:t>3</w:t>
                      </w:r>
                    </w:p>
                  </w:txbxContent>
                </v:textbox>
              </v:shape>
            </w:pict>
          </mc:Fallback>
        </mc:AlternateContent>
      </w:r>
      <w:r w:rsidR="00437356">
        <w:rPr>
          <w:noProof/>
        </w:rPr>
        <mc:AlternateContent>
          <mc:Choice Requires="wps">
            <w:drawing>
              <wp:anchor distT="0" distB="0" distL="114300" distR="114300" simplePos="0" relativeHeight="251651072" behindDoc="0" locked="0" layoutInCell="1" allowOverlap="1" wp14:anchorId="60546D3C" wp14:editId="766A8384">
                <wp:simplePos x="0" y="0"/>
                <wp:positionH relativeFrom="column">
                  <wp:posOffset>2646045</wp:posOffset>
                </wp:positionH>
                <wp:positionV relativeFrom="paragraph">
                  <wp:posOffset>2343150</wp:posOffset>
                </wp:positionV>
                <wp:extent cx="166370" cy="373380"/>
                <wp:effectExtent l="0" t="0" r="5080" b="7620"/>
                <wp:wrapNone/>
                <wp:docPr id="941601199"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6FE3E35C" w14:textId="0AFE12B5" w:rsidR="00915CDC" w:rsidRPr="00915CDC" w:rsidRDefault="00211609" w:rsidP="00915CDC">
                            <w:pPr>
                              <w:rPr>
                                <w:color w:val="FF0000"/>
                                <w:sz w:val="24"/>
                                <w:szCs w:val="24"/>
                              </w:rPr>
                            </w:pPr>
                            <w:r>
                              <w:rPr>
                                <w:color w:val="FF0000"/>
                                <w:sz w:val="24"/>
                                <w:szCs w:val="24"/>
                              </w:rPr>
                              <w:t>4</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46D3C" id="_x0000_s1030" type="#_x0000_t202" style="position:absolute;margin-left:208.35pt;margin-top:184.5pt;width:13.1pt;height:29.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fFAIAADIEAAAOAAAAZHJzL2Uyb0RvYy54bWysU8lu2zAQvRfoPxC81/KSOIFgOXATuChg&#10;JAGcImeaIi0BFIcd0pbcr++Q8oa0p6IXaqjZ33ucPXSNYXuFvgZb8NFgyJmyEsrabgv+42355Z4z&#10;H4QthQGrCn5Qnj/MP3+atS5XY6jAlAoZFbE+b13BqxBcnmVeVqoRfgBOWXJqwEYEuuI2K1G0VL0x&#10;2Xg4nGYtYOkQpPKe/j71Tj5P9bVWMrxo7VVgpuA0W0gnpnMTz2w+E/kWhatqeRxD/MMUjagtNT2X&#10;ehJBsB3Wf5RqaongQYeBhCYDrWup0g60zWj4YZt1JZxKuxA43p1h8v+vrHzer90rstB9hY4IjIC0&#10;zueefsZ9Oo1N/NKkjPwE4eEMm+oCkzFpOp3ckUeSa3I3mdwnWLNLskMfviloWDQKjsRKAkvsVz5Q&#10;Qwo9hcReFpa1MYkZY1lb8OnkdpgSzh7KMJYSL6NGK3SbjtVlwW9Oa2ygPNB2CD3x3sllTTOshA+v&#10;AolpGpvUG17o0AaoFxwtzirAX3/7H+OJAPJy1pJyCu5/7gQqzsx3S9Tc3N6No9SuL3h92Vxf7K55&#10;BBLniN6Jk8mkZAzmZGqE5p1EvohdySWspN4FDyfzMfR6pkci1WKRgkhcToSVXTsZS0dUI8Jv3btA&#10;d6QhEH/PcNKYyD+w0cf2fCx2AXSdqIo496ge4SdhJgaPjygq//qeoi5Pff4bAAD//wMAUEsDBBQA&#10;BgAIAAAAIQB6iMyo4QAAAAsBAAAPAAAAZHJzL2Rvd25yZXYueG1sTI/LTsMwEEX3SPyDNUhsEHUa&#10;rCRN41SoEhtgQ0r3bjx5iNiOYjdN+XqGFexmNEd3zi12ixnYjJPvnZWwXkXA0NZO97aV8Hl4ecyA&#10;+aCsVoOzKOGKHnbl7U2hcu0u9gPnKrSMQqzPlYQuhDHn3NcdGuVXbkRLt8ZNRgVap5brSV0o3Aw8&#10;jqKEG9Vb+tCpEfcd1l/V2Uh4xaN4aK7vTfWWfYtkr+Y0PcxS3t8tz1tgAZfwB8OvPqlDSU4nd7ba&#10;s0GCWCcpoRKekg2VIkKIeAPsREOcZsDLgv/vUP4AAAD//wMAUEsBAi0AFAAGAAgAAAAhALaDOJL+&#10;AAAA4QEAABMAAAAAAAAAAAAAAAAAAAAAAFtDb250ZW50X1R5cGVzXS54bWxQSwECLQAUAAYACAAA&#10;ACEAOP0h/9YAAACUAQAACwAAAAAAAAAAAAAAAAAvAQAAX3JlbHMvLnJlbHNQSwECLQAUAAYACAAA&#10;ACEAhsr/3xQCAAAyBAAADgAAAAAAAAAAAAAAAAAuAgAAZHJzL2Uyb0RvYy54bWxQSwECLQAUAAYA&#10;CAAAACEAeojMqOEAAAALAQAADwAAAAAAAAAAAAAAAABuBAAAZHJzL2Rvd25yZXYueG1sUEsFBgAA&#10;AAAEAAQA8wAAAHwFAAAAAA==&#10;" filled="f" stroked="f" strokeweight=".5pt">
                <v:textbox inset="3.6pt,,3.6pt">
                  <w:txbxContent>
                    <w:p w14:paraId="6FE3E35C" w14:textId="0AFE12B5" w:rsidR="00915CDC" w:rsidRPr="00915CDC" w:rsidRDefault="00211609" w:rsidP="00915CDC">
                      <w:pPr>
                        <w:rPr>
                          <w:color w:val="FF0000"/>
                          <w:sz w:val="24"/>
                          <w:szCs w:val="24"/>
                        </w:rPr>
                      </w:pPr>
                      <w:r>
                        <w:rPr>
                          <w:color w:val="FF0000"/>
                          <w:sz w:val="24"/>
                          <w:szCs w:val="24"/>
                        </w:rPr>
                        <w:t>4</w:t>
                      </w:r>
                    </w:p>
                  </w:txbxContent>
                </v:textbox>
              </v:shape>
            </w:pict>
          </mc:Fallback>
        </mc:AlternateContent>
      </w:r>
      <w:r w:rsidR="00437356">
        <w:rPr>
          <w:noProof/>
        </w:rPr>
        <mc:AlternateContent>
          <mc:Choice Requires="wps">
            <w:drawing>
              <wp:anchor distT="0" distB="0" distL="114300" distR="114300" simplePos="0" relativeHeight="251655168" behindDoc="0" locked="0" layoutInCell="1" allowOverlap="1" wp14:anchorId="2D3D2075" wp14:editId="2F6AE23E">
                <wp:simplePos x="0" y="0"/>
                <wp:positionH relativeFrom="column">
                  <wp:posOffset>250825</wp:posOffset>
                </wp:positionH>
                <wp:positionV relativeFrom="paragraph">
                  <wp:posOffset>3371215</wp:posOffset>
                </wp:positionV>
                <wp:extent cx="166978" cy="373712"/>
                <wp:effectExtent l="0" t="0" r="5080" b="7620"/>
                <wp:wrapNone/>
                <wp:docPr id="166450212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5E397497" w14:textId="039CFE02" w:rsidR="00915CDC" w:rsidRPr="00915CDC" w:rsidRDefault="00211609" w:rsidP="00915CDC">
                            <w:pPr>
                              <w:rPr>
                                <w:color w:val="FF0000"/>
                                <w:sz w:val="24"/>
                                <w:szCs w:val="24"/>
                              </w:rPr>
                            </w:pPr>
                            <w:r>
                              <w:rPr>
                                <w:color w:val="FF0000"/>
                                <w:sz w:val="24"/>
                                <w:szCs w:val="24"/>
                              </w:rPr>
                              <w:t>5</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D2075" id="_x0000_s1031" type="#_x0000_t202" style="position:absolute;margin-left:19.75pt;margin-top:265.45pt;width:13.15pt;height:29.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XCBFgIAADIEAAAOAAAAZHJzL2Uyb0RvYy54bWysU8lu2zAQvRfoPxC81/JS26lhOXATuChg&#10;JAGcImeaIi0BFIcd0pbcr++Q8oa0p6IXakYznOW9x/l9Wxt2UOgrsDkf9PqcKSuhqOwu5z9eV5/u&#10;OPNB2EIYsCrnR+X5/eLjh3njZmoIJZhCIaMi1s8al/MyBDfLMi9LVQvfA6csBTVgLQK5uMsKFA1V&#10;r0027PcnWQNYOASpvKe/j12QL1J9rZUMz1p7FZjJOc0W0onp3MYzW8zFbIfClZU8jSH+YYpaVJaa&#10;Xko9iiDYHqs/StWVRPCgQ09CnYHWlVRpB9pm0H+3zaYUTqVdCBzvLjD5/1dWPh027gVZaL9CSwRG&#10;QBrnZ55+xn1ajXX80qSM4gTh8QKbagOT8dJk8mVKPEsKjaaj6WAYq2TXyw59+KagZtHIORIrCSxx&#10;WPvQpZ5TYi8Lq8qYxIyxrMn5ZDTupwuXCBU3lnpcR41WaLctq4qcj89rbKE40nYIHfHeyVVFM6yF&#10;Dy8CiWlaiNQbnunQBqgXnCzOSsBff/sf84kAinLWkHJy7n/uBSrOzHdL1HweT4dRarcO3jrbW8fu&#10;6wcgcQ7onTiZTLqMwZxNjVC/kciXsSuFhJXUO+fhbD6ETs/0SKRaLlMSicuJsLYbJ2PpiGpE+LV9&#10;E+hONATi7wnOGhOzd2x0uR0fy30AXSWqIs4dqif4SZiJ7NMjisq/9VPW9akvfgMAAP//AwBQSwME&#10;FAAGAAgAAAAhAEIdGwPgAAAACQEAAA8AAABkcnMvZG93bnJldi54bWxMj01Pg0AQhu8m/ofNmHgx&#10;dtEWCpSlMU28aC9Se9/C8BHZWcJuKfXXO570ODNP3nnebDubXkw4us6SgqdFAAKptFVHjYLPw+tj&#10;DMJ5TZXuLaGCKzrY5rc3mU4re6EPnArfCA4hl2oFrfdDKqUrWzTaLeyAxLfajkZ7HsdGVqO+cLjp&#10;5XMQRNLojvhDqwfctVh+FWej4A2Pq4f6uq+L9/h7Fe30tF4fJqXu7+aXDQiPs/+D4Vef1SFnp5M9&#10;U+VEr2CZhEwqCJdBAoKBKOQqJ17ESQwyz+T/BvkPAAAA//8DAFBLAQItABQABgAIAAAAIQC2gziS&#10;/gAAAOEBAAATAAAAAAAAAAAAAAAAAAAAAABbQ29udGVudF9UeXBlc10ueG1sUEsBAi0AFAAGAAgA&#10;AAAhADj9If/WAAAAlAEAAAsAAAAAAAAAAAAAAAAALwEAAF9yZWxzLy5yZWxzUEsBAi0AFAAGAAgA&#10;AAAhAKvVcIEWAgAAMgQAAA4AAAAAAAAAAAAAAAAALgIAAGRycy9lMm9Eb2MueG1sUEsBAi0AFAAG&#10;AAgAAAAhAEIdGwPgAAAACQEAAA8AAAAAAAAAAAAAAAAAcAQAAGRycy9kb3ducmV2LnhtbFBLBQYA&#10;AAAABAAEAPMAAAB9BQAAAAA=&#10;" filled="f" stroked="f" strokeweight=".5pt">
                <v:textbox inset="3.6pt,,3.6pt">
                  <w:txbxContent>
                    <w:p w14:paraId="5E397497" w14:textId="039CFE02" w:rsidR="00915CDC" w:rsidRPr="00915CDC" w:rsidRDefault="00211609" w:rsidP="00915CDC">
                      <w:pPr>
                        <w:rPr>
                          <w:color w:val="FF0000"/>
                          <w:sz w:val="24"/>
                          <w:szCs w:val="24"/>
                        </w:rPr>
                      </w:pPr>
                      <w:r>
                        <w:rPr>
                          <w:color w:val="FF0000"/>
                          <w:sz w:val="24"/>
                          <w:szCs w:val="24"/>
                        </w:rPr>
                        <w:t>5</w:t>
                      </w:r>
                    </w:p>
                  </w:txbxContent>
                </v:textbox>
              </v:shape>
            </w:pict>
          </mc:Fallback>
        </mc:AlternateContent>
      </w:r>
      <w:r w:rsidR="00437356">
        <w:rPr>
          <w:noProof/>
        </w:rPr>
        <mc:AlternateContent>
          <mc:Choice Requires="wps">
            <w:drawing>
              <wp:anchor distT="0" distB="0" distL="114300" distR="114300" simplePos="0" relativeHeight="251653120" behindDoc="0" locked="0" layoutInCell="1" allowOverlap="1" wp14:anchorId="446CA40B" wp14:editId="4638AB7D">
                <wp:simplePos x="0" y="0"/>
                <wp:positionH relativeFrom="column">
                  <wp:posOffset>818515</wp:posOffset>
                </wp:positionH>
                <wp:positionV relativeFrom="paragraph">
                  <wp:posOffset>3312160</wp:posOffset>
                </wp:positionV>
                <wp:extent cx="166370" cy="373380"/>
                <wp:effectExtent l="0" t="0" r="5080" b="7620"/>
                <wp:wrapNone/>
                <wp:docPr id="37714921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6393872" w14:textId="771B16DD" w:rsidR="00915CDC" w:rsidRPr="00915CDC" w:rsidRDefault="007D0294" w:rsidP="00915CDC">
                            <w:pPr>
                              <w:rPr>
                                <w:color w:val="FF0000"/>
                                <w:sz w:val="24"/>
                                <w:szCs w:val="24"/>
                              </w:rPr>
                            </w:pPr>
                            <w:r>
                              <w:rPr>
                                <w:color w:val="FF0000"/>
                                <w:sz w:val="24"/>
                                <w:szCs w:val="24"/>
                              </w:rPr>
                              <w:t>6</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CA40B" id="_x0000_s1032" type="#_x0000_t202" style="position:absolute;margin-left:64.45pt;margin-top:260.8pt;width:13.1pt;height:29.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Gu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SEk5rbKA80HYIPfHeyWVNM6yEDy8C&#10;iWkam9QbnunQBqgXHC3OKsBff/sf44kA8nLWknIK7n/uBCrOzA9L1Hy9uR1HqV1f8Pqyub7YXfMA&#10;JM4RvRMnk0nJGMzJ1AjNO4l8EbuSS1hJvQseTuZD6PVMj0SqxSIFkbicCCu7djKWjqhGhF+7d4Hu&#10;SEMg/p7gpDGRf2Cjj+35WOwC6DpRFXHuUT3CT8JMDB4fUVT+9T1FXZ76/DcAAAD//wMAUEsDBBQA&#10;BgAIAAAAIQBSn19l4AAAAAsBAAAPAAAAZHJzL2Rvd25yZXYueG1sTI9NT4NAEIbvJv6HzZh4MXaB&#10;AKWUpTFNvKgXqd637PAR2VnCbin117s92eM78+SdZ4rdogc242R7QwLCVQAMqTaqp1bA1+H1OQNm&#10;nSQlB0Mo4IIWduX9XSFzZc70iXPlWuZLyOZSQOfcmHNu6w61tCszIvldYyYtnY9Ty9Ukz75cDzwK&#10;gpRr2ZO/0MkR9x3WP9VJC3jD7/ipuXw01Xv2G6d7Oa/Xh1mIx4flZQvM4eL+Ybjqe3UovdPRnEhZ&#10;NvgcZRuPCkiiMAV2JZIkBHb0kyyIgZcFv/2h/AMAAP//AwBQSwECLQAUAAYACAAAACEAtoM4kv4A&#10;AADhAQAAEwAAAAAAAAAAAAAAAAAAAAAAW0NvbnRlbnRfVHlwZXNdLnhtbFBLAQItABQABgAIAAAA&#10;IQA4/SH/1gAAAJQBAAALAAAAAAAAAAAAAAAAAC8BAABfcmVscy8ucmVsc1BLAQItABQABgAIAAAA&#10;IQA5qBGuFAIAADIEAAAOAAAAAAAAAAAAAAAAAC4CAABkcnMvZTJvRG9jLnhtbFBLAQItABQABgAI&#10;AAAAIQBSn19l4AAAAAsBAAAPAAAAAAAAAAAAAAAAAG4EAABkcnMvZG93bnJldi54bWxQSwUGAAAA&#10;AAQABADzAAAAewUAAAAA&#10;" filled="f" stroked="f" strokeweight=".5pt">
                <v:textbox inset="3.6pt,,3.6pt">
                  <w:txbxContent>
                    <w:p w14:paraId="76393872" w14:textId="771B16DD" w:rsidR="00915CDC" w:rsidRPr="00915CDC" w:rsidRDefault="007D0294" w:rsidP="00915CDC">
                      <w:pPr>
                        <w:rPr>
                          <w:color w:val="FF0000"/>
                          <w:sz w:val="24"/>
                          <w:szCs w:val="24"/>
                        </w:rPr>
                      </w:pPr>
                      <w:r>
                        <w:rPr>
                          <w:color w:val="FF0000"/>
                          <w:sz w:val="24"/>
                          <w:szCs w:val="24"/>
                        </w:rPr>
                        <w:t>6</w:t>
                      </w:r>
                    </w:p>
                  </w:txbxContent>
                </v:textbox>
              </v:shape>
            </w:pict>
          </mc:Fallback>
        </mc:AlternateContent>
      </w:r>
      <w:r w:rsidR="00437356">
        <w:rPr>
          <w:noProof/>
        </w:rPr>
        <mc:AlternateContent>
          <mc:Choice Requires="wps">
            <w:drawing>
              <wp:anchor distT="0" distB="0" distL="114300" distR="114300" simplePos="0" relativeHeight="251667456" behindDoc="0" locked="0" layoutInCell="1" allowOverlap="1" wp14:anchorId="64E30F5F" wp14:editId="071C4297">
                <wp:simplePos x="0" y="0"/>
                <wp:positionH relativeFrom="column">
                  <wp:posOffset>2793365</wp:posOffset>
                </wp:positionH>
                <wp:positionV relativeFrom="paragraph">
                  <wp:posOffset>4763135</wp:posOffset>
                </wp:positionV>
                <wp:extent cx="166370" cy="373380"/>
                <wp:effectExtent l="0" t="0" r="5080" b="7620"/>
                <wp:wrapNone/>
                <wp:docPr id="33909072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19D550C" w14:textId="4842129C" w:rsidR="00211609" w:rsidRPr="00915CDC" w:rsidRDefault="00DA4972" w:rsidP="00211609">
                            <w:pPr>
                              <w:rPr>
                                <w:color w:val="FF0000"/>
                                <w:sz w:val="24"/>
                                <w:szCs w:val="24"/>
                              </w:rPr>
                            </w:pPr>
                            <w:r>
                              <w:rPr>
                                <w:color w:val="FF0000"/>
                                <w:sz w:val="24"/>
                                <w:szCs w:val="24"/>
                              </w:rPr>
                              <w:t>9</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30F5F" id="_x0000_s1033" type="#_x0000_t202" style="position:absolute;margin-left:219.95pt;margin-top:375.05pt;width:13.1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57FAIAADIEAAAOAAAAZHJzL2Uyb0RvYy54bWysU8lu2zAQvRfoPxC81/LS2IFgOXATuCgQ&#10;JAGcIGeaIi0BFIcd0pbcr++Q8oa0p6IXaqjZ33uc33WNYXuFvgZb8NFgyJmyEsrabgv+9rr6csuZ&#10;D8KWwoBVBT8oz+8Wnz/NW5erMVRgSoWMilift67gVQguzzIvK9UIPwCnLDk1YCMCXXGblShaqt6Y&#10;bDwcTrMWsHQIUnlPfx96J1+k+lorGZ619iowU3CaLaQT07mJZ7aYi3yLwlW1PI4h/mGKRtSWmp5L&#10;PYgg2A7rP0o1tUTwoMNAQpOB1rVUaQfaZjT8sM26Ek6lXQgc784w+f9XVj7t1+4FWei+QUcERkBa&#10;53NPP+M+ncYmfmlSRn6C8HCGTXWByZg0nU5m5JHkmswmk9sEa3ZJdujDdwUNi0bBkVhJYIn9ow/U&#10;kEJPIbGXhVVtTGLGWNYWfDq5GaaEs4cyjKXEy6jRCt2mY3VZ8NlpjQ2UB9oOoSfeO7mqaYZH4cOL&#10;QGKaxib1hmc6tAHqBUeLswrw19/+x3gigLyctaScgvufO4GKM/PDEjVfb2bjKLXrC15fNtcXu2vu&#10;gcQ5onfiZDIpGYM5mRqheSeRL2NXcgkrqXfBw8m8D72e6ZFItVymIBKXE+HRrp2MpSOqEeHX7l2g&#10;O9IQiL8nOGlM5B/Y6GN7Ppa7ALpOVEWce1SP8JMwE4PHRxSVf31PUZenvvgNAAD//wMAUEsDBBQA&#10;BgAIAAAAIQBB+KlJ4QAAAAsBAAAPAAAAZHJzL2Rvd25yZXYueG1sTI/LTsMwEEX3SPyDNUhsELUL&#10;Ia/GqVAlNsCGFPZuPHmo8TiK3TTl6zEr2M1oju6cW2wXM7AZJ9dbkrBeCWBItdU9tRI+9y/3KTDn&#10;FWk1WEIJF3SwLa+vCpVre6YPnCvfshBCLlcSOu/HnHNXd2iUW9kRKdwaOxnlwzq1XE/qHMLNwB+E&#10;iLlRPYUPnRpx12F9rE5Gwit+RXfN5b2p3tLvKN6pOUn2s5S3N8vzBpjHxf/B8Ksf1KEMTgd7Iu3Y&#10;ICF6zLKASkiexBpYIKI4DsNBQirSDHhZ8P8dyh8AAAD//wMAUEsBAi0AFAAGAAgAAAAhALaDOJL+&#10;AAAA4QEAABMAAAAAAAAAAAAAAAAAAAAAAFtDb250ZW50X1R5cGVzXS54bWxQSwECLQAUAAYACAAA&#10;ACEAOP0h/9YAAACUAQAACwAAAAAAAAAAAAAAAAAvAQAAX3JlbHMvLnJlbHNQSwECLQAUAAYACAAA&#10;ACEARhpeexQCAAAyBAAADgAAAAAAAAAAAAAAAAAuAgAAZHJzL2Uyb0RvYy54bWxQSwECLQAUAAYA&#10;CAAAACEAQfipSeEAAAALAQAADwAAAAAAAAAAAAAAAABuBAAAZHJzL2Rvd25yZXYueG1sUEsFBgAA&#10;AAAEAAQA8wAAAHwFAAAAAA==&#10;" filled="f" stroked="f" strokeweight=".5pt">
                <v:textbox inset="3.6pt,,3.6pt">
                  <w:txbxContent>
                    <w:p w14:paraId="719D550C" w14:textId="4842129C" w:rsidR="00211609" w:rsidRPr="00915CDC" w:rsidRDefault="00DA4972" w:rsidP="00211609">
                      <w:pPr>
                        <w:rPr>
                          <w:color w:val="FF0000"/>
                          <w:sz w:val="24"/>
                          <w:szCs w:val="24"/>
                        </w:rPr>
                      </w:pPr>
                      <w:r>
                        <w:rPr>
                          <w:color w:val="FF0000"/>
                          <w:sz w:val="24"/>
                          <w:szCs w:val="24"/>
                        </w:rPr>
                        <w:t>9</w:t>
                      </w:r>
                    </w:p>
                  </w:txbxContent>
                </v:textbox>
              </v:shape>
            </w:pict>
          </mc:Fallback>
        </mc:AlternateContent>
      </w:r>
      <w:r w:rsidR="00437356">
        <w:rPr>
          <w:noProof/>
        </w:rPr>
        <mc:AlternateContent>
          <mc:Choice Requires="wps">
            <w:drawing>
              <wp:anchor distT="0" distB="0" distL="114300" distR="114300" simplePos="0" relativeHeight="251659264" behindDoc="0" locked="0" layoutInCell="1" allowOverlap="1" wp14:anchorId="1A7CB509" wp14:editId="025886C2">
                <wp:simplePos x="0" y="0"/>
                <wp:positionH relativeFrom="column">
                  <wp:posOffset>168910</wp:posOffset>
                </wp:positionH>
                <wp:positionV relativeFrom="paragraph">
                  <wp:posOffset>303530</wp:posOffset>
                </wp:positionV>
                <wp:extent cx="166370" cy="373380"/>
                <wp:effectExtent l="0" t="0" r="5080" b="7620"/>
                <wp:wrapNone/>
                <wp:docPr id="50270032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B509" id="_x0000_s1034" type="#_x0000_t202" style="position:absolute;margin-left:13.3pt;margin-top:23.9pt;width:13.1pt;height:2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gFAIAADIEAAAOAAAAZHJzL2Uyb0RvYy54bWysU8lu2zAQvRfoPxC81/LS2IZgOXATuChg&#10;JAGcIGeaIm0BFIcd0pbcr++Q8oa0p6IXaqjZ33uc3be1YQeFvgJb8EGvz5myEsrKbgv+9rr8MuXM&#10;B2FLYcCqgh+V5/fzz59mjcvVEHZgSoWMilifN67guxBcnmVe7lQtfA+csuTUgLUIdMVtVqJoqHpt&#10;smG/P84awNIhSOU9/X3snHye6mutZHjW2qvATMFptpBOTOcmntl8JvItCrer5GkM8Q9T1KKy1PRS&#10;6lEEwfZY/VGqriSCBx16EuoMtK6kSjvQNoP+h23WO+FU2oXA8e4Ck/9/ZeXTYe1ekIX2G7REYASk&#10;cT739DPu02qs45cmZeQnCI8X2FQbmIxJ4/FoQh5JrtFkNJomWLNrskMfviuoWTQKjsRKAkscVj5Q&#10;Qwo9h8ReFpaVMYkZY1lT8PHorp8SLh7KMJYSr6NGK7SbllVlwafnNTZQHmk7hI547+SyohlWwocX&#10;gcQ0jU3qDc90aAPUC04WZzvAX3/7H+OJAPJy1pByCu5/7gUqzswPS9R8vZsMo9RuL3h72dxe7L5+&#10;ABLngN6Jk8mkZAzmbGqE+p1EvohdySWspN4FD2fzIXR6pkci1WKRgkhcToSVXTsZS0dUI8Kv7btA&#10;d6IhEH9PcNaYyD+w0cV2fCz2AXSVqIo4d6ie4CdhJgZPjygq//aeoq5Pff4bAAD//wMAUEsDBBQA&#10;BgAIAAAAIQDFCDTQ3QAAAAgBAAAPAAAAZHJzL2Rvd25yZXYueG1sTI/NTsMwEITvSLyDtUhcUOsQ&#10;haRK41SoEhfgQgr3bbz5EbEdxW6a8vQsJ3pajWY0+02xW8wgZpp876yCx3UEgmztdG9bBZ+Hl9UG&#10;hA9oNQ7OkoILediVtzcF5tqd7QfNVWgFl1ifo4IuhDGX0tcdGfRrN5Jlr3GTwcByaqWe8MzlZpBx&#10;FKXSYG/5Q4cj7Tuqv6uTUfBKX8lDc3lvqrfNT5Lucc6yw6zU/d3yvAURaAn/YfjDZ3QomenoTlZ7&#10;MSiI05STCpKMF7D/FPM9ci5iQ5aFvB5Q/gIAAP//AwBQSwECLQAUAAYACAAAACEAtoM4kv4AAADh&#10;AQAAEwAAAAAAAAAAAAAAAAAAAAAAW0NvbnRlbnRfVHlwZXNdLnhtbFBLAQItABQABgAIAAAAIQA4&#10;/SH/1gAAAJQBAAALAAAAAAAAAAAAAAAAAC8BAABfcmVscy8ucmVsc1BLAQItABQABgAIAAAAIQBF&#10;g+sgFAIAADIEAAAOAAAAAAAAAAAAAAAAAC4CAABkcnMvZTJvRG9jLnhtbFBLAQItABQABgAIAAAA&#10;IQDFCDTQ3QAAAAgBAAAPAAAAAAAAAAAAAAAAAG4EAABkcnMvZG93bnJldi54bWxQSwUGAAAAAAQA&#10;BADzAAAAeAUAAAAA&#10;" filled="f" stroked="f" strokeweight=".5pt">
                <v:textbox inset="3.6pt,,3.6pt">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v:textbox>
              </v:shape>
            </w:pict>
          </mc:Fallback>
        </mc:AlternateContent>
      </w:r>
      <w:r w:rsidR="00437356">
        <w:rPr>
          <w:noProof/>
        </w:rPr>
        <mc:AlternateContent>
          <mc:Choice Requires="wps">
            <w:drawing>
              <wp:anchor distT="0" distB="0" distL="114300" distR="114300" simplePos="0" relativeHeight="251663360" behindDoc="0" locked="0" layoutInCell="1" allowOverlap="1" wp14:anchorId="45FBF77C" wp14:editId="193669FD">
                <wp:simplePos x="0" y="0"/>
                <wp:positionH relativeFrom="margin">
                  <wp:posOffset>2824480</wp:posOffset>
                </wp:positionH>
                <wp:positionV relativeFrom="paragraph">
                  <wp:posOffset>302895</wp:posOffset>
                </wp:positionV>
                <wp:extent cx="166370" cy="373380"/>
                <wp:effectExtent l="0" t="0" r="5080" b="7620"/>
                <wp:wrapNone/>
                <wp:docPr id="1967739692"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54240F45" w14:textId="5934EF70" w:rsidR="007D0294" w:rsidRPr="00915CDC" w:rsidRDefault="00211609" w:rsidP="007D0294">
                            <w:pPr>
                              <w:rPr>
                                <w:color w:val="FF0000"/>
                                <w:sz w:val="24"/>
                                <w:szCs w:val="24"/>
                              </w:rPr>
                            </w:pPr>
                            <w:r>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BF77C" id="_x0000_s1035" type="#_x0000_t202" style="position:absolute;margin-left:222.4pt;margin-top:23.85pt;width:13.1pt;height:2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aT1FQIAADIEAAAOAAAAZHJzL2Uyb0RvYy54bWysU8lu2zAQvRfoPxC81/LSOKlgOXATuChg&#10;JAGcImeaIi0BFIcd0pbcr++Q8oa0p6IXaqjZ33uc3XeNYXuFvgZb8NFgyJmyEsrabgv+43X56Y4z&#10;H4QthQGrCn5Qnt/PP36YtS5XY6jAlAoZFbE+b13BqxBcnmVeVqoRfgBOWXJqwEYEuuI2K1G0VL0x&#10;2Xg4nGYtYOkQpPKe/j72Tj5P9bVWMjxr7VVgpuA0W0gnpnMTz2w+E/kWhatqeRxD/MMUjagtNT2X&#10;ehRBsB3Wf5RqaongQYeBhCYDrWup0g60zWj4bpt1JZxKuxA43p1h8v+vrHzar90LstB9hY4IjIC0&#10;zueefsZ9Oo1N/NKkjPwE4eEMm+oCkzFpOp3ckkeSa3I7mdwlWLNLskMfviloWDQKjsRKAkvsVz5Q&#10;Qwo9hcReFpa1MYkZY1lb8OnkZpgSzh7KMJYSL6NGK3SbjtVlwb+c1thAeaDtEHrivZPLmmZYCR9e&#10;BBLTNDapNzzToQ1QLzhanFWAv/72P8YTAeTlrCXlFNz/3AlUnJnvlqj5fHM7jlK7vuD1ZXN9sbvm&#10;AUicI3onTiaTkjGYk6kRmjcS+SJ2JZewknoXPJzMh9DrmR6JVItFCiJxORFWdu1kLB1RjQi/dm8C&#10;3ZGGQPw9wUljIn/HRh/b87HYBdB1oiri3KN6hJ+EmRg8PqKo/Ot7iro89flvAAAA//8DAFBLAwQU&#10;AAYACAAAACEAxR3Bod8AAAAKAQAADwAAAGRycy9kb3ducmV2LnhtbEyPTU/DMAyG70j8h8hIXBBL&#10;h0I7laYTmsQFuNDB3WvcD9EkVZN1Hb8ec2I3W370+nmL7WIHMdMUeu80rFcJCHK1N71rNXzuX+43&#10;IEJEZ3DwjjScKcC2vL4qMDf+5D5ormIrOMSFHDV0MY65lKHuyGJY+ZEc3xo/WYy8Tq00E5443A7y&#10;IUlSabF3/KHDkXYd1d/V0Wp4pS9115zfm+pt86PSHc5Ztp+1vr1Znp9ARFriPwx/+qwOJTsd/NGZ&#10;IAYNSilWjzxkGQgGVLbmcgcmk/QRZFnIywrlLwAAAP//AwBQSwECLQAUAAYACAAAACEAtoM4kv4A&#10;AADhAQAAEwAAAAAAAAAAAAAAAAAAAAAAW0NvbnRlbnRfVHlwZXNdLnhtbFBLAQItABQABgAIAAAA&#10;IQA4/SH/1gAAAJQBAAALAAAAAAAAAAAAAAAAAC8BAABfcmVscy8ucmVsc1BLAQItABQABgAIAAAA&#10;IQA6MaT1FQIAADIEAAAOAAAAAAAAAAAAAAAAAC4CAABkcnMvZTJvRG9jLnhtbFBLAQItABQABgAI&#10;AAAAIQDFHcGh3wAAAAoBAAAPAAAAAAAAAAAAAAAAAG8EAABkcnMvZG93bnJldi54bWxQSwUGAAAA&#10;AAQABADzAAAAewUAAAAA&#10;" filled="f" stroked="f" strokeweight=".5pt">
                <v:textbox inset="3.6pt,,3.6pt">
                  <w:txbxContent>
                    <w:p w14:paraId="54240F45" w14:textId="5934EF70" w:rsidR="007D0294" w:rsidRPr="00915CDC" w:rsidRDefault="00211609" w:rsidP="007D0294">
                      <w:pPr>
                        <w:rPr>
                          <w:color w:val="FF0000"/>
                          <w:sz w:val="24"/>
                          <w:szCs w:val="24"/>
                        </w:rPr>
                      </w:pPr>
                      <w:r>
                        <w:rPr>
                          <w:color w:val="FF0000"/>
                          <w:sz w:val="24"/>
                          <w:szCs w:val="24"/>
                        </w:rPr>
                        <w:t>1</w:t>
                      </w:r>
                    </w:p>
                  </w:txbxContent>
                </v:textbox>
                <w10:wrap anchorx="margin"/>
              </v:shape>
            </w:pict>
          </mc:Fallback>
        </mc:AlternateContent>
      </w:r>
      <w:r w:rsidR="00211609">
        <w:rPr>
          <w:noProof/>
        </w:rPr>
        <mc:AlternateContent>
          <mc:Choice Requires="wps">
            <w:drawing>
              <wp:anchor distT="0" distB="0" distL="114300" distR="114300" simplePos="0" relativeHeight="251665408" behindDoc="0" locked="0" layoutInCell="1" allowOverlap="1" wp14:anchorId="7FAF9C93" wp14:editId="7E99DAFB">
                <wp:simplePos x="0" y="0"/>
                <wp:positionH relativeFrom="margin">
                  <wp:posOffset>3132161</wp:posOffset>
                </wp:positionH>
                <wp:positionV relativeFrom="paragraph">
                  <wp:posOffset>66429</wp:posOffset>
                </wp:positionV>
                <wp:extent cx="2859111" cy="6359856"/>
                <wp:effectExtent l="0" t="0" r="0" b="3175"/>
                <wp:wrapNone/>
                <wp:docPr id="1139146599" name="Text Box 37"/>
                <wp:cNvGraphicFramePr/>
                <a:graphic xmlns:a="http://schemas.openxmlformats.org/drawingml/2006/main">
                  <a:graphicData uri="http://schemas.microsoft.com/office/word/2010/wordprocessingShape">
                    <wps:wsp>
                      <wps:cNvSpPr txBox="1"/>
                      <wps:spPr>
                        <a:xfrm>
                          <a:off x="0" y="0"/>
                          <a:ext cx="2859111" cy="6359856"/>
                        </a:xfrm>
                        <a:prstGeom prst="rect">
                          <a:avLst/>
                        </a:prstGeom>
                        <a:noFill/>
                        <a:ln w="6350">
                          <a:noFill/>
                        </a:ln>
                      </wps:spPr>
                      <wps:txbx>
                        <w:txbxContent>
                          <w:p w14:paraId="5FBD669E" w14:textId="48B8D6F7"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inserts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4ED91105"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4C1D4580" w14:textId="13170B85" w:rsidR="00E02D2C" w:rsidRPr="00437356" w:rsidRDefault="00E02D2C" w:rsidP="00437356">
                            <w:pPr>
                              <w:pStyle w:val="ListParagraph"/>
                              <w:numPr>
                                <w:ilvl w:val="0"/>
                                <w:numId w:val="16"/>
                              </w:numPr>
                              <w:rPr>
                                <w:color w:val="000000" w:themeColor="text1"/>
                                <w:u w:val="single"/>
                              </w:rPr>
                            </w:pPr>
                            <w:r w:rsidRPr="00E02D2C">
                              <w:rPr>
                                <w:color w:val="000000" w:themeColor="text1"/>
                                <w:u w:val="single"/>
                              </w:rPr>
                              <w:t>Display Brightness Knob</w:t>
                            </w:r>
                            <w:r w:rsidRPr="00437356">
                              <w:rPr>
                                <w:color w:val="000000" w:themeColor="text1"/>
                              </w:rPr>
                              <w:br/>
                            </w:r>
                          </w:p>
                          <w:p w14:paraId="0375B9AC" w14:textId="556CED51" w:rsidR="00437356"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sidR="00437356">
                              <w:rPr>
                                <w:color w:val="000000" w:themeColor="text1"/>
                              </w:rPr>
                              <w:br/>
                            </w:r>
                          </w:p>
                          <w:p w14:paraId="6A74769B" w14:textId="5660AA2A" w:rsidR="00E02D2C" w:rsidRDefault="00437356"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sidR="00E02D2C">
                              <w:rPr>
                                <w:color w:val="000000" w:themeColor="text1"/>
                              </w:rPr>
                              <w:br/>
                            </w:r>
                          </w:p>
                          <w:p w14:paraId="494644CE" w14:textId="1F480FAE" w:rsidR="00DA4972" w:rsidRDefault="00DA4972" w:rsidP="00211609">
                            <w:pPr>
                              <w:pStyle w:val="ListParagraph"/>
                              <w:numPr>
                                <w:ilvl w:val="0"/>
                                <w:numId w:val="16"/>
                              </w:numPr>
                              <w:rPr>
                                <w:color w:val="000000" w:themeColor="text1"/>
                              </w:rPr>
                            </w:pPr>
                            <w:r>
                              <w:rPr>
                                <w:color w:val="000000" w:themeColor="text1"/>
                                <w:u w:val="single"/>
                              </w:rPr>
                              <w:t>Annunciator Lights</w:t>
                            </w:r>
                            <w:r w:rsidR="007C71EC">
                              <w:rPr>
                                <w:color w:val="000000" w:themeColor="text1"/>
                                <w:u w:val="single"/>
                              </w:rPr>
                              <w:br/>
                            </w:r>
                            <w:r w:rsidR="00BD7A28">
                              <w:rPr>
                                <w:color w:val="000000" w:themeColor="text1"/>
                              </w:rPr>
                              <w:t>Can display</w:t>
                            </w:r>
                            <w:r w:rsidR="00D66DE8">
                              <w:rPr>
                                <w:color w:val="000000" w:themeColor="text1"/>
                              </w:rPr>
                              <w:t xml:space="preserve"> </w:t>
                            </w:r>
                            <w:r w:rsidR="007C71EC">
                              <w:rPr>
                                <w:color w:val="000000" w:themeColor="text1"/>
                              </w:rPr>
                              <w:t xml:space="preserve">DSPY, FAIL, MSG, </w:t>
                            </w:r>
                            <w:r w:rsidR="00D66DE8">
                              <w:rPr>
                                <w:color w:val="000000" w:themeColor="text1"/>
                              </w:rPr>
                              <w:t xml:space="preserve">or </w:t>
                            </w:r>
                            <w:r w:rsidR="007C71EC">
                              <w:rPr>
                                <w:color w:val="000000" w:themeColor="text1"/>
                              </w:rPr>
                              <w:t>OFST</w:t>
                            </w:r>
                            <w:r w:rsidR="00DF6EE3">
                              <w:rPr>
                                <w:color w:val="000000" w:themeColor="text1"/>
                              </w:rPr>
                              <w:t>.</w:t>
                            </w:r>
                            <w:r>
                              <w:rPr>
                                <w:color w:val="000000" w:themeColor="text1"/>
                                <w:u w:val="single"/>
                              </w:rPr>
                              <w:br/>
                            </w:r>
                          </w:p>
                          <w:p w14:paraId="0D112E8E" w14:textId="58A84D91"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sidR="006E62B2">
                              <w:rPr>
                                <w:color w:val="000000" w:themeColor="text1"/>
                              </w:rPr>
                              <w:t>.</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AF9C93" id="_x0000_t202" coordsize="21600,21600" o:spt="202" path="m,l,21600r21600,l21600,xe">
                <v:stroke joinstyle="miter"/>
                <v:path gradientshapeok="t" o:connecttype="rect"/>
              </v:shapetype>
              <v:shape id="_x0000_s1036" type="#_x0000_t202" style="position:absolute;margin-left:246.65pt;margin-top:5.25pt;width:225.15pt;height:500.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TbHDwIAACUEAAAOAAAAZHJzL2Uyb0RvYy54bWysU02P2jAQvVfqf7B8LwEqEBsRVnRXVJXQ&#10;7kpstWfj2CSS43HHhoT++o4dAtW2p6oXZzIzno/3npf3XWPYSaGvwRZ8MhpzpqyEsraHgn9/3Xxa&#10;cOaDsKUwYFXBz8rz+9XHD8vW5WoKFZhSIaMi1uetK3gVgsuzzMtKNcKPwClLQQ3YiEC/eMhKFC1V&#10;b0w2HY/nWQtYOgSpvCfvYx/kq1RfayXDs9ZeBWYKTrOFdGI69/HMVkuRH1C4qpaXMcQ/TNGI2lLT&#10;a6lHEQQ7Yv1HqaaWCB50GEloMtC6lirtQNtMxu+22VXCqbQLgePdFSb//8rKp9POvSAL3RfoiMAI&#10;SOt87skZ9+k0NvFLkzKKE4TnK2yqC0ySc7qY3U0mE84kxeafZ3eL2TzWyW7XHfrwVUHDolFwJF4S&#10;XOK09aFPHVJiNwub2pjEjbGsTVXH6cI1QsWNpR63YaMVun3H6pIWSdRG1x7KMy2I0HPvndzUNMRW&#10;+PAikMimnUjA4ZkObYCawcXirAL8+Td/zCcOKMpZS+IpuP9xFKg4M98ssROVNhg4GPvBsMfmAUiP&#10;hBhNk0y6gMEMpkZo3kjX69iFQsJK6lXwMJgPoZcwvQup1uuURHpyImztzslYOsIYIX3t3gS6C+6B&#10;KHuCQVYifwd/n9sTsD4G0HXi5obiBW/SYmL38m6i2H//T1m31736BQAA//8DAFBLAwQUAAYACAAA&#10;ACEAxJmsxOAAAAALAQAADwAAAGRycy9kb3ducmV2LnhtbEyPy07DMBBF90j8gzVI7KidplQ0xKkQ&#10;jx3PAhLsnNgkEfY4sp00/D3TFSxn7tGdM+V2dpZNJsTeo4RsIYAZbLzusZXw9np3dgEsJoVaWY9G&#10;wo+JsK2Oj0pVaL/HFzPtUsuoBGOhJHQpDQXnsemMU3HhB4OUffngVKIxtFwHtadyZ/lSiDV3qke6&#10;0KnBXHem+d6NToL9iOG+Fulzumkf0vMTH99vs0cpT0/mq0tgyczpD4aDPqlDRU61H1FHZiWsNnlO&#10;KAXiHBgBm1W+BlYfFtkyA16V/P8P1S8AAAD//wMAUEsBAi0AFAAGAAgAAAAhALaDOJL+AAAA4QEA&#10;ABMAAAAAAAAAAAAAAAAAAAAAAFtDb250ZW50X1R5cGVzXS54bWxQSwECLQAUAAYACAAAACEAOP0h&#10;/9YAAACUAQAACwAAAAAAAAAAAAAAAAAvAQAAX3JlbHMvLnJlbHNQSwECLQAUAAYACAAAACEADQU2&#10;xw8CAAAlBAAADgAAAAAAAAAAAAAAAAAuAgAAZHJzL2Uyb0RvYy54bWxQSwECLQAUAAYACAAAACEA&#10;xJmsxOAAAAALAQAADwAAAAAAAAAAAAAAAABpBAAAZHJzL2Rvd25yZXYueG1sUEsFBgAAAAAEAAQA&#10;8wAAAHYFAAAAAA==&#10;" filled="f" stroked="f" strokeweight=".5pt">
                <v:textbox inset="0,0,0,0">
                  <w:txbxContent>
                    <w:p w14:paraId="5FBD669E" w14:textId="48B8D6F7"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inserts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4ED91105"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4C1D4580" w14:textId="13170B85" w:rsidR="00E02D2C" w:rsidRPr="00437356" w:rsidRDefault="00E02D2C" w:rsidP="00437356">
                      <w:pPr>
                        <w:pStyle w:val="ListParagraph"/>
                        <w:numPr>
                          <w:ilvl w:val="0"/>
                          <w:numId w:val="16"/>
                        </w:numPr>
                        <w:rPr>
                          <w:color w:val="000000" w:themeColor="text1"/>
                          <w:u w:val="single"/>
                        </w:rPr>
                      </w:pPr>
                      <w:r w:rsidRPr="00E02D2C">
                        <w:rPr>
                          <w:color w:val="000000" w:themeColor="text1"/>
                          <w:u w:val="single"/>
                        </w:rPr>
                        <w:t>Display Brightness Knob</w:t>
                      </w:r>
                      <w:r w:rsidRPr="00437356">
                        <w:rPr>
                          <w:color w:val="000000" w:themeColor="text1"/>
                        </w:rPr>
                        <w:br/>
                      </w:r>
                    </w:p>
                    <w:p w14:paraId="0375B9AC" w14:textId="556CED51" w:rsidR="00437356"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sidR="00437356">
                        <w:rPr>
                          <w:color w:val="000000" w:themeColor="text1"/>
                        </w:rPr>
                        <w:br/>
                      </w:r>
                    </w:p>
                    <w:p w14:paraId="6A74769B" w14:textId="5660AA2A" w:rsidR="00E02D2C" w:rsidRDefault="00437356"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sidR="00E02D2C">
                        <w:rPr>
                          <w:color w:val="000000" w:themeColor="text1"/>
                        </w:rPr>
                        <w:br/>
                      </w:r>
                    </w:p>
                    <w:p w14:paraId="494644CE" w14:textId="1F480FAE" w:rsidR="00DA4972" w:rsidRDefault="00DA4972" w:rsidP="00211609">
                      <w:pPr>
                        <w:pStyle w:val="ListParagraph"/>
                        <w:numPr>
                          <w:ilvl w:val="0"/>
                          <w:numId w:val="16"/>
                        </w:numPr>
                        <w:rPr>
                          <w:color w:val="000000" w:themeColor="text1"/>
                        </w:rPr>
                      </w:pPr>
                      <w:r>
                        <w:rPr>
                          <w:color w:val="000000" w:themeColor="text1"/>
                          <w:u w:val="single"/>
                        </w:rPr>
                        <w:t>Annunciator Lights</w:t>
                      </w:r>
                      <w:r w:rsidR="007C71EC">
                        <w:rPr>
                          <w:color w:val="000000" w:themeColor="text1"/>
                          <w:u w:val="single"/>
                        </w:rPr>
                        <w:br/>
                      </w:r>
                      <w:r w:rsidR="00BD7A28">
                        <w:rPr>
                          <w:color w:val="000000" w:themeColor="text1"/>
                        </w:rPr>
                        <w:t>Can display</w:t>
                      </w:r>
                      <w:r w:rsidR="00D66DE8">
                        <w:rPr>
                          <w:color w:val="000000" w:themeColor="text1"/>
                        </w:rPr>
                        <w:t xml:space="preserve"> </w:t>
                      </w:r>
                      <w:r w:rsidR="007C71EC">
                        <w:rPr>
                          <w:color w:val="000000" w:themeColor="text1"/>
                        </w:rPr>
                        <w:t xml:space="preserve">DSPY, FAIL, MSG, </w:t>
                      </w:r>
                      <w:r w:rsidR="00D66DE8">
                        <w:rPr>
                          <w:color w:val="000000" w:themeColor="text1"/>
                        </w:rPr>
                        <w:t xml:space="preserve">or </w:t>
                      </w:r>
                      <w:r w:rsidR="007C71EC">
                        <w:rPr>
                          <w:color w:val="000000" w:themeColor="text1"/>
                        </w:rPr>
                        <w:t>OFST</w:t>
                      </w:r>
                      <w:r w:rsidR="00DF6EE3">
                        <w:rPr>
                          <w:color w:val="000000" w:themeColor="text1"/>
                        </w:rPr>
                        <w:t>.</w:t>
                      </w:r>
                      <w:r>
                        <w:rPr>
                          <w:color w:val="000000" w:themeColor="text1"/>
                          <w:u w:val="single"/>
                        </w:rPr>
                        <w:br/>
                      </w:r>
                    </w:p>
                    <w:p w14:paraId="0D112E8E" w14:textId="58A84D91"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sidR="006E62B2">
                        <w:rPr>
                          <w:color w:val="000000" w:themeColor="text1"/>
                        </w:rPr>
                        <w:t>.</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v:textbox>
                <w10:wrap anchorx="margin"/>
              </v:shape>
            </w:pict>
          </mc:Fallback>
        </mc:AlternateContent>
      </w:r>
      <w:r w:rsidR="00211609">
        <w:rPr>
          <w:noProof/>
        </w:rPr>
        <mc:AlternateContent>
          <mc:Choice Requires="wps">
            <w:drawing>
              <wp:anchor distT="0" distB="0" distL="114300" distR="114300" simplePos="0" relativeHeight="251661312" behindDoc="0" locked="0" layoutInCell="1" allowOverlap="1" wp14:anchorId="128EAE8B" wp14:editId="3DB5C0C3">
                <wp:simplePos x="0" y="0"/>
                <wp:positionH relativeFrom="column">
                  <wp:posOffset>1528445</wp:posOffset>
                </wp:positionH>
                <wp:positionV relativeFrom="paragraph">
                  <wp:posOffset>1246325</wp:posOffset>
                </wp:positionV>
                <wp:extent cx="166978" cy="373712"/>
                <wp:effectExtent l="0" t="0" r="5080" b="7620"/>
                <wp:wrapNone/>
                <wp:docPr id="1179576889"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74F16951" w14:textId="306F72F4" w:rsidR="007D0294" w:rsidRPr="00915CDC" w:rsidRDefault="007D0294" w:rsidP="007D0294">
                            <w:pPr>
                              <w:rPr>
                                <w:color w:val="FF0000"/>
                                <w:sz w:val="24"/>
                                <w:szCs w:val="24"/>
                              </w:rPr>
                            </w:pPr>
                            <w:r>
                              <w:rPr>
                                <w:color w:val="FF0000"/>
                                <w:sz w:val="24"/>
                                <w:szCs w:val="24"/>
                              </w:rPr>
                              <w:t>2</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EAE8B" id="_x0000_s1037" type="#_x0000_t202" style="position:absolute;margin-left:120.35pt;margin-top:98.15pt;width:13.15pt;height:2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ngFFQIAADM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UkTnffYQHmg9RB65r2Tq5qGeBQ+&#10;vAgkqmkjkm94pkMboGZwtDirAH/97X/MJwYoyllL0im4/7kTqDgz3y1x8/lmNo5au3bw2tlcO3bX&#10;3AOpc0QPxclk0mUM5mRqhOaNVL6MXSkkrKTeBQ8n8z70gqZXItVymZJIXU6ER7t2MpaOsEaIX7s3&#10;ge7IQyACn+AkMpG/o6PP7QlZ7gLoOnEVge5RPeJPykxsH19RlP61n7Iub33xGwAA//8DAFBLAwQU&#10;AAYACAAAACEAd9Z1xeAAAAALAQAADwAAAGRycy9kb3ducmV2LnhtbEyPzU7DMBCE70i8g7VIXBB1&#10;CGlSQpwKVeICXEjhvo03PyK2o9hNU56e5QS3Hc2n2Zliu5hBzDT53lkFd6sIBNna6d62Cj72z7cb&#10;ED6g1Tg4SwrO5GFbXl4UmGt3su80V6EVHGJ9jgq6EMZcSl93ZNCv3EiWvcZNBgPLqZV6whOHm0HG&#10;UZRKg73lDx2OtOuo/qqORsELfSY3zfmtqV4330m6wznL9rNS11fL0yOIQEv4g+G3PleHkjsd3NFq&#10;LwYFcRJljLLxkN6DYCJOM1534GO9jkGWhfy/ofwBAAD//wMAUEsBAi0AFAAGAAgAAAAhALaDOJL+&#10;AAAA4QEAABMAAAAAAAAAAAAAAAAAAAAAAFtDb250ZW50X1R5cGVzXS54bWxQSwECLQAUAAYACAAA&#10;ACEAOP0h/9YAAACUAQAACwAAAAAAAAAAAAAAAAAvAQAAX3JlbHMvLnJlbHNQSwECLQAUAAYACAAA&#10;ACEA6UJ4BRUCAAAzBAAADgAAAAAAAAAAAAAAAAAuAgAAZHJzL2Uyb0RvYy54bWxQSwECLQAUAAYA&#10;CAAAACEAd9Z1xeAAAAALAQAADwAAAAAAAAAAAAAAAABvBAAAZHJzL2Rvd25yZXYueG1sUEsFBgAA&#10;AAAEAAQA8wAAAHwFAAAAAA==&#10;" filled="f" stroked="f" strokeweight=".5pt">
                <v:textbox inset="3.6pt,,3.6pt">
                  <w:txbxContent>
                    <w:p w14:paraId="74F16951" w14:textId="306F72F4" w:rsidR="007D0294" w:rsidRPr="00915CDC" w:rsidRDefault="007D0294" w:rsidP="007D0294">
                      <w:pPr>
                        <w:rPr>
                          <w:color w:val="FF0000"/>
                          <w:sz w:val="24"/>
                          <w:szCs w:val="24"/>
                        </w:rPr>
                      </w:pPr>
                      <w:r>
                        <w:rPr>
                          <w:color w:val="FF0000"/>
                          <w:sz w:val="24"/>
                          <w:szCs w:val="24"/>
                        </w:rPr>
                        <w:t>2</w:t>
                      </w:r>
                    </w:p>
                  </w:txbxContent>
                </v:textbox>
              </v:shape>
            </w:pict>
          </mc:Fallback>
        </mc:AlternateContent>
      </w:r>
      <w:r w:rsidR="00915CDC">
        <w:rPr>
          <w:noProof/>
        </w:rPr>
        <w:drawing>
          <wp:inline distT="0" distB="0" distL="0" distR="0" wp14:anchorId="3F0DF922" wp14:editId="78C0796E">
            <wp:extent cx="3167758" cy="5203493"/>
            <wp:effectExtent l="0" t="0" r="0" b="0"/>
            <wp:docPr id="88920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0222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167758" cy="5203493"/>
                    </a:xfrm>
                    <a:prstGeom prst="rect">
                      <a:avLst/>
                    </a:prstGeom>
                  </pic:spPr>
                </pic:pic>
              </a:graphicData>
            </a:graphic>
          </wp:inline>
        </w:drawing>
      </w:r>
    </w:p>
    <w:p w14:paraId="7DB9AFA7" w14:textId="0E038E41" w:rsidR="00A43C5C" w:rsidRDefault="00A43C5C">
      <w:r>
        <w:br w:type="page"/>
      </w:r>
    </w:p>
    <w:p w14:paraId="397512C8" w14:textId="33522E37" w:rsidR="002E29A1" w:rsidRDefault="0095212B" w:rsidP="0095212B">
      <w:pPr>
        <w:pStyle w:val="Heading2"/>
      </w:pPr>
      <w:bookmarkStart w:id="14" w:name="_Toc191001750"/>
      <w:r>
        <w:lastRenderedPageBreak/>
        <w:t>Scratchpad</w:t>
      </w:r>
      <w:bookmarkEnd w:id="14"/>
    </w:p>
    <w:p w14:paraId="5A322030" w14:textId="237879AD" w:rsidR="0095212B" w:rsidRDefault="0095212B" w:rsidP="0095212B">
      <w:r>
        <w:t>The scratchpad consists of the bottom most line of the display. Pressing any of the alphanumeric keys will type the respective character into this line. The CLR key can be used to remove the last character entered.</w:t>
      </w:r>
    </w:p>
    <w:p w14:paraId="48FDBE18" w14:textId="51BCAB98" w:rsidR="0095212B" w:rsidRDefault="003E34AB" w:rsidP="0095212B">
      <w:r w:rsidRPr="003E34AB">
        <w:t xml:space="preserve">The scratchpad may also </w:t>
      </w:r>
      <w:r>
        <w:t>display</w:t>
      </w:r>
      <w:r w:rsidRPr="003E34AB">
        <w:t xml:space="preserve"> messages from the FMS which can be removed using the CLR key. </w:t>
      </w:r>
      <w:r w:rsidR="006F6044">
        <w:t xml:space="preserve">When a message is shown, the MSG annunciator light will </w:t>
      </w:r>
      <w:r w:rsidR="00990167">
        <w:t>illuminate</w:t>
      </w:r>
      <w:r w:rsidR="006F6044">
        <w:t xml:space="preserve"> on the right of the unit. </w:t>
      </w:r>
      <w:r w:rsidRPr="003E34AB">
        <w:t>Once the message is removed</w:t>
      </w:r>
      <w:r w:rsidR="00AD6490">
        <w:t>,</w:t>
      </w:r>
      <w:r w:rsidRPr="003E34AB">
        <w:t xml:space="preserve"> the next message will be shown</w:t>
      </w:r>
      <w:r w:rsidR="00AD6490">
        <w:t>,</w:t>
      </w:r>
      <w:r w:rsidRPr="003E34AB">
        <w:t xml:space="preserve"> unless there are no more messages</w:t>
      </w:r>
      <w:r w:rsidR="00AD6490">
        <w:t>,</w:t>
      </w:r>
      <w:r w:rsidRPr="003E34AB">
        <w:t xml:space="preserve"> at which point </w:t>
      </w:r>
      <w:r w:rsidR="00F62B27">
        <w:t>t</w:t>
      </w:r>
      <w:r w:rsidR="007204AD" w:rsidRPr="007204AD">
        <w:t>he scratchpad contents will revert to their previous state before the message was displayed, and the MSG light will extinguish.</w:t>
      </w:r>
    </w:p>
    <w:p w14:paraId="3788D3B0" w14:textId="1E510BD7" w:rsidR="0095212B" w:rsidRDefault="001652B2" w:rsidP="0095212B">
      <w:r>
        <w:t>If the scratchpad is empty while the CLR key is pushed</w:t>
      </w:r>
      <w:r w:rsidR="00970E64">
        <w:t xml:space="preserve">, </w:t>
      </w:r>
      <w:r w:rsidR="00F770D4">
        <w:t xml:space="preserve">the </w:t>
      </w:r>
      <w:r w:rsidR="00A016FC">
        <w:t>“</w:t>
      </w:r>
      <w:r w:rsidR="00F770D4">
        <w:t>CLR</w:t>
      </w:r>
      <w:r w:rsidR="00A016FC">
        <w:t>”</w:t>
      </w:r>
      <w:r w:rsidR="00F770D4">
        <w:t xml:space="preserve"> character</w:t>
      </w:r>
      <w:r w:rsidR="00970E64">
        <w:t xml:space="preserve"> is shown in the scratchpad. </w:t>
      </w:r>
      <w:r w:rsidR="00674082">
        <w:t>Pushing the CLR key again will empty the scratchpad</w:t>
      </w:r>
      <w:r w:rsidR="005C4886">
        <w:t xml:space="preserve"> again</w:t>
      </w:r>
      <w:r w:rsidR="00674082">
        <w:t>.</w:t>
      </w:r>
    </w:p>
    <w:p w14:paraId="08974AFC" w14:textId="77777777" w:rsidR="001D576D" w:rsidRDefault="001D576D" w:rsidP="0095212B"/>
    <w:p w14:paraId="1F24DC1D" w14:textId="557FB080" w:rsidR="001D576D" w:rsidRDefault="001D576D" w:rsidP="001D576D">
      <w:pPr>
        <w:pStyle w:val="Heading2"/>
      </w:pPr>
      <w:bookmarkStart w:id="15" w:name="_Toc191001751"/>
      <w:r>
        <w:t>Fields and Line Select Keys</w:t>
      </w:r>
      <w:bookmarkEnd w:id="15"/>
    </w:p>
    <w:p w14:paraId="7020509E" w14:textId="0B0087EE" w:rsidR="001D576D" w:rsidRDefault="0049530E" w:rsidP="001D576D">
      <w:r>
        <w:t xml:space="preserve">Fields refer to locations where text is placed on the display. </w:t>
      </w:r>
      <w:r w:rsidR="001D576D">
        <w:t xml:space="preserve">There are 6 </w:t>
      </w:r>
      <w:r>
        <w:t xml:space="preserve">rows and 3 columns. Fields are known as </w:t>
      </w:r>
      <w:r w:rsidR="005029C1">
        <w:t>1L</w:t>
      </w:r>
      <w:r>
        <w:t xml:space="preserve"> through </w:t>
      </w:r>
      <w:r w:rsidR="005029C1">
        <w:t>6L</w:t>
      </w:r>
      <w:r>
        <w:t xml:space="preserve"> for the left column, </w:t>
      </w:r>
      <w:r w:rsidR="0080562F">
        <w:t>1C</w:t>
      </w:r>
      <w:r>
        <w:t xml:space="preserve"> through </w:t>
      </w:r>
      <w:r w:rsidR="0080562F">
        <w:t>6C</w:t>
      </w:r>
      <w:r>
        <w:t xml:space="preserve"> for the center column, and </w:t>
      </w:r>
      <w:r w:rsidR="005029C1">
        <w:t>1R</w:t>
      </w:r>
      <w:r>
        <w:t xml:space="preserve"> through </w:t>
      </w:r>
      <w:r w:rsidR="005029C1">
        <w:t>6R</w:t>
      </w:r>
      <w:r>
        <w:t xml:space="preserve"> for the right column.</w:t>
      </w:r>
    </w:p>
    <w:p w14:paraId="1CA7CC6D" w14:textId="41F16BA2" w:rsidR="003945DF" w:rsidRDefault="003945DF" w:rsidP="001D576D">
      <w:r>
        <w:t>Data in fields can be shown in large or small font. An optional label is shown above some fields</w:t>
      </w:r>
      <w:r w:rsidR="00231FC7">
        <w:t xml:space="preserve"> in small font.</w:t>
      </w:r>
    </w:p>
    <w:p w14:paraId="4F8316E8" w14:textId="0AB5D84B" w:rsidR="00231FC7" w:rsidRDefault="009D0AE0" w:rsidP="001D576D">
      <w:r>
        <w:t>A</w:t>
      </w:r>
      <w:r w:rsidR="00231FC7">
        <w:t xml:space="preserve"> Line Select </w:t>
      </w:r>
      <w:r>
        <w:t>K</w:t>
      </w:r>
      <w:r w:rsidR="00231FC7">
        <w:t>ey</w:t>
      </w:r>
      <w:r>
        <w:t xml:space="preserve"> (LSK) is provided for each of the left or right columns of fields, and allows activation of commands and </w:t>
      </w:r>
      <w:r w:rsidR="00102DA2">
        <w:t>insert</w:t>
      </w:r>
      <w:r>
        <w:t>ing or clearing</w:t>
      </w:r>
      <w:r w:rsidR="00102DA2">
        <w:t xml:space="preserve"> data. Data in the center column fields </w:t>
      </w:r>
      <w:r w:rsidR="00E41310">
        <w:t>are</w:t>
      </w:r>
      <w:r w:rsidR="00102DA2">
        <w:t xml:space="preserve"> </w:t>
      </w:r>
      <w:r w:rsidR="00E62509">
        <w:t>not</w:t>
      </w:r>
      <w:r w:rsidR="00E41310">
        <w:t xml:space="preserve"> normally</w:t>
      </w:r>
      <w:r w:rsidR="00E62509">
        <w:t xml:space="preserve"> accessible by LSKs</w:t>
      </w:r>
      <w:r w:rsidR="00102DA2">
        <w:t>.</w:t>
      </w:r>
    </w:p>
    <w:p w14:paraId="50615E54" w14:textId="2F56F077" w:rsidR="00674082" w:rsidRDefault="001F247C" w:rsidP="001D576D">
      <w:r>
        <w:t>An asterisk</w:t>
      </w:r>
      <w:r w:rsidR="00B57517">
        <w:t xml:space="preserve"> *</w:t>
      </w:r>
      <w:r>
        <w:t xml:space="preserve"> indicates a command that can be activated by pushing the respective </w:t>
      </w:r>
      <w:r w:rsidR="00E62509">
        <w:t>LSK</w:t>
      </w:r>
      <w:r>
        <w:t>.</w:t>
      </w:r>
      <w:r w:rsidR="00495852">
        <w:t xml:space="preserve"> Pushing a command while</w:t>
      </w:r>
      <w:r w:rsidR="00CD5F8E">
        <w:t xml:space="preserve"> the </w:t>
      </w:r>
      <w:r w:rsidR="00AA13A4">
        <w:t>“</w:t>
      </w:r>
      <w:r w:rsidR="00CD5F8E">
        <w:t>CLR</w:t>
      </w:r>
      <w:r w:rsidR="00AA13A4">
        <w:t>”</w:t>
      </w:r>
      <w:r w:rsidR="00CD5F8E">
        <w:t xml:space="preserve"> character</w:t>
      </w:r>
      <w:r w:rsidR="00495852">
        <w:t xml:space="preserve"> is shown in the scratchpad will perform the clear function of the command. If no clear function is available, “NOT ALLOWED” will be displayed.</w:t>
      </w:r>
    </w:p>
    <w:p w14:paraId="73042DD7" w14:textId="5A72C4E1" w:rsidR="00E62509" w:rsidRDefault="009D0AE0" w:rsidP="001D576D">
      <w:r>
        <w:t>Arrows &lt; &gt; indicate a page that can be accessed through pushing the respective LSK.</w:t>
      </w:r>
      <w:r w:rsidR="00674082">
        <w:t xml:space="preserve"> </w:t>
      </w:r>
      <w:r w:rsidR="00495852">
        <w:t>Data</w:t>
      </w:r>
      <w:r w:rsidR="00674082">
        <w:t xml:space="preserve"> in the scratchpad will not be </w:t>
      </w:r>
      <w:r w:rsidR="00495852">
        <w:t>cleared</w:t>
      </w:r>
      <w:r w:rsidR="00674082">
        <w:t>.</w:t>
      </w:r>
    </w:p>
    <w:p w14:paraId="706964A0" w14:textId="75F70BE8" w:rsidR="00164D5C" w:rsidRDefault="000F3EC2" w:rsidP="001D576D">
      <w:pPr>
        <w:rPr>
          <w:rFonts w:cstheme="minorHAnsi"/>
        </w:rPr>
      </w:pPr>
      <w:r>
        <w:t>B</w:t>
      </w:r>
      <w:r w:rsidR="00164D5C">
        <w:t xml:space="preserve">oxes </w:t>
      </w:r>
      <w:r w:rsidR="00164D5C">
        <w:rPr>
          <w:rFonts w:cstheme="minorHAnsi"/>
        </w:rPr>
        <w:t xml:space="preserve">□ </w:t>
      </w:r>
      <w:r>
        <w:rPr>
          <w:rFonts w:cstheme="minorHAnsi"/>
        </w:rPr>
        <w:t xml:space="preserve">indicate a </w:t>
      </w:r>
      <w:r w:rsidR="00285E16">
        <w:rPr>
          <w:rFonts w:cstheme="minorHAnsi"/>
        </w:rPr>
        <w:t xml:space="preserve">blank </w:t>
      </w:r>
      <w:r>
        <w:rPr>
          <w:rFonts w:cstheme="minorHAnsi"/>
        </w:rPr>
        <w:t>field which is requesting data</w:t>
      </w:r>
      <w:r w:rsidR="00A63453">
        <w:rPr>
          <w:rFonts w:cstheme="minorHAnsi"/>
        </w:rPr>
        <w:t xml:space="preserve"> entry</w:t>
      </w:r>
      <w:r>
        <w:rPr>
          <w:rFonts w:cstheme="minorHAnsi"/>
        </w:rPr>
        <w:t xml:space="preserve">. Dashes indicate a </w:t>
      </w:r>
      <w:r w:rsidR="00285E16">
        <w:rPr>
          <w:rFonts w:cstheme="minorHAnsi"/>
        </w:rPr>
        <w:t xml:space="preserve">blank </w:t>
      </w:r>
      <w:r>
        <w:rPr>
          <w:rFonts w:cstheme="minorHAnsi"/>
        </w:rPr>
        <w:t>field</w:t>
      </w:r>
      <w:r w:rsidR="00285E16">
        <w:rPr>
          <w:rFonts w:cstheme="minorHAnsi"/>
        </w:rPr>
        <w:t>, but n</w:t>
      </w:r>
      <w:r>
        <w:rPr>
          <w:rFonts w:cstheme="minorHAnsi"/>
        </w:rPr>
        <w:t xml:space="preserve">ot requesting </w:t>
      </w:r>
      <w:r w:rsidR="00A63453">
        <w:rPr>
          <w:rFonts w:cstheme="minorHAnsi"/>
        </w:rPr>
        <w:t xml:space="preserve">data </w:t>
      </w:r>
      <w:r>
        <w:rPr>
          <w:rFonts w:cstheme="minorHAnsi"/>
        </w:rPr>
        <w:t>entry.</w:t>
      </w:r>
      <w:r w:rsidR="00285E16">
        <w:rPr>
          <w:rFonts w:cstheme="minorHAnsi"/>
        </w:rPr>
        <w:t xml:space="preserve"> Brackets </w:t>
      </w:r>
      <w:proofErr w:type="gramStart"/>
      <w:r w:rsidR="00285E16">
        <w:rPr>
          <w:rFonts w:cstheme="minorHAnsi"/>
        </w:rPr>
        <w:t>[ ]</w:t>
      </w:r>
      <w:proofErr w:type="gramEnd"/>
      <w:r w:rsidR="00285E16">
        <w:rPr>
          <w:rFonts w:cstheme="minorHAnsi"/>
        </w:rPr>
        <w:t xml:space="preserve"> indicate a</w:t>
      </w:r>
      <w:r w:rsidR="00A63453">
        <w:rPr>
          <w:rFonts w:cstheme="minorHAnsi"/>
        </w:rPr>
        <w:t>n optional blank field</w:t>
      </w:r>
      <w:r w:rsidR="000D6EF4">
        <w:rPr>
          <w:rFonts w:cstheme="minorHAnsi"/>
        </w:rPr>
        <w:t>.</w:t>
      </w:r>
    </w:p>
    <w:p w14:paraId="5BD32D08" w14:textId="6AF3244D" w:rsidR="00B57517" w:rsidRDefault="00B57517" w:rsidP="001D576D">
      <w:pPr>
        <w:rPr>
          <w:rFonts w:cstheme="minorHAnsi"/>
        </w:rPr>
      </w:pPr>
      <w:r>
        <w:rPr>
          <w:rFonts w:cstheme="minorHAnsi"/>
        </w:rPr>
        <w:t>Some pages</w:t>
      </w:r>
      <w:r w:rsidR="00C34AD6">
        <w:rPr>
          <w:rFonts w:cstheme="minorHAnsi"/>
        </w:rPr>
        <w:t>,</w:t>
      </w:r>
      <w:r>
        <w:rPr>
          <w:rFonts w:cstheme="minorHAnsi"/>
        </w:rPr>
        <w:t xml:space="preserve"> such as F-PLN</w:t>
      </w:r>
      <w:r w:rsidR="00C34AD6">
        <w:rPr>
          <w:rFonts w:cstheme="minorHAnsi"/>
        </w:rPr>
        <w:t>,</w:t>
      </w:r>
      <w:r>
        <w:rPr>
          <w:rFonts w:cstheme="minorHAnsi"/>
        </w:rPr>
        <w:t xml:space="preserve"> can accept entry of data without showing </w:t>
      </w:r>
      <w:r w:rsidR="00950047">
        <w:rPr>
          <w:rFonts w:cstheme="minorHAnsi"/>
        </w:rPr>
        <w:t>an indication of allowable entry.</w:t>
      </w:r>
      <w:r w:rsidR="00F93FE4">
        <w:rPr>
          <w:rFonts w:cstheme="minorHAnsi"/>
        </w:rPr>
        <w:t xml:space="preserve"> </w:t>
      </w:r>
      <w:r w:rsidR="00250BA7">
        <w:t>This behavior will be described in the respective page’s section.</w:t>
      </w:r>
    </w:p>
    <w:p w14:paraId="369E01B1" w14:textId="77777777" w:rsidR="00B27544" w:rsidRDefault="00950047" w:rsidP="00B27544">
      <w:pPr>
        <w:rPr>
          <w:rFonts w:cstheme="minorHAnsi"/>
        </w:rPr>
      </w:pPr>
      <w:r>
        <w:rPr>
          <w:rFonts w:cstheme="minorHAnsi"/>
        </w:rPr>
        <w:t>Data can be entered by typing data</w:t>
      </w:r>
      <w:r w:rsidR="00521E08">
        <w:rPr>
          <w:rFonts w:cstheme="minorHAnsi"/>
        </w:rPr>
        <w:t xml:space="preserve"> into the scratchpad and then pressing the LSK adjacent to the desired field.</w:t>
      </w:r>
      <w:r w:rsidR="0090005B">
        <w:rPr>
          <w:rFonts w:cstheme="minorHAnsi"/>
        </w:rPr>
        <w:t xml:space="preserve"> </w:t>
      </w:r>
      <w:r w:rsidR="00C23D4D">
        <w:rPr>
          <w:rFonts w:cstheme="minorHAnsi"/>
        </w:rPr>
        <w:t>If the format of the data is incorrect, “FORMAT ERROR” will be displayed. If the data exceeds the allowable entry range, “ENTRY OUT OF RANGE” will be displayed.</w:t>
      </w:r>
    </w:p>
    <w:p w14:paraId="619CD07B" w14:textId="5EE374E6" w:rsidR="00C10729" w:rsidRDefault="00C10729" w:rsidP="00B27544">
      <w:r>
        <w:rPr>
          <w:rFonts w:cstheme="minorHAnsi"/>
        </w:rPr>
        <w:t>Certain fields perform special checking on entered values. Additional messages may be generated in these situations. For example, the FROM/TO field will validate that the ICAO’s entered are valid and in the database. If they are not, “NOT IN DATA BASE” will be displayed.</w:t>
      </w:r>
    </w:p>
    <w:p w14:paraId="66B3C275" w14:textId="04F07A92" w:rsidR="00B27544" w:rsidRDefault="00B27544" w:rsidP="00B27544">
      <w:r>
        <w:t xml:space="preserve">Fields containing forward slashes </w:t>
      </w:r>
      <w:r w:rsidR="006A534A">
        <w:t>indicate</w:t>
      </w:r>
      <w:r>
        <w:t xml:space="preserve"> that </w:t>
      </w:r>
      <w:r w:rsidR="006A534A">
        <w:t xml:space="preserve">it contains </w:t>
      </w:r>
      <w:r>
        <w:t xml:space="preserve">multiple properties. </w:t>
      </w:r>
      <w:r w:rsidR="0037546F">
        <w:t>For example, the</w:t>
      </w:r>
      <w:r>
        <w:t xml:space="preserve"> VOR</w:t>
      </w:r>
      <w:r w:rsidR="00C80AA7">
        <w:t>1</w:t>
      </w:r>
      <w:r>
        <w:t>/CRS field</w:t>
      </w:r>
      <w:r w:rsidR="0037546F">
        <w:t xml:space="preserve"> </w:t>
      </w:r>
      <w:r>
        <w:t>contain</w:t>
      </w:r>
      <w:r w:rsidR="0037546F">
        <w:t>s</w:t>
      </w:r>
      <w:r>
        <w:t xml:space="preserve"> both the frequency and course for the VOR</w:t>
      </w:r>
      <w:r w:rsidR="005659B9">
        <w:t>1</w:t>
      </w:r>
      <w:r>
        <w:t xml:space="preserve"> radio. </w:t>
      </w:r>
      <w:r w:rsidR="002A74AA">
        <w:t>Entry is performed by</w:t>
      </w:r>
      <w:r>
        <w:t xml:space="preserve"> following the </w:t>
      </w:r>
      <w:r w:rsidR="006B2DAB">
        <w:t>slash format</w:t>
      </w:r>
      <w:r>
        <w:t xml:space="preserve">, </w:t>
      </w:r>
      <w:r w:rsidR="00583165">
        <w:t xml:space="preserve">in this case, </w:t>
      </w:r>
      <w:r>
        <w:t>“110.5/120”.</w:t>
      </w:r>
    </w:p>
    <w:p w14:paraId="6DE01F78" w14:textId="2A502D73" w:rsidR="006E628F" w:rsidRDefault="006E628F" w:rsidP="001D576D">
      <w:r w:rsidRPr="006E628F">
        <w:lastRenderedPageBreak/>
        <w:t xml:space="preserve">Some multi-property fields allow entry of a single value at a time. For example, in the VOR1/CRS field, the frequency can be </w:t>
      </w:r>
      <w:r w:rsidR="009D555F">
        <w:t>set</w:t>
      </w:r>
      <w:r w:rsidRPr="006E628F">
        <w:t xml:space="preserve"> by entering "110.5" </w:t>
      </w:r>
      <w:r w:rsidR="009D555F">
        <w:t>or</w:t>
      </w:r>
      <w:r w:rsidRPr="006E628F">
        <w:t xml:space="preserve"> the course by entering "/120". The leading slash indicates the value should be entered into the second property. </w:t>
      </w:r>
      <w:r w:rsidR="009D555F">
        <w:t>Single property editing</w:t>
      </w:r>
      <w:r w:rsidRPr="006E628F">
        <w:t xml:space="preserve"> is not supported </w:t>
      </w:r>
      <w:r w:rsidR="009D555F">
        <w:t>on</w:t>
      </w:r>
      <w:r w:rsidRPr="006E628F">
        <w:t xml:space="preserve"> all two-property fields or for fields with more than two properties.</w:t>
      </w:r>
    </w:p>
    <w:p w14:paraId="5D4EC0D6" w14:textId="5CB6DA43" w:rsidR="00950047" w:rsidRDefault="0090005B" w:rsidP="001D576D">
      <w:r>
        <w:rPr>
          <w:rFonts w:cstheme="minorHAnsi"/>
        </w:rPr>
        <w:t xml:space="preserve">Data can be cleared by pushing the CLR key to display the </w:t>
      </w:r>
      <w:r w:rsidR="00495852">
        <w:rPr>
          <w:rFonts w:cstheme="minorHAnsi"/>
        </w:rPr>
        <w:t>“</w:t>
      </w:r>
      <w:r>
        <w:rPr>
          <w:rFonts w:cstheme="minorHAnsi"/>
        </w:rPr>
        <w:t>CLR</w:t>
      </w:r>
      <w:r w:rsidR="00495852">
        <w:rPr>
          <w:rFonts w:cstheme="minorHAnsi"/>
        </w:rPr>
        <w:t>”</w:t>
      </w:r>
      <w:r>
        <w:rPr>
          <w:rFonts w:cstheme="minorHAnsi"/>
        </w:rPr>
        <w:t xml:space="preserve"> character, and then pressing the desired field’s LSK. Some fields cannot be cleared after entr</w:t>
      </w:r>
      <w:r w:rsidR="000D5FAA">
        <w:rPr>
          <w:rFonts w:cstheme="minorHAnsi"/>
        </w:rPr>
        <w:t>y, and will display</w:t>
      </w:r>
      <w:r w:rsidR="00674082">
        <w:t xml:space="preserve"> </w:t>
      </w:r>
      <w:r w:rsidR="00495852">
        <w:t>“</w:t>
      </w:r>
      <w:r w:rsidR="00674082">
        <w:t>NOT ALLOWED</w:t>
      </w:r>
      <w:r w:rsidR="00495852">
        <w:t>”</w:t>
      </w:r>
      <w:r w:rsidR="00777CF5">
        <w:t xml:space="preserve"> if clearing is attempted</w:t>
      </w:r>
      <w:r w:rsidR="00674082">
        <w:t>.</w:t>
      </w:r>
    </w:p>
    <w:p w14:paraId="27CA2DE0" w14:textId="57DC3443" w:rsidR="00BD534F" w:rsidRPr="001D576D" w:rsidRDefault="00F668BA" w:rsidP="001D576D">
      <w:r>
        <w:t xml:space="preserve">Certain fields may have </w:t>
      </w:r>
      <w:r w:rsidR="00F768CC">
        <w:t>additional or special</w:t>
      </w:r>
      <w:r>
        <w:t xml:space="preserve"> behavior. This behavior will be described in the respective page’s section.</w:t>
      </w:r>
    </w:p>
    <w:p w14:paraId="5B48C6A1" w14:textId="3C51C971" w:rsidR="004E2E70" w:rsidRDefault="004E2E70">
      <w:r>
        <w:br w:type="page"/>
      </w:r>
    </w:p>
    <w:p w14:paraId="15E44575" w14:textId="5594787F" w:rsidR="00970E64" w:rsidRDefault="00970E64" w:rsidP="00970E64">
      <w:pPr>
        <w:pStyle w:val="Heading2"/>
      </w:pPr>
      <w:bookmarkStart w:id="16" w:name="_Toc191001752"/>
      <w:r>
        <w:lastRenderedPageBreak/>
        <w:t>Pages</w:t>
      </w:r>
      <w:bookmarkEnd w:id="16"/>
    </w:p>
    <w:p w14:paraId="6037640F" w14:textId="00813392" w:rsidR="001650A2" w:rsidRDefault="0067296C" w:rsidP="00B27544">
      <w:r>
        <w:t>This section will cover MCDU pages related to the Flight Management System (FMS).</w:t>
      </w:r>
      <w:r w:rsidR="000F1D5C">
        <w:t xml:space="preserve"> Pages not listed are not currently simulated</w:t>
      </w:r>
      <w:r w:rsidR="00C0387A">
        <w:t>, but may be added in future</w:t>
      </w:r>
      <w:r w:rsidR="00D311AD">
        <w:t xml:space="preserve"> versions of the aircraft</w:t>
      </w:r>
      <w:r w:rsidR="00C0387A">
        <w:t>.</w:t>
      </w:r>
    </w:p>
    <w:p w14:paraId="0A59F37D" w14:textId="77777777" w:rsidR="0067296C" w:rsidRDefault="0067296C" w:rsidP="00970E64"/>
    <w:p w14:paraId="136A18D2" w14:textId="33E6B230" w:rsidR="0060092A" w:rsidRDefault="0060092A" w:rsidP="0060092A">
      <w:pPr>
        <w:pStyle w:val="Heading3"/>
      </w:pPr>
      <w:bookmarkStart w:id="17" w:name="_Toc191001753"/>
      <w:r>
        <w:t>A</w:t>
      </w:r>
      <w:r w:rsidR="00EA4795">
        <w:t>/</w:t>
      </w:r>
      <w:r>
        <w:t>C STATUS</w:t>
      </w:r>
      <w:bookmarkEnd w:id="17"/>
    </w:p>
    <w:p w14:paraId="6AC1807F" w14:textId="77777777" w:rsidR="00A27DAE" w:rsidRDefault="00A27DAE" w:rsidP="0060092A">
      <w:r>
        <w:t>This page displays information about the FMS and its computers.</w:t>
      </w:r>
    </w:p>
    <w:p w14:paraId="29AE4F3C" w14:textId="5B262F85" w:rsidR="0060092A" w:rsidRDefault="0060092A" w:rsidP="0060092A">
      <w:r>
        <w:t xml:space="preserve">This page </w:t>
      </w:r>
      <w:r w:rsidR="00357D80">
        <w:t>is displayed</w:t>
      </w:r>
      <w:r>
        <w:t xml:space="preserve"> </w:t>
      </w:r>
      <w:r w:rsidR="002759F6">
        <w:t xml:space="preserve">at power-up when “FMC” is selected </w:t>
      </w:r>
      <w:r w:rsidR="0078059A">
        <w:t>on</w:t>
      </w:r>
      <w:r w:rsidR="002759F6">
        <w:t xml:space="preserve"> the MENU page</w:t>
      </w:r>
      <w:r w:rsidR="00E05513">
        <w:t xml:space="preserve">. It can also be </w:t>
      </w:r>
      <w:r w:rsidR="000527DD">
        <w:t xml:space="preserve">accessed </w:t>
      </w:r>
      <w:r>
        <w:t>from the REF page.</w:t>
      </w:r>
      <w:r w:rsidR="00A145C2">
        <w:t xml:space="preserve"> </w:t>
      </w:r>
    </w:p>
    <w:p w14:paraId="54F734F8" w14:textId="6B34FACA" w:rsidR="00001B33" w:rsidRDefault="00001B33" w:rsidP="0060092A">
      <w:r>
        <w:t>Pushing the → Page key will cause</w:t>
      </w:r>
      <w:r w:rsidR="00873029">
        <w:t xml:space="preserve"> the second status page with</w:t>
      </w:r>
      <w:r>
        <w:t xml:space="preserve"> </w:t>
      </w:r>
      <w:r w:rsidR="00873029">
        <w:t>additional</w:t>
      </w:r>
      <w:r>
        <w:t xml:space="preserve"> information to appear.</w:t>
      </w:r>
      <w:r w:rsidR="00873029">
        <w:t xml:space="preserve"> A subsequent push will return to the first status page.</w:t>
      </w:r>
    </w:p>
    <w:p w14:paraId="309FD3BF" w14:textId="26BD9A1B" w:rsidR="00643BC8" w:rsidRDefault="00560CC5" w:rsidP="0060092A">
      <w:r>
        <w:t xml:space="preserve">The aircraft and engine type are displayed in the </w:t>
      </w:r>
      <w:r w:rsidR="005029C1">
        <w:t>1L</w:t>
      </w:r>
      <w:r>
        <w:t xml:space="preserve"> and </w:t>
      </w:r>
      <w:r w:rsidR="005029C1">
        <w:t>1R</w:t>
      </w:r>
      <w:r>
        <w:t xml:space="preserve"> fields. It must be verified correct before every flight.</w:t>
      </w:r>
      <w:r w:rsidR="00643BC8">
        <w:t xml:space="preserve"> The OP PROGRAM software load must match between both MCDU’s</w:t>
      </w:r>
      <w:r w:rsidR="00303A1C">
        <w:t>, especially the suffix.</w:t>
      </w:r>
    </w:p>
    <w:p w14:paraId="43EA2B23" w14:textId="37B5675D" w:rsidR="00643BC8" w:rsidRDefault="00643BC8" w:rsidP="0060092A">
      <w:r>
        <w:t xml:space="preserve">The navigation database can be swapped by selecting the second database in </w:t>
      </w:r>
      <w:r w:rsidR="000C0B07">
        <w:t xml:space="preserve">field </w:t>
      </w:r>
      <w:r w:rsidR="005029C1">
        <w:t>4L</w:t>
      </w:r>
      <w:r>
        <w:t xml:space="preserve">. Doing so will cause </w:t>
      </w:r>
      <w:r w:rsidR="000C0B07">
        <w:t xml:space="preserve">a confirmation prompt </w:t>
      </w:r>
      <w:r>
        <w:t xml:space="preserve">to appear in the </w:t>
      </w:r>
      <w:r w:rsidR="005E4DAB">
        <w:t xml:space="preserve">field </w:t>
      </w:r>
      <w:r w:rsidR="005029C1">
        <w:t>4R</w:t>
      </w:r>
      <w:r>
        <w:t>. Selecting this will swap the databases. This action clears the flight</w:t>
      </w:r>
      <w:r w:rsidR="001A437C">
        <w:t xml:space="preserve"> </w:t>
      </w:r>
      <w:r>
        <w:t>plan</w:t>
      </w:r>
      <w:r w:rsidR="00F135C3">
        <w:t>.</w:t>
      </w:r>
      <w:r w:rsidR="00B1085A">
        <w:t xml:space="preserve"> Note that this function is for display purposes only, and does not affect the sim or database.</w:t>
      </w:r>
    </w:p>
    <w:p w14:paraId="199C804B" w14:textId="6EA75E44" w:rsidR="00CD60B8" w:rsidRDefault="00CD60B8" w:rsidP="0060092A">
      <w:r>
        <w:t xml:space="preserve">The PERF FACTOR can be adjusted </w:t>
      </w:r>
      <w:r w:rsidR="006F23B4">
        <w:t xml:space="preserve">by adjusting the factor in </w:t>
      </w:r>
      <w:r w:rsidR="00EA4795">
        <w:t xml:space="preserve">field </w:t>
      </w:r>
      <w:r w:rsidR="005029C1">
        <w:t>6L</w:t>
      </w:r>
      <w:r w:rsidR="00EA4795">
        <w:t>.</w:t>
      </w:r>
      <w:r w:rsidR="00874F5D">
        <w:t xml:space="preserve"> </w:t>
      </w:r>
      <w:r w:rsidR="00C60C8E">
        <w:t>This</w:t>
      </w:r>
      <w:r w:rsidR="001C1602">
        <w:t xml:space="preserve"> factor </w:t>
      </w:r>
      <w:r w:rsidR="001C2EEA">
        <w:t xml:space="preserve">is </w:t>
      </w:r>
      <w:r w:rsidR="001C1602">
        <w:t xml:space="preserve">used in aircraft </w:t>
      </w:r>
      <w:r w:rsidR="00643DDE">
        <w:t xml:space="preserve">performance </w:t>
      </w:r>
      <w:r w:rsidR="001C1602">
        <w:t>computation</w:t>
      </w:r>
      <w:r w:rsidR="00643DDE">
        <w:t>s</w:t>
      </w:r>
      <w:r w:rsidR="001C1602">
        <w:t>. This function is not currently simulated.</w:t>
      </w:r>
    </w:p>
    <w:p w14:paraId="5A838C5E" w14:textId="73C9CE2E" w:rsidR="00095DB4" w:rsidRDefault="00095DB4" w:rsidP="0060092A">
      <w:r>
        <w:t>The second status page has no editable fields.</w:t>
      </w:r>
    </w:p>
    <w:p w14:paraId="725DBFDD" w14:textId="77777777" w:rsidR="009A21EE" w:rsidRDefault="009A21EE" w:rsidP="0060092A"/>
    <w:p w14:paraId="51801D5F" w14:textId="49EAC588" w:rsidR="009A21EE" w:rsidRDefault="009A21EE" w:rsidP="009A21EE">
      <w:pPr>
        <w:pStyle w:val="Heading3"/>
      </w:pPr>
      <w:bookmarkStart w:id="18" w:name="_Toc191001754"/>
      <w:r>
        <w:t>APPROACH</w:t>
      </w:r>
      <w:bookmarkEnd w:id="18"/>
    </w:p>
    <w:p w14:paraId="25F53906" w14:textId="77777777" w:rsidR="004F1116" w:rsidRDefault="00574DFB" w:rsidP="009A21EE">
      <w:r>
        <w:t xml:space="preserve">This page allows </w:t>
      </w:r>
      <w:r w:rsidR="003974CE">
        <w:t xml:space="preserve">for </w:t>
      </w:r>
      <w:r>
        <w:t>viewing and selecting approach data.</w:t>
      </w:r>
    </w:p>
    <w:p w14:paraId="3ED845BA" w14:textId="4ACF6765" w:rsidR="009A21EE" w:rsidRDefault="001E3FEC" w:rsidP="009A21EE">
      <w:r>
        <w:t>This page</w:t>
      </w:r>
      <w:r w:rsidR="00574DFB">
        <w:t xml:space="preserve"> </w:t>
      </w:r>
      <w:r w:rsidR="006D7C0C">
        <w:t>is accessed by pushing</w:t>
      </w:r>
      <w:r w:rsidR="00574DFB">
        <w:t xml:space="preserve"> the TO/APPR key while the </w:t>
      </w:r>
      <w:r w:rsidR="00026634">
        <w:t xml:space="preserve">climb, cruise, descent, approach, or rollout phases are </w:t>
      </w:r>
      <w:r w:rsidR="00574DFB">
        <w:t>active.</w:t>
      </w:r>
      <w:r w:rsidR="008D2400">
        <w:t xml:space="preserve"> It cannot be accessed in the preflight or takeoff phases.</w:t>
      </w:r>
    </w:p>
    <w:p w14:paraId="7EB04B5D" w14:textId="66578881" w:rsidR="00F9124F" w:rsidRDefault="00F9124F" w:rsidP="00F9124F">
      <w:r>
        <w:t xml:space="preserve">Approach and reference speeds are computed and displayed in field 5L. </w:t>
      </w:r>
      <w:r w:rsidR="00A37559">
        <w:t>A</w:t>
      </w:r>
      <w:r>
        <w:t>pproach speed can be edited by entering the new speed</w:t>
      </w:r>
      <w:r w:rsidR="008632D0">
        <w:t xml:space="preserve"> into field 5L</w:t>
      </w:r>
      <w:r>
        <w:t xml:space="preserve">, which will be respected by FMS SPD if engaged. </w:t>
      </w:r>
      <w:r w:rsidR="00A37559">
        <w:t>R</w:t>
      </w:r>
      <w:r>
        <w:t>eference speed cannot be edited.</w:t>
      </w:r>
    </w:p>
    <w:p w14:paraId="31B70241" w14:textId="5B9A648A" w:rsidR="00F9124F" w:rsidRDefault="002054C4" w:rsidP="00F9124F">
      <w:r>
        <w:t>L</w:t>
      </w:r>
      <w:r w:rsidR="00F9124F">
        <w:t>anding flap setting can be toggled between 35 and 50 degrees by selecting field 6L. The default is 35 degrees, and 50 degrees should only be used for very short runways or heavy payloads.</w:t>
      </w:r>
    </w:p>
    <w:p w14:paraId="6EF894A3" w14:textId="77777777" w:rsidR="00F9124F" w:rsidRDefault="00F9124F" w:rsidP="00F9124F"/>
    <w:p w14:paraId="6999F277" w14:textId="32314FB2" w:rsidR="001A5D39" w:rsidRDefault="001A5D39" w:rsidP="001A5D39">
      <w:pPr>
        <w:pStyle w:val="Heading3"/>
      </w:pPr>
      <w:bookmarkStart w:id="19" w:name="_Toc191001755"/>
      <w:r w:rsidRPr="001A5D39">
        <w:t>CLOSEST AIRPORTS</w:t>
      </w:r>
      <w:bookmarkEnd w:id="19"/>
    </w:p>
    <w:p w14:paraId="16616770" w14:textId="4C012D90" w:rsidR="001A5D39" w:rsidRDefault="00CA62B8" w:rsidP="001A5D39">
      <w:r>
        <w:t>This page allows information about various close by airports to be displayed. It is accessed from the REF INDEX page.</w:t>
      </w:r>
    </w:p>
    <w:p w14:paraId="2616726A" w14:textId="1C05D466" w:rsidR="001A5D39" w:rsidRDefault="00FC7792" w:rsidP="00F9124F">
      <w:r>
        <w:lastRenderedPageBreak/>
        <w:t xml:space="preserve">The 4 closest airports in the database will be displayed </w:t>
      </w:r>
      <w:r w:rsidR="00A43A42">
        <w:t>with their bearing and distance in lines 1L through 4L.</w:t>
      </w:r>
    </w:p>
    <w:p w14:paraId="18F00EDF" w14:textId="3B5EBC6C" w:rsidR="00A43A42" w:rsidRDefault="00A43A42" w:rsidP="00F9124F">
      <w:r>
        <w:t xml:space="preserve">A fifth airport </w:t>
      </w:r>
      <w:r w:rsidR="005F5D85">
        <w:t>may be entered into field 5L in order to pull up its bearing and distance.</w:t>
      </w:r>
    </w:p>
    <w:p w14:paraId="3B226B99" w14:textId="77777777" w:rsidR="00FC7792" w:rsidRDefault="00FC7792" w:rsidP="00F9124F"/>
    <w:p w14:paraId="3AC79F19" w14:textId="10E50BBF" w:rsidR="00DB49D7" w:rsidRDefault="00DB49D7" w:rsidP="00DB49D7">
      <w:pPr>
        <w:pStyle w:val="Heading3"/>
      </w:pPr>
      <w:bookmarkStart w:id="20" w:name="_Toc191001756"/>
      <w:r>
        <w:t>F-PLN INIT</w:t>
      </w:r>
      <w:bookmarkEnd w:id="20"/>
    </w:p>
    <w:p w14:paraId="765CB6B6" w14:textId="454B3167" w:rsidR="003C43F6" w:rsidRDefault="00DB49D7" w:rsidP="00DB49D7">
      <w:r>
        <w:t>This page</w:t>
      </w:r>
      <w:r w:rsidR="003E35B3">
        <w:t xml:space="preserve"> is used to initialize the flight</w:t>
      </w:r>
      <w:r w:rsidR="001A437C">
        <w:t xml:space="preserve"> </w:t>
      </w:r>
      <w:r w:rsidR="003E35B3">
        <w:t>plan and basic flight parameters.</w:t>
      </w:r>
    </w:p>
    <w:p w14:paraId="2D87FA80" w14:textId="48B50366" w:rsidR="00DB49D7" w:rsidRDefault="006860F4" w:rsidP="00DB49D7">
      <w:r>
        <w:t>This page</w:t>
      </w:r>
      <w:r w:rsidR="00DD4F70">
        <w:t xml:space="preserve"> is </w:t>
      </w:r>
      <w:r w:rsidR="00FE708A">
        <w:t>the first</w:t>
      </w:r>
      <w:r w:rsidR="00DD4F70">
        <w:t xml:space="preserve"> of three INIT page</w:t>
      </w:r>
      <w:r w:rsidR="008930E8">
        <w:t xml:space="preserve">s, and </w:t>
      </w:r>
      <w:r w:rsidR="00460D74">
        <w:t>is accessed by pushing</w:t>
      </w:r>
      <w:r w:rsidR="008930E8">
        <w:t xml:space="preserve"> the INIT key.</w:t>
      </w:r>
    </w:p>
    <w:p w14:paraId="3A998A04" w14:textId="5CD7A5F6" w:rsidR="00DD4F70" w:rsidRDefault="00DD4F70" w:rsidP="00DB49D7">
      <w:r>
        <w:t xml:space="preserve">Pushing the </w:t>
      </w:r>
      <w:r w:rsidR="00F40DC8">
        <w:t>→ Page</w:t>
      </w:r>
      <w:r>
        <w:t xml:space="preserve"> key will cause the WEIGHT INIT page to appear.</w:t>
      </w:r>
    </w:p>
    <w:p w14:paraId="1259E465" w14:textId="70B3155B" w:rsidR="0054411A" w:rsidRDefault="00E95480" w:rsidP="00DB49D7">
      <w:r>
        <w:t xml:space="preserve">A stored Company Route can be inserted into </w:t>
      </w:r>
      <w:r w:rsidR="004C7A59">
        <w:t>f</w:t>
      </w:r>
      <w:r w:rsidR="0055696D">
        <w:t xml:space="preserve">ield </w:t>
      </w:r>
      <w:r w:rsidR="005029C1">
        <w:t>1L</w:t>
      </w:r>
      <w:r w:rsidR="007E64B8">
        <w:t>. This feature will be used to allow external flight</w:t>
      </w:r>
      <w:r w:rsidR="001A437C">
        <w:t xml:space="preserve"> </w:t>
      </w:r>
      <w:r w:rsidR="007E64B8">
        <w:t>plan files to be loaded in a future version of the aircraft.</w:t>
      </w:r>
    </w:p>
    <w:p w14:paraId="3EDDEF8A" w14:textId="242D145F" w:rsidR="00D5531B" w:rsidRDefault="00E95480" w:rsidP="00DB49D7">
      <w:r>
        <w:t xml:space="preserve">The departure and arrival airport ICAOs are inserted into </w:t>
      </w:r>
      <w:r w:rsidR="004C7A59">
        <w:t>f</w:t>
      </w:r>
      <w:r w:rsidR="00D5531B">
        <w:t xml:space="preserve">ield </w:t>
      </w:r>
      <w:r w:rsidR="005029C1">
        <w:t>1R</w:t>
      </w:r>
      <w:r w:rsidR="00D5531B">
        <w:t xml:space="preserve">. </w:t>
      </w:r>
      <w:r w:rsidR="00A92126">
        <w:t>ICAOs are entered</w:t>
      </w:r>
      <w:r w:rsidR="00D5531B">
        <w:t xml:space="preserve"> in Departure/Arrival format.</w:t>
      </w:r>
    </w:p>
    <w:p w14:paraId="195981FE" w14:textId="03238B6A" w:rsidR="00E95480" w:rsidRDefault="00160518" w:rsidP="00DB49D7">
      <w:r>
        <w:t>An a</w:t>
      </w:r>
      <w:r w:rsidR="004C7A59">
        <w:t xml:space="preserve">lternate Company Route and ICAO can be optionally inserted into field </w:t>
      </w:r>
      <w:r w:rsidR="005029C1">
        <w:t>2L</w:t>
      </w:r>
      <w:r w:rsidR="004C7A59">
        <w:t xml:space="preserve"> and </w:t>
      </w:r>
      <w:r w:rsidR="005029C1">
        <w:t>2R</w:t>
      </w:r>
      <w:r w:rsidR="004C7A59">
        <w:t xml:space="preserve"> respectively.</w:t>
      </w:r>
    </w:p>
    <w:p w14:paraId="7D080F9A" w14:textId="52305E75" w:rsidR="004C7A59" w:rsidRDefault="007366C3" w:rsidP="00DB49D7">
      <w:r>
        <w:t>The GNS position</w:t>
      </w:r>
      <w:r w:rsidR="00A419DB">
        <w:t xml:space="preserve"> used for alignment of the Inertial Reference System</w:t>
      </w:r>
      <w:r>
        <w:t xml:space="preserve"> can be adjusted </w:t>
      </w:r>
      <w:r w:rsidR="00C21958">
        <w:t>by using the slew keys while on the F-PLN INIT page. The location of the “</w:t>
      </w:r>
      <w:r w:rsidR="00406AE2" w:rsidRPr="00406AE2">
        <w:rPr>
          <w:rFonts w:ascii="Cambria Math" w:hAnsi="Cambria Math" w:cs="Cambria Math"/>
        </w:rPr>
        <w:t>⇅</w:t>
      </w:r>
      <w:r w:rsidR="00406AE2">
        <w:t>”</w:t>
      </w:r>
      <w:r w:rsidR="00C26E9E">
        <w:t xml:space="preserve"> symbol determines whether the LAT or LONG will be adjusted. </w:t>
      </w:r>
      <w:r w:rsidR="00F8194F">
        <w:t xml:space="preserve">Selecting </w:t>
      </w:r>
      <w:r w:rsidR="005029C1">
        <w:t>3L</w:t>
      </w:r>
      <w:r w:rsidR="00F8194F">
        <w:t xml:space="preserve"> or </w:t>
      </w:r>
      <w:r w:rsidR="005029C1">
        <w:t>4L</w:t>
      </w:r>
      <w:r w:rsidR="00F8194F">
        <w:t xml:space="preserve"> will move the “</w:t>
      </w:r>
      <w:r w:rsidR="00F8194F" w:rsidRPr="00406AE2">
        <w:rPr>
          <w:rFonts w:ascii="Cambria Math" w:hAnsi="Cambria Math" w:cs="Cambria Math"/>
        </w:rPr>
        <w:t>⇅</w:t>
      </w:r>
      <w:r w:rsidR="00F8194F">
        <w:t>” symbol to LAT or LONG, respectively.</w:t>
      </w:r>
    </w:p>
    <w:p w14:paraId="2F801E45" w14:textId="5A2E85B0" w:rsidR="007C1D62" w:rsidRDefault="007C1D62" w:rsidP="00DB49D7">
      <w:r>
        <w:t xml:space="preserve">A flight number of any character combination can be entered into field </w:t>
      </w:r>
      <w:r w:rsidR="005029C1">
        <w:t>4L</w:t>
      </w:r>
      <w:r>
        <w:t>.</w:t>
      </w:r>
    </w:p>
    <w:p w14:paraId="0CE48A22" w14:textId="7A8283FA" w:rsidR="00CD4ABF" w:rsidRDefault="00427A2C" w:rsidP="00DB49D7">
      <w:r>
        <w:t xml:space="preserve">Cruise altitudes </w:t>
      </w:r>
      <w:proofErr w:type="gramStart"/>
      <w:r w:rsidR="00F03AA9">
        <w:t>is</w:t>
      </w:r>
      <w:proofErr w:type="gramEnd"/>
      <w:r>
        <w:t xml:space="preserve"> entered into field </w:t>
      </w:r>
      <w:r w:rsidR="005029C1">
        <w:t>5L</w:t>
      </w:r>
      <w:r>
        <w:t>.</w:t>
      </w:r>
      <w:r w:rsidR="00F6658F">
        <w:t xml:space="preserve"> A single altitude can be entered by entering the flight level numbers in, for example, 300 for F</w:t>
      </w:r>
      <w:r w:rsidR="005029C1">
        <w:t>L</w:t>
      </w:r>
      <w:r w:rsidR="00542769">
        <w:t>3</w:t>
      </w:r>
      <w:r w:rsidR="00F6658F">
        <w:t>00. One or more step climb</w:t>
      </w:r>
      <w:r w:rsidR="00F040B3">
        <w:t>s</w:t>
      </w:r>
      <w:r w:rsidR="00F6658F">
        <w:t xml:space="preserve"> can be selected by entering multiple altitudes, such as 300/320/340. Step climb is currently inoperative.</w:t>
      </w:r>
    </w:p>
    <w:p w14:paraId="1C3F1FEC" w14:textId="3E0BAFCE" w:rsidR="006049D1" w:rsidRDefault="000F45DD" w:rsidP="00DB49D7">
      <w:r>
        <w:t xml:space="preserve">The </w:t>
      </w:r>
      <w:r w:rsidR="001F24AD">
        <w:t xml:space="preserve">ISA temperature will automatically be computed in field </w:t>
      </w:r>
      <w:r w:rsidR="005029C1">
        <w:t>6L</w:t>
      </w:r>
      <w:r w:rsidR="001F24AD">
        <w:t xml:space="preserve"> when a cruise altitude is entered. In a future </w:t>
      </w:r>
      <w:r w:rsidR="009F25CB">
        <w:t xml:space="preserve">aircraft </w:t>
      </w:r>
      <w:r w:rsidR="001F24AD">
        <w:t xml:space="preserve">version, manual temperature and wind entry will be </w:t>
      </w:r>
      <w:r w:rsidR="00060C2C">
        <w:t>possible</w:t>
      </w:r>
      <w:r w:rsidR="001F24AD">
        <w:t>.</w:t>
      </w:r>
    </w:p>
    <w:p w14:paraId="0294046D" w14:textId="67CD136C" w:rsidR="00341D32" w:rsidRDefault="00AB66AC" w:rsidP="00DB49D7">
      <w:r>
        <w:t xml:space="preserve">The cost index is entered into field </w:t>
      </w:r>
      <w:r w:rsidR="005029C1">
        <w:t>6L</w:t>
      </w:r>
      <w:r>
        <w:t xml:space="preserve">. This </w:t>
      </w:r>
      <w:r w:rsidR="002E0347">
        <w:t>number</w:t>
      </w:r>
      <w:r>
        <w:t xml:space="preserve"> is used to adjust the computation of ECON speeds</w:t>
      </w:r>
      <w:r w:rsidR="0019293C">
        <w:t xml:space="preserve"> and other performance data</w:t>
      </w:r>
      <w:r>
        <w:t xml:space="preserve"> used for climb, cruise, and descent. A </w:t>
      </w:r>
      <w:r w:rsidR="008B106C">
        <w:t xml:space="preserve">lower cost index will </w:t>
      </w:r>
      <w:r w:rsidR="0094373A">
        <w:t>prefer</w:t>
      </w:r>
      <w:r w:rsidR="008B106C">
        <w:t xml:space="preserve"> minimal fuel usage, and a higher cost index will </w:t>
      </w:r>
      <w:r w:rsidR="0094373A">
        <w:t>prefer</w:t>
      </w:r>
      <w:r w:rsidR="008B106C">
        <w:t xml:space="preserve"> higher speeds.</w:t>
      </w:r>
    </w:p>
    <w:p w14:paraId="3FE7AB40" w14:textId="77777777" w:rsidR="00DF5A81" w:rsidRDefault="00DF5A81" w:rsidP="00DB49D7"/>
    <w:p w14:paraId="10ABE4D8" w14:textId="4564D395" w:rsidR="00DF5A81" w:rsidRDefault="00DF5A81" w:rsidP="00DF5A81">
      <w:pPr>
        <w:pStyle w:val="Heading3"/>
      </w:pPr>
      <w:bookmarkStart w:id="21" w:name="_Toc191001757"/>
      <w:r>
        <w:t>FUEL INIT</w:t>
      </w:r>
      <w:bookmarkEnd w:id="21"/>
    </w:p>
    <w:p w14:paraId="2540CE1E" w14:textId="57F0550F" w:rsidR="00FE69DA" w:rsidRDefault="00DF5A81" w:rsidP="00FE69DA">
      <w:r>
        <w:t>This page is used</w:t>
      </w:r>
      <w:r w:rsidR="00A53EC1">
        <w:t xml:space="preserve"> to </w:t>
      </w:r>
      <w:r w:rsidR="00FE69DA">
        <w:t>inform the FMS about refueling actions. This page is entirely optional and is not currently operable.</w:t>
      </w:r>
    </w:p>
    <w:p w14:paraId="60F2B167" w14:textId="36F18A42" w:rsidR="00BA2583" w:rsidRDefault="00120C96" w:rsidP="00FE69DA">
      <w:r>
        <w:t>This page</w:t>
      </w:r>
      <w:r w:rsidR="00BA2583">
        <w:t xml:space="preserve"> is the third of three INIT pages. It can be accessed</w:t>
      </w:r>
      <w:r w:rsidR="00DD46A5">
        <w:t xml:space="preserve"> by pushing</w:t>
      </w:r>
      <w:r w:rsidR="00FE69DA">
        <w:t xml:space="preserve"> the → Page key on the WEIGHT INIT page</w:t>
      </w:r>
      <w:r w:rsidR="00BD230F">
        <w:t>.</w:t>
      </w:r>
    </w:p>
    <w:p w14:paraId="4323ED77" w14:textId="3CF01216" w:rsidR="00FE69DA" w:rsidRDefault="00FE69DA" w:rsidP="00FE69DA">
      <w:r>
        <w:t>Pushing the → Page key</w:t>
      </w:r>
      <w:r w:rsidR="00A140E0">
        <w:t xml:space="preserve"> again</w:t>
      </w:r>
      <w:r>
        <w:t xml:space="preserve"> will cause the F-PLN INIT page to </w:t>
      </w:r>
      <w:r w:rsidR="00FC111B">
        <w:t>re-</w:t>
      </w:r>
      <w:r>
        <w:t>appear.</w:t>
      </w:r>
    </w:p>
    <w:p w14:paraId="12F9FACC" w14:textId="77777777" w:rsidR="000B341B" w:rsidRDefault="000B341B" w:rsidP="00FE69DA"/>
    <w:p w14:paraId="6032C430" w14:textId="1E752464" w:rsidR="000B341B" w:rsidRDefault="000B341B" w:rsidP="000B341B">
      <w:pPr>
        <w:pStyle w:val="Heading3"/>
      </w:pPr>
      <w:bookmarkStart w:id="22" w:name="_Toc191001758"/>
      <w:r>
        <w:lastRenderedPageBreak/>
        <w:t>IRS/GNS POS</w:t>
      </w:r>
      <w:bookmarkEnd w:id="22"/>
    </w:p>
    <w:p w14:paraId="1FA73F9D" w14:textId="00A5BF22" w:rsidR="000C3A16" w:rsidRDefault="000B341B" w:rsidP="000C3A16">
      <w:r>
        <w:t xml:space="preserve">This page allows for viewing </w:t>
      </w:r>
      <w:r w:rsidR="00622A1B">
        <w:t xml:space="preserve">Inertial Reference </w:t>
      </w:r>
      <w:r w:rsidR="00B25003">
        <w:t xml:space="preserve">System (IRS) </w:t>
      </w:r>
      <w:r w:rsidR="00622A1B">
        <w:t>and G</w:t>
      </w:r>
      <w:r w:rsidR="00B25003">
        <w:t>lobal Navigation System (GNS)</w:t>
      </w:r>
      <w:r>
        <w:t xml:space="preserve"> data</w:t>
      </w:r>
      <w:r w:rsidR="000C3A16">
        <w:t>. It can be accessed by pushing the → Page key on the POS REF page.</w:t>
      </w:r>
    </w:p>
    <w:p w14:paraId="0B49B780" w14:textId="701DDCB5" w:rsidR="00406D12" w:rsidRDefault="000B341B" w:rsidP="000B341B">
      <w:r>
        <w:t>Pushing the → Page key will cause the IRS</w:t>
      </w:r>
      <w:r w:rsidR="000C3A16">
        <w:t xml:space="preserve"> STATUS</w:t>
      </w:r>
      <w:r>
        <w:t xml:space="preserve"> page to appear.</w:t>
      </w:r>
    </w:p>
    <w:p w14:paraId="02BB43E2" w14:textId="39C1741C" w:rsidR="00FB40F7" w:rsidRDefault="00FB40F7" w:rsidP="000B341B">
      <w:r>
        <w:t>This page has no selectable fields.</w:t>
      </w:r>
    </w:p>
    <w:p w14:paraId="22412E9E" w14:textId="77777777" w:rsidR="00875D80" w:rsidRDefault="00875D80" w:rsidP="000B341B"/>
    <w:p w14:paraId="5586A8FA" w14:textId="4BC1C224" w:rsidR="00F04AF2" w:rsidRDefault="00F04AF2" w:rsidP="00F04AF2">
      <w:pPr>
        <w:pStyle w:val="Heading3"/>
      </w:pPr>
      <w:bookmarkStart w:id="23" w:name="_Toc191001759"/>
      <w:r>
        <w:t>IRS STATUS</w:t>
      </w:r>
      <w:bookmarkEnd w:id="23"/>
    </w:p>
    <w:p w14:paraId="6A06F08F" w14:textId="6B52CCD4" w:rsidR="00F04AF2" w:rsidRDefault="00A25C41" w:rsidP="00F04AF2">
      <w:r>
        <w:t xml:space="preserve">This page displays the status of the Inertial Reference System. It can be accessed by pushing the → Page key on the IRS/GNS POS </w:t>
      </w:r>
      <w:r w:rsidR="00CE2DAC">
        <w:t>page.</w:t>
      </w:r>
    </w:p>
    <w:p w14:paraId="5C36C450" w14:textId="7D91857A" w:rsidR="00F77B66" w:rsidRDefault="00C561A2" w:rsidP="00F04AF2">
      <w:r>
        <w:t>Pushing the → Page key will cause the POS REF page to appear.</w:t>
      </w:r>
    </w:p>
    <w:p w14:paraId="190E8C5A" w14:textId="36BF2986" w:rsidR="00C22145" w:rsidRPr="00F04AF2" w:rsidRDefault="00C22145" w:rsidP="00F04AF2">
      <w:r>
        <w:t>This page has no selectable fields.</w:t>
      </w:r>
    </w:p>
    <w:p w14:paraId="6F1305A9" w14:textId="77777777" w:rsidR="00F04AF2" w:rsidRPr="000B341B" w:rsidRDefault="00F04AF2" w:rsidP="000B341B"/>
    <w:p w14:paraId="14751516" w14:textId="72EB2CA2" w:rsidR="0067296C" w:rsidRDefault="0067296C" w:rsidP="0067296C">
      <w:pPr>
        <w:pStyle w:val="Heading3"/>
      </w:pPr>
      <w:bookmarkStart w:id="24" w:name="_Toc191001760"/>
      <w:r>
        <w:t>MENU</w:t>
      </w:r>
      <w:bookmarkEnd w:id="24"/>
    </w:p>
    <w:p w14:paraId="77B90695" w14:textId="390752F2" w:rsidR="008930E8" w:rsidRDefault="0067296C" w:rsidP="0067296C">
      <w:r>
        <w:t xml:space="preserve">This page provides access to the various systems that the MCDU can interface with. </w:t>
      </w:r>
      <w:r w:rsidR="008930E8">
        <w:t xml:space="preserve">It </w:t>
      </w:r>
      <w:r w:rsidR="008E5212">
        <w:t>is accessed by pushing</w:t>
      </w:r>
      <w:r w:rsidR="008930E8">
        <w:t xml:space="preserve"> the MENU key</w:t>
      </w:r>
      <w:r w:rsidR="008E5212">
        <w:t xml:space="preserve">. It also displays </w:t>
      </w:r>
      <w:r w:rsidR="00B57EE1">
        <w:t>when the MCDU is powered up.</w:t>
      </w:r>
    </w:p>
    <w:p w14:paraId="537561C2" w14:textId="7FD170A1" w:rsidR="00864D61" w:rsidRDefault="0067296C" w:rsidP="0067296C">
      <w:r>
        <w:t xml:space="preserve">Each system can show either a request </w:t>
      </w:r>
      <w:r w:rsidR="00495852">
        <w:t>“</w:t>
      </w:r>
      <w:r>
        <w:t>&lt;REQ&gt;</w:t>
      </w:r>
      <w:r w:rsidR="00495852">
        <w:t>”</w:t>
      </w:r>
      <w:r>
        <w:t>, or active</w:t>
      </w:r>
      <w:r w:rsidR="003C4024">
        <w:t xml:space="preserve"> status</w:t>
      </w:r>
      <w:r>
        <w:t xml:space="preserve"> </w:t>
      </w:r>
      <w:r w:rsidR="00495852">
        <w:t>“</w:t>
      </w:r>
      <w:r>
        <w:t>&lt;ACT&gt;</w:t>
      </w:r>
      <w:r w:rsidR="00495852">
        <w:t>”</w:t>
      </w:r>
      <w:r>
        <w:t>.</w:t>
      </w:r>
      <w:r w:rsidR="00E07411">
        <w:t xml:space="preserve"> Only one system may be active at a time on each MCDU.</w:t>
      </w:r>
    </w:p>
    <w:p w14:paraId="2C6C9997" w14:textId="570E1CD8" w:rsidR="00864D61" w:rsidRDefault="0067296C" w:rsidP="0067296C">
      <w:r>
        <w:t xml:space="preserve">If </w:t>
      </w:r>
      <w:r w:rsidR="00495852">
        <w:t>“</w:t>
      </w:r>
      <w:r>
        <w:t>&lt;REQ&gt;</w:t>
      </w:r>
      <w:r w:rsidR="00495852">
        <w:t>”</w:t>
      </w:r>
      <w:r>
        <w:t xml:space="preserve"> is shown, </w:t>
      </w:r>
      <w:r w:rsidR="002C65B2">
        <w:t>pushing</w:t>
      </w:r>
      <w:r>
        <w:t xml:space="preserve"> the LSK will acknowledge the request. </w:t>
      </w:r>
      <w:r w:rsidR="009A5A56">
        <w:t xml:space="preserve">Attempting to access pages </w:t>
      </w:r>
      <w:r w:rsidR="00DF68AD">
        <w:t>via the page keys while a request is displayed</w:t>
      </w:r>
      <w:r w:rsidR="009A5A56">
        <w:t xml:space="preserve"> will </w:t>
      </w:r>
      <w:r w:rsidR="00DF68AD">
        <w:t>cause</w:t>
      </w:r>
      <w:r w:rsidR="009A5A56">
        <w:t xml:space="preserve"> NOT ALLOWED</w:t>
      </w:r>
      <w:r w:rsidR="00DF68AD">
        <w:t xml:space="preserve"> to be displayed</w:t>
      </w:r>
      <w:r w:rsidR="009A5A56">
        <w:t xml:space="preserve"> until the request is acknowledged.</w:t>
      </w:r>
    </w:p>
    <w:p w14:paraId="3ADD6BFE" w14:textId="1A859ED8" w:rsidR="0067296C" w:rsidRDefault="00495852" w:rsidP="0067296C">
      <w:r>
        <w:t>“</w:t>
      </w:r>
      <w:r w:rsidR="0067296C">
        <w:t>&lt;ACT&gt;</w:t>
      </w:r>
      <w:r>
        <w:t>”</w:t>
      </w:r>
      <w:r w:rsidR="0067296C">
        <w:t xml:space="preserve"> means the respective system is active on that MCDU</w:t>
      </w:r>
      <w:r w:rsidR="00864D61">
        <w:t xml:space="preserve"> and ready to be accessed.</w:t>
      </w:r>
    </w:p>
    <w:p w14:paraId="081C6C20" w14:textId="77777777" w:rsidR="0067296C" w:rsidRDefault="0067296C" w:rsidP="0067296C"/>
    <w:p w14:paraId="7766C535" w14:textId="1C3F5597" w:rsidR="0067296C" w:rsidRDefault="0067296C" w:rsidP="0067296C">
      <w:pPr>
        <w:pStyle w:val="Heading3"/>
      </w:pPr>
      <w:bookmarkStart w:id="25" w:name="_Toc191001761"/>
      <w:r>
        <w:t>NAV RADIO</w:t>
      </w:r>
      <w:bookmarkEnd w:id="25"/>
    </w:p>
    <w:p w14:paraId="68D4BA93" w14:textId="77777777" w:rsidR="00F07CD1" w:rsidRDefault="0067296C" w:rsidP="001650A2">
      <w:r>
        <w:t xml:space="preserve">This page controls the navigation radios of the aircraft. </w:t>
      </w:r>
      <w:r w:rsidR="008930E8">
        <w:t xml:space="preserve">It </w:t>
      </w:r>
      <w:r w:rsidR="00D04636">
        <w:t xml:space="preserve">is accessed by pushing </w:t>
      </w:r>
      <w:r w:rsidR="008930E8">
        <w:t>the NAV RAD key.</w:t>
      </w:r>
    </w:p>
    <w:p w14:paraId="6A9C7A5C" w14:textId="6C508A40" w:rsidR="001650A2" w:rsidRDefault="0067296C" w:rsidP="001650A2">
      <w:r>
        <w:t>There are 2 VOR radios and 2 ADF radios. There are also 2 ILS radios</w:t>
      </w:r>
      <w:r w:rsidR="002824E1">
        <w:t xml:space="preserve"> that operate as one, and</w:t>
      </w:r>
      <w:r w:rsidR="001650A2">
        <w:t xml:space="preserve"> cannot be tuned independently.</w:t>
      </w:r>
    </w:p>
    <w:p w14:paraId="1FB377E2" w14:textId="1552A1E4" w:rsidR="006017B6" w:rsidRDefault="001650A2" w:rsidP="001650A2">
      <w:r>
        <w:t xml:space="preserve">VOR radios can be tuned by entering a frequency </w:t>
      </w:r>
      <w:r w:rsidR="00925155">
        <w:t>(</w:t>
      </w:r>
      <w:r w:rsidR="002A4122">
        <w:t>MHz</w:t>
      </w:r>
      <w:r w:rsidR="00925155">
        <w:t>)</w:t>
      </w:r>
      <w:r w:rsidR="002A4122">
        <w:t xml:space="preserve"> </w:t>
      </w:r>
      <w:r>
        <w:t>and course in</w:t>
      </w:r>
      <w:r w:rsidR="006C219A">
        <w:t>to</w:t>
      </w:r>
      <w:r>
        <w:t xml:space="preserve"> fields 1L or 1R.</w:t>
      </w:r>
      <w:r w:rsidR="002A4122">
        <w:t xml:space="preserve"> The ILS radio can be tuned by entering the frequency </w:t>
      </w:r>
      <w:r w:rsidR="00925155">
        <w:t>(</w:t>
      </w:r>
      <w:r w:rsidR="002A4122">
        <w:t>MHz</w:t>
      </w:r>
      <w:r w:rsidR="00925155">
        <w:t>)</w:t>
      </w:r>
      <w:r w:rsidR="002A4122">
        <w:t xml:space="preserve"> and course in</w:t>
      </w:r>
      <w:r w:rsidR="006C219A">
        <w:t>to</w:t>
      </w:r>
      <w:r w:rsidR="002A4122">
        <w:t xml:space="preserve"> field 4L.</w:t>
      </w:r>
      <w:r w:rsidR="00EA664E">
        <w:t xml:space="preserve"> </w:t>
      </w:r>
      <w:r w:rsidR="0068760F">
        <w:t>Frequencies can be entered with or without a course.</w:t>
      </w:r>
    </w:p>
    <w:p w14:paraId="00C02867" w14:textId="2863BCE7" w:rsidR="001650A2" w:rsidRDefault="002A4122" w:rsidP="001650A2">
      <w:r>
        <w:t xml:space="preserve">ADF radios can be tuned by entering the frequency </w:t>
      </w:r>
      <w:r w:rsidR="00925155">
        <w:t>(</w:t>
      </w:r>
      <w:proofErr w:type="spellStart"/>
      <w:r>
        <w:t>KHz</w:t>
      </w:r>
      <w:proofErr w:type="spellEnd"/>
      <w:r w:rsidR="00925155">
        <w:t>)</w:t>
      </w:r>
      <w:r>
        <w:t xml:space="preserve"> in</w:t>
      </w:r>
      <w:r w:rsidR="006C219A">
        <w:t>to</w:t>
      </w:r>
      <w:r>
        <w:t xml:space="preserve"> fields 3L or 3R.</w:t>
      </w:r>
    </w:p>
    <w:p w14:paraId="34D0051B" w14:textId="340F1697" w:rsidR="002A4122" w:rsidRDefault="002A4122" w:rsidP="001650A2">
      <w:r>
        <w:t>There are two preselects which can be used to store a frequency and course for later use. These can be entered in</w:t>
      </w:r>
      <w:r w:rsidR="006C219A">
        <w:t>to</w:t>
      </w:r>
      <w:r>
        <w:t xml:space="preserve"> fields 6L or 6R.</w:t>
      </w:r>
      <w:r w:rsidR="00FD174F">
        <w:t xml:space="preserve"> </w:t>
      </w:r>
      <w:r w:rsidR="0068760F">
        <w:t>Frequencies can be entered with or without a course.</w:t>
      </w:r>
    </w:p>
    <w:p w14:paraId="4B1D6753" w14:textId="688DC9BA" w:rsidR="007E2A1A" w:rsidRDefault="007E2A1A" w:rsidP="001650A2">
      <w:r>
        <w:lastRenderedPageBreak/>
        <w:t xml:space="preserve">Tuned frequencies can be cleared </w:t>
      </w:r>
      <w:r w:rsidR="00FB5B9C">
        <w:t>unless the Auto Flight System (AFS) is currently tracking the respective navaid.</w:t>
      </w:r>
    </w:p>
    <w:p w14:paraId="25FCF7F2" w14:textId="248D3C00" w:rsidR="001E5289" w:rsidRDefault="002A4122" w:rsidP="001650A2">
      <w:r>
        <w:t xml:space="preserve">When </w:t>
      </w:r>
      <w:r w:rsidR="00C15D52">
        <w:t>one of the</w:t>
      </w:r>
      <w:r>
        <w:t xml:space="preserve"> VOR radios are tuned, </w:t>
      </w:r>
      <w:r w:rsidR="007F7D08">
        <w:t>the “VOR ARM</w:t>
      </w:r>
      <w:r w:rsidR="00306324">
        <w:t>”</w:t>
      </w:r>
      <w:r w:rsidR="001E5289">
        <w:t xml:space="preserve"> option</w:t>
      </w:r>
      <w:r>
        <w:t xml:space="preserve"> appears in fields 2L or 2R</w:t>
      </w:r>
      <w:r w:rsidR="00C15D52">
        <w:t>, depending on which radio is tuned</w:t>
      </w:r>
      <w:r>
        <w:t xml:space="preserve">. </w:t>
      </w:r>
      <w:r w:rsidR="001E5289">
        <w:t xml:space="preserve">Selecting it arms the VOR mode </w:t>
      </w:r>
      <w:r w:rsidR="00FB5B9C">
        <w:t>of the AFS</w:t>
      </w:r>
      <w:r w:rsidR="001E5289">
        <w:t>.</w:t>
      </w:r>
    </w:p>
    <w:p w14:paraId="1BA81DAE" w14:textId="5943925B" w:rsidR="001E5289" w:rsidRDefault="002A4122" w:rsidP="001650A2">
      <w:r>
        <w:t xml:space="preserve">When the ILS radios are tuned, </w:t>
      </w:r>
      <w:r w:rsidR="001E5289">
        <w:t xml:space="preserve">the </w:t>
      </w:r>
      <w:r w:rsidR="004F3E63">
        <w:t>“</w:t>
      </w:r>
      <w:r w:rsidR="001E5289">
        <w:t>LOC ONLY</w:t>
      </w:r>
      <w:r w:rsidR="00C83E95">
        <w:t>”</w:t>
      </w:r>
      <w:r w:rsidR="001E5289">
        <w:t xml:space="preserve"> option appears in field 5L. Selecting it arms the</w:t>
      </w:r>
      <w:r>
        <w:t xml:space="preserve"> localizer only (no glideslope)</w:t>
      </w:r>
      <w:r w:rsidR="001E5289">
        <w:t xml:space="preserve"> mode</w:t>
      </w:r>
      <w:r>
        <w:t xml:space="preserve"> of the </w:t>
      </w:r>
      <w:r w:rsidR="001E5289">
        <w:t>AFS.</w:t>
      </w:r>
    </w:p>
    <w:p w14:paraId="6B1B64DD" w14:textId="4D242393" w:rsidR="004E67C9" w:rsidRDefault="004E67C9" w:rsidP="001650A2">
      <w:r>
        <w:t xml:space="preserve">Any combination of VOR and ILS radios can be tuned at the same time, </w:t>
      </w:r>
      <w:r w:rsidR="00230BDC">
        <w:t xml:space="preserve">but </w:t>
      </w:r>
      <w:r>
        <w:t>only</w:t>
      </w:r>
      <w:r w:rsidR="001A426E">
        <w:t xml:space="preserve"> one can be armed for AFS tracking at a time.</w:t>
      </w:r>
    </w:p>
    <w:p w14:paraId="5ECDAF52" w14:textId="4C46F21C" w:rsidR="002A4122" w:rsidRDefault="006E0959" w:rsidP="001650A2">
      <w:r w:rsidRPr="006E0959">
        <w:t>Arm status can be canceled by using the clear function on the “VOR ARMED” or “LOC ARMED” commands. Once VOR or LOC ONLY has activated, it can only be cleared by selecting another lateral mode on the Flight Control Panel.</w:t>
      </w:r>
    </w:p>
    <w:p w14:paraId="19D8BB25" w14:textId="77777777" w:rsidR="006E0959" w:rsidRDefault="006E0959" w:rsidP="001650A2"/>
    <w:p w14:paraId="0B7A3586" w14:textId="08C5FCA6" w:rsidR="002A4122" w:rsidRDefault="002A4122" w:rsidP="002A4122">
      <w:pPr>
        <w:pStyle w:val="Heading3"/>
      </w:pPr>
      <w:bookmarkStart w:id="26" w:name="_Toc191001762"/>
      <w:r>
        <w:t>PERF</w:t>
      </w:r>
      <w:bookmarkEnd w:id="26"/>
    </w:p>
    <w:p w14:paraId="194F9394" w14:textId="3E4591F5" w:rsidR="00DE2EB3" w:rsidRDefault="00DB49D7" w:rsidP="002A4122">
      <w:r>
        <w:t xml:space="preserve">PERF is made up of 3 separate pages </w:t>
      </w:r>
      <w:r w:rsidR="00B33265">
        <w:t>for the climb</w:t>
      </w:r>
      <w:r w:rsidR="003F43BD">
        <w:t xml:space="preserve"> (CLB)</w:t>
      </w:r>
      <w:r w:rsidR="00B33265">
        <w:t>, cruise</w:t>
      </w:r>
      <w:r w:rsidR="003F43BD">
        <w:t xml:space="preserve"> (CRZ)</w:t>
      </w:r>
      <w:r w:rsidR="00B33265">
        <w:t>, and descent</w:t>
      </w:r>
      <w:r w:rsidR="003F43BD">
        <w:t xml:space="preserve"> (DES)</w:t>
      </w:r>
      <w:r w:rsidR="00B33265">
        <w:t xml:space="preserve"> phases of flight.</w:t>
      </w:r>
    </w:p>
    <w:p w14:paraId="350576C8" w14:textId="210CC0D6" w:rsidR="004D225E" w:rsidRDefault="00DE2EB3" w:rsidP="00DE2EB3">
      <w:r>
        <w:t xml:space="preserve">When </w:t>
      </w:r>
      <w:r w:rsidR="00E44C08">
        <w:t xml:space="preserve">the </w:t>
      </w:r>
      <w:r>
        <w:t>PERF</w:t>
      </w:r>
      <w:r w:rsidR="00E44C08">
        <w:t xml:space="preserve"> key</w:t>
      </w:r>
      <w:r>
        <w:t xml:space="preserve"> is pushed, t</w:t>
      </w:r>
      <w:r w:rsidR="00B33265">
        <w:t xml:space="preserve">he climb page is </w:t>
      </w:r>
      <w:r>
        <w:t>displayed</w:t>
      </w:r>
      <w:r w:rsidR="00B33265">
        <w:t xml:space="preserve"> </w:t>
      </w:r>
      <w:r w:rsidR="00776535">
        <w:t xml:space="preserve">during </w:t>
      </w:r>
      <w:r w:rsidR="00B33265">
        <w:t>the pre</w:t>
      </w:r>
      <w:r w:rsidR="00776535">
        <w:t xml:space="preserve">flight, takeoff, or climb phases. The cruise page is </w:t>
      </w:r>
      <w:r>
        <w:t>displayed</w:t>
      </w:r>
      <w:r w:rsidR="00776535">
        <w:t xml:space="preserve"> during the cruise </w:t>
      </w:r>
      <w:r w:rsidR="002610E5">
        <w:t>phase</w:t>
      </w:r>
      <w:r w:rsidR="00776535">
        <w:t xml:space="preserve"> only</w:t>
      </w:r>
      <w:r>
        <w:t>, and t</w:t>
      </w:r>
      <w:r w:rsidR="00776535">
        <w:t xml:space="preserve">he descent page is </w:t>
      </w:r>
      <w:r>
        <w:t>displayed</w:t>
      </w:r>
      <w:r w:rsidR="00776535">
        <w:t xml:space="preserve"> during the descent, </w:t>
      </w:r>
      <w:r w:rsidR="002610E5">
        <w:t>approach, or rollout phases.</w:t>
      </w:r>
    </w:p>
    <w:p w14:paraId="78619D05" w14:textId="140AD86F" w:rsidR="00FB25CF" w:rsidRDefault="00FB25CF" w:rsidP="00DE2EB3">
      <w:r>
        <w:t>On the CLB or CRZ page, p</w:t>
      </w:r>
      <w:r w:rsidR="00104CD0">
        <w:t xml:space="preserve">ushing the </w:t>
      </w:r>
      <w:r w:rsidR="00F40DC8">
        <w:t>→ Page</w:t>
      </w:r>
      <w:r w:rsidR="00104CD0">
        <w:t xml:space="preserve"> </w:t>
      </w:r>
      <w:r w:rsidR="009E08BA">
        <w:t>key</w:t>
      </w:r>
      <w:r w:rsidR="00104CD0">
        <w:t xml:space="preserve"> will </w:t>
      </w:r>
      <w:r w:rsidR="00B52E61">
        <w:t>display the PRESELECT page</w:t>
      </w:r>
      <w:r>
        <w:t>s. The rotation for the CLB page is:</w:t>
      </w:r>
      <w:r w:rsidR="00DD4F70">
        <w:t xml:space="preserve"> </w:t>
      </w:r>
      <w:r w:rsidRPr="00FB25CF">
        <w:t>PERF CLB → PRESELECT CRZ → PRESELECT DES</w:t>
      </w:r>
      <w:r>
        <w:t xml:space="preserve"> </w:t>
      </w:r>
      <w:r w:rsidRPr="00FB25CF">
        <w:rPr>
          <w:rFonts w:cstheme="minorHAnsi"/>
        </w:rPr>
        <w:t>→</w:t>
      </w:r>
      <w:r>
        <w:rPr>
          <w:rFonts w:cstheme="minorHAnsi"/>
        </w:rPr>
        <w:t xml:space="preserve"> PERF CLB</w:t>
      </w:r>
      <w:r w:rsidR="009A5A56">
        <w:rPr>
          <w:rFonts w:cstheme="minorHAnsi"/>
        </w:rPr>
        <w:t>.</w:t>
      </w:r>
    </w:p>
    <w:p w14:paraId="678B3183" w14:textId="0DDF792B" w:rsidR="00FB25CF" w:rsidRDefault="00FB25CF" w:rsidP="00DE2EB3">
      <w:pPr>
        <w:rPr>
          <w:rFonts w:cstheme="minorHAnsi"/>
        </w:rPr>
      </w:pPr>
      <w:r>
        <w:rPr>
          <w:rFonts w:cstheme="minorHAnsi"/>
        </w:rPr>
        <w:t>The rotation for the CRZ page is</w:t>
      </w:r>
      <w:r w:rsidR="00DD4F70">
        <w:t xml:space="preserve">: </w:t>
      </w:r>
      <w:r w:rsidRPr="00FB25CF">
        <w:rPr>
          <w:rFonts w:cstheme="minorHAnsi"/>
        </w:rPr>
        <w:t>PERF CRZ → PRESELECT DES</w:t>
      </w:r>
      <w:r>
        <w:rPr>
          <w:rFonts w:cstheme="minorHAnsi"/>
        </w:rPr>
        <w:t xml:space="preserve"> </w:t>
      </w:r>
      <w:r w:rsidRPr="00FB25CF">
        <w:rPr>
          <w:rFonts w:cstheme="minorHAnsi"/>
        </w:rPr>
        <w:t>→</w:t>
      </w:r>
      <w:r>
        <w:rPr>
          <w:rFonts w:cstheme="minorHAnsi"/>
        </w:rPr>
        <w:t xml:space="preserve"> PERF CRZ</w:t>
      </w:r>
      <w:r w:rsidR="009A5A56">
        <w:rPr>
          <w:rFonts w:cstheme="minorHAnsi"/>
        </w:rPr>
        <w:t>.</w:t>
      </w:r>
    </w:p>
    <w:p w14:paraId="6890DF63" w14:textId="7779791E" w:rsidR="00FB25CF" w:rsidRPr="00B52E61" w:rsidRDefault="00FB25CF" w:rsidP="00FB25CF">
      <w:pPr>
        <w:rPr>
          <w:rFonts w:cstheme="minorHAnsi"/>
        </w:rPr>
      </w:pPr>
      <w:r>
        <w:rPr>
          <w:rFonts w:cstheme="minorHAnsi"/>
        </w:rPr>
        <w:t xml:space="preserve">If the </w:t>
      </w:r>
      <w:r w:rsidR="00F40DC8">
        <w:rPr>
          <w:rFonts w:cstheme="minorHAnsi"/>
        </w:rPr>
        <w:t>→ Page</w:t>
      </w:r>
      <w:r>
        <w:rPr>
          <w:rFonts w:cstheme="minorHAnsi"/>
        </w:rPr>
        <w:t xml:space="preserve"> </w:t>
      </w:r>
      <w:r w:rsidR="009E08BA">
        <w:rPr>
          <w:rFonts w:cstheme="minorHAnsi"/>
        </w:rPr>
        <w:t>key</w:t>
      </w:r>
      <w:r>
        <w:rPr>
          <w:rFonts w:cstheme="minorHAnsi"/>
        </w:rPr>
        <w:t xml:space="preserve"> is pushed on the DES page, </w:t>
      </w:r>
      <w:r w:rsidR="00495852">
        <w:rPr>
          <w:rFonts w:cstheme="minorHAnsi"/>
        </w:rPr>
        <w:t>“</w:t>
      </w:r>
      <w:r w:rsidR="00B96288">
        <w:rPr>
          <w:rFonts w:cstheme="minorHAnsi"/>
        </w:rPr>
        <w:t>NOT ALLOWED</w:t>
      </w:r>
      <w:r w:rsidR="00495852">
        <w:rPr>
          <w:rFonts w:cstheme="minorHAnsi"/>
        </w:rPr>
        <w:t>”</w:t>
      </w:r>
      <w:r w:rsidR="00B96288">
        <w:rPr>
          <w:rFonts w:cstheme="minorHAnsi"/>
        </w:rPr>
        <w:t xml:space="preserve"> will be displayed.</w:t>
      </w:r>
    </w:p>
    <w:p w14:paraId="3540F86B" w14:textId="7B2DF292" w:rsidR="0080161B" w:rsidRDefault="003F43BD" w:rsidP="002A4122">
      <w:r>
        <w:t>The title of the page includes</w:t>
      </w:r>
      <w:r w:rsidR="002A4122">
        <w:t xml:space="preserve"> ECON, MAX, or EDIT depending on </w:t>
      </w:r>
      <w:r w:rsidR="00B15CE1">
        <w:t>the selected speed mode</w:t>
      </w:r>
      <w:r w:rsidR="004802DA">
        <w:t xml:space="preserve">, which </w:t>
      </w:r>
      <w:r w:rsidR="008B37B8">
        <w:t>are</w:t>
      </w:r>
      <w:r w:rsidR="004802DA">
        <w:t xml:space="preserve"> set on this page</w:t>
      </w:r>
      <w:r w:rsidR="00D61999">
        <w:t xml:space="preserve"> for the corresponding phase.</w:t>
      </w:r>
    </w:p>
    <w:p w14:paraId="1155BBA5" w14:textId="3EF84D2E" w:rsidR="002A4122" w:rsidRDefault="0080161B" w:rsidP="002A4122">
      <w:r>
        <w:t xml:space="preserve">ECON mode </w:t>
      </w:r>
      <w:r w:rsidR="00FD24F4">
        <w:t>selects</w:t>
      </w:r>
      <w:r>
        <w:t xml:space="preserve"> the FMS computed economy airspeed and </w:t>
      </w:r>
      <w:r w:rsidR="000D71E6">
        <w:t>Mach</w:t>
      </w:r>
      <w:r>
        <w:t xml:space="preserve"> number. Changeover between airspeed and </w:t>
      </w:r>
      <w:r w:rsidR="000D71E6">
        <w:t>Mach</w:t>
      </w:r>
      <w:r w:rsidR="00D61999">
        <w:t xml:space="preserve"> number</w:t>
      </w:r>
      <w:r>
        <w:t xml:space="preserve"> occurs automatically.</w:t>
      </w:r>
      <w:r w:rsidR="00542DAD">
        <w:t xml:space="preserve"> This is the default mode. If another speed mode is selected, ECON can be re-engaged by </w:t>
      </w:r>
      <w:r w:rsidR="006C219A">
        <w:t xml:space="preserve">selecting field </w:t>
      </w:r>
      <w:r w:rsidR="005029C1">
        <w:t>2L</w:t>
      </w:r>
      <w:r w:rsidR="004802DA">
        <w:t xml:space="preserve">, or </w:t>
      </w:r>
      <w:r w:rsidR="004C653A">
        <w:t xml:space="preserve">by </w:t>
      </w:r>
      <w:r w:rsidR="004802DA">
        <w:t>pushing the FMS SPD button the Flight Control Panel while FMS SPD is</w:t>
      </w:r>
      <w:r w:rsidR="008C2BFD">
        <w:t xml:space="preserve"> already</w:t>
      </w:r>
      <w:r w:rsidR="004802DA">
        <w:t xml:space="preserve"> </w:t>
      </w:r>
      <w:r w:rsidR="00AD0019">
        <w:t>engaged</w:t>
      </w:r>
      <w:r w:rsidR="004802DA">
        <w:t>.</w:t>
      </w:r>
    </w:p>
    <w:p w14:paraId="49F11F25" w14:textId="4F94F5C7" w:rsidR="00B15CE1" w:rsidRDefault="00AC4CB0" w:rsidP="002A4122">
      <w:r>
        <w:t xml:space="preserve">MAX mode is available on the CLB and DES pages only. </w:t>
      </w:r>
      <w:r w:rsidR="00013E3D">
        <w:t xml:space="preserve">It </w:t>
      </w:r>
      <w:r w:rsidR="00E762B7">
        <w:t>selects</w:t>
      </w:r>
      <w:r>
        <w:t xml:space="preserve"> the optimal speed for best climb</w:t>
      </w:r>
      <w:r w:rsidR="00013E3D">
        <w:t xml:space="preserve"> or descent</w:t>
      </w:r>
      <w:r>
        <w:t xml:space="preserve"> rate</w:t>
      </w:r>
      <w:r w:rsidR="00013E3D">
        <w:t xml:space="preserve">s. MAX can be engaged by </w:t>
      </w:r>
      <w:r w:rsidR="006C219A">
        <w:t>selecting field</w:t>
      </w:r>
      <w:r w:rsidR="00013E3D">
        <w:t xml:space="preserve"> </w:t>
      </w:r>
      <w:r w:rsidR="005029C1">
        <w:t>3L</w:t>
      </w:r>
      <w:r w:rsidR="00013E3D">
        <w:t>.</w:t>
      </w:r>
    </w:p>
    <w:p w14:paraId="03573596" w14:textId="71A2DA40" w:rsidR="00013E3D" w:rsidRDefault="00BA1EB3" w:rsidP="002A4122">
      <w:r w:rsidRPr="00BA1EB3">
        <w:t xml:space="preserve">EDIT mode allows the pilot to select the airspeed and/or Mach number used by FMS SPD for the corresponding phase. Either an airspeed, a </w:t>
      </w:r>
      <w:r w:rsidR="000D71E6">
        <w:t>Mach</w:t>
      </w:r>
      <w:r w:rsidRPr="00BA1EB3">
        <w:t xml:space="preserve"> number, or both can be inserted. If only an airspeed is inserted, the </w:t>
      </w:r>
      <w:r w:rsidR="000D71E6">
        <w:t>Mach</w:t>
      </w:r>
      <w:r w:rsidRPr="00BA1EB3">
        <w:t xml:space="preserve"> number will be set to MMO (Maximum Mach Operating </w:t>
      </w:r>
      <w:r w:rsidR="00644C3A">
        <w:t>number</w:t>
      </w:r>
      <w:r w:rsidRPr="00BA1EB3">
        <w:t xml:space="preserve">). If only a </w:t>
      </w:r>
      <w:r w:rsidR="000D71E6">
        <w:t>Mach</w:t>
      </w:r>
      <w:r w:rsidRPr="00BA1EB3">
        <w:t xml:space="preserve"> number is inserted, the airspeed will be set to VMO (Maximum Operating </w:t>
      </w:r>
      <w:r w:rsidR="00AD0930">
        <w:t>air</w:t>
      </w:r>
      <w:r w:rsidRPr="00BA1EB3">
        <w:t>speed). EDIT speed is inserted into field 4L. Once inserted, it cannot be cleared; the inserted speed will be retained with an asterisk if ECON or MAX is selected. This allows for simple future re-selection.</w:t>
      </w:r>
    </w:p>
    <w:p w14:paraId="38E8D858" w14:textId="5E811A71" w:rsidR="004A7F84" w:rsidRDefault="006C219A" w:rsidP="002A4122">
      <w:r>
        <w:lastRenderedPageBreak/>
        <w:t xml:space="preserve">Transition altitude can be selected for the CLB and DES pages by inserting an altitude into field </w:t>
      </w:r>
      <w:r w:rsidR="005029C1">
        <w:t>6L</w:t>
      </w:r>
      <w:r>
        <w:t>.</w:t>
      </w:r>
      <w:r w:rsidR="009629C1">
        <w:t xml:space="preserve"> Flight level entry is not permitted.</w:t>
      </w:r>
    </w:p>
    <w:p w14:paraId="68CFBE39" w14:textId="77777777" w:rsidR="00A313B3" w:rsidRDefault="00A313B3" w:rsidP="002A4122"/>
    <w:p w14:paraId="0C60602E" w14:textId="73A14921" w:rsidR="00A313B3" w:rsidRDefault="00A313B3" w:rsidP="00A313B3">
      <w:pPr>
        <w:pStyle w:val="Heading3"/>
      </w:pPr>
      <w:bookmarkStart w:id="27" w:name="_Toc191001763"/>
      <w:r>
        <w:t>PERF</w:t>
      </w:r>
      <w:r w:rsidR="001C0E6B">
        <w:t xml:space="preserve"> PRESELECT</w:t>
      </w:r>
      <w:bookmarkEnd w:id="27"/>
    </w:p>
    <w:p w14:paraId="7932644E" w14:textId="3411B274" w:rsidR="00F40DC8" w:rsidRDefault="001C0E6B" w:rsidP="000F5A88">
      <w:r>
        <w:t>PRESELECT</w:t>
      </w:r>
      <w:r w:rsidR="00A313B3">
        <w:t xml:space="preserve"> pages allow adjustment to parameters of a future phase’s PERF page before the phase becomes active.</w:t>
      </w:r>
      <w:r w:rsidR="00EB37D0">
        <w:t xml:space="preserve"> There are PRESELECT pages for cruise (CRZ) and descent (DES).</w:t>
      </w:r>
    </w:p>
    <w:p w14:paraId="3E990512" w14:textId="374B5A0F" w:rsidR="00F40DC8" w:rsidRDefault="00F40DC8" w:rsidP="000F5A88">
      <w:r>
        <w:t xml:space="preserve">These pages </w:t>
      </w:r>
      <w:r w:rsidR="000343AF">
        <w:t>are accessed by pushing</w:t>
      </w:r>
      <w:r>
        <w:t xml:space="preserve"> the → Page key </w:t>
      </w:r>
      <w:r w:rsidR="00C81B5D">
        <w:t>from the</w:t>
      </w:r>
      <w:r w:rsidR="00CE5A1F">
        <w:t xml:space="preserve"> PERF</w:t>
      </w:r>
      <w:r w:rsidR="00087E80">
        <w:t xml:space="preserve"> CLB or CRZ</w:t>
      </w:r>
      <w:r w:rsidR="00CE5A1F">
        <w:t xml:space="preserve"> page.</w:t>
      </w:r>
    </w:p>
    <w:p w14:paraId="0E7FA88D" w14:textId="77777777" w:rsidR="0066160A" w:rsidRDefault="00F40DC8" w:rsidP="000F5A88">
      <w:r>
        <w:t>Pushing the PERF key will immediately return to the active PERF page.</w:t>
      </w:r>
    </w:p>
    <w:p w14:paraId="23B85509" w14:textId="65DA9B2B" w:rsidR="00834D3C" w:rsidRPr="00834D3C" w:rsidRDefault="009E08BA" w:rsidP="000F5A88">
      <w:r>
        <w:t>B</w:t>
      </w:r>
      <w:r w:rsidR="000F5A88">
        <w:t xml:space="preserve">ehavior of the </w:t>
      </w:r>
      <w:r w:rsidR="00301DB8">
        <w:t>fields are</w:t>
      </w:r>
      <w:r w:rsidR="00744670">
        <w:t xml:space="preserve"> identical to the above-described PERF page</w:t>
      </w:r>
      <w:r w:rsidR="00EB37D0">
        <w:t>s</w:t>
      </w:r>
      <w:r w:rsidR="00744670">
        <w:t>.</w:t>
      </w:r>
    </w:p>
    <w:p w14:paraId="5E81D995" w14:textId="77777777" w:rsidR="00F16A73" w:rsidRDefault="00F16A73" w:rsidP="00A313B3"/>
    <w:p w14:paraId="4B610F35" w14:textId="3E50DED0" w:rsidR="00AC2B23" w:rsidRDefault="00AC2B23" w:rsidP="00AC2B23">
      <w:pPr>
        <w:pStyle w:val="Heading3"/>
      </w:pPr>
      <w:bookmarkStart w:id="28" w:name="_Toc191001764"/>
      <w:r>
        <w:t>POS REF</w:t>
      </w:r>
      <w:bookmarkEnd w:id="28"/>
    </w:p>
    <w:p w14:paraId="0F8F35D3" w14:textId="4A45771A" w:rsidR="00AC2B23" w:rsidRDefault="00AC2B23" w:rsidP="00A313B3">
      <w:r>
        <w:t xml:space="preserve">This page allows for viewing position reference data. It </w:t>
      </w:r>
      <w:r w:rsidR="008376AA">
        <w:t>is accessed from the REF INDEX page</w:t>
      </w:r>
      <w:r>
        <w:t>.</w:t>
      </w:r>
    </w:p>
    <w:p w14:paraId="11EA43E8" w14:textId="296335CC" w:rsidR="00D51D9B" w:rsidRDefault="00D51D9B" w:rsidP="00A313B3">
      <w:r>
        <w:t xml:space="preserve">Pushing the → Page key will cause the </w:t>
      </w:r>
      <w:r w:rsidR="0040030C">
        <w:t>IRS/GNS POS</w:t>
      </w:r>
      <w:r>
        <w:t xml:space="preserve"> page to appear.</w:t>
      </w:r>
    </w:p>
    <w:p w14:paraId="7BC9EEE3" w14:textId="083CBAE9" w:rsidR="00384C12" w:rsidRDefault="00384C12" w:rsidP="00A313B3">
      <w:r>
        <w:t>Field rows are populated with position information from the Inertial Reference System (IRS) and Global Navigation System (GNS).</w:t>
      </w:r>
    </w:p>
    <w:p w14:paraId="1C79175D" w14:textId="245A4A17" w:rsidR="008F0A8C" w:rsidRDefault="0076633F" w:rsidP="00A313B3">
      <w:r>
        <w:t xml:space="preserve">Selecting </w:t>
      </w:r>
      <w:r w:rsidR="0024036A">
        <w:t xml:space="preserve">one of the fields </w:t>
      </w:r>
      <w:r>
        <w:t>will toggle the frozen status. When frozen, the position will not be updated</w:t>
      </w:r>
      <w:r w:rsidR="00B20BF5">
        <w:t xml:space="preserve">. Frozen status can be removed by </w:t>
      </w:r>
      <w:r w:rsidR="002E0161">
        <w:t>selecting</w:t>
      </w:r>
      <w:r w:rsidR="00B20BF5">
        <w:t xml:space="preserve"> the field again.</w:t>
      </w:r>
    </w:p>
    <w:p w14:paraId="685978A7" w14:textId="7C26BF47" w:rsidR="0076633F" w:rsidRDefault="0094367D" w:rsidP="00A313B3">
      <w:r>
        <w:t xml:space="preserve">The </w:t>
      </w:r>
      <w:r w:rsidR="00384C12">
        <w:t xml:space="preserve">GNS </w:t>
      </w:r>
      <w:r w:rsidR="00104BF3">
        <w:t>can be toggled by selecting field 5R.</w:t>
      </w:r>
      <w:r w:rsidR="00B55C6B">
        <w:t xml:space="preserve"> When disabled, only the Inertial Reference System will be used for navigation.</w:t>
      </w:r>
    </w:p>
    <w:p w14:paraId="4CF6ABEA" w14:textId="77777777" w:rsidR="00AC2B23" w:rsidRDefault="00AC2B23" w:rsidP="00A313B3"/>
    <w:p w14:paraId="51A45234" w14:textId="388AB25B" w:rsidR="006E0BCF" w:rsidRDefault="006E0BCF" w:rsidP="006E0BCF">
      <w:pPr>
        <w:pStyle w:val="Heading3"/>
      </w:pPr>
      <w:bookmarkStart w:id="29" w:name="_Toc191001765"/>
      <w:r>
        <w:t>REF INDEX</w:t>
      </w:r>
      <w:bookmarkEnd w:id="29"/>
    </w:p>
    <w:p w14:paraId="3E03FD3D" w14:textId="5136AD6B" w:rsidR="000B4856" w:rsidRPr="006E0BCF" w:rsidRDefault="001923B7" w:rsidP="006E0BCF">
      <w:r>
        <w:t>This page is a menu tha</w:t>
      </w:r>
      <w:r w:rsidR="00754269">
        <w:t>t allows selection of o</w:t>
      </w:r>
      <w:r w:rsidR="00ED23C7">
        <w:t>ther reference pages.</w:t>
      </w:r>
      <w:r w:rsidR="00960624">
        <w:t xml:space="preserve"> It is accessed by pushing the REF key.</w:t>
      </w:r>
    </w:p>
    <w:p w14:paraId="1B1307A9" w14:textId="77777777" w:rsidR="006E0BCF" w:rsidRDefault="006E0BCF" w:rsidP="00A313B3"/>
    <w:p w14:paraId="18A84222" w14:textId="71005821" w:rsidR="00D75208" w:rsidRDefault="00D75208" w:rsidP="00D75208">
      <w:pPr>
        <w:pStyle w:val="Heading3"/>
      </w:pPr>
      <w:bookmarkStart w:id="30" w:name="_Toc191001766"/>
      <w:r>
        <w:t>SENSOR STATUS</w:t>
      </w:r>
      <w:bookmarkEnd w:id="30"/>
    </w:p>
    <w:p w14:paraId="39D3ED61" w14:textId="7DDF1320" w:rsidR="00D75208" w:rsidRDefault="00622A1B" w:rsidP="00D75208">
      <w:r>
        <w:t xml:space="preserve">This page allows for viewing </w:t>
      </w:r>
      <w:r w:rsidR="00E775AA">
        <w:t>FMS sensors that have failed</w:t>
      </w:r>
      <w:r>
        <w:t>. It is accessed from the REF INDEX page.</w:t>
      </w:r>
    </w:p>
    <w:p w14:paraId="6BCA3001" w14:textId="4BFC26F3" w:rsidR="004C4E0C" w:rsidRDefault="004C4E0C" w:rsidP="00D75208">
      <w:r>
        <w:t>This page has no selectable fields.</w:t>
      </w:r>
    </w:p>
    <w:p w14:paraId="2720516C" w14:textId="13042E5E" w:rsidR="009E20E3" w:rsidRPr="00D75208" w:rsidRDefault="009E20E3" w:rsidP="00D75208">
      <w:r>
        <w:t>When all sensors are working, nothing is displayed in any of the rows.</w:t>
      </w:r>
    </w:p>
    <w:p w14:paraId="69D44E14" w14:textId="77777777" w:rsidR="00D75208" w:rsidRDefault="00D75208" w:rsidP="00A313B3"/>
    <w:p w14:paraId="036E4E91" w14:textId="6C73BC82" w:rsidR="00AE1F60" w:rsidRDefault="00AE1F60" w:rsidP="00AE1F60">
      <w:pPr>
        <w:pStyle w:val="Heading3"/>
      </w:pPr>
      <w:bookmarkStart w:id="31" w:name="_Toc191001767"/>
      <w:r>
        <w:lastRenderedPageBreak/>
        <w:t>TAKEOFF</w:t>
      </w:r>
      <w:bookmarkEnd w:id="31"/>
    </w:p>
    <w:p w14:paraId="24615327" w14:textId="77777777" w:rsidR="00625976" w:rsidRDefault="00AE1F60" w:rsidP="00AE1F60">
      <w:r>
        <w:t>This page</w:t>
      </w:r>
      <w:r w:rsidR="00880E4A">
        <w:t xml:space="preserve"> allows </w:t>
      </w:r>
      <w:r w:rsidR="00152823">
        <w:t xml:space="preserve">for </w:t>
      </w:r>
      <w:r w:rsidR="00880E4A">
        <w:t>viewing and selecting takeoff data.</w:t>
      </w:r>
    </w:p>
    <w:p w14:paraId="22F3AE70" w14:textId="50C51BF4" w:rsidR="00AE1F60" w:rsidRDefault="00C00B41" w:rsidP="00AE1F60">
      <w:r>
        <w:t>This page</w:t>
      </w:r>
      <w:r w:rsidR="00880E4A">
        <w:t xml:space="preserve"> </w:t>
      </w:r>
      <w:r w:rsidR="00AA0A2F">
        <w:t xml:space="preserve">is accessed by pushing </w:t>
      </w:r>
      <w:r w:rsidR="00880E4A">
        <w:t xml:space="preserve">the TO/APPR key while the </w:t>
      </w:r>
      <w:r w:rsidR="0096078A">
        <w:t xml:space="preserve">preflight or takeoff phases </w:t>
      </w:r>
      <w:r w:rsidR="00BC49B3">
        <w:t>are</w:t>
      </w:r>
      <w:r w:rsidR="0096078A">
        <w:t xml:space="preserve"> active.</w:t>
      </w:r>
      <w:r w:rsidR="005F1EBD">
        <w:t xml:space="preserve"> It cannot be accessed </w:t>
      </w:r>
      <w:r w:rsidR="002A3A0D">
        <w:t>in other phases</w:t>
      </w:r>
      <w:r w:rsidR="005F1EBD">
        <w:t>.</w:t>
      </w:r>
    </w:p>
    <w:p w14:paraId="4A897270" w14:textId="4ABC6AC0" w:rsidR="003B7087" w:rsidRDefault="0077604F" w:rsidP="00AE1F60">
      <w:r>
        <w:t>Takeoff flex temperature can be entered into field 1L.</w:t>
      </w:r>
      <w:r w:rsidR="00A12A31">
        <w:t xml:space="preserve"> It can also be cleared using the clear function on field 1L.</w:t>
      </w:r>
    </w:p>
    <w:p w14:paraId="04CE3260" w14:textId="68484997" w:rsidR="00A12A31" w:rsidRDefault="00A12A31" w:rsidP="00AE1F60">
      <w:r>
        <w:t>Packs can be selected on or off for takeoff by selecting field 2L. This affects performance data.</w:t>
      </w:r>
    </w:p>
    <w:p w14:paraId="74DDB284" w14:textId="78DE0055" w:rsidR="0037174F" w:rsidRDefault="00CB7730" w:rsidP="00AE1F60">
      <w:r>
        <w:t>T</w:t>
      </w:r>
      <w:r w:rsidR="0037174F">
        <w:t>akeoff flap setting is entered in field 3L. Flaps 10-25 is allowed. Flaps 28 can only be used if the aircraft has deflected ailerons equipped.</w:t>
      </w:r>
    </w:p>
    <w:p w14:paraId="6BA3D3AD" w14:textId="16C65B14" w:rsidR="00DC3F49" w:rsidRDefault="00DC3F49" w:rsidP="009C7874">
      <w:r w:rsidRPr="00DC3F49">
        <w:t>Slope and wind information are entered in</w:t>
      </w:r>
      <w:r w:rsidR="005F5D85">
        <w:t>to</w:t>
      </w:r>
      <w:r w:rsidRPr="00DC3F49">
        <w:t xml:space="preserve"> field 2R. The runway slope value can be +/- 2 degrees, using "U" (up) and "D" (down) as alternatives to "+" and "-". For wind, the headwind or tailwind component uses "H" (headwind) and "T" (tailwind) instead of "+" and "-". Examples of valid entries </w:t>
      </w:r>
      <w:r w:rsidR="007F2C4B">
        <w:t xml:space="preserve">for 0.5 degrees downward slope and 2 </w:t>
      </w:r>
      <w:r w:rsidR="00484345">
        <w:t>knots of headwind are</w:t>
      </w:r>
      <w:r w:rsidRPr="00DC3F49">
        <w:t xml:space="preserve"> </w:t>
      </w:r>
      <w:r>
        <w:t>“</w:t>
      </w:r>
      <w:r w:rsidRPr="00DC3F49">
        <w:t>-0.5/2</w:t>
      </w:r>
      <w:r>
        <w:t>”</w:t>
      </w:r>
      <w:r w:rsidRPr="00DC3F49">
        <w:t xml:space="preserve">, </w:t>
      </w:r>
      <w:r>
        <w:t>“</w:t>
      </w:r>
      <w:r w:rsidRPr="00DC3F49">
        <w:t>D0.5/H2</w:t>
      </w:r>
      <w:r>
        <w:t>”</w:t>
      </w:r>
      <w:r w:rsidRPr="00DC3F49">
        <w:t>, or any combination of these.</w:t>
      </w:r>
    </w:p>
    <w:p w14:paraId="30240866" w14:textId="77777777" w:rsidR="0030123D" w:rsidRDefault="0030123D" w:rsidP="009C7874">
      <w:r w:rsidRPr="0030123D">
        <w:t>Outside air temperature can be entered into field 3R. Use the value from METAR/ATIS instead of the Engine and Alert Display. The entry must be followed by "C" for Celsius or "F" for Fahrenheit. Selecting field 3R with an empty scratchpad will toggle the unit.</w:t>
      </w:r>
    </w:p>
    <w:p w14:paraId="7C107895" w14:textId="18E54F68" w:rsidR="009C7874" w:rsidRDefault="0051524D" w:rsidP="009C7874">
      <w:r w:rsidRPr="0051524D">
        <w:t>Assuming weight and balance data, departure runway, and takeoff data have been entered, V1, VR, and V2 speeds are automatically calculated and displayed with an asterisk for confirmation in fields 4L, 5L, and 6L, respectively.</w:t>
      </w:r>
      <w:r>
        <w:t xml:space="preserve"> </w:t>
      </w:r>
      <w:r w:rsidR="009C7874">
        <w:t>Selecting each field will confirm the speed, removing the asterisk. V-speeds will then be displayed in magenta on the Primary Flight Display (PFD).</w:t>
      </w:r>
    </w:p>
    <w:p w14:paraId="22E4A3C1" w14:textId="25B069FF" w:rsidR="00E149C5" w:rsidRDefault="00E149C5" w:rsidP="009C7874">
      <w:r w:rsidRPr="00E149C5">
        <w:t xml:space="preserve">Selecting different </w:t>
      </w:r>
      <w:r w:rsidR="005106D8">
        <w:t>takeoff</w:t>
      </w:r>
      <w:r w:rsidRPr="00E149C5">
        <w:t xml:space="preserve"> settings </w:t>
      </w:r>
      <w:r>
        <w:t>(flex</w:t>
      </w:r>
      <w:r w:rsidR="005106D8">
        <w:t>, flaps, packs</w:t>
      </w:r>
      <w:r>
        <w:t xml:space="preserve">) </w:t>
      </w:r>
      <w:r w:rsidRPr="00E149C5">
        <w:t>or changing the departure runway will cause the V-speeds to be recalculated, and they will need to be re-confirmed.</w:t>
      </w:r>
    </w:p>
    <w:p w14:paraId="672251F1" w14:textId="2BFA2BB6" w:rsidR="00AE1F60" w:rsidRDefault="009C7874" w:rsidP="009C7874">
      <w:r>
        <w:t>V-speeds can be overwritten or entered manually in</w:t>
      </w:r>
      <w:r w:rsidR="00D860C6">
        <w:t>to</w:t>
      </w:r>
      <w:r>
        <w:t xml:space="preserve"> fields 4L, 5L, and 6L. These speeds will be displayed in white on the PFD.</w:t>
      </w:r>
    </w:p>
    <w:p w14:paraId="35EBCB23" w14:textId="7A003CD8" w:rsidR="007623EE" w:rsidRDefault="007623EE" w:rsidP="009C7874">
      <w:r w:rsidRPr="007623EE">
        <w:t>Climb thrust altitude is automatically set in</w:t>
      </w:r>
      <w:r w:rsidR="00656BC6">
        <w:t>to</w:t>
      </w:r>
      <w:r w:rsidRPr="007623EE">
        <w:t xml:space="preserve"> field 4R to airport elevation + 1500 feet after the departure airport is entered. It can be overridden to any value above airport elevation + 1000 feet.</w:t>
      </w:r>
    </w:p>
    <w:p w14:paraId="74C47076" w14:textId="6D8762E4" w:rsidR="007623EE" w:rsidRDefault="004B4B7F" w:rsidP="007623EE">
      <w:r>
        <w:t xml:space="preserve">Acceleration </w:t>
      </w:r>
      <w:r w:rsidR="007623EE" w:rsidRPr="007623EE">
        <w:t>altitude is automatically set in</w:t>
      </w:r>
      <w:r w:rsidR="00656BC6">
        <w:t>to</w:t>
      </w:r>
      <w:r w:rsidR="007623EE" w:rsidRPr="007623EE">
        <w:t xml:space="preserve"> field </w:t>
      </w:r>
      <w:r w:rsidR="007623EE">
        <w:t>5</w:t>
      </w:r>
      <w:r w:rsidR="007623EE" w:rsidRPr="007623EE">
        <w:t xml:space="preserve">R to airport elevation + </w:t>
      </w:r>
      <w:r w:rsidR="007623EE">
        <w:t>30</w:t>
      </w:r>
      <w:r w:rsidR="007623EE" w:rsidRPr="007623EE">
        <w:t>00 feet after the departure airport is entered. It can be overridden to any value above airport elevation + 1000 feet.</w:t>
      </w:r>
    </w:p>
    <w:p w14:paraId="0E4D130D" w14:textId="0B3BA10A" w:rsidR="007623EE" w:rsidRDefault="007623EE" w:rsidP="007623EE">
      <w:r>
        <w:t xml:space="preserve">Engine-out acceleration </w:t>
      </w:r>
      <w:r w:rsidRPr="007623EE">
        <w:t>altitude is automatically set in</w:t>
      </w:r>
      <w:r w:rsidR="00656BC6">
        <w:t>to</w:t>
      </w:r>
      <w:r w:rsidRPr="007623EE">
        <w:t xml:space="preserve"> field </w:t>
      </w:r>
      <w:r w:rsidR="009E6A1F">
        <w:t>6</w:t>
      </w:r>
      <w:r w:rsidRPr="007623EE">
        <w:t xml:space="preserve">R to airport elevation + </w:t>
      </w:r>
      <w:r w:rsidR="0010440D">
        <w:t>8</w:t>
      </w:r>
      <w:r w:rsidRPr="007623EE">
        <w:t xml:space="preserve">00 feet after the departure airport is entered. It can be overridden to any value above airport elevation + </w:t>
      </w:r>
      <w:r w:rsidR="007A2FD2">
        <w:t>4</w:t>
      </w:r>
      <w:r w:rsidRPr="007623EE">
        <w:t>00 feet.</w:t>
      </w:r>
    </w:p>
    <w:p w14:paraId="0A78B07C" w14:textId="5037C19D" w:rsidR="00BA5F60" w:rsidRDefault="00BA5F60">
      <w:r>
        <w:br w:type="page"/>
      </w:r>
    </w:p>
    <w:p w14:paraId="0B7F9BFB" w14:textId="76D157B8" w:rsidR="00E70714" w:rsidRDefault="00E70714" w:rsidP="00E70714">
      <w:pPr>
        <w:pStyle w:val="Heading3"/>
      </w:pPr>
      <w:bookmarkStart w:id="32" w:name="_Toc191001768"/>
      <w:r>
        <w:lastRenderedPageBreak/>
        <w:t>THRUST LIMITS</w:t>
      </w:r>
      <w:bookmarkEnd w:id="32"/>
    </w:p>
    <w:p w14:paraId="7C27E474" w14:textId="77777777" w:rsidR="00FB16C4" w:rsidRDefault="00E70714" w:rsidP="00E70714">
      <w:r>
        <w:t>This page allows</w:t>
      </w:r>
      <w:r w:rsidR="005753F9">
        <w:t xml:space="preserve"> for</w:t>
      </w:r>
      <w:r>
        <w:t xml:space="preserve"> viewing and selecting engine thrust limits.</w:t>
      </w:r>
      <w:r w:rsidR="00E55387">
        <w:t xml:space="preserve"> It </w:t>
      </w:r>
      <w:r w:rsidR="008C08A7">
        <w:t>is accessed from</w:t>
      </w:r>
      <w:r w:rsidR="00E55387">
        <w:t xml:space="preserve"> the PERF or TAKEOFF pages.</w:t>
      </w:r>
    </w:p>
    <w:p w14:paraId="66942366" w14:textId="77777777" w:rsidR="00E13BB9" w:rsidRDefault="00E13BB9" w:rsidP="00E70714">
      <w:r w:rsidRPr="00E13BB9">
        <w:t>Normally, thrust limits are automatically selected by the FMS, but they can be overridden by the pilot in manual mode. The title of the page reflects this status and will be either “AUTO THRUST LIMITS” or “MANUAL THRUST LIMITS”.</w:t>
      </w:r>
    </w:p>
    <w:p w14:paraId="665D45B9" w14:textId="029699BA" w:rsidR="00476ACF" w:rsidRDefault="00476ACF" w:rsidP="00E70714">
      <w:r>
        <w:t xml:space="preserve">During the </w:t>
      </w:r>
      <w:r w:rsidR="00422096">
        <w:t xml:space="preserve">preflight or takeoff flight phases, the T/O thrust limit is shown in field </w:t>
      </w:r>
      <w:r w:rsidR="005029C1">
        <w:t>1L</w:t>
      </w:r>
      <w:r w:rsidR="00422096">
        <w:t>.</w:t>
      </w:r>
    </w:p>
    <w:p w14:paraId="38681B7D" w14:textId="7E45E9EE" w:rsidR="002E1B25" w:rsidRDefault="002E1B25" w:rsidP="00E70714">
      <w:r>
        <w:t xml:space="preserve">Takeoff </w:t>
      </w:r>
      <w:r w:rsidR="00D87FC6">
        <w:t>f</w:t>
      </w:r>
      <w:r>
        <w:t>lex</w:t>
      </w:r>
      <w:r w:rsidR="00D87FC6">
        <w:t xml:space="preserve"> temperature can be entered into field </w:t>
      </w:r>
      <w:r w:rsidR="005029C1">
        <w:t>1R</w:t>
      </w:r>
      <w:r w:rsidR="00D87FC6">
        <w:t xml:space="preserve">. This will cause the T/O FLEX thrust limit to be shown in </w:t>
      </w:r>
      <w:r w:rsidR="006721A8">
        <w:t xml:space="preserve">the </w:t>
      </w:r>
      <w:r w:rsidR="005029C1">
        <w:t>2L</w:t>
      </w:r>
      <w:r w:rsidR="006721A8">
        <w:t xml:space="preserve"> field</w:t>
      </w:r>
      <w:r w:rsidR="00D87FC6">
        <w:t>. If another thrust limit is selected, it will clear T/O FLEX.</w:t>
      </w:r>
    </w:p>
    <w:p w14:paraId="5AD7892A" w14:textId="3AA6895B" w:rsidR="00881976" w:rsidRDefault="00547FC4" w:rsidP="00E70714">
      <w:r>
        <w:t xml:space="preserve">Once the aircraft enters the climb phase, the T/O and T/O FLEX options are removed, and the G/A thrust limit is shown in field </w:t>
      </w:r>
      <w:r w:rsidR="005029C1">
        <w:t>1L</w:t>
      </w:r>
      <w:r>
        <w:t>.</w:t>
      </w:r>
    </w:p>
    <w:p w14:paraId="70DBCF66" w14:textId="4F4D944D" w:rsidR="00881976" w:rsidRDefault="00881976" w:rsidP="00E70714">
      <w:r>
        <w:t xml:space="preserve">The MCT, CLB, and CRZ thrust limits are displayed in fields </w:t>
      </w:r>
      <w:r w:rsidR="005029C1">
        <w:t>3L</w:t>
      </w:r>
      <w:r>
        <w:t xml:space="preserve">, </w:t>
      </w:r>
      <w:r w:rsidR="005029C1">
        <w:t>4L</w:t>
      </w:r>
      <w:r>
        <w:t xml:space="preserve">, and </w:t>
      </w:r>
      <w:r w:rsidR="005029C1">
        <w:t>6L</w:t>
      </w:r>
      <w:r>
        <w:t>, respectively.</w:t>
      </w:r>
    </w:p>
    <w:p w14:paraId="2E98CF77" w14:textId="05EC109E" w:rsidR="005D5D24" w:rsidRDefault="00023799" w:rsidP="00E70714">
      <w:r>
        <w:t xml:space="preserve">Selecting a thrust limit </w:t>
      </w:r>
      <w:r w:rsidR="00A071AE">
        <w:t xml:space="preserve">will cause the system to </w:t>
      </w:r>
      <w:r w:rsidR="005D5D24">
        <w:t>enter</w:t>
      </w:r>
      <w:r w:rsidR="00A071AE">
        <w:t xml:space="preserve"> MANUAL mode. In this mode, thrust limits must be selected manually throughout the flight.</w:t>
      </w:r>
      <w:r w:rsidR="0020759C">
        <w:t xml:space="preserve"> </w:t>
      </w:r>
      <w:r w:rsidR="00651521">
        <w:t xml:space="preserve">“SELECT AUTO” will be shown in field 4R. </w:t>
      </w:r>
      <w:r w:rsidR="0020759C">
        <w:t>The limit wil</w:t>
      </w:r>
      <w:r w:rsidR="004E1E07">
        <w:t>l also</w:t>
      </w:r>
      <w:r w:rsidR="0020759C">
        <w:t xml:space="preserve"> be boxed in white on the Engine and Alert Display.</w:t>
      </w:r>
      <w:r w:rsidR="005D5D24">
        <w:t xml:space="preserve"> Entering</w:t>
      </w:r>
      <w:r w:rsidR="00DC1D54">
        <w:t xml:space="preserve"> or clearing </w:t>
      </w:r>
      <w:r w:rsidR="005D5D24">
        <w:t>a flex temperature</w:t>
      </w:r>
      <w:r w:rsidR="005F11A0">
        <w:t>,</w:t>
      </w:r>
      <w:r w:rsidR="004F6B08">
        <w:t xml:space="preserve"> or re-selecting T/O mode from T/O FLEX</w:t>
      </w:r>
      <w:r w:rsidR="005D5D24">
        <w:t xml:space="preserve"> will not </w:t>
      </w:r>
      <w:r w:rsidR="009044A0">
        <w:t xml:space="preserve">cause the system to </w:t>
      </w:r>
      <w:r w:rsidR="00255C01">
        <w:t>enter</w:t>
      </w:r>
      <w:r w:rsidR="005D5D24">
        <w:t xml:space="preserve"> MANUAL mode</w:t>
      </w:r>
      <w:r w:rsidR="002F5823">
        <w:t>.</w:t>
      </w:r>
    </w:p>
    <w:p w14:paraId="4223AA97" w14:textId="4C46227D" w:rsidR="002F5823" w:rsidRDefault="002F5823" w:rsidP="00E70714">
      <w:r>
        <w:t xml:space="preserve">Pushing “SELECT AUTO” in field </w:t>
      </w:r>
      <w:r w:rsidR="005029C1">
        <w:t>4R</w:t>
      </w:r>
      <w:r>
        <w:t xml:space="preserve"> will </w:t>
      </w:r>
      <w:r w:rsidR="00651521">
        <w:t>return the system to AUTO mode.</w:t>
      </w:r>
    </w:p>
    <w:p w14:paraId="654D8F37" w14:textId="38D53287" w:rsidR="00775192" w:rsidRPr="00E70714" w:rsidRDefault="00775192" w:rsidP="00E70714">
      <w:r>
        <w:t>For Pratt &amp; Whitney engines, the rating mode can be switched between 60K and 62K when T/O or G/A thrust limits are active by pushing the selection in field 3R.</w:t>
      </w:r>
    </w:p>
    <w:p w14:paraId="56BEBEA0" w14:textId="77777777" w:rsidR="00E70714" w:rsidRDefault="00E70714" w:rsidP="00A313B3"/>
    <w:p w14:paraId="084F30EA" w14:textId="041E62F5" w:rsidR="00185EED" w:rsidRDefault="00185EED" w:rsidP="00185EED">
      <w:pPr>
        <w:pStyle w:val="Heading3"/>
      </w:pPr>
      <w:bookmarkStart w:id="33" w:name="_Toc191001769"/>
      <w:r>
        <w:t>WEIGHT INIT</w:t>
      </w:r>
      <w:bookmarkEnd w:id="33"/>
    </w:p>
    <w:p w14:paraId="6295536B" w14:textId="77777777" w:rsidR="00734337" w:rsidRDefault="00BF5418" w:rsidP="00BF7586">
      <w:r>
        <w:t>This page is used to enter aircraft weight and balance information.</w:t>
      </w:r>
      <w:r w:rsidR="00166B48">
        <w:t xml:space="preserve"> </w:t>
      </w:r>
      <w:r w:rsidR="008A06B4">
        <w:t>This information is used for performance computations.</w:t>
      </w:r>
    </w:p>
    <w:p w14:paraId="536C0C7B" w14:textId="26E1FAB5" w:rsidR="008A7A1E" w:rsidRDefault="002D2D0C" w:rsidP="00BF7586">
      <w:r>
        <w:t>This page</w:t>
      </w:r>
      <w:r w:rsidR="00E3657D">
        <w:t xml:space="preserve"> is the second of three INIT pages</w:t>
      </w:r>
      <w:r w:rsidR="00817316">
        <w:t>. It can be accessed</w:t>
      </w:r>
      <w:r w:rsidR="00D7754E">
        <w:t xml:space="preserve"> by pushing </w:t>
      </w:r>
      <w:r w:rsidR="00BF5418">
        <w:t>the → Page key on the F-PLN INIT page.</w:t>
      </w:r>
    </w:p>
    <w:p w14:paraId="1EBB340F" w14:textId="515FE471" w:rsidR="00DE4D8C" w:rsidRDefault="00BF7586" w:rsidP="00BF7586">
      <w:r>
        <w:t xml:space="preserve">Pushing the → Page key </w:t>
      </w:r>
      <w:r w:rsidR="004D6BAB">
        <w:t xml:space="preserve">again </w:t>
      </w:r>
      <w:r>
        <w:t>will cause the FUEL INIT page to appear.</w:t>
      </w:r>
    </w:p>
    <w:p w14:paraId="29D3A36D" w14:textId="62C69B74" w:rsidR="00137A43" w:rsidRDefault="00DE4D8C" w:rsidP="00137A43">
      <w:pPr>
        <w:pBdr>
          <w:bottom w:val="single" w:sz="6" w:space="1" w:color="auto"/>
        </w:pBdr>
      </w:pPr>
      <w:r>
        <w:t xml:space="preserve">The current sensed fuel is displayed in the UFOB area of field </w:t>
      </w:r>
      <w:r w:rsidR="005029C1">
        <w:t>1R</w:t>
      </w:r>
      <w:r>
        <w:t>.</w:t>
      </w:r>
      <w:r w:rsidR="00137A43">
        <w:br/>
      </w:r>
    </w:p>
    <w:p w14:paraId="35EFA640" w14:textId="7A661536" w:rsidR="008A06B4" w:rsidRPr="00DE4D8C" w:rsidRDefault="008719FF" w:rsidP="00BF7586">
      <w:pPr>
        <w:rPr>
          <w:u w:val="single"/>
        </w:rPr>
      </w:pPr>
      <w:r w:rsidRPr="00DE4D8C">
        <w:rPr>
          <w:u w:val="single"/>
        </w:rPr>
        <w:t xml:space="preserve">Before </w:t>
      </w:r>
      <w:r w:rsidR="00DE4D8C" w:rsidRPr="00DE4D8C">
        <w:rPr>
          <w:u w:val="single"/>
        </w:rPr>
        <w:t>E</w:t>
      </w:r>
      <w:r w:rsidRPr="00DE4D8C">
        <w:rPr>
          <w:u w:val="single"/>
        </w:rPr>
        <w:t xml:space="preserve">ngine </w:t>
      </w:r>
      <w:r w:rsidR="00DE4D8C" w:rsidRPr="00DE4D8C">
        <w:rPr>
          <w:u w:val="single"/>
        </w:rPr>
        <w:t>S</w:t>
      </w:r>
      <w:r w:rsidRPr="00DE4D8C">
        <w:rPr>
          <w:u w:val="single"/>
        </w:rPr>
        <w:t>tart</w:t>
      </w:r>
      <w:r w:rsidR="00DE4D8C" w:rsidRPr="00DE4D8C">
        <w:rPr>
          <w:u w:val="single"/>
        </w:rPr>
        <w:t>:</w:t>
      </w:r>
      <w:r w:rsidR="00DE4D8C">
        <w:rPr>
          <w:u w:val="single"/>
        </w:rPr>
        <w:br/>
      </w:r>
      <w:r w:rsidR="003959F5" w:rsidRPr="003959F5">
        <w:t>Taxi fuel can be entered into field 1L. This informs the FMS about the predicted fuel usage for taxiing.</w:t>
      </w:r>
    </w:p>
    <w:p w14:paraId="5D626B40" w14:textId="43351D4E" w:rsidR="00BF7586" w:rsidRDefault="00A66871" w:rsidP="00185EED">
      <w:r>
        <w:t>UFOB</w:t>
      </w:r>
      <w:r w:rsidR="000F38D3">
        <w:t xml:space="preserve"> can be copied into the </w:t>
      </w:r>
      <w:r w:rsidR="00B44D5E">
        <w:t>BLOCK</w:t>
      </w:r>
      <w:r w:rsidR="000F38D3">
        <w:t xml:space="preserve"> area of field </w:t>
      </w:r>
      <w:r w:rsidR="005029C1">
        <w:t>1R</w:t>
      </w:r>
      <w:r w:rsidR="000F38D3">
        <w:t xml:space="preserve"> by pushing the LSK</w:t>
      </w:r>
      <w:r w:rsidR="00B44D5E">
        <w:t xml:space="preserve"> while the scratchpad is empty. Otherwise, </w:t>
      </w:r>
      <w:r w:rsidR="000F0B66">
        <w:t>b</w:t>
      </w:r>
      <w:r w:rsidR="00B44D5E">
        <w:t xml:space="preserve">lock </w:t>
      </w:r>
      <w:r w:rsidR="0039149D">
        <w:t>f</w:t>
      </w:r>
      <w:r w:rsidR="0032597B">
        <w:t>u</w:t>
      </w:r>
      <w:r w:rsidR="00B44D5E">
        <w:t>el can be entered</w:t>
      </w:r>
      <w:r w:rsidR="00E77537">
        <w:t xml:space="preserve"> manually.</w:t>
      </w:r>
    </w:p>
    <w:p w14:paraId="7ACBE8A8" w14:textId="0792E176" w:rsidR="00DE4D8C" w:rsidRDefault="00DE4D8C" w:rsidP="00185EED">
      <w:pPr>
        <w:pBdr>
          <w:bottom w:val="single" w:sz="6" w:space="1" w:color="auto"/>
        </w:pBdr>
      </w:pPr>
      <w:r>
        <w:t xml:space="preserve">Takeoff Gross Weight (TOGW) can be entered into field </w:t>
      </w:r>
      <w:r w:rsidR="005029C1">
        <w:t>2R</w:t>
      </w:r>
      <w:r>
        <w:t xml:space="preserve">, but it is strongly recommended to </w:t>
      </w:r>
      <w:r w:rsidR="00D66B25">
        <w:t>enter ZFW first and let this field calculate automatically.</w:t>
      </w:r>
      <w:r w:rsidR="00EB5A15">
        <w:br/>
      </w:r>
    </w:p>
    <w:p w14:paraId="2D2CF581" w14:textId="7B05A741" w:rsidR="00DF6BB3" w:rsidRPr="00DF6BB3" w:rsidRDefault="00DE4D8C" w:rsidP="00DE4D8C">
      <w:r>
        <w:rPr>
          <w:u w:val="single"/>
        </w:rPr>
        <w:lastRenderedPageBreak/>
        <w:t>After Engine Start:</w:t>
      </w:r>
      <w:r w:rsidR="00DF6BB3">
        <w:rPr>
          <w:u w:val="single"/>
        </w:rPr>
        <w:br/>
      </w:r>
      <w:r w:rsidR="00900F05">
        <w:t>The t</w:t>
      </w:r>
      <w:r w:rsidR="00DF6BB3">
        <w:t xml:space="preserve">axi fuel </w:t>
      </w:r>
      <w:r w:rsidR="00900F05">
        <w:t xml:space="preserve">field </w:t>
      </w:r>
      <w:r w:rsidR="00DF6BB3">
        <w:t>is removed.</w:t>
      </w:r>
    </w:p>
    <w:p w14:paraId="09464DF5" w14:textId="0D08FF0B" w:rsidR="00E67D79" w:rsidRPr="00DE4D8C" w:rsidRDefault="009C6A84" w:rsidP="00DE4D8C">
      <w:pPr>
        <w:rPr>
          <w:u w:val="single"/>
        </w:rPr>
      </w:pPr>
      <w:r>
        <w:t xml:space="preserve">BLOCK is removed and the current sensed fuel is indicated in UFOB, along with </w:t>
      </w:r>
      <w:r w:rsidR="00EF0B06">
        <w:t xml:space="preserve">the sensor indication </w:t>
      </w:r>
      <w:r>
        <w:t>“/FF+FQ”</w:t>
      </w:r>
      <w:r w:rsidR="00EF0B06">
        <w:t>.</w:t>
      </w:r>
      <w:r w:rsidR="00E67D79">
        <w:t xml:space="preserve"> </w:t>
      </w:r>
    </w:p>
    <w:p w14:paraId="264C0251" w14:textId="0C875B76" w:rsidR="00EB5A15" w:rsidRPr="0056401C" w:rsidRDefault="00E67D79" w:rsidP="00EB5A15">
      <w:pPr>
        <w:pBdr>
          <w:bottom w:val="single" w:sz="6" w:space="1" w:color="auto"/>
        </w:pBdr>
      </w:pPr>
      <w:r>
        <w:t xml:space="preserve">TOGW is replaced by Gross Weight (GW). </w:t>
      </w:r>
      <w:r w:rsidR="00EF0B06">
        <w:t xml:space="preserve">The difference between TOGW and GW is taxi fuel. </w:t>
      </w:r>
      <w:r>
        <w:t xml:space="preserve">Operation </w:t>
      </w:r>
      <w:r w:rsidR="00EF0B06">
        <w:t>of the field is identical to</w:t>
      </w:r>
      <w:r>
        <w:t xml:space="preserve"> TOGW.</w:t>
      </w:r>
      <w:r w:rsidR="00EB5A15">
        <w:br/>
      </w:r>
    </w:p>
    <w:p w14:paraId="0690E4F8" w14:textId="77777777" w:rsidR="00137A43" w:rsidRDefault="00137A43" w:rsidP="00185EED">
      <w:r w:rsidRPr="000F604D">
        <w:t>Zero Fuel Weight (ZFW) can be entered into field 3R. It is recommended to enter ZFW before TOGW. However, if BLOCK and TOGW have been entered beforehand, ZFW will be calculated automatically</w:t>
      </w:r>
      <w:r>
        <w:t>.</w:t>
      </w:r>
    </w:p>
    <w:p w14:paraId="0E1C34DF" w14:textId="77777777" w:rsidR="009249B3" w:rsidRDefault="009249B3" w:rsidP="00185EED">
      <w:r w:rsidRPr="009249B3">
        <w:t>If either TOGW/GW or ZFW is edited after one has been calculated, the other field will be recalculated. If BLOCK is edited, either TOGW/GW or ZFW will be recalculated, whichever was last automatically calculated.</w:t>
      </w:r>
    </w:p>
    <w:p w14:paraId="089C756B" w14:textId="1E9C8CA4" w:rsidR="00570891" w:rsidRDefault="001724A3" w:rsidP="00185EED">
      <w:r>
        <w:t xml:space="preserve">Takeoff Center of Gravity (TOCG) </w:t>
      </w:r>
      <w:r w:rsidR="002E6DAF">
        <w:t xml:space="preserve">is entered into field </w:t>
      </w:r>
      <w:r w:rsidR="005029C1">
        <w:t>5R</w:t>
      </w:r>
      <w:r w:rsidR="002E6DAF">
        <w:t>.</w:t>
      </w:r>
      <w:r w:rsidR="00D55333">
        <w:t xml:space="preserve"> This </w:t>
      </w:r>
      <w:r w:rsidR="00B32A32">
        <w:t>is</w:t>
      </w:r>
      <w:r w:rsidR="00B372FC">
        <w:t xml:space="preserve"> primarily</w:t>
      </w:r>
      <w:r w:rsidR="00B32A32">
        <w:t xml:space="preserve"> used for calculating the takeoff stabilizer trim.</w:t>
      </w:r>
    </w:p>
    <w:p w14:paraId="700775F3" w14:textId="0BA17D4D" w:rsidR="00B32A32" w:rsidRDefault="00B32A32" w:rsidP="00185EED">
      <w:r>
        <w:t xml:space="preserve">Zero Fuel Weight Center of Gravity (ZFWCG) is entered into field </w:t>
      </w:r>
      <w:r w:rsidR="005029C1">
        <w:t>6R</w:t>
      </w:r>
      <w:r>
        <w:t xml:space="preserve">. This is used to </w:t>
      </w:r>
      <w:r w:rsidR="00FE7A41">
        <w:t>compute the center of gravity throughout the flight.</w:t>
      </w:r>
    </w:p>
    <w:p w14:paraId="2603B9AF" w14:textId="224C7008" w:rsidR="002C5491" w:rsidRPr="00185EED" w:rsidRDefault="006C1E3D" w:rsidP="006C1E3D">
      <w:r w:rsidRPr="006C1E3D">
        <w:t>A shortcut in the sim is provided for entering TOGW/GW, ZFW, TOCG, and ZFWCG. It functions similarly to the BLOCK fuel shortcut mentioned earlier for the real aircraft. Pushing the LSK while the scratchpad is empty will insert the correct value into the scratchpad. This value can then be inserted into the field by pushing the LSK again.</w:t>
      </w:r>
    </w:p>
    <w:sectPr w:rsidR="002C5491" w:rsidRPr="00185EED"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9A459" w14:textId="77777777" w:rsidR="00F55895" w:rsidRDefault="00F55895" w:rsidP="00946F20">
      <w:pPr>
        <w:spacing w:after="0" w:line="240" w:lineRule="auto"/>
      </w:pPr>
      <w:r>
        <w:separator/>
      </w:r>
    </w:p>
  </w:endnote>
  <w:endnote w:type="continuationSeparator" w:id="0">
    <w:p w14:paraId="24B43E5D" w14:textId="77777777" w:rsidR="00F55895" w:rsidRDefault="00F55895"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C27CEA" w:rsidR="00946F20" w:rsidRDefault="009E7424" w:rsidP="009E7424">
    <w:pPr>
      <w:pStyle w:val="Footer"/>
      <w:jc w:val="center"/>
    </w:pPr>
    <w:hyperlink r:id="rId1" w:history="1">
      <w:r w:rsidRPr="008A6F79">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B92EFD" w14:textId="77777777" w:rsidR="00F55895" w:rsidRDefault="00F55895" w:rsidP="00946F20">
      <w:pPr>
        <w:spacing w:after="0" w:line="240" w:lineRule="auto"/>
      </w:pPr>
      <w:r>
        <w:separator/>
      </w:r>
    </w:p>
  </w:footnote>
  <w:footnote w:type="continuationSeparator" w:id="0">
    <w:p w14:paraId="6008048C" w14:textId="77777777" w:rsidR="00F55895" w:rsidRDefault="00F55895"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8A6FCF"/>
    <w:multiLevelType w:val="hybridMultilevel"/>
    <w:tmpl w:val="B3682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55342"/>
    <w:multiLevelType w:val="hybridMultilevel"/>
    <w:tmpl w:val="FE42B97A"/>
    <w:lvl w:ilvl="0" w:tplc="9AEE04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70F93"/>
    <w:multiLevelType w:val="hybridMultilevel"/>
    <w:tmpl w:val="D0B67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8737A"/>
    <w:multiLevelType w:val="hybridMultilevel"/>
    <w:tmpl w:val="5DF2A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1"/>
  </w:num>
  <w:num w:numId="2" w16cid:durableId="1348365614">
    <w:abstractNumId w:val="14"/>
  </w:num>
  <w:num w:numId="3" w16cid:durableId="1533877663">
    <w:abstractNumId w:val="4"/>
  </w:num>
  <w:num w:numId="4" w16cid:durableId="98457596">
    <w:abstractNumId w:val="8"/>
  </w:num>
  <w:num w:numId="5" w16cid:durableId="597180493">
    <w:abstractNumId w:val="10"/>
  </w:num>
  <w:num w:numId="6" w16cid:durableId="1727559541">
    <w:abstractNumId w:val="9"/>
  </w:num>
  <w:num w:numId="7" w16cid:durableId="1775317990">
    <w:abstractNumId w:val="12"/>
  </w:num>
  <w:num w:numId="8" w16cid:durableId="650528320">
    <w:abstractNumId w:val="6"/>
  </w:num>
  <w:num w:numId="9" w16cid:durableId="1075712315">
    <w:abstractNumId w:val="3"/>
  </w:num>
  <w:num w:numId="10" w16cid:durableId="1354455511">
    <w:abstractNumId w:val="13"/>
  </w:num>
  <w:num w:numId="11" w16cid:durableId="2000108445">
    <w:abstractNumId w:val="0"/>
  </w:num>
  <w:num w:numId="12" w16cid:durableId="328337170">
    <w:abstractNumId w:val="7"/>
  </w:num>
  <w:num w:numId="13" w16cid:durableId="2556088">
    <w:abstractNumId w:val="2"/>
  </w:num>
  <w:num w:numId="14" w16cid:durableId="1217010111">
    <w:abstractNumId w:val="5"/>
  </w:num>
  <w:num w:numId="15" w16cid:durableId="446972873">
    <w:abstractNumId w:val="15"/>
  </w:num>
  <w:num w:numId="16" w16cid:durableId="1909072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1F8"/>
    <w:rsid w:val="000016E1"/>
    <w:rsid w:val="00001B33"/>
    <w:rsid w:val="00001C7E"/>
    <w:rsid w:val="00003CA3"/>
    <w:rsid w:val="00003E59"/>
    <w:rsid w:val="000066B0"/>
    <w:rsid w:val="00007610"/>
    <w:rsid w:val="000101A7"/>
    <w:rsid w:val="00010942"/>
    <w:rsid w:val="000120CF"/>
    <w:rsid w:val="00012BFC"/>
    <w:rsid w:val="00013E3D"/>
    <w:rsid w:val="0001403C"/>
    <w:rsid w:val="00014933"/>
    <w:rsid w:val="00014E54"/>
    <w:rsid w:val="00015532"/>
    <w:rsid w:val="000155CC"/>
    <w:rsid w:val="000215F7"/>
    <w:rsid w:val="00021D23"/>
    <w:rsid w:val="00022E23"/>
    <w:rsid w:val="00022E9F"/>
    <w:rsid w:val="00023799"/>
    <w:rsid w:val="00024BB8"/>
    <w:rsid w:val="00024BDA"/>
    <w:rsid w:val="000262CB"/>
    <w:rsid w:val="00026634"/>
    <w:rsid w:val="000272ED"/>
    <w:rsid w:val="000306AA"/>
    <w:rsid w:val="000322C2"/>
    <w:rsid w:val="00032895"/>
    <w:rsid w:val="00032E3C"/>
    <w:rsid w:val="000343AF"/>
    <w:rsid w:val="00037485"/>
    <w:rsid w:val="0003761F"/>
    <w:rsid w:val="000378C7"/>
    <w:rsid w:val="0004183B"/>
    <w:rsid w:val="000427F5"/>
    <w:rsid w:val="00045736"/>
    <w:rsid w:val="00047DA8"/>
    <w:rsid w:val="00051034"/>
    <w:rsid w:val="00052109"/>
    <w:rsid w:val="00052627"/>
    <w:rsid w:val="000527DD"/>
    <w:rsid w:val="00053D00"/>
    <w:rsid w:val="000543CF"/>
    <w:rsid w:val="00054ED8"/>
    <w:rsid w:val="00055201"/>
    <w:rsid w:val="0005582F"/>
    <w:rsid w:val="00060C2C"/>
    <w:rsid w:val="000612A4"/>
    <w:rsid w:val="00063125"/>
    <w:rsid w:val="000644F9"/>
    <w:rsid w:val="00065C80"/>
    <w:rsid w:val="00065F86"/>
    <w:rsid w:val="00070B93"/>
    <w:rsid w:val="00070D88"/>
    <w:rsid w:val="00071015"/>
    <w:rsid w:val="00071E3F"/>
    <w:rsid w:val="0007277B"/>
    <w:rsid w:val="00072E79"/>
    <w:rsid w:val="00074111"/>
    <w:rsid w:val="00075431"/>
    <w:rsid w:val="00076780"/>
    <w:rsid w:val="00076E22"/>
    <w:rsid w:val="00076F1C"/>
    <w:rsid w:val="000841FC"/>
    <w:rsid w:val="000844A5"/>
    <w:rsid w:val="00087E80"/>
    <w:rsid w:val="00091807"/>
    <w:rsid w:val="00091C92"/>
    <w:rsid w:val="000924B0"/>
    <w:rsid w:val="000949DE"/>
    <w:rsid w:val="00094B5A"/>
    <w:rsid w:val="00095DB4"/>
    <w:rsid w:val="00096E1B"/>
    <w:rsid w:val="000A0970"/>
    <w:rsid w:val="000A2D0C"/>
    <w:rsid w:val="000A4472"/>
    <w:rsid w:val="000A5ADC"/>
    <w:rsid w:val="000A5BFD"/>
    <w:rsid w:val="000A67F5"/>
    <w:rsid w:val="000A7135"/>
    <w:rsid w:val="000B169C"/>
    <w:rsid w:val="000B2CEC"/>
    <w:rsid w:val="000B341B"/>
    <w:rsid w:val="000B4856"/>
    <w:rsid w:val="000B63D1"/>
    <w:rsid w:val="000B78C2"/>
    <w:rsid w:val="000C0721"/>
    <w:rsid w:val="000C0735"/>
    <w:rsid w:val="000C0B07"/>
    <w:rsid w:val="000C2002"/>
    <w:rsid w:val="000C2E26"/>
    <w:rsid w:val="000C347C"/>
    <w:rsid w:val="000C3A16"/>
    <w:rsid w:val="000C4216"/>
    <w:rsid w:val="000C4FF8"/>
    <w:rsid w:val="000C5357"/>
    <w:rsid w:val="000C6EBE"/>
    <w:rsid w:val="000C7AF2"/>
    <w:rsid w:val="000D07D9"/>
    <w:rsid w:val="000D2F7C"/>
    <w:rsid w:val="000D4551"/>
    <w:rsid w:val="000D50E4"/>
    <w:rsid w:val="000D5FAA"/>
    <w:rsid w:val="000D6D3F"/>
    <w:rsid w:val="000D6EF4"/>
    <w:rsid w:val="000D71E6"/>
    <w:rsid w:val="000E4F76"/>
    <w:rsid w:val="000E57BA"/>
    <w:rsid w:val="000E618F"/>
    <w:rsid w:val="000F0B66"/>
    <w:rsid w:val="000F0CD7"/>
    <w:rsid w:val="000F1D5C"/>
    <w:rsid w:val="000F24EE"/>
    <w:rsid w:val="000F35AB"/>
    <w:rsid w:val="000F38D3"/>
    <w:rsid w:val="000F3EC2"/>
    <w:rsid w:val="000F45DD"/>
    <w:rsid w:val="000F56E2"/>
    <w:rsid w:val="000F5A88"/>
    <w:rsid w:val="000F5F5C"/>
    <w:rsid w:val="000F604D"/>
    <w:rsid w:val="000F656B"/>
    <w:rsid w:val="001011F9"/>
    <w:rsid w:val="0010279D"/>
    <w:rsid w:val="00102DA2"/>
    <w:rsid w:val="00102E7F"/>
    <w:rsid w:val="001033F5"/>
    <w:rsid w:val="0010440D"/>
    <w:rsid w:val="00104BF3"/>
    <w:rsid w:val="00104CD0"/>
    <w:rsid w:val="0010637D"/>
    <w:rsid w:val="00107BA9"/>
    <w:rsid w:val="001111C3"/>
    <w:rsid w:val="001113ED"/>
    <w:rsid w:val="00114470"/>
    <w:rsid w:val="00115452"/>
    <w:rsid w:val="00116697"/>
    <w:rsid w:val="00120C96"/>
    <w:rsid w:val="00122497"/>
    <w:rsid w:val="00125BD3"/>
    <w:rsid w:val="001271ED"/>
    <w:rsid w:val="00127A40"/>
    <w:rsid w:val="00130861"/>
    <w:rsid w:val="00131BFE"/>
    <w:rsid w:val="00131D78"/>
    <w:rsid w:val="00133658"/>
    <w:rsid w:val="00133A9D"/>
    <w:rsid w:val="00134169"/>
    <w:rsid w:val="00137147"/>
    <w:rsid w:val="00137A43"/>
    <w:rsid w:val="00137A4B"/>
    <w:rsid w:val="00137FE3"/>
    <w:rsid w:val="0014228B"/>
    <w:rsid w:val="00142372"/>
    <w:rsid w:val="001426F4"/>
    <w:rsid w:val="00142B6F"/>
    <w:rsid w:val="00143616"/>
    <w:rsid w:val="00143BAD"/>
    <w:rsid w:val="00143D70"/>
    <w:rsid w:val="00143EC3"/>
    <w:rsid w:val="0014473D"/>
    <w:rsid w:val="00144752"/>
    <w:rsid w:val="001449C3"/>
    <w:rsid w:val="00145628"/>
    <w:rsid w:val="00146C62"/>
    <w:rsid w:val="00152823"/>
    <w:rsid w:val="00153D9A"/>
    <w:rsid w:val="00155F75"/>
    <w:rsid w:val="0016001C"/>
    <w:rsid w:val="00160518"/>
    <w:rsid w:val="001624F0"/>
    <w:rsid w:val="0016416A"/>
    <w:rsid w:val="001641DB"/>
    <w:rsid w:val="001642FC"/>
    <w:rsid w:val="001649B9"/>
    <w:rsid w:val="00164D5C"/>
    <w:rsid w:val="001650A2"/>
    <w:rsid w:val="001652B2"/>
    <w:rsid w:val="001653D7"/>
    <w:rsid w:val="001663FC"/>
    <w:rsid w:val="00166B48"/>
    <w:rsid w:val="00171BE1"/>
    <w:rsid w:val="00171E17"/>
    <w:rsid w:val="001724A3"/>
    <w:rsid w:val="00173F80"/>
    <w:rsid w:val="00174F83"/>
    <w:rsid w:val="0017679D"/>
    <w:rsid w:val="00176C87"/>
    <w:rsid w:val="0018047B"/>
    <w:rsid w:val="00183540"/>
    <w:rsid w:val="00183950"/>
    <w:rsid w:val="00184545"/>
    <w:rsid w:val="0018489D"/>
    <w:rsid w:val="00184993"/>
    <w:rsid w:val="00185EED"/>
    <w:rsid w:val="0018714A"/>
    <w:rsid w:val="00190236"/>
    <w:rsid w:val="00190400"/>
    <w:rsid w:val="001906F9"/>
    <w:rsid w:val="00190971"/>
    <w:rsid w:val="00191046"/>
    <w:rsid w:val="00191886"/>
    <w:rsid w:val="001920E5"/>
    <w:rsid w:val="001923B7"/>
    <w:rsid w:val="00192649"/>
    <w:rsid w:val="0019293C"/>
    <w:rsid w:val="001959B1"/>
    <w:rsid w:val="00195E4C"/>
    <w:rsid w:val="001A1B06"/>
    <w:rsid w:val="001A2431"/>
    <w:rsid w:val="001A426E"/>
    <w:rsid w:val="001A437C"/>
    <w:rsid w:val="001A51A1"/>
    <w:rsid w:val="001A5D39"/>
    <w:rsid w:val="001B0528"/>
    <w:rsid w:val="001B1E44"/>
    <w:rsid w:val="001B437C"/>
    <w:rsid w:val="001B5CA2"/>
    <w:rsid w:val="001C0E6B"/>
    <w:rsid w:val="001C1602"/>
    <w:rsid w:val="001C2D10"/>
    <w:rsid w:val="001C2EEA"/>
    <w:rsid w:val="001C3F34"/>
    <w:rsid w:val="001C530C"/>
    <w:rsid w:val="001C5E53"/>
    <w:rsid w:val="001C698F"/>
    <w:rsid w:val="001D29F2"/>
    <w:rsid w:val="001D474A"/>
    <w:rsid w:val="001D576D"/>
    <w:rsid w:val="001D5B48"/>
    <w:rsid w:val="001D6621"/>
    <w:rsid w:val="001E07F8"/>
    <w:rsid w:val="001E121C"/>
    <w:rsid w:val="001E2D39"/>
    <w:rsid w:val="001E3FEC"/>
    <w:rsid w:val="001E5289"/>
    <w:rsid w:val="001E6CCC"/>
    <w:rsid w:val="001F03FD"/>
    <w:rsid w:val="001F12A3"/>
    <w:rsid w:val="001F14C3"/>
    <w:rsid w:val="001F1F81"/>
    <w:rsid w:val="001F247C"/>
    <w:rsid w:val="001F24AD"/>
    <w:rsid w:val="001F4F02"/>
    <w:rsid w:val="001F594B"/>
    <w:rsid w:val="001F73D5"/>
    <w:rsid w:val="001F77B6"/>
    <w:rsid w:val="001F796F"/>
    <w:rsid w:val="002007F7"/>
    <w:rsid w:val="00200E7E"/>
    <w:rsid w:val="00202239"/>
    <w:rsid w:val="002034F5"/>
    <w:rsid w:val="00203BCA"/>
    <w:rsid w:val="002040FA"/>
    <w:rsid w:val="00204C20"/>
    <w:rsid w:val="002054C4"/>
    <w:rsid w:val="0020603B"/>
    <w:rsid w:val="00206873"/>
    <w:rsid w:val="0020759C"/>
    <w:rsid w:val="00207AC7"/>
    <w:rsid w:val="0021041E"/>
    <w:rsid w:val="00211609"/>
    <w:rsid w:val="002116DA"/>
    <w:rsid w:val="002127DB"/>
    <w:rsid w:val="00213071"/>
    <w:rsid w:val="002146B1"/>
    <w:rsid w:val="0021511B"/>
    <w:rsid w:val="00216025"/>
    <w:rsid w:val="0021691B"/>
    <w:rsid w:val="002173D1"/>
    <w:rsid w:val="00217AD3"/>
    <w:rsid w:val="00217D47"/>
    <w:rsid w:val="00223A06"/>
    <w:rsid w:val="002240DB"/>
    <w:rsid w:val="002272B2"/>
    <w:rsid w:val="00227313"/>
    <w:rsid w:val="00230BDC"/>
    <w:rsid w:val="0023141A"/>
    <w:rsid w:val="00231760"/>
    <w:rsid w:val="00231D49"/>
    <w:rsid w:val="00231FC7"/>
    <w:rsid w:val="00231FD5"/>
    <w:rsid w:val="00233FB6"/>
    <w:rsid w:val="00234704"/>
    <w:rsid w:val="0023644A"/>
    <w:rsid w:val="00236E4D"/>
    <w:rsid w:val="0023784F"/>
    <w:rsid w:val="002402A9"/>
    <w:rsid w:val="0024036A"/>
    <w:rsid w:val="00241704"/>
    <w:rsid w:val="00243E49"/>
    <w:rsid w:val="002457FE"/>
    <w:rsid w:val="002474ED"/>
    <w:rsid w:val="002501B3"/>
    <w:rsid w:val="00250BA7"/>
    <w:rsid w:val="0025129F"/>
    <w:rsid w:val="0025286B"/>
    <w:rsid w:val="00253827"/>
    <w:rsid w:val="002538D3"/>
    <w:rsid w:val="00255B94"/>
    <w:rsid w:val="00255C01"/>
    <w:rsid w:val="00256696"/>
    <w:rsid w:val="002568CC"/>
    <w:rsid w:val="002610E5"/>
    <w:rsid w:val="002613F6"/>
    <w:rsid w:val="0026227C"/>
    <w:rsid w:val="00263223"/>
    <w:rsid w:val="0026323B"/>
    <w:rsid w:val="00263E6A"/>
    <w:rsid w:val="00264CAB"/>
    <w:rsid w:val="00265377"/>
    <w:rsid w:val="00266BED"/>
    <w:rsid w:val="002672C1"/>
    <w:rsid w:val="00272927"/>
    <w:rsid w:val="00273FE6"/>
    <w:rsid w:val="00274222"/>
    <w:rsid w:val="00274828"/>
    <w:rsid w:val="002759F6"/>
    <w:rsid w:val="00277367"/>
    <w:rsid w:val="00280A9F"/>
    <w:rsid w:val="002824E1"/>
    <w:rsid w:val="00284B3F"/>
    <w:rsid w:val="00285E16"/>
    <w:rsid w:val="00286CFA"/>
    <w:rsid w:val="00286D3D"/>
    <w:rsid w:val="0028747C"/>
    <w:rsid w:val="0029250E"/>
    <w:rsid w:val="00293908"/>
    <w:rsid w:val="00295967"/>
    <w:rsid w:val="00296E91"/>
    <w:rsid w:val="0029707D"/>
    <w:rsid w:val="002A018F"/>
    <w:rsid w:val="002A1236"/>
    <w:rsid w:val="002A22C2"/>
    <w:rsid w:val="002A2BB1"/>
    <w:rsid w:val="002A3A0D"/>
    <w:rsid w:val="002A4122"/>
    <w:rsid w:val="002A44D6"/>
    <w:rsid w:val="002A6A09"/>
    <w:rsid w:val="002A7460"/>
    <w:rsid w:val="002A74AA"/>
    <w:rsid w:val="002A79D8"/>
    <w:rsid w:val="002B269F"/>
    <w:rsid w:val="002B2FBF"/>
    <w:rsid w:val="002B3166"/>
    <w:rsid w:val="002B3C79"/>
    <w:rsid w:val="002B6466"/>
    <w:rsid w:val="002B7773"/>
    <w:rsid w:val="002B77A6"/>
    <w:rsid w:val="002B7BAB"/>
    <w:rsid w:val="002C00EE"/>
    <w:rsid w:val="002C5491"/>
    <w:rsid w:val="002C6079"/>
    <w:rsid w:val="002C65B2"/>
    <w:rsid w:val="002C6F7B"/>
    <w:rsid w:val="002C6F93"/>
    <w:rsid w:val="002C78B5"/>
    <w:rsid w:val="002D0118"/>
    <w:rsid w:val="002D01EF"/>
    <w:rsid w:val="002D182D"/>
    <w:rsid w:val="002D2D0C"/>
    <w:rsid w:val="002D40F4"/>
    <w:rsid w:val="002D587B"/>
    <w:rsid w:val="002D5E7E"/>
    <w:rsid w:val="002D6130"/>
    <w:rsid w:val="002D6237"/>
    <w:rsid w:val="002D697E"/>
    <w:rsid w:val="002D6B14"/>
    <w:rsid w:val="002E0161"/>
    <w:rsid w:val="002E0285"/>
    <w:rsid w:val="002E0347"/>
    <w:rsid w:val="002E1612"/>
    <w:rsid w:val="002E1B25"/>
    <w:rsid w:val="002E23B3"/>
    <w:rsid w:val="002E2711"/>
    <w:rsid w:val="002E29A1"/>
    <w:rsid w:val="002E29E9"/>
    <w:rsid w:val="002E361B"/>
    <w:rsid w:val="002E4452"/>
    <w:rsid w:val="002E4CF8"/>
    <w:rsid w:val="002E53E2"/>
    <w:rsid w:val="002E5421"/>
    <w:rsid w:val="002E5BA0"/>
    <w:rsid w:val="002E672A"/>
    <w:rsid w:val="002E6DAF"/>
    <w:rsid w:val="002E6EC7"/>
    <w:rsid w:val="002E711B"/>
    <w:rsid w:val="002E7835"/>
    <w:rsid w:val="002E7F62"/>
    <w:rsid w:val="002F3373"/>
    <w:rsid w:val="002F3661"/>
    <w:rsid w:val="002F4A08"/>
    <w:rsid w:val="002F5823"/>
    <w:rsid w:val="002F6F53"/>
    <w:rsid w:val="002F7DD1"/>
    <w:rsid w:val="0030123D"/>
    <w:rsid w:val="003013AD"/>
    <w:rsid w:val="0030142E"/>
    <w:rsid w:val="00301DB8"/>
    <w:rsid w:val="00303033"/>
    <w:rsid w:val="00303A1C"/>
    <w:rsid w:val="00304B19"/>
    <w:rsid w:val="00306324"/>
    <w:rsid w:val="0030701C"/>
    <w:rsid w:val="003113DB"/>
    <w:rsid w:val="00312A08"/>
    <w:rsid w:val="00312B62"/>
    <w:rsid w:val="00312CBD"/>
    <w:rsid w:val="00312EBD"/>
    <w:rsid w:val="003146AB"/>
    <w:rsid w:val="00320B45"/>
    <w:rsid w:val="0032324A"/>
    <w:rsid w:val="003234F7"/>
    <w:rsid w:val="0032597B"/>
    <w:rsid w:val="00325CB5"/>
    <w:rsid w:val="00333FC7"/>
    <w:rsid w:val="003362C0"/>
    <w:rsid w:val="00336FD8"/>
    <w:rsid w:val="00337274"/>
    <w:rsid w:val="00337501"/>
    <w:rsid w:val="003378BB"/>
    <w:rsid w:val="00340E20"/>
    <w:rsid w:val="00341D32"/>
    <w:rsid w:val="00344EF9"/>
    <w:rsid w:val="00345C07"/>
    <w:rsid w:val="00346CAB"/>
    <w:rsid w:val="003479D3"/>
    <w:rsid w:val="003479E3"/>
    <w:rsid w:val="00350B99"/>
    <w:rsid w:val="003534C5"/>
    <w:rsid w:val="00353DC7"/>
    <w:rsid w:val="00354764"/>
    <w:rsid w:val="0035482E"/>
    <w:rsid w:val="00355EC2"/>
    <w:rsid w:val="00357D80"/>
    <w:rsid w:val="003606E3"/>
    <w:rsid w:val="0036088A"/>
    <w:rsid w:val="00360938"/>
    <w:rsid w:val="00361D2C"/>
    <w:rsid w:val="0036674D"/>
    <w:rsid w:val="00366B61"/>
    <w:rsid w:val="0037174F"/>
    <w:rsid w:val="0037415C"/>
    <w:rsid w:val="003746F2"/>
    <w:rsid w:val="003747E5"/>
    <w:rsid w:val="0037532D"/>
    <w:rsid w:val="0037546F"/>
    <w:rsid w:val="003763D5"/>
    <w:rsid w:val="00384C12"/>
    <w:rsid w:val="0039149D"/>
    <w:rsid w:val="003914FD"/>
    <w:rsid w:val="00391FD0"/>
    <w:rsid w:val="003928FD"/>
    <w:rsid w:val="003945DF"/>
    <w:rsid w:val="003955D7"/>
    <w:rsid w:val="003959F5"/>
    <w:rsid w:val="003974CE"/>
    <w:rsid w:val="003A0604"/>
    <w:rsid w:val="003A07F7"/>
    <w:rsid w:val="003A0AB8"/>
    <w:rsid w:val="003A1ACA"/>
    <w:rsid w:val="003A4001"/>
    <w:rsid w:val="003A4F7B"/>
    <w:rsid w:val="003A73CB"/>
    <w:rsid w:val="003A7E0C"/>
    <w:rsid w:val="003B7087"/>
    <w:rsid w:val="003B72B3"/>
    <w:rsid w:val="003C11C0"/>
    <w:rsid w:val="003C4024"/>
    <w:rsid w:val="003C433D"/>
    <w:rsid w:val="003C43F6"/>
    <w:rsid w:val="003D0EB2"/>
    <w:rsid w:val="003D0FD8"/>
    <w:rsid w:val="003D23A7"/>
    <w:rsid w:val="003D2401"/>
    <w:rsid w:val="003D53A9"/>
    <w:rsid w:val="003D61C1"/>
    <w:rsid w:val="003D626E"/>
    <w:rsid w:val="003D6304"/>
    <w:rsid w:val="003D6612"/>
    <w:rsid w:val="003D7C2D"/>
    <w:rsid w:val="003E1593"/>
    <w:rsid w:val="003E34AB"/>
    <w:rsid w:val="003E35B3"/>
    <w:rsid w:val="003E6FC7"/>
    <w:rsid w:val="003E75B6"/>
    <w:rsid w:val="003E7853"/>
    <w:rsid w:val="003F0F79"/>
    <w:rsid w:val="003F1018"/>
    <w:rsid w:val="003F43BD"/>
    <w:rsid w:val="003F4A53"/>
    <w:rsid w:val="003F51E6"/>
    <w:rsid w:val="003F5C2C"/>
    <w:rsid w:val="003F652D"/>
    <w:rsid w:val="003F70DC"/>
    <w:rsid w:val="003F7FDB"/>
    <w:rsid w:val="0040030C"/>
    <w:rsid w:val="004003BC"/>
    <w:rsid w:val="00400840"/>
    <w:rsid w:val="00401DB1"/>
    <w:rsid w:val="004026CC"/>
    <w:rsid w:val="004032E1"/>
    <w:rsid w:val="00404244"/>
    <w:rsid w:val="00405868"/>
    <w:rsid w:val="00405D44"/>
    <w:rsid w:val="00406AE2"/>
    <w:rsid w:val="00406D12"/>
    <w:rsid w:val="00407745"/>
    <w:rsid w:val="0040794A"/>
    <w:rsid w:val="004119D7"/>
    <w:rsid w:val="00422096"/>
    <w:rsid w:val="004221E4"/>
    <w:rsid w:val="00424DF7"/>
    <w:rsid w:val="00427A2C"/>
    <w:rsid w:val="00427C02"/>
    <w:rsid w:val="00434841"/>
    <w:rsid w:val="004349FC"/>
    <w:rsid w:val="00435FEC"/>
    <w:rsid w:val="0043673A"/>
    <w:rsid w:val="00437356"/>
    <w:rsid w:val="00443953"/>
    <w:rsid w:val="00443F69"/>
    <w:rsid w:val="00444197"/>
    <w:rsid w:val="00446170"/>
    <w:rsid w:val="00446450"/>
    <w:rsid w:val="004466B3"/>
    <w:rsid w:val="00446807"/>
    <w:rsid w:val="004475ED"/>
    <w:rsid w:val="00451422"/>
    <w:rsid w:val="004549BC"/>
    <w:rsid w:val="00456C84"/>
    <w:rsid w:val="00460D74"/>
    <w:rsid w:val="00463488"/>
    <w:rsid w:val="0046482F"/>
    <w:rsid w:val="004670A0"/>
    <w:rsid w:val="00467595"/>
    <w:rsid w:val="00470011"/>
    <w:rsid w:val="004703D3"/>
    <w:rsid w:val="0047457D"/>
    <w:rsid w:val="00475C66"/>
    <w:rsid w:val="00475E3A"/>
    <w:rsid w:val="00476ACF"/>
    <w:rsid w:val="004802DA"/>
    <w:rsid w:val="004817F6"/>
    <w:rsid w:val="004818CF"/>
    <w:rsid w:val="00484345"/>
    <w:rsid w:val="00484CCD"/>
    <w:rsid w:val="00484F43"/>
    <w:rsid w:val="00485232"/>
    <w:rsid w:val="004865F1"/>
    <w:rsid w:val="00487696"/>
    <w:rsid w:val="004913D8"/>
    <w:rsid w:val="00491F6F"/>
    <w:rsid w:val="004938CB"/>
    <w:rsid w:val="00493A8B"/>
    <w:rsid w:val="0049530E"/>
    <w:rsid w:val="00495852"/>
    <w:rsid w:val="004A1D52"/>
    <w:rsid w:val="004A22F5"/>
    <w:rsid w:val="004A259B"/>
    <w:rsid w:val="004A2DC4"/>
    <w:rsid w:val="004A2EF7"/>
    <w:rsid w:val="004A35F9"/>
    <w:rsid w:val="004A4041"/>
    <w:rsid w:val="004A7F84"/>
    <w:rsid w:val="004B0ED6"/>
    <w:rsid w:val="004B2784"/>
    <w:rsid w:val="004B28CB"/>
    <w:rsid w:val="004B2BEB"/>
    <w:rsid w:val="004B317A"/>
    <w:rsid w:val="004B34A6"/>
    <w:rsid w:val="004B3BAC"/>
    <w:rsid w:val="004B3D1F"/>
    <w:rsid w:val="004B4B7F"/>
    <w:rsid w:val="004B591E"/>
    <w:rsid w:val="004B6C23"/>
    <w:rsid w:val="004C00D9"/>
    <w:rsid w:val="004C0622"/>
    <w:rsid w:val="004C084A"/>
    <w:rsid w:val="004C2813"/>
    <w:rsid w:val="004C40E3"/>
    <w:rsid w:val="004C4E0C"/>
    <w:rsid w:val="004C5C33"/>
    <w:rsid w:val="004C630B"/>
    <w:rsid w:val="004C653A"/>
    <w:rsid w:val="004C65E5"/>
    <w:rsid w:val="004C6E0C"/>
    <w:rsid w:val="004C7102"/>
    <w:rsid w:val="004C7A59"/>
    <w:rsid w:val="004D000C"/>
    <w:rsid w:val="004D0D0C"/>
    <w:rsid w:val="004D225E"/>
    <w:rsid w:val="004D2C75"/>
    <w:rsid w:val="004D472F"/>
    <w:rsid w:val="004D516B"/>
    <w:rsid w:val="004D5E54"/>
    <w:rsid w:val="004D6BAB"/>
    <w:rsid w:val="004E05DE"/>
    <w:rsid w:val="004E0843"/>
    <w:rsid w:val="004E18D1"/>
    <w:rsid w:val="004E1E07"/>
    <w:rsid w:val="004E2A2F"/>
    <w:rsid w:val="004E2E70"/>
    <w:rsid w:val="004E4FB9"/>
    <w:rsid w:val="004E61C4"/>
    <w:rsid w:val="004E67C9"/>
    <w:rsid w:val="004E77D2"/>
    <w:rsid w:val="004F1116"/>
    <w:rsid w:val="004F1873"/>
    <w:rsid w:val="004F1DF2"/>
    <w:rsid w:val="004F3E63"/>
    <w:rsid w:val="004F6B08"/>
    <w:rsid w:val="005001BC"/>
    <w:rsid w:val="00501857"/>
    <w:rsid w:val="005018B6"/>
    <w:rsid w:val="00501BD7"/>
    <w:rsid w:val="005029C1"/>
    <w:rsid w:val="00502E95"/>
    <w:rsid w:val="00503079"/>
    <w:rsid w:val="0050442A"/>
    <w:rsid w:val="00505406"/>
    <w:rsid w:val="00506193"/>
    <w:rsid w:val="005106D8"/>
    <w:rsid w:val="00512421"/>
    <w:rsid w:val="005140EE"/>
    <w:rsid w:val="00514E91"/>
    <w:rsid w:val="0051524D"/>
    <w:rsid w:val="00515C4C"/>
    <w:rsid w:val="00515FF7"/>
    <w:rsid w:val="00521973"/>
    <w:rsid w:val="00521E08"/>
    <w:rsid w:val="00523CCB"/>
    <w:rsid w:val="005265A2"/>
    <w:rsid w:val="00531766"/>
    <w:rsid w:val="005318DF"/>
    <w:rsid w:val="005327C2"/>
    <w:rsid w:val="00533669"/>
    <w:rsid w:val="005336F7"/>
    <w:rsid w:val="005350B8"/>
    <w:rsid w:val="0053652D"/>
    <w:rsid w:val="005368CD"/>
    <w:rsid w:val="00536929"/>
    <w:rsid w:val="005372E7"/>
    <w:rsid w:val="005422BF"/>
    <w:rsid w:val="00542769"/>
    <w:rsid w:val="00542DAD"/>
    <w:rsid w:val="00543269"/>
    <w:rsid w:val="0054411A"/>
    <w:rsid w:val="00547110"/>
    <w:rsid w:val="00547FC4"/>
    <w:rsid w:val="00550C5C"/>
    <w:rsid w:val="0055183C"/>
    <w:rsid w:val="00554683"/>
    <w:rsid w:val="0055696D"/>
    <w:rsid w:val="00557555"/>
    <w:rsid w:val="0056045B"/>
    <w:rsid w:val="005607C2"/>
    <w:rsid w:val="00560CC5"/>
    <w:rsid w:val="005613E7"/>
    <w:rsid w:val="0056401C"/>
    <w:rsid w:val="0056470F"/>
    <w:rsid w:val="005659B9"/>
    <w:rsid w:val="005664DB"/>
    <w:rsid w:val="00566595"/>
    <w:rsid w:val="00566A1C"/>
    <w:rsid w:val="00566B08"/>
    <w:rsid w:val="00570891"/>
    <w:rsid w:val="005737A8"/>
    <w:rsid w:val="00574DFB"/>
    <w:rsid w:val="005753F9"/>
    <w:rsid w:val="0057798B"/>
    <w:rsid w:val="00580047"/>
    <w:rsid w:val="00580116"/>
    <w:rsid w:val="00582BBC"/>
    <w:rsid w:val="00583165"/>
    <w:rsid w:val="00583943"/>
    <w:rsid w:val="0058399E"/>
    <w:rsid w:val="00585206"/>
    <w:rsid w:val="00585FEA"/>
    <w:rsid w:val="00586249"/>
    <w:rsid w:val="00586DAC"/>
    <w:rsid w:val="005877AF"/>
    <w:rsid w:val="005930D9"/>
    <w:rsid w:val="00595BF3"/>
    <w:rsid w:val="00595DC8"/>
    <w:rsid w:val="005963CD"/>
    <w:rsid w:val="005A0111"/>
    <w:rsid w:val="005A2D5E"/>
    <w:rsid w:val="005A2FB1"/>
    <w:rsid w:val="005A34A2"/>
    <w:rsid w:val="005A5497"/>
    <w:rsid w:val="005A635B"/>
    <w:rsid w:val="005A6695"/>
    <w:rsid w:val="005B0467"/>
    <w:rsid w:val="005B0E97"/>
    <w:rsid w:val="005B34E5"/>
    <w:rsid w:val="005B3E39"/>
    <w:rsid w:val="005B51B1"/>
    <w:rsid w:val="005B5442"/>
    <w:rsid w:val="005B7FF7"/>
    <w:rsid w:val="005C0402"/>
    <w:rsid w:val="005C0CCE"/>
    <w:rsid w:val="005C15FE"/>
    <w:rsid w:val="005C4886"/>
    <w:rsid w:val="005D26EE"/>
    <w:rsid w:val="005D4C36"/>
    <w:rsid w:val="005D50B0"/>
    <w:rsid w:val="005D5D24"/>
    <w:rsid w:val="005D5EC1"/>
    <w:rsid w:val="005D6954"/>
    <w:rsid w:val="005E06F7"/>
    <w:rsid w:val="005E4DAB"/>
    <w:rsid w:val="005E5251"/>
    <w:rsid w:val="005E6B74"/>
    <w:rsid w:val="005E6D0C"/>
    <w:rsid w:val="005F11A0"/>
    <w:rsid w:val="005F134C"/>
    <w:rsid w:val="005F1EBD"/>
    <w:rsid w:val="005F2B03"/>
    <w:rsid w:val="005F3DB9"/>
    <w:rsid w:val="005F5D85"/>
    <w:rsid w:val="005F5F86"/>
    <w:rsid w:val="005F644A"/>
    <w:rsid w:val="005F6A02"/>
    <w:rsid w:val="006003B7"/>
    <w:rsid w:val="0060092A"/>
    <w:rsid w:val="006017B6"/>
    <w:rsid w:val="00601C09"/>
    <w:rsid w:val="00601EC0"/>
    <w:rsid w:val="00603DB7"/>
    <w:rsid w:val="00603FCC"/>
    <w:rsid w:val="006049D1"/>
    <w:rsid w:val="0060592C"/>
    <w:rsid w:val="006063B4"/>
    <w:rsid w:val="006067F0"/>
    <w:rsid w:val="0060761B"/>
    <w:rsid w:val="006119EC"/>
    <w:rsid w:val="00612825"/>
    <w:rsid w:val="006157A1"/>
    <w:rsid w:val="00615E95"/>
    <w:rsid w:val="006163C1"/>
    <w:rsid w:val="00616AD3"/>
    <w:rsid w:val="00616BD4"/>
    <w:rsid w:val="00616D59"/>
    <w:rsid w:val="00621A04"/>
    <w:rsid w:val="00622A1B"/>
    <w:rsid w:val="006241CF"/>
    <w:rsid w:val="006255A3"/>
    <w:rsid w:val="00625976"/>
    <w:rsid w:val="0063010A"/>
    <w:rsid w:val="00632F9C"/>
    <w:rsid w:val="00633825"/>
    <w:rsid w:val="00635FB6"/>
    <w:rsid w:val="006374FC"/>
    <w:rsid w:val="00637DBF"/>
    <w:rsid w:val="006415FA"/>
    <w:rsid w:val="00643BC8"/>
    <w:rsid w:val="00643DDE"/>
    <w:rsid w:val="0064405D"/>
    <w:rsid w:val="00644C3A"/>
    <w:rsid w:val="00651521"/>
    <w:rsid w:val="00651527"/>
    <w:rsid w:val="00651CFB"/>
    <w:rsid w:val="00654D8A"/>
    <w:rsid w:val="00655182"/>
    <w:rsid w:val="00655497"/>
    <w:rsid w:val="00656BC6"/>
    <w:rsid w:val="006576FF"/>
    <w:rsid w:val="00657A3F"/>
    <w:rsid w:val="00660A2B"/>
    <w:rsid w:val="0066160A"/>
    <w:rsid w:val="00661F95"/>
    <w:rsid w:val="006636E7"/>
    <w:rsid w:val="006662D7"/>
    <w:rsid w:val="00666FC7"/>
    <w:rsid w:val="0067005C"/>
    <w:rsid w:val="00671B78"/>
    <w:rsid w:val="006721A8"/>
    <w:rsid w:val="0067296C"/>
    <w:rsid w:val="00674082"/>
    <w:rsid w:val="00677FEA"/>
    <w:rsid w:val="006829B7"/>
    <w:rsid w:val="00682EB8"/>
    <w:rsid w:val="00683AE7"/>
    <w:rsid w:val="00684441"/>
    <w:rsid w:val="006860F4"/>
    <w:rsid w:val="0068760F"/>
    <w:rsid w:val="00687909"/>
    <w:rsid w:val="00691022"/>
    <w:rsid w:val="00691306"/>
    <w:rsid w:val="0069142D"/>
    <w:rsid w:val="006914DE"/>
    <w:rsid w:val="00693F4C"/>
    <w:rsid w:val="006943AF"/>
    <w:rsid w:val="00695BD4"/>
    <w:rsid w:val="00696770"/>
    <w:rsid w:val="006A0BA8"/>
    <w:rsid w:val="006A1889"/>
    <w:rsid w:val="006A25D7"/>
    <w:rsid w:val="006A29DB"/>
    <w:rsid w:val="006A2CE0"/>
    <w:rsid w:val="006A534A"/>
    <w:rsid w:val="006A741A"/>
    <w:rsid w:val="006B2DAB"/>
    <w:rsid w:val="006B40FA"/>
    <w:rsid w:val="006B4E34"/>
    <w:rsid w:val="006B5127"/>
    <w:rsid w:val="006B626F"/>
    <w:rsid w:val="006C09AB"/>
    <w:rsid w:val="006C1E3D"/>
    <w:rsid w:val="006C219A"/>
    <w:rsid w:val="006C2310"/>
    <w:rsid w:val="006C30D8"/>
    <w:rsid w:val="006D0003"/>
    <w:rsid w:val="006D1D01"/>
    <w:rsid w:val="006D2839"/>
    <w:rsid w:val="006D4EC5"/>
    <w:rsid w:val="006D595F"/>
    <w:rsid w:val="006D78EA"/>
    <w:rsid w:val="006D7C0C"/>
    <w:rsid w:val="006E0959"/>
    <w:rsid w:val="006E0BCF"/>
    <w:rsid w:val="006E2CDA"/>
    <w:rsid w:val="006E5BFC"/>
    <w:rsid w:val="006E628F"/>
    <w:rsid w:val="006E62B2"/>
    <w:rsid w:val="006F216E"/>
    <w:rsid w:val="006F23B4"/>
    <w:rsid w:val="006F6044"/>
    <w:rsid w:val="006F6A9D"/>
    <w:rsid w:val="00700085"/>
    <w:rsid w:val="0070010D"/>
    <w:rsid w:val="00700D28"/>
    <w:rsid w:val="007010E4"/>
    <w:rsid w:val="007035FD"/>
    <w:rsid w:val="0070549B"/>
    <w:rsid w:val="0070588A"/>
    <w:rsid w:val="00707386"/>
    <w:rsid w:val="007113A4"/>
    <w:rsid w:val="00715730"/>
    <w:rsid w:val="00715D05"/>
    <w:rsid w:val="007170C2"/>
    <w:rsid w:val="007204AD"/>
    <w:rsid w:val="007207CD"/>
    <w:rsid w:val="0072520D"/>
    <w:rsid w:val="00726771"/>
    <w:rsid w:val="0072705A"/>
    <w:rsid w:val="00732314"/>
    <w:rsid w:val="007333FA"/>
    <w:rsid w:val="00733C5C"/>
    <w:rsid w:val="00734337"/>
    <w:rsid w:val="007364DD"/>
    <w:rsid w:val="007366C3"/>
    <w:rsid w:val="0074292E"/>
    <w:rsid w:val="00744308"/>
    <w:rsid w:val="00744670"/>
    <w:rsid w:val="00746DCF"/>
    <w:rsid w:val="00746EBE"/>
    <w:rsid w:val="00747721"/>
    <w:rsid w:val="00747B3F"/>
    <w:rsid w:val="00752942"/>
    <w:rsid w:val="0075366D"/>
    <w:rsid w:val="00754269"/>
    <w:rsid w:val="007559E0"/>
    <w:rsid w:val="007609EF"/>
    <w:rsid w:val="007623EE"/>
    <w:rsid w:val="007636EA"/>
    <w:rsid w:val="0076633F"/>
    <w:rsid w:val="00766F17"/>
    <w:rsid w:val="007748A4"/>
    <w:rsid w:val="00774D5A"/>
    <w:rsid w:val="00775192"/>
    <w:rsid w:val="007754D1"/>
    <w:rsid w:val="0077553B"/>
    <w:rsid w:val="0077597A"/>
    <w:rsid w:val="0077604F"/>
    <w:rsid w:val="00776535"/>
    <w:rsid w:val="00777CF5"/>
    <w:rsid w:val="0078059A"/>
    <w:rsid w:val="0078195C"/>
    <w:rsid w:val="00782DB8"/>
    <w:rsid w:val="00784F03"/>
    <w:rsid w:val="00785722"/>
    <w:rsid w:val="00785FCC"/>
    <w:rsid w:val="00790C30"/>
    <w:rsid w:val="00792C66"/>
    <w:rsid w:val="0079390D"/>
    <w:rsid w:val="007962FB"/>
    <w:rsid w:val="0079685C"/>
    <w:rsid w:val="0079742B"/>
    <w:rsid w:val="007A077F"/>
    <w:rsid w:val="007A07C1"/>
    <w:rsid w:val="007A21EF"/>
    <w:rsid w:val="007A2FD2"/>
    <w:rsid w:val="007A49B9"/>
    <w:rsid w:val="007A7D73"/>
    <w:rsid w:val="007B2B80"/>
    <w:rsid w:val="007B3675"/>
    <w:rsid w:val="007C08EA"/>
    <w:rsid w:val="007C1B5F"/>
    <w:rsid w:val="007C1D62"/>
    <w:rsid w:val="007C34E5"/>
    <w:rsid w:val="007C6E76"/>
    <w:rsid w:val="007C71EC"/>
    <w:rsid w:val="007D0294"/>
    <w:rsid w:val="007D03C5"/>
    <w:rsid w:val="007D1151"/>
    <w:rsid w:val="007D1BEC"/>
    <w:rsid w:val="007D3A69"/>
    <w:rsid w:val="007D46D2"/>
    <w:rsid w:val="007E06D7"/>
    <w:rsid w:val="007E1303"/>
    <w:rsid w:val="007E1461"/>
    <w:rsid w:val="007E2A1A"/>
    <w:rsid w:val="007E3C07"/>
    <w:rsid w:val="007E46A5"/>
    <w:rsid w:val="007E4E35"/>
    <w:rsid w:val="007E64B8"/>
    <w:rsid w:val="007F2717"/>
    <w:rsid w:val="007F2C4B"/>
    <w:rsid w:val="007F3148"/>
    <w:rsid w:val="007F3B2B"/>
    <w:rsid w:val="007F492C"/>
    <w:rsid w:val="007F5486"/>
    <w:rsid w:val="007F590E"/>
    <w:rsid w:val="007F759F"/>
    <w:rsid w:val="007F7D08"/>
    <w:rsid w:val="00800296"/>
    <w:rsid w:val="0080138D"/>
    <w:rsid w:val="0080161B"/>
    <w:rsid w:val="00803B47"/>
    <w:rsid w:val="00803D1D"/>
    <w:rsid w:val="008044C3"/>
    <w:rsid w:val="0080562F"/>
    <w:rsid w:val="00805F3B"/>
    <w:rsid w:val="00807215"/>
    <w:rsid w:val="00810DF3"/>
    <w:rsid w:val="008146A9"/>
    <w:rsid w:val="00815B93"/>
    <w:rsid w:val="00815D33"/>
    <w:rsid w:val="00816755"/>
    <w:rsid w:val="00817316"/>
    <w:rsid w:val="008214E9"/>
    <w:rsid w:val="00822680"/>
    <w:rsid w:val="00822BAF"/>
    <w:rsid w:val="00822D88"/>
    <w:rsid w:val="008234D5"/>
    <w:rsid w:val="00825853"/>
    <w:rsid w:val="00827E32"/>
    <w:rsid w:val="0083123E"/>
    <w:rsid w:val="00833DBC"/>
    <w:rsid w:val="00834D3C"/>
    <w:rsid w:val="008370EC"/>
    <w:rsid w:val="00837448"/>
    <w:rsid w:val="008376AA"/>
    <w:rsid w:val="00840D29"/>
    <w:rsid w:val="008412D4"/>
    <w:rsid w:val="00841641"/>
    <w:rsid w:val="00841E2A"/>
    <w:rsid w:val="00842E09"/>
    <w:rsid w:val="008432F8"/>
    <w:rsid w:val="0084598F"/>
    <w:rsid w:val="00851197"/>
    <w:rsid w:val="00851F5A"/>
    <w:rsid w:val="0085225B"/>
    <w:rsid w:val="00852C4E"/>
    <w:rsid w:val="0085311A"/>
    <w:rsid w:val="008531DC"/>
    <w:rsid w:val="00853F89"/>
    <w:rsid w:val="00854141"/>
    <w:rsid w:val="008553ED"/>
    <w:rsid w:val="008555B9"/>
    <w:rsid w:val="00855EB0"/>
    <w:rsid w:val="00857BB4"/>
    <w:rsid w:val="008607B8"/>
    <w:rsid w:val="008632D0"/>
    <w:rsid w:val="008637FB"/>
    <w:rsid w:val="008644AD"/>
    <w:rsid w:val="0086498C"/>
    <w:rsid w:val="00864D61"/>
    <w:rsid w:val="008660AA"/>
    <w:rsid w:val="008665E9"/>
    <w:rsid w:val="008666B0"/>
    <w:rsid w:val="008719FF"/>
    <w:rsid w:val="00873029"/>
    <w:rsid w:val="00873AF1"/>
    <w:rsid w:val="00874F5D"/>
    <w:rsid w:val="00875366"/>
    <w:rsid w:val="00875D80"/>
    <w:rsid w:val="00877F17"/>
    <w:rsid w:val="008809D2"/>
    <w:rsid w:val="00880AF2"/>
    <w:rsid w:val="00880E4A"/>
    <w:rsid w:val="00881976"/>
    <w:rsid w:val="008842C5"/>
    <w:rsid w:val="0088579C"/>
    <w:rsid w:val="00886884"/>
    <w:rsid w:val="008873D2"/>
    <w:rsid w:val="008874DB"/>
    <w:rsid w:val="00887835"/>
    <w:rsid w:val="008930E8"/>
    <w:rsid w:val="008A06B4"/>
    <w:rsid w:val="008A0F2D"/>
    <w:rsid w:val="008A1725"/>
    <w:rsid w:val="008A2AAC"/>
    <w:rsid w:val="008A3511"/>
    <w:rsid w:val="008A3526"/>
    <w:rsid w:val="008A3E74"/>
    <w:rsid w:val="008A6BF2"/>
    <w:rsid w:val="008A7A1E"/>
    <w:rsid w:val="008A7FD6"/>
    <w:rsid w:val="008B0617"/>
    <w:rsid w:val="008B0B34"/>
    <w:rsid w:val="008B106C"/>
    <w:rsid w:val="008B1E7C"/>
    <w:rsid w:val="008B3040"/>
    <w:rsid w:val="008B37B8"/>
    <w:rsid w:val="008B4F80"/>
    <w:rsid w:val="008B6697"/>
    <w:rsid w:val="008C08A7"/>
    <w:rsid w:val="008C13E2"/>
    <w:rsid w:val="008C1ADC"/>
    <w:rsid w:val="008C2A35"/>
    <w:rsid w:val="008C2BFD"/>
    <w:rsid w:val="008C2DA8"/>
    <w:rsid w:val="008C35F3"/>
    <w:rsid w:val="008C36F9"/>
    <w:rsid w:val="008C5DF1"/>
    <w:rsid w:val="008D1B58"/>
    <w:rsid w:val="008D1DCC"/>
    <w:rsid w:val="008D2400"/>
    <w:rsid w:val="008D4BC2"/>
    <w:rsid w:val="008D58D0"/>
    <w:rsid w:val="008D5D4E"/>
    <w:rsid w:val="008D61A5"/>
    <w:rsid w:val="008D65E3"/>
    <w:rsid w:val="008E03A6"/>
    <w:rsid w:val="008E1C59"/>
    <w:rsid w:val="008E2CB8"/>
    <w:rsid w:val="008E3349"/>
    <w:rsid w:val="008E47BC"/>
    <w:rsid w:val="008E5212"/>
    <w:rsid w:val="008E5541"/>
    <w:rsid w:val="008F0A8C"/>
    <w:rsid w:val="008F0DDC"/>
    <w:rsid w:val="008F25C7"/>
    <w:rsid w:val="008F375A"/>
    <w:rsid w:val="008F6570"/>
    <w:rsid w:val="008F78B6"/>
    <w:rsid w:val="008F7B98"/>
    <w:rsid w:val="008F7D2A"/>
    <w:rsid w:val="008F7DBF"/>
    <w:rsid w:val="0090005B"/>
    <w:rsid w:val="00900F05"/>
    <w:rsid w:val="00900F56"/>
    <w:rsid w:val="009017E7"/>
    <w:rsid w:val="0090306C"/>
    <w:rsid w:val="009044A0"/>
    <w:rsid w:val="00910697"/>
    <w:rsid w:val="00911B8E"/>
    <w:rsid w:val="00911C90"/>
    <w:rsid w:val="00911FEB"/>
    <w:rsid w:val="00914553"/>
    <w:rsid w:val="009159A4"/>
    <w:rsid w:val="00915CDC"/>
    <w:rsid w:val="00917A7C"/>
    <w:rsid w:val="00920DB4"/>
    <w:rsid w:val="00920EDF"/>
    <w:rsid w:val="00922290"/>
    <w:rsid w:val="009249B3"/>
    <w:rsid w:val="00924E5B"/>
    <w:rsid w:val="00925155"/>
    <w:rsid w:val="009271CC"/>
    <w:rsid w:val="00930C47"/>
    <w:rsid w:val="00932B48"/>
    <w:rsid w:val="00934738"/>
    <w:rsid w:val="00934B43"/>
    <w:rsid w:val="00935D31"/>
    <w:rsid w:val="0094081E"/>
    <w:rsid w:val="00941D57"/>
    <w:rsid w:val="0094367D"/>
    <w:rsid w:val="0094373A"/>
    <w:rsid w:val="009438ED"/>
    <w:rsid w:val="00946F20"/>
    <w:rsid w:val="0094775A"/>
    <w:rsid w:val="00950047"/>
    <w:rsid w:val="00950940"/>
    <w:rsid w:val="00950BE5"/>
    <w:rsid w:val="00950CB9"/>
    <w:rsid w:val="00950F88"/>
    <w:rsid w:val="00951C44"/>
    <w:rsid w:val="0095212B"/>
    <w:rsid w:val="00953C3F"/>
    <w:rsid w:val="00954690"/>
    <w:rsid w:val="00955969"/>
    <w:rsid w:val="0095617B"/>
    <w:rsid w:val="00956BC1"/>
    <w:rsid w:val="00956EB6"/>
    <w:rsid w:val="00960624"/>
    <w:rsid w:val="009606B7"/>
    <w:rsid w:val="0096078A"/>
    <w:rsid w:val="00960826"/>
    <w:rsid w:val="00960A9F"/>
    <w:rsid w:val="009626D4"/>
    <w:rsid w:val="009629C1"/>
    <w:rsid w:val="00963BA8"/>
    <w:rsid w:val="009652D5"/>
    <w:rsid w:val="00965E00"/>
    <w:rsid w:val="00970E64"/>
    <w:rsid w:val="00971336"/>
    <w:rsid w:val="009723AF"/>
    <w:rsid w:val="00972C86"/>
    <w:rsid w:val="00973BE0"/>
    <w:rsid w:val="00974602"/>
    <w:rsid w:val="00976C3F"/>
    <w:rsid w:val="0097725C"/>
    <w:rsid w:val="00977E55"/>
    <w:rsid w:val="009800B2"/>
    <w:rsid w:val="00982035"/>
    <w:rsid w:val="00982F40"/>
    <w:rsid w:val="00984310"/>
    <w:rsid w:val="00990167"/>
    <w:rsid w:val="009939D9"/>
    <w:rsid w:val="00994165"/>
    <w:rsid w:val="009951A8"/>
    <w:rsid w:val="00996510"/>
    <w:rsid w:val="00997DA1"/>
    <w:rsid w:val="009A0046"/>
    <w:rsid w:val="009A21EE"/>
    <w:rsid w:val="009A24DB"/>
    <w:rsid w:val="009A4C7F"/>
    <w:rsid w:val="009A5A56"/>
    <w:rsid w:val="009A7464"/>
    <w:rsid w:val="009B09ED"/>
    <w:rsid w:val="009B2B56"/>
    <w:rsid w:val="009B3C68"/>
    <w:rsid w:val="009B51FC"/>
    <w:rsid w:val="009B66D6"/>
    <w:rsid w:val="009B6FD6"/>
    <w:rsid w:val="009B7A8B"/>
    <w:rsid w:val="009C0C4D"/>
    <w:rsid w:val="009C1567"/>
    <w:rsid w:val="009C4DAD"/>
    <w:rsid w:val="009C6A84"/>
    <w:rsid w:val="009C7874"/>
    <w:rsid w:val="009C7A08"/>
    <w:rsid w:val="009D0AE0"/>
    <w:rsid w:val="009D331E"/>
    <w:rsid w:val="009D555F"/>
    <w:rsid w:val="009E08BA"/>
    <w:rsid w:val="009E20E3"/>
    <w:rsid w:val="009E2535"/>
    <w:rsid w:val="009E3687"/>
    <w:rsid w:val="009E38C2"/>
    <w:rsid w:val="009E4E03"/>
    <w:rsid w:val="009E513E"/>
    <w:rsid w:val="009E52CD"/>
    <w:rsid w:val="009E59A5"/>
    <w:rsid w:val="009E5CE8"/>
    <w:rsid w:val="009E6A1F"/>
    <w:rsid w:val="009E7424"/>
    <w:rsid w:val="009F01EB"/>
    <w:rsid w:val="009F25CB"/>
    <w:rsid w:val="009F39EA"/>
    <w:rsid w:val="009F4A71"/>
    <w:rsid w:val="009F4FAC"/>
    <w:rsid w:val="009F5766"/>
    <w:rsid w:val="009F5954"/>
    <w:rsid w:val="009F5C3D"/>
    <w:rsid w:val="009F6E0C"/>
    <w:rsid w:val="00A01495"/>
    <w:rsid w:val="00A016FC"/>
    <w:rsid w:val="00A018EE"/>
    <w:rsid w:val="00A0267E"/>
    <w:rsid w:val="00A04EFB"/>
    <w:rsid w:val="00A071AE"/>
    <w:rsid w:val="00A10179"/>
    <w:rsid w:val="00A10A3D"/>
    <w:rsid w:val="00A10D4B"/>
    <w:rsid w:val="00A125D6"/>
    <w:rsid w:val="00A12A31"/>
    <w:rsid w:val="00A13E7A"/>
    <w:rsid w:val="00A140E0"/>
    <w:rsid w:val="00A145C2"/>
    <w:rsid w:val="00A16098"/>
    <w:rsid w:val="00A16AC6"/>
    <w:rsid w:val="00A20290"/>
    <w:rsid w:val="00A215DF"/>
    <w:rsid w:val="00A21656"/>
    <w:rsid w:val="00A236BE"/>
    <w:rsid w:val="00A25C41"/>
    <w:rsid w:val="00A27DAE"/>
    <w:rsid w:val="00A302DA"/>
    <w:rsid w:val="00A30392"/>
    <w:rsid w:val="00A313B3"/>
    <w:rsid w:val="00A31E8B"/>
    <w:rsid w:val="00A326A2"/>
    <w:rsid w:val="00A330B2"/>
    <w:rsid w:val="00A346EF"/>
    <w:rsid w:val="00A37559"/>
    <w:rsid w:val="00A419DB"/>
    <w:rsid w:val="00A41A5E"/>
    <w:rsid w:val="00A43441"/>
    <w:rsid w:val="00A43764"/>
    <w:rsid w:val="00A43A42"/>
    <w:rsid w:val="00A43C5C"/>
    <w:rsid w:val="00A4669E"/>
    <w:rsid w:val="00A46B7D"/>
    <w:rsid w:val="00A50A59"/>
    <w:rsid w:val="00A50AF6"/>
    <w:rsid w:val="00A50DEF"/>
    <w:rsid w:val="00A5241C"/>
    <w:rsid w:val="00A53EC1"/>
    <w:rsid w:val="00A54440"/>
    <w:rsid w:val="00A5575B"/>
    <w:rsid w:val="00A63453"/>
    <w:rsid w:val="00A6373E"/>
    <w:rsid w:val="00A640A2"/>
    <w:rsid w:val="00A64FFB"/>
    <w:rsid w:val="00A66871"/>
    <w:rsid w:val="00A66E2F"/>
    <w:rsid w:val="00A67BD4"/>
    <w:rsid w:val="00A7062A"/>
    <w:rsid w:val="00A70690"/>
    <w:rsid w:val="00A70CE9"/>
    <w:rsid w:val="00A70DAB"/>
    <w:rsid w:val="00A71C23"/>
    <w:rsid w:val="00A72D66"/>
    <w:rsid w:val="00A72DCF"/>
    <w:rsid w:val="00A8222E"/>
    <w:rsid w:val="00A82340"/>
    <w:rsid w:val="00A82967"/>
    <w:rsid w:val="00A834EA"/>
    <w:rsid w:val="00A8437B"/>
    <w:rsid w:val="00A85696"/>
    <w:rsid w:val="00A86B3F"/>
    <w:rsid w:val="00A8713E"/>
    <w:rsid w:val="00A87C8E"/>
    <w:rsid w:val="00A90454"/>
    <w:rsid w:val="00A92126"/>
    <w:rsid w:val="00A93972"/>
    <w:rsid w:val="00A940AF"/>
    <w:rsid w:val="00A9492C"/>
    <w:rsid w:val="00A978FA"/>
    <w:rsid w:val="00A979AF"/>
    <w:rsid w:val="00AA0A2F"/>
    <w:rsid w:val="00AA0B7A"/>
    <w:rsid w:val="00AA1269"/>
    <w:rsid w:val="00AA13A4"/>
    <w:rsid w:val="00AA3530"/>
    <w:rsid w:val="00AA53E3"/>
    <w:rsid w:val="00AA7951"/>
    <w:rsid w:val="00AB0F70"/>
    <w:rsid w:val="00AB1116"/>
    <w:rsid w:val="00AB436C"/>
    <w:rsid w:val="00AB66AC"/>
    <w:rsid w:val="00AB6E5E"/>
    <w:rsid w:val="00AB7CD0"/>
    <w:rsid w:val="00AC1E54"/>
    <w:rsid w:val="00AC2A8D"/>
    <w:rsid w:val="00AC2B23"/>
    <w:rsid w:val="00AC4CB0"/>
    <w:rsid w:val="00AC4D7A"/>
    <w:rsid w:val="00AC7E2C"/>
    <w:rsid w:val="00AD0019"/>
    <w:rsid w:val="00AD0557"/>
    <w:rsid w:val="00AD0930"/>
    <w:rsid w:val="00AD0EAD"/>
    <w:rsid w:val="00AD11DA"/>
    <w:rsid w:val="00AD13C4"/>
    <w:rsid w:val="00AD1ACA"/>
    <w:rsid w:val="00AD25B1"/>
    <w:rsid w:val="00AD56A5"/>
    <w:rsid w:val="00AD6490"/>
    <w:rsid w:val="00AD6BB3"/>
    <w:rsid w:val="00AD7501"/>
    <w:rsid w:val="00AE1F60"/>
    <w:rsid w:val="00AE4326"/>
    <w:rsid w:val="00AE6632"/>
    <w:rsid w:val="00AE6EE2"/>
    <w:rsid w:val="00AF12F1"/>
    <w:rsid w:val="00AF1723"/>
    <w:rsid w:val="00AF18DF"/>
    <w:rsid w:val="00AF422F"/>
    <w:rsid w:val="00AF46BC"/>
    <w:rsid w:val="00AF65FF"/>
    <w:rsid w:val="00AF73F6"/>
    <w:rsid w:val="00B00A84"/>
    <w:rsid w:val="00B011B4"/>
    <w:rsid w:val="00B01910"/>
    <w:rsid w:val="00B03153"/>
    <w:rsid w:val="00B03BDA"/>
    <w:rsid w:val="00B04EC6"/>
    <w:rsid w:val="00B05116"/>
    <w:rsid w:val="00B06FEF"/>
    <w:rsid w:val="00B10037"/>
    <w:rsid w:val="00B1085A"/>
    <w:rsid w:val="00B12D77"/>
    <w:rsid w:val="00B146C9"/>
    <w:rsid w:val="00B15CE1"/>
    <w:rsid w:val="00B20BF5"/>
    <w:rsid w:val="00B21286"/>
    <w:rsid w:val="00B21C39"/>
    <w:rsid w:val="00B22591"/>
    <w:rsid w:val="00B25003"/>
    <w:rsid w:val="00B25A01"/>
    <w:rsid w:val="00B27544"/>
    <w:rsid w:val="00B27FC0"/>
    <w:rsid w:val="00B306E2"/>
    <w:rsid w:val="00B30C21"/>
    <w:rsid w:val="00B316F2"/>
    <w:rsid w:val="00B32A32"/>
    <w:rsid w:val="00B33265"/>
    <w:rsid w:val="00B334DD"/>
    <w:rsid w:val="00B343CC"/>
    <w:rsid w:val="00B35B5E"/>
    <w:rsid w:val="00B36089"/>
    <w:rsid w:val="00B36DEB"/>
    <w:rsid w:val="00B36EC0"/>
    <w:rsid w:val="00B372FC"/>
    <w:rsid w:val="00B3747D"/>
    <w:rsid w:val="00B40DC1"/>
    <w:rsid w:val="00B44D5E"/>
    <w:rsid w:val="00B44E72"/>
    <w:rsid w:val="00B4535F"/>
    <w:rsid w:val="00B45DD8"/>
    <w:rsid w:val="00B45E49"/>
    <w:rsid w:val="00B45FE9"/>
    <w:rsid w:val="00B46A23"/>
    <w:rsid w:val="00B46F51"/>
    <w:rsid w:val="00B50351"/>
    <w:rsid w:val="00B527F0"/>
    <w:rsid w:val="00B52E61"/>
    <w:rsid w:val="00B540C5"/>
    <w:rsid w:val="00B5515E"/>
    <w:rsid w:val="00B5534A"/>
    <w:rsid w:val="00B5555D"/>
    <w:rsid w:val="00B55936"/>
    <w:rsid w:val="00B55C6B"/>
    <w:rsid w:val="00B57517"/>
    <w:rsid w:val="00B57B7B"/>
    <w:rsid w:val="00B57EE1"/>
    <w:rsid w:val="00B6078A"/>
    <w:rsid w:val="00B61DC9"/>
    <w:rsid w:val="00B62AC2"/>
    <w:rsid w:val="00B62B78"/>
    <w:rsid w:val="00B62FC8"/>
    <w:rsid w:val="00B63540"/>
    <w:rsid w:val="00B641EC"/>
    <w:rsid w:val="00B65925"/>
    <w:rsid w:val="00B66971"/>
    <w:rsid w:val="00B715D7"/>
    <w:rsid w:val="00B71E9F"/>
    <w:rsid w:val="00B7278A"/>
    <w:rsid w:val="00B72A2D"/>
    <w:rsid w:val="00B73792"/>
    <w:rsid w:val="00B74347"/>
    <w:rsid w:val="00B74A66"/>
    <w:rsid w:val="00B76201"/>
    <w:rsid w:val="00B8190A"/>
    <w:rsid w:val="00B82DFC"/>
    <w:rsid w:val="00B83320"/>
    <w:rsid w:val="00B83F22"/>
    <w:rsid w:val="00B855A2"/>
    <w:rsid w:val="00B874A5"/>
    <w:rsid w:val="00B92D11"/>
    <w:rsid w:val="00B939CC"/>
    <w:rsid w:val="00B93C33"/>
    <w:rsid w:val="00B96288"/>
    <w:rsid w:val="00B96897"/>
    <w:rsid w:val="00BA0860"/>
    <w:rsid w:val="00BA137D"/>
    <w:rsid w:val="00BA1EB3"/>
    <w:rsid w:val="00BA2583"/>
    <w:rsid w:val="00BA2F8E"/>
    <w:rsid w:val="00BA44BA"/>
    <w:rsid w:val="00BA4F2A"/>
    <w:rsid w:val="00BA5EBD"/>
    <w:rsid w:val="00BA5F60"/>
    <w:rsid w:val="00BA6149"/>
    <w:rsid w:val="00BA64DF"/>
    <w:rsid w:val="00BA7128"/>
    <w:rsid w:val="00BA7F5C"/>
    <w:rsid w:val="00BB27AD"/>
    <w:rsid w:val="00BB2FFD"/>
    <w:rsid w:val="00BB3406"/>
    <w:rsid w:val="00BB4DB1"/>
    <w:rsid w:val="00BB5BE5"/>
    <w:rsid w:val="00BB65EE"/>
    <w:rsid w:val="00BC0EF8"/>
    <w:rsid w:val="00BC32CE"/>
    <w:rsid w:val="00BC3C14"/>
    <w:rsid w:val="00BC40E9"/>
    <w:rsid w:val="00BC49B3"/>
    <w:rsid w:val="00BC50FC"/>
    <w:rsid w:val="00BC6CA8"/>
    <w:rsid w:val="00BD230F"/>
    <w:rsid w:val="00BD3445"/>
    <w:rsid w:val="00BD4099"/>
    <w:rsid w:val="00BD4842"/>
    <w:rsid w:val="00BD4B86"/>
    <w:rsid w:val="00BD534F"/>
    <w:rsid w:val="00BD54F3"/>
    <w:rsid w:val="00BD62C8"/>
    <w:rsid w:val="00BD748B"/>
    <w:rsid w:val="00BD7A28"/>
    <w:rsid w:val="00BE05E5"/>
    <w:rsid w:val="00BE06CF"/>
    <w:rsid w:val="00BE1AAC"/>
    <w:rsid w:val="00BE4195"/>
    <w:rsid w:val="00BE4C9C"/>
    <w:rsid w:val="00BE7F04"/>
    <w:rsid w:val="00BF3EC3"/>
    <w:rsid w:val="00BF4894"/>
    <w:rsid w:val="00BF5418"/>
    <w:rsid w:val="00BF559F"/>
    <w:rsid w:val="00BF6A1B"/>
    <w:rsid w:val="00BF7586"/>
    <w:rsid w:val="00BF78C9"/>
    <w:rsid w:val="00C00B41"/>
    <w:rsid w:val="00C02F31"/>
    <w:rsid w:val="00C03328"/>
    <w:rsid w:val="00C0387A"/>
    <w:rsid w:val="00C0455E"/>
    <w:rsid w:val="00C04F04"/>
    <w:rsid w:val="00C06204"/>
    <w:rsid w:val="00C06963"/>
    <w:rsid w:val="00C06DCB"/>
    <w:rsid w:val="00C07B52"/>
    <w:rsid w:val="00C1069D"/>
    <w:rsid w:val="00C10729"/>
    <w:rsid w:val="00C10A37"/>
    <w:rsid w:val="00C10EEF"/>
    <w:rsid w:val="00C112AD"/>
    <w:rsid w:val="00C1191D"/>
    <w:rsid w:val="00C1369B"/>
    <w:rsid w:val="00C14534"/>
    <w:rsid w:val="00C15D52"/>
    <w:rsid w:val="00C16099"/>
    <w:rsid w:val="00C16154"/>
    <w:rsid w:val="00C167FF"/>
    <w:rsid w:val="00C168F6"/>
    <w:rsid w:val="00C17571"/>
    <w:rsid w:val="00C20483"/>
    <w:rsid w:val="00C20609"/>
    <w:rsid w:val="00C21958"/>
    <w:rsid w:val="00C22145"/>
    <w:rsid w:val="00C23D4D"/>
    <w:rsid w:val="00C26E9E"/>
    <w:rsid w:val="00C27A07"/>
    <w:rsid w:val="00C27A71"/>
    <w:rsid w:val="00C27D92"/>
    <w:rsid w:val="00C30DA9"/>
    <w:rsid w:val="00C31AC9"/>
    <w:rsid w:val="00C326B7"/>
    <w:rsid w:val="00C33E20"/>
    <w:rsid w:val="00C34AD6"/>
    <w:rsid w:val="00C3791D"/>
    <w:rsid w:val="00C403A6"/>
    <w:rsid w:val="00C40F83"/>
    <w:rsid w:val="00C4168F"/>
    <w:rsid w:val="00C423C4"/>
    <w:rsid w:val="00C434DE"/>
    <w:rsid w:val="00C435D6"/>
    <w:rsid w:val="00C4425F"/>
    <w:rsid w:val="00C44793"/>
    <w:rsid w:val="00C44826"/>
    <w:rsid w:val="00C472F5"/>
    <w:rsid w:val="00C50717"/>
    <w:rsid w:val="00C50FD7"/>
    <w:rsid w:val="00C5104E"/>
    <w:rsid w:val="00C52AAB"/>
    <w:rsid w:val="00C561A2"/>
    <w:rsid w:val="00C60C8E"/>
    <w:rsid w:val="00C62847"/>
    <w:rsid w:val="00C62EB9"/>
    <w:rsid w:val="00C63937"/>
    <w:rsid w:val="00C64D96"/>
    <w:rsid w:val="00C6536A"/>
    <w:rsid w:val="00C66BBD"/>
    <w:rsid w:val="00C67603"/>
    <w:rsid w:val="00C74D98"/>
    <w:rsid w:val="00C75728"/>
    <w:rsid w:val="00C76D4F"/>
    <w:rsid w:val="00C7701D"/>
    <w:rsid w:val="00C77326"/>
    <w:rsid w:val="00C77BDB"/>
    <w:rsid w:val="00C80AA7"/>
    <w:rsid w:val="00C81B5D"/>
    <w:rsid w:val="00C827F6"/>
    <w:rsid w:val="00C83602"/>
    <w:rsid w:val="00C83E95"/>
    <w:rsid w:val="00C84977"/>
    <w:rsid w:val="00C860DD"/>
    <w:rsid w:val="00C86B91"/>
    <w:rsid w:val="00C901FD"/>
    <w:rsid w:val="00C90403"/>
    <w:rsid w:val="00C91A86"/>
    <w:rsid w:val="00C93838"/>
    <w:rsid w:val="00CA0E59"/>
    <w:rsid w:val="00CA3E6C"/>
    <w:rsid w:val="00CA62B8"/>
    <w:rsid w:val="00CA7A42"/>
    <w:rsid w:val="00CB0AAF"/>
    <w:rsid w:val="00CB0E3E"/>
    <w:rsid w:val="00CB3FA4"/>
    <w:rsid w:val="00CB49E0"/>
    <w:rsid w:val="00CB6483"/>
    <w:rsid w:val="00CB7730"/>
    <w:rsid w:val="00CC0980"/>
    <w:rsid w:val="00CC2424"/>
    <w:rsid w:val="00CC2B60"/>
    <w:rsid w:val="00CC30CB"/>
    <w:rsid w:val="00CC3232"/>
    <w:rsid w:val="00CC4FAE"/>
    <w:rsid w:val="00CC61F9"/>
    <w:rsid w:val="00CC6452"/>
    <w:rsid w:val="00CC69EF"/>
    <w:rsid w:val="00CD1AA0"/>
    <w:rsid w:val="00CD3653"/>
    <w:rsid w:val="00CD47C9"/>
    <w:rsid w:val="00CD4ABE"/>
    <w:rsid w:val="00CD4ABF"/>
    <w:rsid w:val="00CD5F8E"/>
    <w:rsid w:val="00CD60B8"/>
    <w:rsid w:val="00CD6777"/>
    <w:rsid w:val="00CD67FA"/>
    <w:rsid w:val="00CD7350"/>
    <w:rsid w:val="00CE0606"/>
    <w:rsid w:val="00CE0EA3"/>
    <w:rsid w:val="00CE1609"/>
    <w:rsid w:val="00CE2918"/>
    <w:rsid w:val="00CE2C9A"/>
    <w:rsid w:val="00CE2DAC"/>
    <w:rsid w:val="00CE3747"/>
    <w:rsid w:val="00CE4736"/>
    <w:rsid w:val="00CE4FEE"/>
    <w:rsid w:val="00CE50F3"/>
    <w:rsid w:val="00CE55EF"/>
    <w:rsid w:val="00CE5A1F"/>
    <w:rsid w:val="00CE6D16"/>
    <w:rsid w:val="00CE6F39"/>
    <w:rsid w:val="00CF1B02"/>
    <w:rsid w:val="00CF356D"/>
    <w:rsid w:val="00D017A9"/>
    <w:rsid w:val="00D02A03"/>
    <w:rsid w:val="00D03EE9"/>
    <w:rsid w:val="00D04636"/>
    <w:rsid w:val="00D04C5F"/>
    <w:rsid w:val="00D11420"/>
    <w:rsid w:val="00D15268"/>
    <w:rsid w:val="00D15F9C"/>
    <w:rsid w:val="00D16BCF"/>
    <w:rsid w:val="00D20FAB"/>
    <w:rsid w:val="00D24349"/>
    <w:rsid w:val="00D2455E"/>
    <w:rsid w:val="00D31040"/>
    <w:rsid w:val="00D311AD"/>
    <w:rsid w:val="00D33DFE"/>
    <w:rsid w:val="00D354AE"/>
    <w:rsid w:val="00D35F98"/>
    <w:rsid w:val="00D361CC"/>
    <w:rsid w:val="00D37399"/>
    <w:rsid w:val="00D4227E"/>
    <w:rsid w:val="00D43538"/>
    <w:rsid w:val="00D47830"/>
    <w:rsid w:val="00D47D6D"/>
    <w:rsid w:val="00D510E5"/>
    <w:rsid w:val="00D51C40"/>
    <w:rsid w:val="00D51D9B"/>
    <w:rsid w:val="00D520AC"/>
    <w:rsid w:val="00D52901"/>
    <w:rsid w:val="00D52F24"/>
    <w:rsid w:val="00D5531B"/>
    <w:rsid w:val="00D55333"/>
    <w:rsid w:val="00D61999"/>
    <w:rsid w:val="00D63EBF"/>
    <w:rsid w:val="00D6547A"/>
    <w:rsid w:val="00D65D2B"/>
    <w:rsid w:val="00D66621"/>
    <w:rsid w:val="00D66B25"/>
    <w:rsid w:val="00D66DE8"/>
    <w:rsid w:val="00D71316"/>
    <w:rsid w:val="00D740D5"/>
    <w:rsid w:val="00D74AEA"/>
    <w:rsid w:val="00D74E9D"/>
    <w:rsid w:val="00D75208"/>
    <w:rsid w:val="00D77511"/>
    <w:rsid w:val="00D7754E"/>
    <w:rsid w:val="00D810B4"/>
    <w:rsid w:val="00D81AA9"/>
    <w:rsid w:val="00D82943"/>
    <w:rsid w:val="00D85040"/>
    <w:rsid w:val="00D85F9D"/>
    <w:rsid w:val="00D860C6"/>
    <w:rsid w:val="00D87E6D"/>
    <w:rsid w:val="00D87FC6"/>
    <w:rsid w:val="00D933C8"/>
    <w:rsid w:val="00D95EF1"/>
    <w:rsid w:val="00D972AD"/>
    <w:rsid w:val="00DA1525"/>
    <w:rsid w:val="00DA2768"/>
    <w:rsid w:val="00DA40D0"/>
    <w:rsid w:val="00DA4972"/>
    <w:rsid w:val="00DA6913"/>
    <w:rsid w:val="00DA78EF"/>
    <w:rsid w:val="00DA7D72"/>
    <w:rsid w:val="00DB07D6"/>
    <w:rsid w:val="00DB094D"/>
    <w:rsid w:val="00DB2D9F"/>
    <w:rsid w:val="00DB49D7"/>
    <w:rsid w:val="00DC0950"/>
    <w:rsid w:val="00DC1D54"/>
    <w:rsid w:val="00DC20CA"/>
    <w:rsid w:val="00DC3F49"/>
    <w:rsid w:val="00DC4DAE"/>
    <w:rsid w:val="00DC6483"/>
    <w:rsid w:val="00DC6505"/>
    <w:rsid w:val="00DC7533"/>
    <w:rsid w:val="00DC7FB4"/>
    <w:rsid w:val="00DD2199"/>
    <w:rsid w:val="00DD46A5"/>
    <w:rsid w:val="00DD4BF8"/>
    <w:rsid w:val="00DD4F70"/>
    <w:rsid w:val="00DD6F07"/>
    <w:rsid w:val="00DE1855"/>
    <w:rsid w:val="00DE2161"/>
    <w:rsid w:val="00DE2EB3"/>
    <w:rsid w:val="00DE351A"/>
    <w:rsid w:val="00DE394F"/>
    <w:rsid w:val="00DE4D8C"/>
    <w:rsid w:val="00DE63FD"/>
    <w:rsid w:val="00DE77C8"/>
    <w:rsid w:val="00DF0A64"/>
    <w:rsid w:val="00DF1C74"/>
    <w:rsid w:val="00DF2CFC"/>
    <w:rsid w:val="00DF46BC"/>
    <w:rsid w:val="00DF5601"/>
    <w:rsid w:val="00DF5A81"/>
    <w:rsid w:val="00DF68AD"/>
    <w:rsid w:val="00DF6BB3"/>
    <w:rsid w:val="00DF6EE3"/>
    <w:rsid w:val="00DF7657"/>
    <w:rsid w:val="00DF77DC"/>
    <w:rsid w:val="00DF7EA0"/>
    <w:rsid w:val="00E013E8"/>
    <w:rsid w:val="00E02D2C"/>
    <w:rsid w:val="00E0419C"/>
    <w:rsid w:val="00E047C1"/>
    <w:rsid w:val="00E04827"/>
    <w:rsid w:val="00E05513"/>
    <w:rsid w:val="00E06BA6"/>
    <w:rsid w:val="00E0738C"/>
    <w:rsid w:val="00E07411"/>
    <w:rsid w:val="00E11D2B"/>
    <w:rsid w:val="00E11F5E"/>
    <w:rsid w:val="00E13752"/>
    <w:rsid w:val="00E13BB9"/>
    <w:rsid w:val="00E149C5"/>
    <w:rsid w:val="00E16B06"/>
    <w:rsid w:val="00E17A1C"/>
    <w:rsid w:val="00E24C46"/>
    <w:rsid w:val="00E2743B"/>
    <w:rsid w:val="00E34AE2"/>
    <w:rsid w:val="00E34DB6"/>
    <w:rsid w:val="00E3657D"/>
    <w:rsid w:val="00E41310"/>
    <w:rsid w:val="00E41ACC"/>
    <w:rsid w:val="00E41EE7"/>
    <w:rsid w:val="00E42138"/>
    <w:rsid w:val="00E44C08"/>
    <w:rsid w:val="00E450AB"/>
    <w:rsid w:val="00E4555A"/>
    <w:rsid w:val="00E46951"/>
    <w:rsid w:val="00E46AEF"/>
    <w:rsid w:val="00E47C33"/>
    <w:rsid w:val="00E512AE"/>
    <w:rsid w:val="00E55387"/>
    <w:rsid w:val="00E559BE"/>
    <w:rsid w:val="00E563C6"/>
    <w:rsid w:val="00E5669C"/>
    <w:rsid w:val="00E57EF5"/>
    <w:rsid w:val="00E60A5E"/>
    <w:rsid w:val="00E62180"/>
    <w:rsid w:val="00E62509"/>
    <w:rsid w:val="00E64B1C"/>
    <w:rsid w:val="00E6523D"/>
    <w:rsid w:val="00E66205"/>
    <w:rsid w:val="00E673E3"/>
    <w:rsid w:val="00E67D79"/>
    <w:rsid w:val="00E70714"/>
    <w:rsid w:val="00E70F15"/>
    <w:rsid w:val="00E711FF"/>
    <w:rsid w:val="00E71F13"/>
    <w:rsid w:val="00E732BA"/>
    <w:rsid w:val="00E74359"/>
    <w:rsid w:val="00E74813"/>
    <w:rsid w:val="00E75F8F"/>
    <w:rsid w:val="00E762B7"/>
    <w:rsid w:val="00E77537"/>
    <w:rsid w:val="00E775AA"/>
    <w:rsid w:val="00E77E3B"/>
    <w:rsid w:val="00E81BFE"/>
    <w:rsid w:val="00E829D7"/>
    <w:rsid w:val="00E82E62"/>
    <w:rsid w:val="00E84120"/>
    <w:rsid w:val="00E842EC"/>
    <w:rsid w:val="00E86DCC"/>
    <w:rsid w:val="00E90294"/>
    <w:rsid w:val="00E90A71"/>
    <w:rsid w:val="00E91C42"/>
    <w:rsid w:val="00E93872"/>
    <w:rsid w:val="00E93972"/>
    <w:rsid w:val="00E93E38"/>
    <w:rsid w:val="00E93E62"/>
    <w:rsid w:val="00E93F46"/>
    <w:rsid w:val="00E946A1"/>
    <w:rsid w:val="00E94862"/>
    <w:rsid w:val="00E95480"/>
    <w:rsid w:val="00EA4795"/>
    <w:rsid w:val="00EA664E"/>
    <w:rsid w:val="00EA688A"/>
    <w:rsid w:val="00EA7295"/>
    <w:rsid w:val="00EA778B"/>
    <w:rsid w:val="00EA7AAB"/>
    <w:rsid w:val="00EA7CBB"/>
    <w:rsid w:val="00EB0BBC"/>
    <w:rsid w:val="00EB1B6D"/>
    <w:rsid w:val="00EB37D0"/>
    <w:rsid w:val="00EB4BFC"/>
    <w:rsid w:val="00EB4E3D"/>
    <w:rsid w:val="00EB5780"/>
    <w:rsid w:val="00EB5A15"/>
    <w:rsid w:val="00EB7863"/>
    <w:rsid w:val="00EB7C69"/>
    <w:rsid w:val="00EB7EA9"/>
    <w:rsid w:val="00EC2A78"/>
    <w:rsid w:val="00ED23C7"/>
    <w:rsid w:val="00ED2E15"/>
    <w:rsid w:val="00ED7964"/>
    <w:rsid w:val="00ED7FA0"/>
    <w:rsid w:val="00EE07D7"/>
    <w:rsid w:val="00EE0E79"/>
    <w:rsid w:val="00EE3A30"/>
    <w:rsid w:val="00EE438D"/>
    <w:rsid w:val="00EE44C7"/>
    <w:rsid w:val="00EE68F1"/>
    <w:rsid w:val="00EE7AD2"/>
    <w:rsid w:val="00EF09C4"/>
    <w:rsid w:val="00EF0B06"/>
    <w:rsid w:val="00EF16A0"/>
    <w:rsid w:val="00EF1789"/>
    <w:rsid w:val="00EF4B06"/>
    <w:rsid w:val="00EF4CF2"/>
    <w:rsid w:val="00EF52DC"/>
    <w:rsid w:val="00EF5817"/>
    <w:rsid w:val="00EF79AF"/>
    <w:rsid w:val="00EF7C08"/>
    <w:rsid w:val="00F00FD8"/>
    <w:rsid w:val="00F0247F"/>
    <w:rsid w:val="00F028D0"/>
    <w:rsid w:val="00F03AA9"/>
    <w:rsid w:val="00F040B3"/>
    <w:rsid w:val="00F04AF2"/>
    <w:rsid w:val="00F07CD1"/>
    <w:rsid w:val="00F10194"/>
    <w:rsid w:val="00F11369"/>
    <w:rsid w:val="00F127F7"/>
    <w:rsid w:val="00F12A30"/>
    <w:rsid w:val="00F12B7F"/>
    <w:rsid w:val="00F135C3"/>
    <w:rsid w:val="00F13694"/>
    <w:rsid w:val="00F13AAE"/>
    <w:rsid w:val="00F140AB"/>
    <w:rsid w:val="00F15C32"/>
    <w:rsid w:val="00F16638"/>
    <w:rsid w:val="00F16A73"/>
    <w:rsid w:val="00F178E8"/>
    <w:rsid w:val="00F20B88"/>
    <w:rsid w:val="00F20C92"/>
    <w:rsid w:val="00F20F73"/>
    <w:rsid w:val="00F213D1"/>
    <w:rsid w:val="00F23955"/>
    <w:rsid w:val="00F24195"/>
    <w:rsid w:val="00F24BC2"/>
    <w:rsid w:val="00F2667A"/>
    <w:rsid w:val="00F2690B"/>
    <w:rsid w:val="00F26E90"/>
    <w:rsid w:val="00F27BE4"/>
    <w:rsid w:val="00F30AE4"/>
    <w:rsid w:val="00F30CD8"/>
    <w:rsid w:val="00F30E87"/>
    <w:rsid w:val="00F321AB"/>
    <w:rsid w:val="00F32551"/>
    <w:rsid w:val="00F35503"/>
    <w:rsid w:val="00F37B8A"/>
    <w:rsid w:val="00F40DC8"/>
    <w:rsid w:val="00F4138E"/>
    <w:rsid w:val="00F4145C"/>
    <w:rsid w:val="00F42D79"/>
    <w:rsid w:val="00F43F04"/>
    <w:rsid w:val="00F452DC"/>
    <w:rsid w:val="00F476CE"/>
    <w:rsid w:val="00F47873"/>
    <w:rsid w:val="00F50564"/>
    <w:rsid w:val="00F50E1E"/>
    <w:rsid w:val="00F517EC"/>
    <w:rsid w:val="00F53047"/>
    <w:rsid w:val="00F534B4"/>
    <w:rsid w:val="00F55551"/>
    <w:rsid w:val="00F55895"/>
    <w:rsid w:val="00F5606A"/>
    <w:rsid w:val="00F56A1D"/>
    <w:rsid w:val="00F56A2D"/>
    <w:rsid w:val="00F56E03"/>
    <w:rsid w:val="00F600D5"/>
    <w:rsid w:val="00F6257B"/>
    <w:rsid w:val="00F62B27"/>
    <w:rsid w:val="00F6457A"/>
    <w:rsid w:val="00F6490D"/>
    <w:rsid w:val="00F64D63"/>
    <w:rsid w:val="00F65252"/>
    <w:rsid w:val="00F6592C"/>
    <w:rsid w:val="00F6658F"/>
    <w:rsid w:val="00F668BA"/>
    <w:rsid w:val="00F66CC7"/>
    <w:rsid w:val="00F70F83"/>
    <w:rsid w:val="00F7311D"/>
    <w:rsid w:val="00F7441B"/>
    <w:rsid w:val="00F75575"/>
    <w:rsid w:val="00F768CC"/>
    <w:rsid w:val="00F76C45"/>
    <w:rsid w:val="00F770D4"/>
    <w:rsid w:val="00F77B66"/>
    <w:rsid w:val="00F807B3"/>
    <w:rsid w:val="00F80C7A"/>
    <w:rsid w:val="00F81455"/>
    <w:rsid w:val="00F8194F"/>
    <w:rsid w:val="00F8278D"/>
    <w:rsid w:val="00F82ADF"/>
    <w:rsid w:val="00F842CF"/>
    <w:rsid w:val="00F84D36"/>
    <w:rsid w:val="00F86C67"/>
    <w:rsid w:val="00F87C01"/>
    <w:rsid w:val="00F9058D"/>
    <w:rsid w:val="00F90744"/>
    <w:rsid w:val="00F9124F"/>
    <w:rsid w:val="00F9266E"/>
    <w:rsid w:val="00F93014"/>
    <w:rsid w:val="00F93573"/>
    <w:rsid w:val="00F93FE4"/>
    <w:rsid w:val="00F9544A"/>
    <w:rsid w:val="00F95DD3"/>
    <w:rsid w:val="00F95F9E"/>
    <w:rsid w:val="00F96F37"/>
    <w:rsid w:val="00F979EC"/>
    <w:rsid w:val="00FA0B55"/>
    <w:rsid w:val="00FA19B1"/>
    <w:rsid w:val="00FA2E3D"/>
    <w:rsid w:val="00FA502E"/>
    <w:rsid w:val="00FA64D8"/>
    <w:rsid w:val="00FB16C4"/>
    <w:rsid w:val="00FB19CB"/>
    <w:rsid w:val="00FB25CF"/>
    <w:rsid w:val="00FB40F7"/>
    <w:rsid w:val="00FB4F54"/>
    <w:rsid w:val="00FB4F6C"/>
    <w:rsid w:val="00FB5B9C"/>
    <w:rsid w:val="00FB61C3"/>
    <w:rsid w:val="00FB6AD4"/>
    <w:rsid w:val="00FB74B6"/>
    <w:rsid w:val="00FB764C"/>
    <w:rsid w:val="00FC111B"/>
    <w:rsid w:val="00FC22E5"/>
    <w:rsid w:val="00FC5667"/>
    <w:rsid w:val="00FC7792"/>
    <w:rsid w:val="00FC7D8C"/>
    <w:rsid w:val="00FD174F"/>
    <w:rsid w:val="00FD1E78"/>
    <w:rsid w:val="00FD24F4"/>
    <w:rsid w:val="00FD36A2"/>
    <w:rsid w:val="00FE2B6F"/>
    <w:rsid w:val="00FE3524"/>
    <w:rsid w:val="00FE40F1"/>
    <w:rsid w:val="00FE69DA"/>
    <w:rsid w:val="00FE708A"/>
    <w:rsid w:val="00FE7A41"/>
    <w:rsid w:val="00FF0005"/>
    <w:rsid w:val="00FF0370"/>
    <w:rsid w:val="00FF1DEB"/>
    <w:rsid w:val="00FF246B"/>
    <w:rsid w:val="00FF277A"/>
    <w:rsid w:val="00FF2A26"/>
    <w:rsid w:val="00FF3AAF"/>
    <w:rsid w:val="00FF3D10"/>
    <w:rsid w:val="00FF3F56"/>
    <w:rsid w:val="00FF5356"/>
    <w:rsid w:val="00FF583F"/>
    <w:rsid w:val="00FF5B34"/>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102182">
      <w:bodyDiv w:val="1"/>
      <w:marLeft w:val="0"/>
      <w:marRight w:val="0"/>
      <w:marTop w:val="0"/>
      <w:marBottom w:val="0"/>
      <w:divBdr>
        <w:top w:val="none" w:sz="0" w:space="0" w:color="auto"/>
        <w:left w:val="none" w:sz="0" w:space="0" w:color="auto"/>
        <w:bottom w:val="none" w:sz="0" w:space="0" w:color="auto"/>
        <w:right w:val="none" w:sz="0" w:space="0" w:color="auto"/>
      </w:divBdr>
      <w:divsChild>
        <w:div w:id="1789081433">
          <w:marLeft w:val="0"/>
          <w:marRight w:val="0"/>
          <w:marTop w:val="0"/>
          <w:marBottom w:val="0"/>
          <w:divBdr>
            <w:top w:val="none" w:sz="0" w:space="0" w:color="auto"/>
            <w:left w:val="none" w:sz="0" w:space="0" w:color="auto"/>
            <w:bottom w:val="none" w:sz="0" w:space="0" w:color="auto"/>
            <w:right w:val="none" w:sz="0" w:space="0" w:color="auto"/>
          </w:divBdr>
          <w:divsChild>
            <w:div w:id="727605304">
              <w:marLeft w:val="0"/>
              <w:marRight w:val="0"/>
              <w:marTop w:val="0"/>
              <w:marBottom w:val="0"/>
              <w:divBdr>
                <w:top w:val="none" w:sz="0" w:space="0" w:color="auto"/>
                <w:left w:val="none" w:sz="0" w:space="0" w:color="auto"/>
                <w:bottom w:val="none" w:sz="0" w:space="0" w:color="auto"/>
                <w:right w:val="none" w:sz="0" w:space="0" w:color="auto"/>
              </w:divBdr>
              <w:divsChild>
                <w:div w:id="6503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4453">
          <w:marLeft w:val="0"/>
          <w:marRight w:val="0"/>
          <w:marTop w:val="0"/>
          <w:marBottom w:val="0"/>
          <w:divBdr>
            <w:top w:val="none" w:sz="0" w:space="0" w:color="auto"/>
            <w:left w:val="none" w:sz="0" w:space="0" w:color="auto"/>
            <w:bottom w:val="none" w:sz="0" w:space="0" w:color="auto"/>
            <w:right w:val="none" w:sz="0" w:space="0" w:color="auto"/>
          </w:divBdr>
          <w:divsChild>
            <w:div w:id="16059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596">
      <w:bodyDiv w:val="1"/>
      <w:marLeft w:val="0"/>
      <w:marRight w:val="0"/>
      <w:marTop w:val="0"/>
      <w:marBottom w:val="0"/>
      <w:divBdr>
        <w:top w:val="none" w:sz="0" w:space="0" w:color="auto"/>
        <w:left w:val="none" w:sz="0" w:space="0" w:color="auto"/>
        <w:bottom w:val="none" w:sz="0" w:space="0" w:color="auto"/>
        <w:right w:val="none" w:sz="0" w:space="0" w:color="auto"/>
      </w:divBdr>
      <w:divsChild>
        <w:div w:id="1494568970">
          <w:marLeft w:val="0"/>
          <w:marRight w:val="0"/>
          <w:marTop w:val="0"/>
          <w:marBottom w:val="0"/>
          <w:divBdr>
            <w:top w:val="none" w:sz="0" w:space="0" w:color="auto"/>
            <w:left w:val="none" w:sz="0" w:space="0" w:color="auto"/>
            <w:bottom w:val="none" w:sz="0" w:space="0" w:color="auto"/>
            <w:right w:val="none" w:sz="0" w:space="0" w:color="auto"/>
          </w:divBdr>
          <w:divsChild>
            <w:div w:id="183180145">
              <w:marLeft w:val="0"/>
              <w:marRight w:val="0"/>
              <w:marTop w:val="0"/>
              <w:marBottom w:val="0"/>
              <w:divBdr>
                <w:top w:val="none" w:sz="0" w:space="0" w:color="auto"/>
                <w:left w:val="none" w:sz="0" w:space="0" w:color="auto"/>
                <w:bottom w:val="none" w:sz="0" w:space="0" w:color="auto"/>
                <w:right w:val="none" w:sz="0" w:space="0" w:color="auto"/>
              </w:divBdr>
              <w:divsChild>
                <w:div w:id="14188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3033">
          <w:marLeft w:val="0"/>
          <w:marRight w:val="0"/>
          <w:marTop w:val="0"/>
          <w:marBottom w:val="0"/>
          <w:divBdr>
            <w:top w:val="none" w:sz="0" w:space="0" w:color="auto"/>
            <w:left w:val="none" w:sz="0" w:space="0" w:color="auto"/>
            <w:bottom w:val="none" w:sz="0" w:space="0" w:color="auto"/>
            <w:right w:val="none" w:sz="0" w:space="0" w:color="auto"/>
          </w:divBdr>
          <w:divsChild>
            <w:div w:id="11132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18</Pages>
  <Words>4603</Words>
  <Characters>26242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36</cp:revision>
  <cp:lastPrinted>2025-07-03T22:54:00Z</cp:lastPrinted>
  <dcterms:created xsi:type="dcterms:W3CDTF">2025-02-08T08:10:00Z</dcterms:created>
  <dcterms:modified xsi:type="dcterms:W3CDTF">2025-07-03T22:54:00Z</dcterms:modified>
</cp:coreProperties>
</file>