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594FDE" w14:textId="77777777" w:rsidR="00576F7A" w:rsidRPr="0011348B" w:rsidRDefault="00576F7A" w:rsidP="009A4A40">
      <w:pPr>
        <w:spacing w:line="360" w:lineRule="auto"/>
        <w:jc w:val="both"/>
        <w:rPr>
          <w:vertAlign w:val="subscript"/>
          <w:lang w:val="es-AR"/>
        </w:rPr>
      </w:pPr>
    </w:p>
    <w:p w14:paraId="2AD25096" w14:textId="25D2C2F2" w:rsidR="00AF5479" w:rsidRPr="00BF146E" w:rsidRDefault="00BF146E" w:rsidP="009A4A40">
      <w:pPr>
        <w:spacing w:line="360" w:lineRule="auto"/>
        <w:jc w:val="both"/>
        <w:rPr>
          <w:b/>
        </w:rPr>
      </w:pPr>
      <w:bookmarkStart w:id="0" w:name="_Hlk179701270"/>
      <w:r w:rsidRPr="00BF146E">
        <w:rPr>
          <w:b/>
        </w:rPr>
        <w:t>Solicito regulación</w:t>
      </w:r>
      <w:r w:rsidR="00C11732">
        <w:rPr>
          <w:b/>
        </w:rPr>
        <w:t xml:space="preserve"> de honorarios. Forme incidente</w:t>
      </w:r>
    </w:p>
    <w:p w14:paraId="6B7D035E" w14:textId="77777777" w:rsidR="00606CC4" w:rsidRDefault="00606CC4" w:rsidP="009A4A40">
      <w:pPr>
        <w:spacing w:line="360" w:lineRule="auto"/>
        <w:jc w:val="both"/>
        <w:rPr>
          <w:b/>
          <w:bCs/>
        </w:rPr>
      </w:pPr>
    </w:p>
    <w:p w14:paraId="7EA1FFA0" w14:textId="2B5EA0CA" w:rsidR="005432E1" w:rsidRDefault="00A20E1F" w:rsidP="009A4A40">
      <w:pPr>
        <w:spacing w:line="360" w:lineRule="auto"/>
        <w:jc w:val="both"/>
        <w:rPr>
          <w:b/>
          <w:bCs/>
        </w:rPr>
      </w:pPr>
      <w:r w:rsidRPr="00927C58">
        <w:rPr>
          <w:b/>
          <w:bCs/>
        </w:rPr>
        <w:t>Ref:</w:t>
      </w:r>
      <w:r w:rsidR="00942981" w:rsidRPr="00942981">
        <w:rPr>
          <w:lang w:val="es-AR"/>
        </w:rPr>
        <w:t xml:space="preserve"> </w:t>
      </w:r>
      <w:r w:rsidR="0011348B">
        <w:rPr>
          <w:b/>
          <w:bCs/>
          <w:lang w:val="es-AR"/>
        </w:rPr>
        <w:t xml:space="preserve"> </w:t>
      </w:r>
      <w:r w:rsidR="005432E1" w:rsidRPr="005432E1">
        <w:rPr>
          <w:b/>
          <w:bCs/>
        </w:rPr>
        <w:t>“</w:t>
      </w:r>
      <w:r w:rsidR="00151632">
        <w:rPr>
          <w:b/>
          <w:bCs/>
        </w:rPr>
        <w:t xml:space="preserve">Octavio Galvan</w:t>
      </w:r>
      <w:r w:rsidR="005432E1" w:rsidRPr="005432E1">
        <w:rPr>
          <w:b/>
          <w:bCs/>
        </w:rPr>
        <w:t xml:space="preserve"> c/ ANSES s/REAJUSTES VARIOS” Expte. N° FSA </w:t>
      </w:r>
      <w:r w:rsidR="00151632">
        <w:rPr>
          <w:b/>
          <w:bCs/>
        </w:rPr>
        <w:t xml:space="preserve">2507/2003</w:t>
      </w:r>
      <w:r w:rsidR="005432E1" w:rsidRPr="005432E1">
        <w:rPr>
          <w:b/>
          <w:bCs/>
        </w:rPr>
        <w:t xml:space="preserve"> (Juzgado Federal N° 1 de Salta)</w:t>
      </w:r>
    </w:p>
    <w:p w14:paraId="47C077C3" w14:textId="2343E481" w:rsidR="00576F7A" w:rsidRDefault="00576F7A" w:rsidP="009A4A40">
      <w:pPr>
        <w:spacing w:line="360" w:lineRule="auto"/>
        <w:jc w:val="both"/>
      </w:pPr>
      <w:r w:rsidRPr="00F169EF">
        <w:t>Señor Juez Federal</w:t>
      </w:r>
      <w:r w:rsidR="007724E2">
        <w:t>:</w:t>
      </w:r>
    </w:p>
    <w:p w14:paraId="49B7F136" w14:textId="77777777" w:rsidR="007724E2" w:rsidRPr="00F169EF" w:rsidRDefault="007724E2" w:rsidP="009A4A40">
      <w:pPr>
        <w:spacing w:line="360" w:lineRule="auto"/>
        <w:jc w:val="both"/>
      </w:pPr>
    </w:p>
    <w:p w14:paraId="3DBF3E8B" w14:textId="54410A19" w:rsidR="00576F7A" w:rsidRDefault="00576F7A" w:rsidP="009A4A40">
      <w:pPr>
        <w:spacing w:line="360" w:lineRule="auto"/>
        <w:ind w:firstLine="2431"/>
        <w:jc w:val="both"/>
      </w:pPr>
      <w:r w:rsidRPr="00F169EF">
        <w:t xml:space="preserve">Julia Toyos, abogada, </w:t>
      </w:r>
      <w:r>
        <w:t>por mi propio derecho</w:t>
      </w:r>
      <w:r w:rsidRPr="00F169EF">
        <w:t xml:space="preserve">, con domicilio procesal en calle </w:t>
      </w:r>
      <w:r>
        <w:t>Belgrano Nº 1188 de esta ciudad de Salta</w:t>
      </w:r>
      <w:r w:rsidRPr="00F169EF">
        <w:t xml:space="preserve"> y domicilio electrónico bajo el </w:t>
      </w:r>
      <w:r w:rsidR="00BF4ED4" w:rsidRPr="00F169EF">
        <w:t>CUIL</w:t>
      </w:r>
      <w:r w:rsidRPr="00F169EF">
        <w:t xml:space="preserve"> 27266852806</w:t>
      </w:r>
      <w:r w:rsidR="009A4A40">
        <w:t xml:space="preserve"> </w:t>
      </w:r>
      <w:r w:rsidRPr="00F169EF">
        <w:t>a V.S. muy respetuosamente digo:</w:t>
      </w:r>
    </w:p>
    <w:p w14:paraId="6CCF3801" w14:textId="77777777" w:rsidR="00AF5479" w:rsidRDefault="00AF5479" w:rsidP="001B5A4E">
      <w:pPr>
        <w:spacing w:line="360" w:lineRule="auto"/>
        <w:ind w:firstLine="2431"/>
        <w:jc w:val="both"/>
      </w:pPr>
    </w:p>
    <w:p w14:paraId="7B669AED" w14:textId="752E67ED" w:rsidR="004944F0" w:rsidRDefault="00AF5479" w:rsidP="00443928">
      <w:pPr>
        <w:pStyle w:val="Prrafodelista"/>
        <w:numPr>
          <w:ilvl w:val="0"/>
          <w:numId w:val="4"/>
        </w:numPr>
        <w:spacing w:line="360" w:lineRule="auto"/>
        <w:ind w:left="0" w:firstLine="2268"/>
        <w:jc w:val="both"/>
      </w:pPr>
      <w:r>
        <w:t xml:space="preserve">Que </w:t>
      </w:r>
      <w:r w:rsidR="00C11BCA">
        <w:t xml:space="preserve">vengo </w:t>
      </w:r>
      <w:r w:rsidR="00BA0590">
        <w:t xml:space="preserve">por intermedio de la presente, </w:t>
      </w:r>
      <w:r w:rsidR="00451EB6">
        <w:t xml:space="preserve">de conformidad a lo dispuesto por el art. 53 de la Ley 27.423, </w:t>
      </w:r>
      <w:r w:rsidR="00C11BCA">
        <w:t xml:space="preserve">a solicitar se regulen </w:t>
      </w:r>
      <w:r w:rsidR="00BA0590">
        <w:t>mis</w:t>
      </w:r>
      <w:r w:rsidR="00C11BCA">
        <w:t xml:space="preserve"> honorarios profesionales por </w:t>
      </w:r>
      <w:r w:rsidR="00BA0590">
        <w:t xml:space="preserve">la </w:t>
      </w:r>
      <w:r w:rsidR="00C11BCA">
        <w:t xml:space="preserve">labor desarrollada </w:t>
      </w:r>
      <w:r w:rsidR="006A267F">
        <w:t xml:space="preserve">en </w:t>
      </w:r>
      <w:r w:rsidR="006B02AC">
        <w:t>la</w:t>
      </w:r>
      <w:r w:rsidR="004944F0">
        <w:t>s siguientes etapas:</w:t>
      </w:r>
    </w:p>
    <w:p w14:paraId="7344E2B1" w14:textId="54DC1BAD" w:rsidR="0008796D" w:rsidRDefault="004944F0" w:rsidP="003A1FCD">
      <w:pPr>
        <w:pStyle w:val="Prrafodelista"/>
        <w:numPr>
          <w:ilvl w:val="1"/>
          <w:numId w:val="4"/>
        </w:numPr>
        <w:spacing w:line="360" w:lineRule="auto"/>
        <w:ind w:left="142" w:firstLine="2289"/>
        <w:jc w:val="both"/>
      </w:pPr>
      <w:r>
        <w:t xml:space="preserve">Aprobación de planilla de fecha </w:t>
      </w:r>
      <w:r w:rsidR="00EB5B01">
        <w:t xml:space="preserve">21/02/2021</w:t>
      </w:r>
      <w:r>
        <w:t xml:space="preserve"> por la suma de </w:t>
      </w:r>
      <w:r w:rsidR="00827FB9">
        <w:t xml:space="preserve">$3.306.575,22</w:t>
      </w:r>
      <w:r w:rsidR="009F0017">
        <w:t xml:space="preserve"> conforme lo resuelto por la alzada, atento a que al monto aprobado de </w:t>
      </w:r>
      <w:r w:rsidR="00875B9B">
        <w:t xml:space="preserve">$4.879.858,84</w:t>
      </w:r>
      <w:r w:rsidR="005525AE">
        <w:t xml:space="preserve"> se le adicionaron los </w:t>
      </w:r>
      <w:r w:rsidR="005525AE" w:rsidRPr="005525AE">
        <w:t xml:space="preserve"> intereses moratorios por la suma de </w:t>
      </w:r>
      <w:r w:rsidR="00875B9B">
        <w:t xml:space="preserve">$1.973.179,65</w:t>
      </w:r>
      <w:r w:rsidR="005525AE" w:rsidRPr="005525AE">
        <w:t xml:space="preserve"> </w:t>
      </w:r>
      <w:r w:rsidR="000C3F77">
        <w:t xml:space="preserve">que corresponde a la </w:t>
      </w:r>
      <w:r w:rsidR="00BA0590">
        <w:t xml:space="preserve">fecha de </w:t>
      </w:r>
      <w:r w:rsidR="005525AE">
        <w:t xml:space="preserve">aprobación el</w:t>
      </w:r>
      <w:r w:rsidR="00837141">
        <w:t xml:space="preserve"> 22/05/2022</w:t>
      </w:r>
      <w:r w:rsidR="005525AE">
        <w:t>,</w:t>
      </w:r>
      <w:r w:rsidR="0008796D">
        <w:t xml:space="preserve"> </w:t>
      </w:r>
      <w:r w:rsidR="00CE224A">
        <w:t xml:space="preserve"> con costas a la demandada</w:t>
      </w:r>
      <w:r w:rsidR="005525AE">
        <w:t xml:space="preserve"> en ambas instancias</w:t>
      </w:r>
      <w:r w:rsidR="00F92230">
        <w:t xml:space="preserve"> conforme la sentencia de segunda instancia, que revoco las costas</w:t>
      </w:r>
      <w:r w:rsidR="0008796D">
        <w:t xml:space="preserve">. </w:t>
      </w:r>
    </w:p>
    <w:p w14:paraId="2BEDB920" w14:textId="77777777" w:rsidR="00FA4F05" w:rsidRDefault="00FA4F05" w:rsidP="00FA4F05">
      <w:pPr>
        <w:pStyle w:val="Prrafodelista"/>
        <w:spacing w:line="360" w:lineRule="auto"/>
        <w:ind w:left="2431"/>
        <w:jc w:val="both"/>
      </w:pPr>
    </w:p>
    <w:p w14:paraId="64A78FAA" w14:textId="17BF9B47" w:rsidR="00957148" w:rsidRDefault="0008796D" w:rsidP="0008796D">
      <w:pPr>
        <w:spacing w:line="360" w:lineRule="auto"/>
        <w:ind w:left="142"/>
        <w:jc w:val="both"/>
      </w:pPr>
      <w:r>
        <w:t xml:space="preserve"> </w:t>
      </w:r>
    </w:p>
    <w:p w14:paraId="11BD2162" w14:textId="77777777" w:rsidR="00FA4F05" w:rsidRDefault="00FA4F05" w:rsidP="0008796D">
      <w:pPr>
        <w:spacing w:line="360" w:lineRule="auto"/>
        <w:ind w:left="142"/>
        <w:jc w:val="both"/>
      </w:pPr>
    </w:p>
    <w:p w14:paraId="7696F3F6" w14:textId="02C37EE6" w:rsidR="00BA0590" w:rsidRDefault="00AC7C86" w:rsidP="003A1FCD">
      <w:pPr>
        <w:pStyle w:val="Prrafodelista"/>
        <w:numPr>
          <w:ilvl w:val="1"/>
          <w:numId w:val="4"/>
        </w:numPr>
        <w:spacing w:line="360" w:lineRule="auto"/>
        <w:ind w:left="142" w:firstLine="2289"/>
        <w:jc w:val="both"/>
      </w:pPr>
      <w:r>
        <w:t xml:space="preserve">Ejecución de sentencia, sentencia de trance y remate, de fecha </w:t>
      </w:r>
      <w:r w:rsidR="00EA34DE">
        <w:t xml:space="preserve">04.04.2024 </w:t>
      </w:r>
      <w:r>
        <w:t>con costas</w:t>
      </w:r>
      <w:r w:rsidR="00CE224A">
        <w:t xml:space="preserve"> a la ejecutada</w:t>
      </w:r>
      <w:r w:rsidR="000D03D3">
        <w:t>.</w:t>
      </w:r>
    </w:p>
    <w:p w14:paraId="4E84498B" w14:textId="38116C5A" w:rsidR="00BA0590" w:rsidRDefault="0055504B" w:rsidP="00716C4D">
      <w:pPr>
        <w:pStyle w:val="Prrafodelista"/>
        <w:spacing w:line="360" w:lineRule="auto"/>
        <w:ind w:left="0" w:firstLine="2552"/>
        <w:jc w:val="both"/>
      </w:pPr>
      <w:r>
        <w:t>Solicito</w:t>
      </w:r>
      <w:r w:rsidR="00335EBE">
        <w:t xml:space="preserve"> se</w:t>
      </w:r>
      <w:r>
        <w:t xml:space="preserve"> forme incidente, adjunt</w:t>
      </w:r>
      <w:r w:rsidR="00C62A9D">
        <w:t>ando a</w:t>
      </w:r>
      <w:r>
        <w:t xml:space="preserve"> l</w:t>
      </w:r>
      <w:r w:rsidR="00C62A9D">
        <w:t>a</w:t>
      </w:r>
      <w:r>
        <w:t xml:space="preserve"> presente las piezas necesarias para</w:t>
      </w:r>
      <w:r w:rsidR="00C62A9D">
        <w:t xml:space="preserve"> </w:t>
      </w:r>
      <w:r w:rsidR="007724E2">
        <w:t>tal cometido</w:t>
      </w:r>
      <w:r w:rsidR="00C62A9D">
        <w:t>.</w:t>
      </w:r>
    </w:p>
    <w:p w14:paraId="65E6B82C" w14:textId="77777777" w:rsidR="00AB5195" w:rsidRDefault="00AB5195" w:rsidP="00FE5136">
      <w:pPr>
        <w:spacing w:line="360" w:lineRule="auto"/>
        <w:jc w:val="both"/>
      </w:pPr>
    </w:p>
    <w:p w14:paraId="47ECF601" w14:textId="77777777" w:rsidR="00C62A9D" w:rsidRDefault="00AF2DCC" w:rsidP="00C62A9D">
      <w:pPr>
        <w:pStyle w:val="Prrafodelista"/>
        <w:numPr>
          <w:ilvl w:val="0"/>
          <w:numId w:val="4"/>
        </w:numPr>
        <w:spacing w:line="360" w:lineRule="auto"/>
        <w:jc w:val="both"/>
        <w:rPr>
          <w:b/>
          <w:bCs/>
        </w:rPr>
      </w:pPr>
      <w:r w:rsidRPr="00AF2DCC">
        <w:rPr>
          <w:b/>
          <w:bCs/>
        </w:rPr>
        <w:t>Denuncio base regulatoria</w:t>
      </w:r>
      <w:r w:rsidR="00C62A9D">
        <w:rPr>
          <w:b/>
          <w:bCs/>
        </w:rPr>
        <w:t>.</w:t>
      </w:r>
    </w:p>
    <w:p w14:paraId="26412506" w14:textId="2129872D" w:rsidR="008B0886" w:rsidRDefault="00C62A9D" w:rsidP="008B0886">
      <w:pPr>
        <w:pStyle w:val="Prrafodelista"/>
        <w:numPr>
          <w:ilvl w:val="0"/>
          <w:numId w:val="14"/>
        </w:numPr>
        <w:spacing w:line="360" w:lineRule="auto"/>
        <w:ind w:left="0" w:firstLine="2410"/>
        <w:jc w:val="both"/>
      </w:pPr>
      <w:r w:rsidRPr="00C62A9D">
        <w:rPr>
          <w:rFonts w:eastAsiaTheme="minorHAnsi"/>
          <w:lang w:val="es-AR" w:eastAsia="en-US"/>
        </w:rPr>
        <w:lastRenderedPageBreak/>
        <w:t>Con</w:t>
      </w:r>
      <w:r w:rsidR="000E01EC">
        <w:rPr>
          <w:rFonts w:eastAsiaTheme="minorHAnsi"/>
          <w:lang w:val="es-AR" w:eastAsia="en-US"/>
        </w:rPr>
        <w:t xml:space="preserve"> relación a</w:t>
      </w:r>
      <w:r w:rsidR="005373DE">
        <w:rPr>
          <w:rFonts w:eastAsiaTheme="minorHAnsi"/>
          <w:lang w:val="es-AR" w:eastAsia="en-US"/>
        </w:rPr>
        <w:t xml:space="preserve"> </w:t>
      </w:r>
      <w:r w:rsidR="000E01EC">
        <w:rPr>
          <w:rFonts w:eastAsiaTheme="minorHAnsi"/>
          <w:lang w:val="es-AR" w:eastAsia="en-US"/>
        </w:rPr>
        <w:t>l</w:t>
      </w:r>
      <w:r w:rsidR="005373DE">
        <w:rPr>
          <w:rFonts w:eastAsiaTheme="minorHAnsi"/>
          <w:lang w:val="es-AR" w:eastAsia="en-US"/>
        </w:rPr>
        <w:t xml:space="preserve">os honorarios </w:t>
      </w:r>
      <w:r w:rsidR="000E01EC">
        <w:rPr>
          <w:rFonts w:eastAsiaTheme="minorHAnsi"/>
          <w:lang w:val="es-AR" w:eastAsia="en-US"/>
        </w:rPr>
        <w:t>y con</w:t>
      </w:r>
      <w:r w:rsidRPr="00C62A9D">
        <w:rPr>
          <w:rFonts w:eastAsiaTheme="minorHAnsi"/>
          <w:lang w:val="es-AR" w:eastAsia="en-US"/>
        </w:rPr>
        <w:t xml:space="preserve">forme fuera resuelto en los autos caratulados </w:t>
      </w:r>
      <w:r w:rsidRPr="00C62A9D">
        <w:rPr>
          <w:rFonts w:eastAsiaTheme="minorHAnsi"/>
          <w:b/>
          <w:bCs/>
          <w:lang w:val="es-AR" w:eastAsia="en-US"/>
        </w:rPr>
        <w:t>“INC. HONORARIOS EN AUTOS: RODAS DE NORDERA, DORA ALICIA c/ ANSES S/ REAJUSTES VARIOS” EXPTE. Nº FSA 15000732 /2009/1/CA1 (Juzgado Federal Nº 1 de Salta)</w:t>
      </w:r>
      <w:r>
        <w:t xml:space="preserve">, el valor UMA a tenerse en cuenta es el </w:t>
      </w:r>
      <w:r w:rsidR="000E01EC">
        <w:t xml:space="preserve">que se encontraba </w:t>
      </w:r>
      <w:r>
        <w:t>vigente al momento de</w:t>
      </w:r>
      <w:r w:rsidR="00111C1B">
        <w:t>l dictado de la resolución que aprueba la planilla u ordena llevar adelante la ejecución</w:t>
      </w:r>
      <w:r w:rsidR="000E01EC">
        <w:t xml:space="preserve">; </w:t>
      </w:r>
      <w:r w:rsidR="006A1CBC">
        <w:t>en consecuencia, tenemos:</w:t>
      </w:r>
    </w:p>
    <w:p w14:paraId="090FCAB0" w14:textId="090D79B8" w:rsidR="007B6492" w:rsidRDefault="009F6FC1" w:rsidP="00C90E81">
      <w:pPr>
        <w:pStyle w:val="Prrafodelista"/>
        <w:spacing w:line="360" w:lineRule="auto"/>
        <w:ind w:left="0" w:firstLine="2410"/>
        <w:jc w:val="both"/>
      </w:pPr>
      <w:r>
        <w:t xml:space="preserve">En consecuencia, la base </w:t>
      </w:r>
      <w:r w:rsidR="005373DE">
        <w:t xml:space="preserve">para la regulación de honorarios </w:t>
      </w:r>
      <w:r>
        <w:t xml:space="preserve">por la aprobación de la planilla debe ser de </w:t>
      </w:r>
      <w:bookmarkStart w:id="1" w:name="_Hlk179723868"/>
      <w:r w:rsidR="00F27E78">
        <w:t xml:space="preserve">$3.306.575,22 </w:t>
      </w:r>
      <w:bookmarkEnd w:id="1"/>
      <w:r w:rsidR="005373DE">
        <w:t>denunciando que a</w:t>
      </w:r>
      <w:r w:rsidR="00561749">
        <w:t>l</w:t>
      </w:r>
      <w:r w:rsidR="005373DE">
        <w:t xml:space="preserve"> </w:t>
      </w:r>
      <w:r w:rsidR="00F27E78">
        <w:t xml:space="preserve">22/05/2022</w:t>
      </w:r>
      <w:r w:rsidR="005373DE">
        <w:t xml:space="preserve"> el</w:t>
      </w:r>
      <w:r>
        <w:t xml:space="preserve"> Valor UMA </w:t>
      </w:r>
      <w:r w:rsidR="005373DE" w:rsidRPr="006D090E">
        <w:t xml:space="preserve">era </w:t>
      </w:r>
      <w:r w:rsidR="0026325A">
        <w:t xml:space="preserve">conforme </w:t>
      </w:r>
      <w:r w:rsidR="00FE39E2">
        <w:t xml:space="preserve">Acordada 12/2022 </w:t>
      </w:r>
      <w:r w:rsidR="00C90E81">
        <w:t xml:space="preserve">de </w:t>
      </w:r>
      <w:r w:rsidR="00730F6E">
        <w:t xml:space="preserve">$9.001,00</w:t>
      </w:r>
      <w:r w:rsidR="007B6492">
        <w:t xml:space="preserve"> lo que da una base de </w:t>
      </w:r>
      <w:r w:rsidR="007605AA">
        <w:t xml:space="preserve">367.36 </w:t>
      </w:r>
      <w:r w:rsidR="007B6492">
        <w:t>UMA</w:t>
      </w:r>
      <w:r w:rsidR="0026325A">
        <w:t xml:space="preserve"> </w:t>
      </w:r>
    </w:p>
    <w:p w14:paraId="6FE394BC" w14:textId="15655845" w:rsidR="00235C0A" w:rsidRDefault="006A1CBC" w:rsidP="007B6492">
      <w:pPr>
        <w:pStyle w:val="Prrafodelista"/>
        <w:spacing w:line="360" w:lineRule="auto"/>
        <w:ind w:left="0" w:firstLine="2410"/>
        <w:jc w:val="both"/>
      </w:pPr>
      <w:r>
        <w:t>P</w:t>
      </w:r>
      <w:r w:rsidR="00235C0A">
        <w:t>or la sentencia</w:t>
      </w:r>
      <w:r>
        <w:t xml:space="preserve"> de trance y remate</w:t>
      </w:r>
      <w:r w:rsidR="00235C0A">
        <w:t xml:space="preserve"> corresponde </w:t>
      </w:r>
      <w:r w:rsidR="00C76D18">
        <w:t xml:space="preserve">actualizar </w:t>
      </w:r>
      <w:r w:rsidR="00235C0A">
        <w:t xml:space="preserve">la suma de </w:t>
      </w:r>
      <w:r w:rsidR="007605AA">
        <w:t xml:space="preserve">$3.306.575,22 </w:t>
      </w:r>
      <w:r w:rsidR="00235C0A">
        <w:t xml:space="preserve">hasta la fecha de su efectivo pago que fue el </w:t>
      </w:r>
      <w:r w:rsidR="006F5707">
        <w:t xml:space="preserve">25/07/2024</w:t>
      </w:r>
      <w:r w:rsidR="009B282A">
        <w:t xml:space="preserve"> Esto da como resultado</w:t>
      </w:r>
      <w:r w:rsidR="00AF51A6">
        <w:t xml:space="preserve"> </w:t>
      </w:r>
      <w:r w:rsidR="00004C0C">
        <w:t xml:space="preserve">$13.562.727,77</w:t>
      </w:r>
    </w:p>
    <w:p w14:paraId="74058F42" w14:textId="747D7158" w:rsidR="0052298D" w:rsidRDefault="00207A88" w:rsidP="0052298D">
      <w:pPr>
        <w:pStyle w:val="Prrafodelista"/>
        <w:spacing w:line="360" w:lineRule="auto"/>
        <w:ind w:left="0"/>
        <w:jc w:val="both"/>
        <w:rPr>
          <w:color w:val="000000"/>
          <w:lang w:eastAsia="es-AR"/>
        </w:rPr>
      </w:pPr>
      <w:r/>
    </w:p>
    <w:p w14:paraId="75E321E0" w14:textId="74080D34" w:rsidR="00575A32" w:rsidRPr="003262A3" w:rsidRDefault="009B282A" w:rsidP="00FA719C">
      <w:pPr>
        <w:pStyle w:val="Prrafodelista"/>
        <w:spacing w:line="360" w:lineRule="auto"/>
        <w:ind w:left="0"/>
        <w:jc w:val="both"/>
        <w:rPr>
          <w:color w:val="000000"/>
          <w:lang w:eastAsia="es-AR"/>
        </w:rPr>
      </w:pPr>
      <w:r>
        <w:t xml:space="preserve">En consecuencia, la base para la regulación de honorarios por la sentencia de trance y remate debe ser de </w:t>
      </w:r>
      <w:r w:rsidRPr="00FB15E5">
        <w:t xml:space="preserve">$ </w:t>
      </w:r>
      <w:r w:rsidR="00207A88">
        <w:t xml:space="preserve">$13.562.727,77 </w:t>
      </w:r>
      <w:r>
        <w:t xml:space="preserve">denunciando que al </w:t>
      </w:r>
      <w:r w:rsidR="00207A88">
        <w:t xml:space="preserve">25/07/2024</w:t>
      </w:r>
      <w:r>
        <w:t xml:space="preserve"> el Valor UMA </w:t>
      </w:r>
      <w:r w:rsidRPr="006D090E">
        <w:t>era</w:t>
      </w:r>
      <w:r w:rsidR="00FA719C">
        <w:t xml:space="preserve">, conforme </w:t>
      </w:r>
      <w:r w:rsidRPr="006D090E">
        <w:t xml:space="preserve"> </w:t>
      </w:r>
      <w:r w:rsidR="009041A8">
        <w:t xml:space="preserve">Acordada 1772/2024 </w:t>
      </w:r>
      <w:r w:rsidR="00812666" w:rsidRPr="00812666">
        <w:tab/>
      </w:r>
      <w:r w:rsidR="00812666">
        <w:t xml:space="preserve">de </w:t>
      </w:r>
      <w:r w:rsidR="009041A8">
        <w:t xml:space="preserve">$57.016,00</w:t>
      </w:r>
      <w:r w:rsidR="00FA719C">
        <w:t xml:space="preserve">, es decir que el monto equivale a </w:t>
      </w:r>
      <w:r w:rsidR="00206306">
        <w:t xml:space="preserve">237.88</w:t>
      </w:r>
      <w:r w:rsidR="00500343">
        <w:t xml:space="preserve"> </w:t>
      </w:r>
      <w:r w:rsidR="00B93A1F">
        <w:t>UMA.</w:t>
      </w:r>
    </w:p>
    <w:p w14:paraId="4278B7D0" w14:textId="67096E0E" w:rsidR="00331445" w:rsidRDefault="00557829" w:rsidP="00331445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>Conforme lo resuelto</w:t>
      </w:r>
      <w:r w:rsidR="00F4712D">
        <w:t xml:space="preserve"> por la CSJN</w:t>
      </w:r>
      <w:r>
        <w:t xml:space="preserve"> en </w:t>
      </w:r>
      <w:r w:rsidR="00331445">
        <w:t>“E</w:t>
      </w:r>
      <w:r>
        <w:t xml:space="preserve">stablecimiento las </w:t>
      </w:r>
      <w:r w:rsidR="00112943">
        <w:t>Marías</w:t>
      </w:r>
      <w:r w:rsidR="00331445">
        <w:t>”</w:t>
      </w:r>
      <w:r w:rsidR="00F4712D">
        <w:t xml:space="preserve"> y</w:t>
      </w:r>
      <w:r w:rsidR="00331445">
        <w:t xml:space="preserve"> “</w:t>
      </w:r>
      <w:r w:rsidR="00331445" w:rsidRPr="00331445">
        <w:t>Kechiyan, Inés Silvia</w:t>
      </w:r>
      <w:r w:rsidR="00331445">
        <w:t>”</w:t>
      </w:r>
      <w:r w:rsidR="00331445" w:rsidRPr="00331445">
        <w:t xml:space="preserve"> </w:t>
      </w:r>
      <w:r>
        <w:t>solicito se regulen los honorarios por las etapas desarrolladas</w:t>
      </w:r>
      <w:r w:rsidR="00331445">
        <w:t>, teniendo en cuenta que</w:t>
      </w:r>
      <w:r w:rsidR="0008314D">
        <w:t xml:space="preserve"> </w:t>
      </w:r>
      <w:r w:rsidR="008B5A9A">
        <w:t xml:space="preserve">todas las etapas se desarrollaron </w:t>
      </w:r>
      <w:r w:rsidR="00331445">
        <w:t>en vigencia de la ley N°</w:t>
      </w:r>
      <w:r w:rsidR="00881987">
        <w:t xml:space="preserve"> 27.423</w:t>
      </w:r>
      <w:r w:rsidR="0008314D">
        <w:t>.</w:t>
      </w:r>
    </w:p>
    <w:p w14:paraId="6E529AE0" w14:textId="77777777" w:rsidR="008C73E6" w:rsidRDefault="008C73E6" w:rsidP="008C73E6">
      <w:pPr>
        <w:pStyle w:val="Prrafodelista"/>
        <w:spacing w:line="360" w:lineRule="auto"/>
        <w:ind w:left="709"/>
        <w:jc w:val="both"/>
      </w:pPr>
    </w:p>
    <w:p w14:paraId="726263D2" w14:textId="592E8EA3" w:rsidR="00B106D2" w:rsidRDefault="00B106D2" w:rsidP="00331445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Solicito tenga presente que </w:t>
      </w:r>
      <w:r w:rsidR="00054AC6">
        <w:t>si la</w:t>
      </w:r>
      <w:r w:rsidR="008B5A9A">
        <w:t>s resoluciones</w:t>
      </w:r>
      <w:r w:rsidR="00054AC6">
        <w:t xml:space="preserve"> se hubiera</w:t>
      </w:r>
      <w:r w:rsidR="008B5A9A">
        <w:t>n</w:t>
      </w:r>
      <w:r w:rsidR="00054AC6">
        <w:t xml:space="preserve"> dictado dentro del plazo que establece el </w:t>
      </w:r>
      <w:r w:rsidR="0003533D">
        <w:t>artículo</w:t>
      </w:r>
      <w:r w:rsidR="00054AC6">
        <w:t xml:space="preserve"> </w:t>
      </w:r>
      <w:r w:rsidR="00054AC6" w:rsidRPr="007F6D14">
        <w:t>34 inc</w:t>
      </w:r>
      <w:r w:rsidR="001D5478" w:rsidRPr="007F6D14">
        <w:t>.</w:t>
      </w:r>
      <w:r w:rsidR="007F6D14">
        <w:t xml:space="preserve"> 3</w:t>
      </w:r>
      <w:r w:rsidR="00054AC6">
        <w:t xml:space="preserve"> y se hubiera cumplido con lo dispuesto en el </w:t>
      </w:r>
      <w:r w:rsidR="001D5478">
        <w:t>art</w:t>
      </w:r>
      <w:r w:rsidR="008C73E6">
        <w:t xml:space="preserve">. </w:t>
      </w:r>
      <w:r w:rsidR="00054AC6">
        <w:t xml:space="preserve">52 de la ley </w:t>
      </w:r>
      <w:r w:rsidR="001D5478">
        <w:t>27.423,</w:t>
      </w:r>
      <w:r w:rsidR="00054AC6">
        <w:t xml:space="preserve"> los honorarios se hubieran regulado </w:t>
      </w:r>
      <w:r w:rsidR="002F2D19">
        <w:t xml:space="preserve">de manera contemporánea y no se hubiera desvalorizado </w:t>
      </w:r>
      <w:r w:rsidR="0003533D">
        <w:t>la base imponible</w:t>
      </w:r>
      <w:r w:rsidR="000A6D21">
        <w:t xml:space="preserve"> respecto de </w:t>
      </w:r>
      <w:r w:rsidR="0003533D">
        <w:t>la actualización del monto aprobado por los intereses</w:t>
      </w:r>
      <w:r w:rsidR="001D5478">
        <w:t xml:space="preserve"> a tasa pasiva que fue notablemente inferior a la suba del Uma, conforme lo acredito con la liquidación que adjunto.</w:t>
      </w:r>
    </w:p>
    <w:p w14:paraId="75E3DF98" w14:textId="77777777" w:rsidR="00AB5195" w:rsidRDefault="00AB5195" w:rsidP="00AB5195">
      <w:pPr>
        <w:pStyle w:val="Prrafodelista"/>
        <w:spacing w:line="360" w:lineRule="auto"/>
        <w:ind w:left="709"/>
        <w:jc w:val="both"/>
      </w:pPr>
    </w:p>
    <w:p w14:paraId="2511BEB5" w14:textId="0DD3FAFB" w:rsidR="00D34B04" w:rsidRDefault="00112943" w:rsidP="00D34B04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t xml:space="preserve">Solicito </w:t>
      </w:r>
      <w:r w:rsidR="00331445">
        <w:t>que a los honorarios regulados se le adicione el</w:t>
      </w:r>
      <w:r w:rsidR="000F0E96">
        <w:rPr>
          <w:noProof/>
        </w:rPr>
        <w:t xml:space="preserve"> IVA</w:t>
      </w:r>
      <w:r w:rsidR="00331445">
        <w:rPr>
          <w:noProof/>
        </w:rPr>
        <w:t xml:space="preserve"> atento a mi condición tributaria.</w:t>
      </w:r>
    </w:p>
    <w:p w14:paraId="4A8F7EC9" w14:textId="77777777" w:rsidR="00AB5195" w:rsidRDefault="00AB5195" w:rsidP="00AB5195">
      <w:pPr>
        <w:pStyle w:val="Prrafodelista"/>
        <w:spacing w:line="360" w:lineRule="auto"/>
        <w:ind w:left="709"/>
        <w:jc w:val="both"/>
      </w:pPr>
    </w:p>
    <w:p w14:paraId="156DEAB3" w14:textId="30F32011" w:rsidR="00D34B04" w:rsidRDefault="000F2787" w:rsidP="00D34B04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>
        <w:rPr>
          <w:noProof/>
        </w:rPr>
        <w:t xml:space="preserve">Hago reserva de caso federal por cuanto esta en juego el carácter alimentario </w:t>
      </w:r>
      <w:r w:rsidR="00D34B04" w:rsidRPr="00C326D6">
        <w:t>que prevé la ley 48 para recurrir</w:t>
      </w:r>
      <w:r w:rsidR="00D34B04">
        <w:t xml:space="preserve"> </w:t>
      </w:r>
      <w:r w:rsidR="00D34B04" w:rsidRPr="00C326D6">
        <w:t xml:space="preserve">oportunamente ante la C.S.J.N.; en tanto están juego la interpretación de normas federales por cuanto la forma de </w:t>
      </w:r>
      <w:r w:rsidR="00556E0C">
        <w:t>regular los honorarios</w:t>
      </w:r>
      <w:r w:rsidR="00D34B04" w:rsidRPr="00C326D6">
        <w:t xml:space="preserve"> contraria el art 1, 14bis,16,17,18, 33, 75 inc 19,22 y 23 de la CN por cuanto afecta el derecho a tener </w:t>
      </w:r>
      <w:r w:rsidR="00556E0C">
        <w:t>una remuneración integral</w:t>
      </w:r>
      <w:r w:rsidR="00D34B04" w:rsidRPr="00C326D6">
        <w:t>, el principio de igualdad, de propiedad, de un debido proceso, y la normativa supranacional.</w:t>
      </w:r>
    </w:p>
    <w:p w14:paraId="40B2C01D" w14:textId="77777777" w:rsidR="00FB15E5" w:rsidRDefault="00FB15E5" w:rsidP="00FB15E5">
      <w:pPr>
        <w:pStyle w:val="Prrafodelista"/>
        <w:spacing w:line="360" w:lineRule="auto"/>
        <w:ind w:left="709"/>
        <w:jc w:val="both"/>
      </w:pPr>
    </w:p>
    <w:p w14:paraId="7C4D80CF" w14:textId="12111EF1" w:rsidR="000F2787" w:rsidRDefault="00455387">
      <w:pPr>
        <w:pStyle w:val="Prrafodelista"/>
        <w:numPr>
          <w:ilvl w:val="0"/>
          <w:numId w:val="4"/>
        </w:numPr>
        <w:spacing w:line="360" w:lineRule="auto"/>
        <w:ind w:left="0" w:firstLine="709"/>
        <w:jc w:val="both"/>
      </w:pPr>
      <w:r w:rsidRPr="00455387">
        <w:t xml:space="preserve">Conforme lo dispone </w:t>
      </w:r>
      <w:r>
        <w:t xml:space="preserve">el art. 10, primer párrafo </w:t>
      </w:r>
      <w:r w:rsidRPr="00455387">
        <w:rPr>
          <w:i/>
          <w:iCs/>
        </w:rPr>
        <w:t xml:space="preserve">in fine, </w:t>
      </w:r>
      <w:r w:rsidRPr="00455387">
        <w:t>de la ley 27.423</w:t>
      </w:r>
      <w:r w:rsidRPr="00455387">
        <w:rPr>
          <w:i/>
          <w:iCs/>
        </w:rPr>
        <w:t xml:space="preserve"> </w:t>
      </w:r>
      <w:r>
        <w:t xml:space="preserve">solicito se de intervención de las presentes actuaciones a la Caja de Seguridad Social para Abogados </w:t>
      </w:r>
      <w:r w:rsidRPr="00455387">
        <w:t xml:space="preserve">con domicilio real en Avda. Sarmiento N° 308/302, Cuil 30-51872348-7 </w:t>
      </w:r>
      <w:r>
        <w:t>a los efectos que correspondan.</w:t>
      </w:r>
    </w:p>
    <w:p w14:paraId="4C5C45E1" w14:textId="645EF03C" w:rsidR="007626C2" w:rsidRDefault="007626C2" w:rsidP="00563E04">
      <w:pPr>
        <w:spacing w:line="360" w:lineRule="auto"/>
        <w:jc w:val="both"/>
      </w:pPr>
    </w:p>
    <w:p w14:paraId="3EECDB7E" w14:textId="77777777" w:rsidR="0078300F" w:rsidRDefault="0078300F" w:rsidP="00331445">
      <w:pPr>
        <w:spacing w:line="360" w:lineRule="auto"/>
      </w:pPr>
    </w:p>
    <w:p w14:paraId="5681A25C" w14:textId="5D69CD11" w:rsidR="0078300F" w:rsidRDefault="0078300F" w:rsidP="0078300F">
      <w:pPr>
        <w:spacing w:line="360" w:lineRule="auto"/>
        <w:ind w:left="2431"/>
        <w:jc w:val="right"/>
      </w:pPr>
      <w:r>
        <w:t>Proveer en conformidad</w:t>
      </w:r>
      <w:bookmarkEnd w:id="0"/>
    </w:p>
    <w:sectPr w:rsidR="0078300F" w:rsidSect="00BA3DF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2835" w:right="1418" w:bottom="1134" w:left="2835" w:header="720" w:footer="720" w:gutter="0"/>
      <w:cols w:space="708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5C99CD" w14:textId="77777777" w:rsidR="00D0260A" w:rsidRDefault="00D0260A" w:rsidP="007744CF">
      <w:r>
        <w:separator/>
      </w:r>
    </w:p>
  </w:endnote>
  <w:endnote w:type="continuationSeparator" w:id="0">
    <w:p w14:paraId="568CB65F" w14:textId="77777777" w:rsidR="00D0260A" w:rsidRDefault="00D0260A" w:rsidP="007744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E53C08" w14:textId="77777777" w:rsidR="007744CF" w:rsidRDefault="007744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79C54" w14:textId="77777777" w:rsidR="007744CF" w:rsidRDefault="007744CF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7640FA" w14:textId="77777777" w:rsidR="007744CF" w:rsidRDefault="007744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2FD326" w14:textId="77777777" w:rsidR="00D0260A" w:rsidRDefault="00D0260A" w:rsidP="007744CF">
      <w:r>
        <w:separator/>
      </w:r>
    </w:p>
  </w:footnote>
  <w:footnote w:type="continuationSeparator" w:id="0">
    <w:p w14:paraId="67AD9C9D" w14:textId="77777777" w:rsidR="00D0260A" w:rsidRDefault="00D0260A" w:rsidP="007744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0A4C36" w14:textId="77777777" w:rsidR="007744CF" w:rsidRDefault="00B9794C">
    <w:pPr>
      <w:pStyle w:val="Encabezado"/>
    </w:pPr>
    <w:r>
      <w:rPr>
        <w:noProof/>
      </w:rPr>
      <w:pict w14:anchorId="6F27109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10" o:spid="_x0000_s1026" type="#_x0000_t136" style="position:absolute;margin-left:0;margin-top:0;width:51pt;height:23.25pt;z-index:-251655168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6D18CF" w14:textId="77777777" w:rsidR="007744CF" w:rsidRDefault="00B9794C">
    <w:pPr>
      <w:pStyle w:val="Encabezado"/>
    </w:pPr>
    <w:r>
      <w:rPr>
        <w:noProof/>
      </w:rPr>
      <w:pict w14:anchorId="48B4DC6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11" o:spid="_x0000_s1027" type="#_x0000_t136" style="position:absolute;margin-left:0;margin-top:0;width:51pt;height:23.25pt;z-index:-251653120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B7E0FE" w14:textId="77777777" w:rsidR="007744CF" w:rsidRDefault="00B9794C">
    <w:pPr>
      <w:pStyle w:val="Encabezado"/>
    </w:pPr>
    <w:r>
      <w:rPr>
        <w:noProof/>
      </w:rPr>
      <w:pict w14:anchorId="5D7944C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2097609" o:spid="_x0000_s1025" type="#_x0000_t136" style="position:absolute;margin-left:0;margin-top:0;width:51pt;height:23.25pt;z-index:-251657216;mso-position-horizontal:center;mso-position-horizontal-relative:margin;mso-position-vertical:center;mso-position-vertical-relative:margin" o:allowincell="f" fillcolor="#f2f2f2 [3052]" stroked="f">
          <v:fill opacity=".5"/>
          <v:textpath style="font-family:&quot;Times New Roman&quot;;font-size:20pt" string="T &amp; 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44246"/>
    <w:multiLevelType w:val="hybridMultilevel"/>
    <w:tmpl w:val="E4A0842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86325"/>
    <w:multiLevelType w:val="hybridMultilevel"/>
    <w:tmpl w:val="019C0A44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F94A26"/>
    <w:multiLevelType w:val="hybridMultilevel"/>
    <w:tmpl w:val="3D1236AC"/>
    <w:lvl w:ilvl="0" w:tplc="A48054CA">
      <w:start w:val="1"/>
      <w:numFmt w:val="lowerLetter"/>
      <w:lvlText w:val="%1)"/>
      <w:lvlJc w:val="left"/>
      <w:pPr>
        <w:ind w:left="3490" w:hanging="360"/>
      </w:pPr>
      <w:rPr>
        <w:rFonts w:hint="default"/>
        <w:color w:val="auto"/>
      </w:rPr>
    </w:lvl>
    <w:lvl w:ilvl="1" w:tplc="2C0A0019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3" w15:restartNumberingAfterBreak="0">
    <w:nsid w:val="12810BE5"/>
    <w:multiLevelType w:val="hybridMultilevel"/>
    <w:tmpl w:val="233C23E8"/>
    <w:lvl w:ilvl="0" w:tplc="45F0618E">
      <w:start w:val="1"/>
      <w:numFmt w:val="decimal"/>
      <w:lvlText w:val="%1)"/>
      <w:lvlJc w:val="left"/>
      <w:pPr>
        <w:ind w:left="2791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4" w15:restartNumberingAfterBreak="0">
    <w:nsid w:val="1C824D41"/>
    <w:multiLevelType w:val="hybridMultilevel"/>
    <w:tmpl w:val="83087026"/>
    <w:lvl w:ilvl="0" w:tplc="07BAE428">
      <w:start w:val="1"/>
      <w:numFmt w:val="decimal"/>
      <w:lvlText w:val="%1)"/>
      <w:lvlJc w:val="left"/>
      <w:pPr>
        <w:ind w:left="5161" w:hanging="273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5" w15:restartNumberingAfterBreak="0">
    <w:nsid w:val="259B594E"/>
    <w:multiLevelType w:val="hybridMultilevel"/>
    <w:tmpl w:val="A26EDF94"/>
    <w:lvl w:ilvl="0" w:tplc="2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D478FD"/>
    <w:multiLevelType w:val="multilevel"/>
    <w:tmpl w:val="89E44F9A"/>
    <w:lvl w:ilvl="0">
      <w:start w:val="1"/>
      <w:numFmt w:val="bullet"/>
      <w:lvlText w:val=""/>
      <w:lvlJc w:val="left"/>
      <w:pPr>
        <w:ind w:left="2791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279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31" w:hanging="1800"/>
      </w:pPr>
      <w:rPr>
        <w:rFonts w:hint="default"/>
      </w:rPr>
    </w:lvl>
  </w:abstractNum>
  <w:abstractNum w:abstractNumId="7" w15:restartNumberingAfterBreak="0">
    <w:nsid w:val="29DA535D"/>
    <w:multiLevelType w:val="hybridMultilevel"/>
    <w:tmpl w:val="D2DE240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895844"/>
    <w:multiLevelType w:val="hybridMultilevel"/>
    <w:tmpl w:val="2558EA6C"/>
    <w:lvl w:ilvl="0" w:tplc="2C0A0017">
      <w:start w:val="1"/>
      <w:numFmt w:val="lowerLetter"/>
      <w:lvlText w:val="%1)"/>
      <w:lvlJc w:val="left"/>
      <w:pPr>
        <w:ind w:left="277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490" w:hanging="360"/>
      </w:pPr>
    </w:lvl>
    <w:lvl w:ilvl="2" w:tplc="2C0A001B" w:tentative="1">
      <w:start w:val="1"/>
      <w:numFmt w:val="lowerRoman"/>
      <w:lvlText w:val="%3."/>
      <w:lvlJc w:val="right"/>
      <w:pPr>
        <w:ind w:left="4210" w:hanging="180"/>
      </w:pPr>
    </w:lvl>
    <w:lvl w:ilvl="3" w:tplc="2C0A000F" w:tentative="1">
      <w:start w:val="1"/>
      <w:numFmt w:val="decimal"/>
      <w:lvlText w:val="%4."/>
      <w:lvlJc w:val="left"/>
      <w:pPr>
        <w:ind w:left="4930" w:hanging="360"/>
      </w:pPr>
    </w:lvl>
    <w:lvl w:ilvl="4" w:tplc="2C0A0019" w:tentative="1">
      <w:start w:val="1"/>
      <w:numFmt w:val="lowerLetter"/>
      <w:lvlText w:val="%5."/>
      <w:lvlJc w:val="left"/>
      <w:pPr>
        <w:ind w:left="5650" w:hanging="360"/>
      </w:pPr>
    </w:lvl>
    <w:lvl w:ilvl="5" w:tplc="2C0A001B" w:tentative="1">
      <w:start w:val="1"/>
      <w:numFmt w:val="lowerRoman"/>
      <w:lvlText w:val="%6."/>
      <w:lvlJc w:val="right"/>
      <w:pPr>
        <w:ind w:left="6370" w:hanging="180"/>
      </w:pPr>
    </w:lvl>
    <w:lvl w:ilvl="6" w:tplc="2C0A000F" w:tentative="1">
      <w:start w:val="1"/>
      <w:numFmt w:val="decimal"/>
      <w:lvlText w:val="%7."/>
      <w:lvlJc w:val="left"/>
      <w:pPr>
        <w:ind w:left="7090" w:hanging="360"/>
      </w:pPr>
    </w:lvl>
    <w:lvl w:ilvl="7" w:tplc="2C0A0019" w:tentative="1">
      <w:start w:val="1"/>
      <w:numFmt w:val="lowerLetter"/>
      <w:lvlText w:val="%8."/>
      <w:lvlJc w:val="left"/>
      <w:pPr>
        <w:ind w:left="7810" w:hanging="360"/>
      </w:pPr>
    </w:lvl>
    <w:lvl w:ilvl="8" w:tplc="2C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9" w15:restartNumberingAfterBreak="0">
    <w:nsid w:val="3791621D"/>
    <w:multiLevelType w:val="hybridMultilevel"/>
    <w:tmpl w:val="7FD469EC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475607"/>
    <w:multiLevelType w:val="hybridMultilevel"/>
    <w:tmpl w:val="3AECFEDA"/>
    <w:lvl w:ilvl="0" w:tplc="2C0A0017">
      <w:start w:val="1"/>
      <w:numFmt w:val="lowerLetter"/>
      <w:lvlText w:val="%1)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1" w15:restartNumberingAfterBreak="0">
    <w:nsid w:val="4CC149EF"/>
    <w:multiLevelType w:val="hybridMultilevel"/>
    <w:tmpl w:val="561E523E"/>
    <w:lvl w:ilvl="0" w:tplc="2C0A0019">
      <w:start w:val="1"/>
      <w:numFmt w:val="lowerLetter"/>
      <w:lvlText w:val="%1.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2" w15:restartNumberingAfterBreak="0">
    <w:nsid w:val="519E5813"/>
    <w:multiLevelType w:val="hybridMultilevel"/>
    <w:tmpl w:val="CEC84F4E"/>
    <w:lvl w:ilvl="0" w:tplc="3D6E10DA">
      <w:start w:val="1"/>
      <w:numFmt w:val="decimal"/>
      <w:lvlText w:val="%1)"/>
      <w:lvlJc w:val="left"/>
      <w:pPr>
        <w:ind w:left="5161" w:hanging="273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3511" w:hanging="360"/>
      </w:pPr>
    </w:lvl>
    <w:lvl w:ilvl="2" w:tplc="2C0A001B" w:tentative="1">
      <w:start w:val="1"/>
      <w:numFmt w:val="lowerRoman"/>
      <w:lvlText w:val="%3."/>
      <w:lvlJc w:val="right"/>
      <w:pPr>
        <w:ind w:left="4231" w:hanging="180"/>
      </w:pPr>
    </w:lvl>
    <w:lvl w:ilvl="3" w:tplc="2C0A000F" w:tentative="1">
      <w:start w:val="1"/>
      <w:numFmt w:val="decimal"/>
      <w:lvlText w:val="%4."/>
      <w:lvlJc w:val="left"/>
      <w:pPr>
        <w:ind w:left="4951" w:hanging="360"/>
      </w:pPr>
    </w:lvl>
    <w:lvl w:ilvl="4" w:tplc="2C0A0019" w:tentative="1">
      <w:start w:val="1"/>
      <w:numFmt w:val="lowerLetter"/>
      <w:lvlText w:val="%5."/>
      <w:lvlJc w:val="left"/>
      <w:pPr>
        <w:ind w:left="5671" w:hanging="360"/>
      </w:pPr>
    </w:lvl>
    <w:lvl w:ilvl="5" w:tplc="2C0A001B" w:tentative="1">
      <w:start w:val="1"/>
      <w:numFmt w:val="lowerRoman"/>
      <w:lvlText w:val="%6."/>
      <w:lvlJc w:val="right"/>
      <w:pPr>
        <w:ind w:left="6391" w:hanging="180"/>
      </w:pPr>
    </w:lvl>
    <w:lvl w:ilvl="6" w:tplc="2C0A000F" w:tentative="1">
      <w:start w:val="1"/>
      <w:numFmt w:val="decimal"/>
      <w:lvlText w:val="%7."/>
      <w:lvlJc w:val="left"/>
      <w:pPr>
        <w:ind w:left="7111" w:hanging="360"/>
      </w:pPr>
    </w:lvl>
    <w:lvl w:ilvl="7" w:tplc="2C0A0019" w:tentative="1">
      <w:start w:val="1"/>
      <w:numFmt w:val="lowerLetter"/>
      <w:lvlText w:val="%8."/>
      <w:lvlJc w:val="left"/>
      <w:pPr>
        <w:ind w:left="7831" w:hanging="360"/>
      </w:pPr>
    </w:lvl>
    <w:lvl w:ilvl="8" w:tplc="2C0A001B" w:tentative="1">
      <w:start w:val="1"/>
      <w:numFmt w:val="lowerRoman"/>
      <w:lvlText w:val="%9."/>
      <w:lvlJc w:val="right"/>
      <w:pPr>
        <w:ind w:left="8551" w:hanging="180"/>
      </w:pPr>
    </w:lvl>
  </w:abstractNum>
  <w:abstractNum w:abstractNumId="13" w15:restartNumberingAfterBreak="0">
    <w:nsid w:val="62E231F5"/>
    <w:multiLevelType w:val="hybridMultilevel"/>
    <w:tmpl w:val="87D6965E"/>
    <w:lvl w:ilvl="0" w:tplc="2C0A0019">
      <w:start w:val="1"/>
      <w:numFmt w:val="lowerLetter"/>
      <w:lvlText w:val="%1."/>
      <w:lvlJc w:val="left"/>
      <w:pPr>
        <w:ind w:left="3490" w:hanging="360"/>
      </w:pPr>
    </w:lvl>
    <w:lvl w:ilvl="1" w:tplc="2C0A0019" w:tentative="1">
      <w:start w:val="1"/>
      <w:numFmt w:val="lowerLetter"/>
      <w:lvlText w:val="%2."/>
      <w:lvlJc w:val="left"/>
      <w:pPr>
        <w:ind w:left="4210" w:hanging="360"/>
      </w:pPr>
    </w:lvl>
    <w:lvl w:ilvl="2" w:tplc="2C0A001B" w:tentative="1">
      <w:start w:val="1"/>
      <w:numFmt w:val="lowerRoman"/>
      <w:lvlText w:val="%3."/>
      <w:lvlJc w:val="right"/>
      <w:pPr>
        <w:ind w:left="4930" w:hanging="180"/>
      </w:pPr>
    </w:lvl>
    <w:lvl w:ilvl="3" w:tplc="2C0A000F" w:tentative="1">
      <w:start w:val="1"/>
      <w:numFmt w:val="decimal"/>
      <w:lvlText w:val="%4."/>
      <w:lvlJc w:val="left"/>
      <w:pPr>
        <w:ind w:left="5650" w:hanging="360"/>
      </w:pPr>
    </w:lvl>
    <w:lvl w:ilvl="4" w:tplc="2C0A0019" w:tentative="1">
      <w:start w:val="1"/>
      <w:numFmt w:val="lowerLetter"/>
      <w:lvlText w:val="%5."/>
      <w:lvlJc w:val="left"/>
      <w:pPr>
        <w:ind w:left="6370" w:hanging="360"/>
      </w:pPr>
    </w:lvl>
    <w:lvl w:ilvl="5" w:tplc="2C0A001B" w:tentative="1">
      <w:start w:val="1"/>
      <w:numFmt w:val="lowerRoman"/>
      <w:lvlText w:val="%6."/>
      <w:lvlJc w:val="right"/>
      <w:pPr>
        <w:ind w:left="7090" w:hanging="180"/>
      </w:pPr>
    </w:lvl>
    <w:lvl w:ilvl="6" w:tplc="2C0A000F" w:tentative="1">
      <w:start w:val="1"/>
      <w:numFmt w:val="decimal"/>
      <w:lvlText w:val="%7."/>
      <w:lvlJc w:val="left"/>
      <w:pPr>
        <w:ind w:left="7810" w:hanging="360"/>
      </w:pPr>
    </w:lvl>
    <w:lvl w:ilvl="7" w:tplc="2C0A0019" w:tentative="1">
      <w:start w:val="1"/>
      <w:numFmt w:val="lowerLetter"/>
      <w:lvlText w:val="%8."/>
      <w:lvlJc w:val="left"/>
      <w:pPr>
        <w:ind w:left="8530" w:hanging="360"/>
      </w:pPr>
    </w:lvl>
    <w:lvl w:ilvl="8" w:tplc="2C0A001B" w:tentative="1">
      <w:start w:val="1"/>
      <w:numFmt w:val="lowerRoman"/>
      <w:lvlText w:val="%9."/>
      <w:lvlJc w:val="right"/>
      <w:pPr>
        <w:ind w:left="9250" w:hanging="180"/>
      </w:pPr>
    </w:lvl>
  </w:abstractNum>
  <w:abstractNum w:abstractNumId="14" w15:restartNumberingAfterBreak="0">
    <w:nsid w:val="66C445D8"/>
    <w:multiLevelType w:val="hybridMultilevel"/>
    <w:tmpl w:val="7DBC20FE"/>
    <w:lvl w:ilvl="0" w:tplc="FFFFFFFF">
      <w:start w:val="1"/>
      <w:numFmt w:val="decimal"/>
      <w:lvlText w:val="%1)"/>
      <w:lvlJc w:val="left"/>
      <w:pPr>
        <w:ind w:left="2770" w:hanging="360"/>
      </w:pPr>
      <w:rPr>
        <w:rFonts w:eastAsiaTheme="minorHAnsi" w:hint="default"/>
      </w:rPr>
    </w:lvl>
    <w:lvl w:ilvl="1" w:tplc="FFFFFFFF" w:tentative="1">
      <w:start w:val="1"/>
      <w:numFmt w:val="lowerLetter"/>
      <w:lvlText w:val="%2."/>
      <w:lvlJc w:val="left"/>
      <w:pPr>
        <w:ind w:left="3490" w:hanging="360"/>
      </w:pPr>
    </w:lvl>
    <w:lvl w:ilvl="2" w:tplc="FFFFFFFF" w:tentative="1">
      <w:start w:val="1"/>
      <w:numFmt w:val="lowerRoman"/>
      <w:lvlText w:val="%3."/>
      <w:lvlJc w:val="right"/>
      <w:pPr>
        <w:ind w:left="4210" w:hanging="180"/>
      </w:pPr>
    </w:lvl>
    <w:lvl w:ilvl="3" w:tplc="FFFFFFFF" w:tentative="1">
      <w:start w:val="1"/>
      <w:numFmt w:val="decimal"/>
      <w:lvlText w:val="%4."/>
      <w:lvlJc w:val="left"/>
      <w:pPr>
        <w:ind w:left="4930" w:hanging="360"/>
      </w:pPr>
    </w:lvl>
    <w:lvl w:ilvl="4" w:tplc="FFFFFFFF" w:tentative="1">
      <w:start w:val="1"/>
      <w:numFmt w:val="lowerLetter"/>
      <w:lvlText w:val="%5."/>
      <w:lvlJc w:val="left"/>
      <w:pPr>
        <w:ind w:left="5650" w:hanging="360"/>
      </w:pPr>
    </w:lvl>
    <w:lvl w:ilvl="5" w:tplc="FFFFFFFF" w:tentative="1">
      <w:start w:val="1"/>
      <w:numFmt w:val="lowerRoman"/>
      <w:lvlText w:val="%6."/>
      <w:lvlJc w:val="right"/>
      <w:pPr>
        <w:ind w:left="6370" w:hanging="180"/>
      </w:pPr>
    </w:lvl>
    <w:lvl w:ilvl="6" w:tplc="FFFFFFFF" w:tentative="1">
      <w:start w:val="1"/>
      <w:numFmt w:val="decimal"/>
      <w:lvlText w:val="%7."/>
      <w:lvlJc w:val="left"/>
      <w:pPr>
        <w:ind w:left="7090" w:hanging="360"/>
      </w:pPr>
    </w:lvl>
    <w:lvl w:ilvl="7" w:tplc="FFFFFFFF" w:tentative="1">
      <w:start w:val="1"/>
      <w:numFmt w:val="lowerLetter"/>
      <w:lvlText w:val="%8."/>
      <w:lvlJc w:val="left"/>
      <w:pPr>
        <w:ind w:left="7810" w:hanging="360"/>
      </w:pPr>
    </w:lvl>
    <w:lvl w:ilvl="8" w:tplc="FFFFFFFF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5" w15:restartNumberingAfterBreak="0">
    <w:nsid w:val="69140063"/>
    <w:multiLevelType w:val="hybridMultilevel"/>
    <w:tmpl w:val="54A80FF6"/>
    <w:lvl w:ilvl="0" w:tplc="3B0EF654">
      <w:start w:val="1"/>
      <w:numFmt w:val="decimal"/>
      <w:lvlText w:val="%1)"/>
      <w:lvlJc w:val="left"/>
      <w:pPr>
        <w:ind w:left="2770" w:hanging="360"/>
      </w:pPr>
      <w:rPr>
        <w:rFonts w:eastAsiaTheme="minorHAnsi" w:hint="default"/>
      </w:rPr>
    </w:lvl>
    <w:lvl w:ilvl="1" w:tplc="2C0A0017">
      <w:start w:val="1"/>
      <w:numFmt w:val="lowerLetter"/>
      <w:lvlText w:val="%2)"/>
      <w:lvlJc w:val="left"/>
      <w:pPr>
        <w:ind w:left="3490" w:hanging="360"/>
      </w:pPr>
    </w:lvl>
    <w:lvl w:ilvl="2" w:tplc="2C0A001B">
      <w:start w:val="1"/>
      <w:numFmt w:val="lowerRoman"/>
      <w:lvlText w:val="%3."/>
      <w:lvlJc w:val="right"/>
      <w:pPr>
        <w:ind w:left="4210" w:hanging="180"/>
      </w:pPr>
    </w:lvl>
    <w:lvl w:ilvl="3" w:tplc="2C0A000F" w:tentative="1">
      <w:start w:val="1"/>
      <w:numFmt w:val="decimal"/>
      <w:lvlText w:val="%4."/>
      <w:lvlJc w:val="left"/>
      <w:pPr>
        <w:ind w:left="4930" w:hanging="360"/>
      </w:pPr>
    </w:lvl>
    <w:lvl w:ilvl="4" w:tplc="2C0A0019" w:tentative="1">
      <w:start w:val="1"/>
      <w:numFmt w:val="lowerLetter"/>
      <w:lvlText w:val="%5."/>
      <w:lvlJc w:val="left"/>
      <w:pPr>
        <w:ind w:left="5650" w:hanging="360"/>
      </w:pPr>
    </w:lvl>
    <w:lvl w:ilvl="5" w:tplc="2C0A001B" w:tentative="1">
      <w:start w:val="1"/>
      <w:numFmt w:val="lowerRoman"/>
      <w:lvlText w:val="%6."/>
      <w:lvlJc w:val="right"/>
      <w:pPr>
        <w:ind w:left="6370" w:hanging="180"/>
      </w:pPr>
    </w:lvl>
    <w:lvl w:ilvl="6" w:tplc="2C0A000F" w:tentative="1">
      <w:start w:val="1"/>
      <w:numFmt w:val="decimal"/>
      <w:lvlText w:val="%7."/>
      <w:lvlJc w:val="left"/>
      <w:pPr>
        <w:ind w:left="7090" w:hanging="360"/>
      </w:pPr>
    </w:lvl>
    <w:lvl w:ilvl="7" w:tplc="2C0A0019" w:tentative="1">
      <w:start w:val="1"/>
      <w:numFmt w:val="lowerLetter"/>
      <w:lvlText w:val="%8."/>
      <w:lvlJc w:val="left"/>
      <w:pPr>
        <w:ind w:left="7810" w:hanging="360"/>
      </w:pPr>
    </w:lvl>
    <w:lvl w:ilvl="8" w:tplc="2C0A001B" w:tentative="1">
      <w:start w:val="1"/>
      <w:numFmt w:val="lowerRoman"/>
      <w:lvlText w:val="%9."/>
      <w:lvlJc w:val="right"/>
      <w:pPr>
        <w:ind w:left="8530" w:hanging="180"/>
      </w:pPr>
    </w:lvl>
  </w:abstractNum>
  <w:abstractNum w:abstractNumId="16" w15:restartNumberingAfterBreak="0">
    <w:nsid w:val="69DF52B9"/>
    <w:multiLevelType w:val="hybridMultilevel"/>
    <w:tmpl w:val="B9045D4A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F965FC"/>
    <w:multiLevelType w:val="hybridMultilevel"/>
    <w:tmpl w:val="BE38DCA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9337C3"/>
    <w:multiLevelType w:val="multilevel"/>
    <w:tmpl w:val="37285168"/>
    <w:lvl w:ilvl="0">
      <w:start w:val="1"/>
      <w:numFmt w:val="decimal"/>
      <w:lvlText w:val="%1."/>
      <w:lvlJc w:val="left"/>
      <w:pPr>
        <w:ind w:left="2791" w:hanging="360"/>
      </w:pPr>
      <w:rPr>
        <w:rFonts w:hint="default"/>
        <w:b/>
        <w:bCs/>
      </w:rPr>
    </w:lvl>
    <w:lvl w:ilvl="1">
      <w:start w:val="1"/>
      <w:numFmt w:val="decimal"/>
      <w:isLgl/>
      <w:lvlText w:val="%1.%2."/>
      <w:lvlJc w:val="left"/>
      <w:pPr>
        <w:ind w:left="2791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3151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15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511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11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1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871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231" w:hanging="1800"/>
      </w:pPr>
      <w:rPr>
        <w:rFonts w:hint="default"/>
      </w:rPr>
    </w:lvl>
  </w:abstractNum>
  <w:abstractNum w:abstractNumId="19" w15:restartNumberingAfterBreak="0">
    <w:nsid w:val="7CF176B1"/>
    <w:multiLevelType w:val="hybridMultilevel"/>
    <w:tmpl w:val="6D3E3B44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4669019">
    <w:abstractNumId w:val="3"/>
  </w:num>
  <w:num w:numId="2" w16cid:durableId="1023820970">
    <w:abstractNumId w:val="12"/>
  </w:num>
  <w:num w:numId="3" w16cid:durableId="893812274">
    <w:abstractNumId w:val="4"/>
  </w:num>
  <w:num w:numId="4" w16cid:durableId="1724668773">
    <w:abstractNumId w:val="18"/>
  </w:num>
  <w:num w:numId="5" w16cid:durableId="1001348762">
    <w:abstractNumId w:val="1"/>
  </w:num>
  <w:num w:numId="6" w16cid:durableId="1071972542">
    <w:abstractNumId w:val="9"/>
  </w:num>
  <w:num w:numId="7" w16cid:durableId="1019628374">
    <w:abstractNumId w:val="0"/>
  </w:num>
  <w:num w:numId="8" w16cid:durableId="1528568288">
    <w:abstractNumId w:val="16"/>
  </w:num>
  <w:num w:numId="9" w16cid:durableId="897201836">
    <w:abstractNumId w:val="7"/>
  </w:num>
  <w:num w:numId="10" w16cid:durableId="880360043">
    <w:abstractNumId w:val="17"/>
  </w:num>
  <w:num w:numId="11" w16cid:durableId="1156846369">
    <w:abstractNumId w:val="19"/>
  </w:num>
  <w:num w:numId="12" w16cid:durableId="1422066105">
    <w:abstractNumId w:val="6"/>
  </w:num>
  <w:num w:numId="13" w16cid:durableId="1163738853">
    <w:abstractNumId w:val="5"/>
  </w:num>
  <w:num w:numId="14" w16cid:durableId="2147239917">
    <w:abstractNumId w:val="15"/>
  </w:num>
  <w:num w:numId="15" w16cid:durableId="1435638517">
    <w:abstractNumId w:val="8"/>
  </w:num>
  <w:num w:numId="16" w16cid:durableId="886069332">
    <w:abstractNumId w:val="14"/>
  </w:num>
  <w:num w:numId="17" w16cid:durableId="1531914718">
    <w:abstractNumId w:val="13"/>
  </w:num>
  <w:num w:numId="18" w16cid:durableId="1234582199">
    <w:abstractNumId w:val="11"/>
  </w:num>
  <w:num w:numId="19" w16cid:durableId="245841615">
    <w:abstractNumId w:val="2"/>
  </w:num>
  <w:num w:numId="20" w16cid:durableId="2305812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mirrorMargins/>
  <w:defaultTabStop w:val="708"/>
  <w:hyphenationZone w:val="425"/>
  <w:drawingGridHorizontalSpacing w:val="110"/>
  <w:drawingGridVerticalSpacing w:val="163"/>
  <w:displayHorizontalDrawingGridEvery w:val="0"/>
  <w:displayVerticalDrawingGridEvery w:val="2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6F7A"/>
    <w:rsid w:val="000039A4"/>
    <w:rsid w:val="00004C0C"/>
    <w:rsid w:val="00022912"/>
    <w:rsid w:val="0003533D"/>
    <w:rsid w:val="00040B31"/>
    <w:rsid w:val="0005412D"/>
    <w:rsid w:val="00054AC6"/>
    <w:rsid w:val="00055C5F"/>
    <w:rsid w:val="00063368"/>
    <w:rsid w:val="0008314D"/>
    <w:rsid w:val="00084073"/>
    <w:rsid w:val="000877D8"/>
    <w:rsid w:val="0008796D"/>
    <w:rsid w:val="00090976"/>
    <w:rsid w:val="00095A64"/>
    <w:rsid w:val="000A354E"/>
    <w:rsid w:val="000A6D21"/>
    <w:rsid w:val="000C3F77"/>
    <w:rsid w:val="000D03D3"/>
    <w:rsid w:val="000D2582"/>
    <w:rsid w:val="000E01EC"/>
    <w:rsid w:val="000F0E96"/>
    <w:rsid w:val="000F2787"/>
    <w:rsid w:val="001117D4"/>
    <w:rsid w:val="00111C1B"/>
    <w:rsid w:val="00112943"/>
    <w:rsid w:val="0011348B"/>
    <w:rsid w:val="00125268"/>
    <w:rsid w:val="00144B4C"/>
    <w:rsid w:val="00151632"/>
    <w:rsid w:val="00163A33"/>
    <w:rsid w:val="0018513E"/>
    <w:rsid w:val="001B5A4E"/>
    <w:rsid w:val="001D5478"/>
    <w:rsid w:val="001F074B"/>
    <w:rsid w:val="00206306"/>
    <w:rsid w:val="00207A88"/>
    <w:rsid w:val="00212ED8"/>
    <w:rsid w:val="00235C0A"/>
    <w:rsid w:val="00236EE3"/>
    <w:rsid w:val="00255D17"/>
    <w:rsid w:val="002612ED"/>
    <w:rsid w:val="0026325A"/>
    <w:rsid w:val="00275355"/>
    <w:rsid w:val="00281E11"/>
    <w:rsid w:val="00284AA6"/>
    <w:rsid w:val="002B4187"/>
    <w:rsid w:val="002D3F48"/>
    <w:rsid w:val="002F2B81"/>
    <w:rsid w:val="002F2D19"/>
    <w:rsid w:val="002F6F24"/>
    <w:rsid w:val="00310567"/>
    <w:rsid w:val="00312222"/>
    <w:rsid w:val="003262A3"/>
    <w:rsid w:val="00326313"/>
    <w:rsid w:val="00331445"/>
    <w:rsid w:val="003359E1"/>
    <w:rsid w:val="00335EBE"/>
    <w:rsid w:val="00351389"/>
    <w:rsid w:val="00363C3D"/>
    <w:rsid w:val="00371F92"/>
    <w:rsid w:val="0038577D"/>
    <w:rsid w:val="0038660B"/>
    <w:rsid w:val="00397B09"/>
    <w:rsid w:val="003C33B9"/>
    <w:rsid w:val="003C6E89"/>
    <w:rsid w:val="003D6D44"/>
    <w:rsid w:val="003E6B21"/>
    <w:rsid w:val="003F66DF"/>
    <w:rsid w:val="00411CF5"/>
    <w:rsid w:val="00412B07"/>
    <w:rsid w:val="0041562D"/>
    <w:rsid w:val="0043782B"/>
    <w:rsid w:val="00440BBB"/>
    <w:rsid w:val="00443928"/>
    <w:rsid w:val="00451EB6"/>
    <w:rsid w:val="00455387"/>
    <w:rsid w:val="00462F39"/>
    <w:rsid w:val="00490B43"/>
    <w:rsid w:val="004944F0"/>
    <w:rsid w:val="0049575D"/>
    <w:rsid w:val="004A335C"/>
    <w:rsid w:val="004A61BE"/>
    <w:rsid w:val="004E5CCA"/>
    <w:rsid w:val="00500043"/>
    <w:rsid w:val="00500343"/>
    <w:rsid w:val="00517F1D"/>
    <w:rsid w:val="0052298D"/>
    <w:rsid w:val="0052727E"/>
    <w:rsid w:val="00530503"/>
    <w:rsid w:val="005373DE"/>
    <w:rsid w:val="005432E1"/>
    <w:rsid w:val="005525AE"/>
    <w:rsid w:val="00554E16"/>
    <w:rsid w:val="0055504B"/>
    <w:rsid w:val="00556E0C"/>
    <w:rsid w:val="00557829"/>
    <w:rsid w:val="00561749"/>
    <w:rsid w:val="00563E04"/>
    <w:rsid w:val="00565126"/>
    <w:rsid w:val="00570934"/>
    <w:rsid w:val="00575A32"/>
    <w:rsid w:val="00576F7A"/>
    <w:rsid w:val="0058154F"/>
    <w:rsid w:val="005865ED"/>
    <w:rsid w:val="005D39C5"/>
    <w:rsid w:val="005E5C86"/>
    <w:rsid w:val="00600483"/>
    <w:rsid w:val="00605895"/>
    <w:rsid w:val="00606CC4"/>
    <w:rsid w:val="00613C6D"/>
    <w:rsid w:val="00624F47"/>
    <w:rsid w:val="00625920"/>
    <w:rsid w:val="00625F30"/>
    <w:rsid w:val="006269C7"/>
    <w:rsid w:val="00653CAD"/>
    <w:rsid w:val="006664B6"/>
    <w:rsid w:val="00670D6E"/>
    <w:rsid w:val="006764FC"/>
    <w:rsid w:val="006A1CBC"/>
    <w:rsid w:val="006A267F"/>
    <w:rsid w:val="006B02AC"/>
    <w:rsid w:val="006C697B"/>
    <w:rsid w:val="006D090E"/>
    <w:rsid w:val="006D5FCF"/>
    <w:rsid w:val="006F0B32"/>
    <w:rsid w:val="006F5707"/>
    <w:rsid w:val="00702F4D"/>
    <w:rsid w:val="00705C96"/>
    <w:rsid w:val="00716C4D"/>
    <w:rsid w:val="00730F6E"/>
    <w:rsid w:val="007408F0"/>
    <w:rsid w:val="007605AA"/>
    <w:rsid w:val="0076236F"/>
    <w:rsid w:val="007626C2"/>
    <w:rsid w:val="0076473D"/>
    <w:rsid w:val="007724E2"/>
    <w:rsid w:val="007744CF"/>
    <w:rsid w:val="0078300F"/>
    <w:rsid w:val="00785E6D"/>
    <w:rsid w:val="007B3BBA"/>
    <w:rsid w:val="007B45F7"/>
    <w:rsid w:val="007B6492"/>
    <w:rsid w:val="007C16B1"/>
    <w:rsid w:val="007D2EE9"/>
    <w:rsid w:val="007E614B"/>
    <w:rsid w:val="007F0A3B"/>
    <w:rsid w:val="007F6D14"/>
    <w:rsid w:val="00812666"/>
    <w:rsid w:val="00827FB9"/>
    <w:rsid w:val="008356E2"/>
    <w:rsid w:val="00837141"/>
    <w:rsid w:val="0085668C"/>
    <w:rsid w:val="00856C0C"/>
    <w:rsid w:val="00856F51"/>
    <w:rsid w:val="00875B9B"/>
    <w:rsid w:val="00881987"/>
    <w:rsid w:val="00882918"/>
    <w:rsid w:val="0088324E"/>
    <w:rsid w:val="00885ACE"/>
    <w:rsid w:val="00890D39"/>
    <w:rsid w:val="008A25F1"/>
    <w:rsid w:val="008A4C76"/>
    <w:rsid w:val="008A7129"/>
    <w:rsid w:val="008B0886"/>
    <w:rsid w:val="008B5A9A"/>
    <w:rsid w:val="008C73E6"/>
    <w:rsid w:val="008E111F"/>
    <w:rsid w:val="009041A8"/>
    <w:rsid w:val="00913A16"/>
    <w:rsid w:val="00915806"/>
    <w:rsid w:val="00920E8E"/>
    <w:rsid w:val="009242F3"/>
    <w:rsid w:val="009245B7"/>
    <w:rsid w:val="00927C58"/>
    <w:rsid w:val="009302C1"/>
    <w:rsid w:val="0093415E"/>
    <w:rsid w:val="00936358"/>
    <w:rsid w:val="00942981"/>
    <w:rsid w:val="00944585"/>
    <w:rsid w:val="00957148"/>
    <w:rsid w:val="0096344F"/>
    <w:rsid w:val="009644C5"/>
    <w:rsid w:val="00972459"/>
    <w:rsid w:val="009849D5"/>
    <w:rsid w:val="009A4038"/>
    <w:rsid w:val="009A4A40"/>
    <w:rsid w:val="009B282A"/>
    <w:rsid w:val="009C208B"/>
    <w:rsid w:val="009C3299"/>
    <w:rsid w:val="009C4BDF"/>
    <w:rsid w:val="009D1BA3"/>
    <w:rsid w:val="009D5602"/>
    <w:rsid w:val="009E01BB"/>
    <w:rsid w:val="009F0017"/>
    <w:rsid w:val="009F12F3"/>
    <w:rsid w:val="009F4077"/>
    <w:rsid w:val="009F426B"/>
    <w:rsid w:val="009F6FC1"/>
    <w:rsid w:val="009F7C79"/>
    <w:rsid w:val="00A0698B"/>
    <w:rsid w:val="00A1189F"/>
    <w:rsid w:val="00A20E1F"/>
    <w:rsid w:val="00A25860"/>
    <w:rsid w:val="00A375AB"/>
    <w:rsid w:val="00A4173D"/>
    <w:rsid w:val="00A5528A"/>
    <w:rsid w:val="00A555A9"/>
    <w:rsid w:val="00A81D6A"/>
    <w:rsid w:val="00A837D9"/>
    <w:rsid w:val="00A94D82"/>
    <w:rsid w:val="00AB5195"/>
    <w:rsid w:val="00AC0711"/>
    <w:rsid w:val="00AC7C86"/>
    <w:rsid w:val="00AD32A9"/>
    <w:rsid w:val="00AE330E"/>
    <w:rsid w:val="00AF0601"/>
    <w:rsid w:val="00AF2DCC"/>
    <w:rsid w:val="00AF3EBB"/>
    <w:rsid w:val="00AF51A6"/>
    <w:rsid w:val="00AF5479"/>
    <w:rsid w:val="00B106D2"/>
    <w:rsid w:val="00B3422F"/>
    <w:rsid w:val="00B426C2"/>
    <w:rsid w:val="00B518A1"/>
    <w:rsid w:val="00B73B80"/>
    <w:rsid w:val="00B7592B"/>
    <w:rsid w:val="00B769D8"/>
    <w:rsid w:val="00B852F9"/>
    <w:rsid w:val="00B931D3"/>
    <w:rsid w:val="00B93A1F"/>
    <w:rsid w:val="00B96564"/>
    <w:rsid w:val="00B9794C"/>
    <w:rsid w:val="00BA0590"/>
    <w:rsid w:val="00BA22EF"/>
    <w:rsid w:val="00BA3DF9"/>
    <w:rsid w:val="00BC510F"/>
    <w:rsid w:val="00BF146E"/>
    <w:rsid w:val="00BF4ED4"/>
    <w:rsid w:val="00C11732"/>
    <w:rsid w:val="00C11BCA"/>
    <w:rsid w:val="00C13457"/>
    <w:rsid w:val="00C17197"/>
    <w:rsid w:val="00C269B4"/>
    <w:rsid w:val="00C40AC9"/>
    <w:rsid w:val="00C40D80"/>
    <w:rsid w:val="00C44E44"/>
    <w:rsid w:val="00C5248D"/>
    <w:rsid w:val="00C62A9D"/>
    <w:rsid w:val="00C63E5D"/>
    <w:rsid w:val="00C641F8"/>
    <w:rsid w:val="00C74A83"/>
    <w:rsid w:val="00C76D18"/>
    <w:rsid w:val="00C90E81"/>
    <w:rsid w:val="00CB3005"/>
    <w:rsid w:val="00CB3A37"/>
    <w:rsid w:val="00CC2110"/>
    <w:rsid w:val="00CC2917"/>
    <w:rsid w:val="00CC77FC"/>
    <w:rsid w:val="00CE0E8F"/>
    <w:rsid w:val="00CE224A"/>
    <w:rsid w:val="00D0260A"/>
    <w:rsid w:val="00D04980"/>
    <w:rsid w:val="00D2790B"/>
    <w:rsid w:val="00D34B04"/>
    <w:rsid w:val="00D63412"/>
    <w:rsid w:val="00D77993"/>
    <w:rsid w:val="00D8715A"/>
    <w:rsid w:val="00DA0CA7"/>
    <w:rsid w:val="00DB2A4B"/>
    <w:rsid w:val="00DB5723"/>
    <w:rsid w:val="00DC0EE9"/>
    <w:rsid w:val="00DE638C"/>
    <w:rsid w:val="00E422B5"/>
    <w:rsid w:val="00E53845"/>
    <w:rsid w:val="00E71446"/>
    <w:rsid w:val="00E85D0F"/>
    <w:rsid w:val="00E87178"/>
    <w:rsid w:val="00E9317D"/>
    <w:rsid w:val="00EA34DE"/>
    <w:rsid w:val="00EA3F86"/>
    <w:rsid w:val="00EB0192"/>
    <w:rsid w:val="00EB5B01"/>
    <w:rsid w:val="00EB654E"/>
    <w:rsid w:val="00EE416C"/>
    <w:rsid w:val="00F27E78"/>
    <w:rsid w:val="00F4712D"/>
    <w:rsid w:val="00F50E43"/>
    <w:rsid w:val="00F5382E"/>
    <w:rsid w:val="00F57476"/>
    <w:rsid w:val="00F92230"/>
    <w:rsid w:val="00FA3A56"/>
    <w:rsid w:val="00FA4F05"/>
    <w:rsid w:val="00FA719C"/>
    <w:rsid w:val="00FA7E53"/>
    <w:rsid w:val="00FB15E5"/>
    <w:rsid w:val="00FB37F1"/>
    <w:rsid w:val="00FC1F20"/>
    <w:rsid w:val="00FD5580"/>
    <w:rsid w:val="00FE39E2"/>
    <w:rsid w:val="00FE5136"/>
    <w:rsid w:val="00FF218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3911B76"/>
  <w15:docId w15:val="{62A12E6A-DD72-49A3-B42D-48A25994D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F7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link w:val="Ttulo2Car"/>
    <w:uiPriority w:val="9"/>
    <w:qFormat/>
    <w:rsid w:val="00BC510F"/>
    <w:pPr>
      <w:spacing w:before="100" w:beforeAutospacing="1" w:after="100" w:afterAutospacing="1"/>
      <w:outlineLvl w:val="1"/>
    </w:pPr>
    <w:rPr>
      <w:b/>
      <w:bCs/>
      <w:sz w:val="36"/>
      <w:szCs w:val="36"/>
      <w:lang w:val="es-AR"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7626C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7626C2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7626C2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26C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26C2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26C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26C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7626C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44CF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744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7744CF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744C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notapie">
    <w:name w:val="footnote text"/>
    <w:basedOn w:val="Normal"/>
    <w:link w:val="TextonotapieCar"/>
    <w:uiPriority w:val="99"/>
    <w:unhideWhenUsed/>
    <w:rsid w:val="001117D4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1117D4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basedOn w:val="Fuentedeprrafopredeter"/>
    <w:uiPriority w:val="99"/>
    <w:semiHidden/>
    <w:unhideWhenUsed/>
    <w:rsid w:val="001117D4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BC510F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table" w:styleId="Tablaconcuadrcula">
    <w:name w:val="Table Grid"/>
    <w:basedOn w:val="Tablanormal"/>
    <w:uiPriority w:val="59"/>
    <w:rsid w:val="00C90E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7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2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4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2F9452-49E5-4411-A409-EFA46B10B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644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JULITOYOS</dc:creator>
  <cp:keywords/>
  <dc:description/>
  <cp:lastModifiedBy>Franco Galván</cp:lastModifiedBy>
  <cp:revision>21</cp:revision>
  <cp:lastPrinted>2024-10-13T17:08:00Z</cp:lastPrinted>
  <dcterms:created xsi:type="dcterms:W3CDTF">2024-10-17T05:01:00Z</dcterms:created>
  <dcterms:modified xsi:type="dcterms:W3CDTF">2024-10-18T13:23:00Z</dcterms:modified>
  <dc:identifier/>
  <dc:languag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6e16b5a3e0264af72e5af57a5749c56898bd777d14dbe3bae49055a27fdb4bd7</vt:lpwstr>
  </property>
</Properties>
</file>