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427BAAB4" w:rsidR="001C182E" w:rsidRDefault="00444858" w:rsidP="008E5534">
      <w:pPr>
        <w:autoSpaceDE w:val="0"/>
        <w:autoSpaceDN w:val="0"/>
        <w:adjustRightInd w:val="0"/>
        <w:jc w:val="both"/>
      </w:pPr>
      <w:r w:rsidRPr="00677014">
        <w:rPr>
          <w:b/>
          <w:bCs/>
          <w:u w:val="single"/>
        </w:rPr>
        <w:t>A</w:t>
      </w:r>
      <w:r w:rsidR="00865643">
        <w:rPr>
          <w:b/>
          <w:bCs/>
          <w:u w:val="single"/>
        </w:rPr>
        <w:t>djunto planilla de liquidación</w:t>
      </w:r>
      <w:r w:rsidR="00220B58" w:rsidRPr="00677014">
        <w:rPr>
          <w:b/>
          <w:bCs/>
          <w:u w:val="single"/>
        </w:rPr>
        <w:t xml:space="preserve"> </w:t>
      </w:r>
    </w:p>
    <w:p w14:paraId="1A7749E4" w14:textId="77777777" w:rsidR="00CD7E18" w:rsidRDefault="00CD7E18" w:rsidP="008E5534">
      <w:pPr>
        <w:autoSpaceDE w:val="0"/>
        <w:autoSpaceDN w:val="0"/>
        <w:adjustRightInd w:val="0"/>
        <w:jc w:val="both"/>
      </w:pPr>
    </w:p>
    <w:p w14:paraId="6D5A68FF" w14:textId="77777777" w:rsidR="00C946D4" w:rsidRPr="00241391" w:rsidRDefault="00C946D4" w:rsidP="008E5534">
      <w:pPr>
        <w:autoSpaceDE w:val="0"/>
        <w:autoSpaceDN w:val="0"/>
        <w:adjustRightInd w:val="0"/>
        <w:jc w:val="both"/>
      </w:pPr>
      <w:r w:rsidRPr="00241391">
        <w:t>Señor Juez:</w:t>
      </w:r>
    </w:p>
    <w:p w14:paraId="407AEF2E" w14:textId="52F2DD2D" w:rsidR="0045440C" w:rsidRDefault="0088143E" w:rsidP="008E5534">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r w:rsidR="000B05C2" w:rsidRPr="00241391">
        <w:t xml:space="preserve">Nº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 xml:space="preserve">TORRES, FRANCISCO CRISTINO </w:t>
      </w:r>
      <w:r w:rsidR="00947C76" w:rsidRPr="00947C76">
        <w:rPr>
          <w:b/>
          <w:bCs/>
        </w:rPr>
        <w:t>c/ ANSES s/ REAJUSTES VARIOS”</w:t>
      </w:r>
      <w:r w:rsidR="000F1642" w:rsidRPr="00947C76">
        <w:rPr>
          <w:b/>
          <w:bCs/>
        </w:rPr>
        <w:t xml:space="preserve"> </w:t>
      </w:r>
      <w:r w:rsidR="002E6FDD" w:rsidRPr="000F1642">
        <w:rPr>
          <w:b/>
          <w:bCs/>
        </w:rPr>
        <w:t>Expte</w:t>
      </w:r>
      <w:r w:rsidR="002E6FDD" w:rsidRPr="004E7FA7">
        <w:t xml:space="preserve">. Nº </w:t>
      </w:r>
      <w:r w:rsidR="004A1A81">
        <w:t xml:space="preserve">25200290/2011</w:t>
      </w:r>
      <w:r w:rsidR="008548F6">
        <w:t xml:space="preserve"> </w:t>
      </w:r>
      <w:r w:rsidR="00047B09" w:rsidRPr="00166649">
        <w:t>a</w:t>
      </w:r>
      <w:r w:rsidR="002E6FDD" w:rsidRPr="00166649">
        <w:t xml:space="preserve"> V.S. muy respetuosamente digo:</w:t>
      </w:r>
    </w:p>
    <w:p w14:paraId="47368AF5" w14:textId="77777777" w:rsidR="0045440C" w:rsidRDefault="0045440C" w:rsidP="008E5534">
      <w:pPr>
        <w:autoSpaceDE w:val="0"/>
        <w:autoSpaceDN w:val="0"/>
        <w:adjustRightInd w:val="0"/>
        <w:ind w:firstLine="1134"/>
        <w:jc w:val="both"/>
      </w:pPr>
    </w:p>
    <w:p w14:paraId="127DAB47" w14:textId="77777777" w:rsidR="0045440C" w:rsidRPr="0045440C" w:rsidRDefault="0045440C" w:rsidP="008E5534">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8E5534">
      <w:pPr>
        <w:numPr>
          <w:ilvl w:val="0"/>
          <w:numId w:val="18"/>
        </w:numPr>
        <w:autoSpaceDE w:val="0"/>
        <w:autoSpaceDN w:val="0"/>
        <w:adjustRightInd w:val="0"/>
        <w:jc w:val="both"/>
      </w:pPr>
      <w:r w:rsidRPr="003E4E89">
        <w:t xml:space="preserve">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8E5534">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r>
    </w:p>
    <w:p w14:paraId="2146D557" w14:textId="6A3838C4" w:rsidR="0045440C" w:rsidRPr="0045440C" w:rsidRDefault="00DC316B" w:rsidP="008E5534">
      <w:pPr>
        <w:numPr>
          <w:ilvl w:val="0"/>
          <w:numId w:val="18"/>
        </w:numPr>
        <w:autoSpaceDE w:val="0"/>
        <w:autoSpaceDN w:val="0"/>
        <w:adjustRightInd w:val="0"/>
        <w:jc w:val="both"/>
      </w:pPr>
      <w:r w:rsidRPr="003E4E89">
        <w:t>Intímese a la demandada a proceder al reajuste del haber, bajo apercibimiento de aplicarse las sanciones conminatorias previstas en el artículo 37 del Código Procesal Civil y Comercial de la Nación</w:t>
      </w:r>
      <w:r w:rsidRPr="00DC316B">
        <w:t>.</w:t>
      </w:r>
      <w:r w:rsidR="00632542">
        <w:t xml:space="preserve"/>
      </w:r>
    </w:p>
    <w:p w14:paraId="06108FA4" w14:textId="44633BA1" w:rsidR="00DC316B" w:rsidRPr="003E4E89" w:rsidRDefault="00DC316B" w:rsidP="008E5534">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4144262A" w:rsidR="009F35E9" w:rsidRDefault="00DC316B" w:rsidP="008E5534">
      <w:pPr>
        <w:numPr>
          <w:ilvl w:val="0"/>
          <w:numId w:val="18"/>
        </w:numPr>
        <w:autoSpaceDE w:val="0"/>
        <w:autoSpaceDN w:val="0"/>
        <w:adjustRightInd w:val="0"/>
        <w:jc w:val="both"/>
      </w:pPr>
      <w:r w:rsidRPr="003E4E89">
        <w:t>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judicial.</w:t>
      </w:r>
      <w:r w:rsidR="009F35E9" w:rsidRPr="003E4E89">
        <w:t xml:space="preserve"/>
      </w:r>
      <w:r w:rsidR="0045274D">
        <w:t xml:space="preserve"/>
      </w:r>
    </w:p>
    <w:p w14:paraId="0F4147E5" w14:textId="5BCBBD20" w:rsidR="00BB4314" w:rsidRDefault="00A726D4" w:rsidP="008E5534">
      <w:pPr>
        <w:numPr>
          <w:ilvl w:val="0"/>
          <w:numId w:val="18"/>
        </w:numPr>
        <w:autoSpaceDE w:val="0"/>
        <w:autoSpaceDN w:val="0"/>
        <w:adjustRightInd w:val="0"/>
        <w:jc w:val="both"/>
      </w:pPr>
      <w:r w:rsidRPr="00A726D4">
        <w:t xml:space="preserve">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w:t>
      </w:r>
      <w:r w:rsidRPr="00A726D4">
        <w:lastRenderedPageBreak/>
        <w:t>expresarse en moneda de curso legal y en Unidades de Medida Arancelaria (UMA), según el artículo 51, siendo el pago definitivo al abonarse el equivalente en UMA vigente. Solicito que se consideren los intereses, frutos y accesorios como parte de la base regulatoria</w:t>
      </w:r>
      <w:r>
        <w:t>. Adjunto estimación de honorarios</w:t>
      </w:r>
      <w:r w:rsidR="00533173">
        <w:t xml:space="preserve">.</w:t>
      </w:r>
      <w:r w:rsidR="0045274D">
        <w:t xml:space="preserve"> </w:t>
      </w:r>
      <w:r w:rsidR="00745A63">
        <w:t xml:space="preserve"> </w:t>
      </w:r>
      <w:r w:rsidR="008B1225">
        <w:t xml:space="preserve"/>
      </w:r>
      <w:r w:rsidR="00CB0992">
        <w:t xml:space="preserve">  </w:t>
      </w:r>
      <w:r w:rsidR="00206CAC">
        <w:t xml:space="preserve">  </w:t>
      </w:r>
    </w:p>
    <w:bookmarkEnd w:id="0"/>
    <w:p w14:paraId="1B3F3C21" w14:textId="77777777" w:rsidR="0045440C" w:rsidRPr="00C14A7C" w:rsidRDefault="0045440C" w:rsidP="008E5534">
      <w:pPr>
        <w:autoSpaceDE w:val="0"/>
        <w:autoSpaceDN w:val="0"/>
        <w:adjustRightInd w:val="0"/>
        <w:jc w:val="both"/>
        <w:rPr>
          <w:u w:val="single"/>
        </w:rPr>
      </w:pPr>
    </w:p>
    <w:p w14:paraId="63F28FCF" w14:textId="4E49EF9D" w:rsidR="0045440C" w:rsidRDefault="0045440C" w:rsidP="008E5534">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r w:rsidR="00E55496">
        <w:t>Anses</w:t>
      </w:r>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8E5534">
      <w:pPr>
        <w:autoSpaceDE w:val="0"/>
        <w:autoSpaceDN w:val="0"/>
        <w:adjustRightInd w:val="0"/>
        <w:ind w:left="1134"/>
        <w:jc w:val="both"/>
      </w:pPr>
      <w:r>
        <w:t>Sentencia de 1 ra instancia de fecha:</w:t>
      </w:r>
      <w:r w:rsidR="004E7FA7">
        <w:t xml:space="preserve"> </w:t>
      </w:r>
      <w:r w:rsidR="004A1A81">
        <w:t xml:space="preserve">18/07/2025</w:t>
      </w:r>
      <w:r w:rsidR="006C5E8F">
        <w:t xml:space="preserve"/>
      </w:r>
    </w:p>
    <w:p w14:paraId="035E4D33" w14:textId="084B9E6E" w:rsidR="0045440C" w:rsidRDefault="0045440C" w:rsidP="008E5534">
      <w:pPr>
        <w:autoSpaceDE w:val="0"/>
        <w:autoSpaceDN w:val="0"/>
        <w:adjustRightInd w:val="0"/>
        <w:ind w:firstLine="993"/>
        <w:jc w:val="both"/>
      </w:pPr>
      <w:r>
        <w:t xml:space="preserve">Solicito intime a </w:t>
      </w:r>
      <w:r w:rsidR="000A0A1B">
        <w:t>Anses</w:t>
      </w:r>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8E5534">
      <w:pPr>
        <w:autoSpaceDE w:val="0"/>
        <w:autoSpaceDN w:val="0"/>
        <w:adjustRightInd w:val="0"/>
        <w:jc w:val="both"/>
      </w:pPr>
    </w:p>
    <w:p w14:paraId="50639A46" w14:textId="77777777" w:rsidR="0088143E" w:rsidRPr="0045440C" w:rsidRDefault="0045440C" w:rsidP="008E5534">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5E8066BE" w:rsidR="001B0EE2" w:rsidRPr="001004A0" w:rsidRDefault="00C23B25" w:rsidP="008E5534">
      <w:pPr>
        <w:autoSpaceDE w:val="0"/>
        <w:autoSpaceDN w:val="0"/>
        <w:adjustRightInd w:val="0"/>
        <w:ind w:firstLine="1134"/>
        <w:jc w:val="both"/>
        <w:rPr>
          <w:b/>
          <w:bCs/>
        </w:rPr>
      </w:pPr>
      <w:r>
        <w:t>Que vengo por la presente a promover ejecución de sentencia por las diferencias e intereses de los haberes no redeterminados por la ANSeS adeudados por el período comprendido entre</w:t>
      </w:r>
      <w:r w:rsidR="004E5E90">
        <w:t xml:space="preserve"> </w:t>
      </w:r>
      <w:r w:rsidR="000E6A17">
        <w:rPr>
          <w:b/>
          <w:bCs/>
        </w:rPr>
        <w:t xml:space="preserve">26/07/2025 </w:t>
      </w:r>
      <w:r w:rsidR="008E6244">
        <w:rPr>
          <w:b/>
          <w:bCs/>
        </w:rPr>
        <w:t xml:space="preserve">al </w:t>
      </w:r>
      <w:r w:rsidR="00274162">
        <w:rPr>
          <w:b/>
          <w:bCs/>
        </w:rPr>
        <w:t xml:space="preserve">12/07/2025</w:t>
      </w:r>
      <w:r w:rsidR="00814A09">
        <w:rPr>
          <w:b/>
          <w:bCs/>
        </w:rPr>
        <w:t xml:space="preserve"> </w:t>
      </w:r>
      <w:r w:rsidR="001B0EE2">
        <w:t xml:space="preserve">.</w:t>
      </w:r>
      <w:r w:rsidR="001004A0">
        <w:rPr>
          <w:lang w:val="es-AR"/>
        </w:rPr>
        <w:t xml:space="preserve"/>
      </w:r>
      <w:r w:rsidR="006B26C8">
        <w:rPr>
          <w:lang w:val="es-AR"/>
        </w:rPr>
        <w:t xml:space="preserve"/>
      </w:r>
    </w:p>
    <w:p w14:paraId="479CBF3A" w14:textId="2419714C" w:rsidR="00B63ABB" w:rsidRPr="00B63ABB" w:rsidRDefault="00B63ABB" w:rsidP="00B63ABB">
      <w:pPr>
        <w:numPr>
          <w:ilvl w:val="0"/>
          <w:numId w:val="24"/>
        </w:numPr>
        <w:autoSpaceDE w:val="0"/>
        <w:autoSpaceDN w:val="0"/>
        <w:adjustRightInd w:val="0"/>
        <w:ind w:left="0" w:firstLine="1058"/>
        <w:jc w:val="both"/>
      </w:pPr>
      <w:r>
        <w:rPr>
          <w:b/>
          <w:bCs/>
        </w:rPr>
        <w:t>Remuneraciones:</w:t>
      </w:r>
      <w:r>
        <w:t xml:space="preserve"> Se Actualizaron con ISBIC hasta el 02/2009 y desde ahí se utilizaron los índices de Anses.</w:t>
      </w:r>
    </w:p>
    <w:p w14:paraId="75143CBD" w14:textId="5E0D8463" w:rsidR="000F1642" w:rsidRPr="000F1642" w:rsidRDefault="000E10F6" w:rsidP="008E5534">
      <w:pPr>
        <w:numPr>
          <w:ilvl w:val="0"/>
          <w:numId w:val="24"/>
        </w:numPr>
        <w:autoSpaceDE w:val="0"/>
        <w:autoSpaceDN w:val="0"/>
        <w:adjustRightInd w:val="0"/>
        <w:ind w:left="0" w:firstLine="1058"/>
        <w:jc w:val="both"/>
      </w:pPr>
      <w:r>
        <w:rPr>
          <w:b/>
          <w:bCs/>
        </w:rPr>
        <w:t>PBU:</w:t>
      </w:r>
      <w:r w:rsidR="000F1642">
        <w:rPr>
          <w:b/>
          <w:bCs/>
        </w:rPr>
        <w:t xml:space="preserve"> </w:t>
      </w:r>
      <w:r>
        <w:t xml:space="preserve">Se reajusto la PBU conforme Soule/Blanco, comparando la confiscatoriedad con el haber reajustado. La confiscatoriedad es del </w:t>
      </w:r>
      <w:r w:rsidR="00574D0E">
        <w:t xml:space="preserve">30.86%</w:t>
      </w:r>
      <w:r>
        <w:t xml:space="preserve">%, por lo cual se reajusto la misma y se realizó la quita del 15% según lo ordenado, conformándose una nueva PBU $</w:t>
      </w:r>
      <w:r w:rsidR="006B26C8">
        <w:t xml:space="preserve"> 398,26 </w:t>
      </w:r>
    </w:p>
    <w:p w14:paraId="246B09BC" w14:textId="552E7841" w:rsidR="00477CCD" w:rsidRDefault="00477CCD" w:rsidP="008E5534">
      <w:pPr>
        <w:numPr>
          <w:ilvl w:val="0"/>
          <w:numId w:val="24"/>
        </w:numPr>
        <w:autoSpaceDE w:val="0"/>
        <w:autoSpaceDN w:val="0"/>
        <w:adjustRightInd w:val="0"/>
        <w:ind w:left="0" w:firstLine="1058"/>
        <w:jc w:val="both"/>
      </w:pPr>
      <w:r>
        <w:rPr>
          <w:b/>
          <w:bCs/>
        </w:rPr>
        <w:t xml:space="preserve">Percibido: </w:t>
      </w:r>
      <w:r w:rsidR="009B372A">
        <w:t xml:space="preserve">Se parte de un Haber Percibido de $3.809,71 del 25/01/2011 que el 01/05/2017 fué reajustado a $32.185,34</w:t>
      </w:r>
    </w:p>
    <w:p w14:paraId="39613A81" w14:textId="75B010CD" w:rsidR="00477CCD" w:rsidRPr="00477CCD" w:rsidRDefault="00477CCD" w:rsidP="008E5534">
      <w:pPr>
        <w:numPr>
          <w:ilvl w:val="0"/>
          <w:numId w:val="24"/>
        </w:numPr>
        <w:autoSpaceDE w:val="0"/>
        <w:autoSpaceDN w:val="0"/>
        <w:adjustRightInd w:val="0"/>
        <w:ind w:left="0" w:firstLine="1058"/>
        <w:jc w:val="both"/>
      </w:pPr>
      <w:r w:rsidRPr="00C61F24">
        <w:rPr>
          <w:b/>
          <w:bCs/>
        </w:rPr>
        <w:t>Reclamado</w:t>
      </w:r>
      <w:r>
        <w:rPr>
          <w:b/>
          <w:bCs/>
        </w:rPr>
        <w:t xml:space="preserve">:</w:t>
      </w:r>
      <w:r>
        <w:t xml:space="preserve"> </w:t>
      </w:r>
      <w:r w:rsidR="001F1BCD">
        <w:rPr>
          <w:lang w:val="es-AR"/>
        </w:rPr>
        <w:t xml:space="preserve">El Primer Haber Reclamado es de $6.184,76 del 25/01/2011 </w:t>
      </w:r>
    </w:p>
    <w:p w14:paraId="620E2C18" w14:textId="3BEEEA88" w:rsidR="000F1642" w:rsidRDefault="00CA5133" w:rsidP="008E5534">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xml:space="preserve"/>
      </w:r>
      <w:r w:rsidR="00211800">
        <w:rPr>
          <w:lang w:val="es-AR"/>
        </w:rPr>
        <w:t xml:space="preserve">  </w:t>
      </w:r>
    </w:p>
    <w:p w14:paraId="54BE8EA0" w14:textId="77DE5A46" w:rsidR="000F1642" w:rsidRDefault="00CC1DB3" w:rsidP="008E5534">
      <w:pPr>
        <w:numPr>
          <w:ilvl w:val="0"/>
          <w:numId w:val="24"/>
        </w:numPr>
        <w:autoSpaceDE w:val="0"/>
        <w:autoSpaceDN w:val="0"/>
        <w:adjustRightInd w:val="0"/>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xml:space="preserve"/>
      </w:r>
      <w:r w:rsidR="000D595C">
        <w:rPr>
          <w:lang w:val="es-AR"/>
        </w:rPr>
        <w:t xml:space="preserve"/>
      </w:r>
    </w:p>
    <w:p w14:paraId="1C62F75C" w14:textId="37B0E978" w:rsidR="006C7D7B" w:rsidRPr="00CC1DB3" w:rsidRDefault="00CC1DB3" w:rsidP="008E5534">
      <w:pPr>
        <w:numPr>
          <w:ilvl w:val="0"/>
          <w:numId w:val="24"/>
        </w:numPr>
        <w:autoSpaceDE w:val="0"/>
        <w:autoSpaceDN w:val="0"/>
        <w:adjustRightInd w:val="0"/>
        <w:ind w:left="0" w:firstLine="1058"/>
        <w:jc w:val="both"/>
        <w:rPr>
          <w:lang w:val="es-AR"/>
        </w:rPr>
      </w:pPr>
      <w:r w:rsidRPr="00C61F24">
        <w:rPr>
          <w:b/>
          <w:bCs/>
        </w:rPr>
        <w:t>Suplemento dinerario</w:t>
      </w:r>
      <w:r>
        <w:t xml:space="preserve">: No Percibió suplemento dinerario supera el 82% del SMVM. </w:t>
      </w:r>
      <w:r w:rsidR="000D595C">
        <w:t xml:space="preserve"/>
      </w:r>
      <w:r w:rsidR="00B44D48">
        <w:t xml:space="preserve"> </w:t>
      </w:r>
    </w:p>
    <w:p w14:paraId="70B601A4" w14:textId="4679F187" w:rsidR="00A1676F" w:rsidRDefault="00C61F24" w:rsidP="008E5534">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8E5534">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8E5534">
      <w:pPr>
        <w:numPr>
          <w:ilvl w:val="0"/>
          <w:numId w:val="25"/>
        </w:numPr>
        <w:autoSpaceDE w:val="0"/>
        <w:autoSpaceDN w:val="0"/>
        <w:adjustRightInd w:val="0"/>
        <w:jc w:val="both"/>
      </w:pPr>
      <w:r>
        <w:t xml:space="preserve">Se aplico el tope de la PC máxima Art 26.</w:t>
      </w:r>
    </w:p>
    <w:p w14:paraId="573C4651" w14:textId="77777777" w:rsidR="00C61F24" w:rsidRDefault="00C61F24" w:rsidP="008E5534">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8E5534">
      <w:pPr>
        <w:numPr>
          <w:ilvl w:val="0"/>
          <w:numId w:val="25"/>
        </w:numPr>
        <w:autoSpaceDE w:val="0"/>
        <w:autoSpaceDN w:val="0"/>
        <w:adjustRightInd w:val="0"/>
        <w:jc w:val="both"/>
      </w:pPr>
      <w:r>
        <w:t xml:space="preserve">Se aplico tope del art 24 de la ley 24.241. </w:t>
      </w:r>
      <w:r w:rsidR="00B44D48">
        <w:t xml:space="preserve">  </w:t>
      </w:r>
      <w:r w:rsidR="00D16CF3">
        <w:t xml:space="preserve"/>
      </w:r>
    </w:p>
    <w:p w14:paraId="631E25D4" w14:textId="77777777" w:rsidR="00C61F24" w:rsidRDefault="00C61F24" w:rsidP="008E5534">
      <w:pPr>
        <w:autoSpaceDE w:val="0"/>
        <w:autoSpaceDN w:val="0"/>
        <w:adjustRightInd w:val="0"/>
        <w:ind w:firstLine="1058"/>
        <w:jc w:val="both"/>
      </w:pPr>
    </w:p>
    <w:p w14:paraId="169E13FB" w14:textId="77777777" w:rsidR="008B4C8E" w:rsidRPr="00C6431A" w:rsidRDefault="00C61F24" w:rsidP="008E5534">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8E5534">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8E5534">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r w:rsidR="00334E53">
        <w:t xml:space="preserve">25/07/2025 </w:t>
      </w:r>
      <w:r w:rsidR="008B4C8E">
        <w:t>aplicando para ello la Tasa</w:t>
      </w:r>
      <w:r w:rsidR="008B4C8E" w:rsidRPr="000D6B2B">
        <w:t xml:space="preserve"> Pasiva para uso de la Justicia (Com. 14290 BCRA)</w:t>
      </w:r>
      <w:r w:rsidR="008B4C8E">
        <w:t>.</w:t>
      </w:r>
      <w:r w:rsidR="00722AFB">
        <w:t xml:space="preserve"> </w:t>
      </w:r>
      <w:r w:rsidR="008E4D93" w:rsidRPr="008E4D93">
        <w:t xml:space="preserve"/>
      </w:r>
    </w:p>
    <w:p w14:paraId="28185F0D" w14:textId="77777777" w:rsidR="008E4D93" w:rsidRPr="00651855" w:rsidRDefault="008E4D93" w:rsidP="008E5534">
      <w:pPr>
        <w:numPr>
          <w:ilvl w:val="0"/>
          <w:numId w:val="24"/>
        </w:numPr>
        <w:autoSpaceDE w:val="0"/>
        <w:autoSpaceDN w:val="0"/>
        <w:adjustRightInd w:val="0"/>
        <w:ind w:left="0" w:firstLine="1058"/>
        <w:jc w:val="both"/>
        <w:rPr>
          <w:lang w:val="es-AR"/>
        </w:rPr>
      </w:pPr>
      <w:r w:rsidRPr="008E4D93">
        <w:rPr>
          <w:b/>
          <w:bCs/>
        </w:rPr>
        <w:t xml:space="preserve">Movilidad: </w:t>
      </w:r>
      <w:r w:rsidRPr="008E4D93">
        <w:t xml:space="preserve">Aumentos Generales de la ANSeS por movilidad hasta el 31/12/2017 y desde ahí Aumento de Marzo 2018 Ley 26417 según Revista Jubil. y Pensiones hasta el 30/06/2018 y desde ahí Aumentos Generales de la ANSeS por movilidad hasta el 31/12/2019 y desde ahí Aumentos fallo Marquez, Raimundo por Ley 27551 hasta el 31/12/2020 y desde ahí Aumentos Generales de la ANSeS por movilidad .</w:t>
      </w:r>
    </w:p>
    <w:p w14:paraId="4E815391" w14:textId="6E6989AE" w:rsidR="000A6F4D" w:rsidRPr="000A6F4D" w:rsidRDefault="00651855" w:rsidP="008E5534">
      <w:pPr>
        <w:numPr>
          <w:ilvl w:val="0"/>
          <w:numId w:val="24"/>
        </w:numPr>
        <w:autoSpaceDE w:val="0"/>
        <w:autoSpaceDN w:val="0"/>
        <w:adjustRightInd w:val="0"/>
        <w:ind w:left="0" w:firstLine="1058"/>
        <w:jc w:val="both"/>
      </w:pPr>
      <w:r w:rsidRPr="00651855">
        <w:rPr>
          <w:b/>
          <w:bCs/>
        </w:rPr>
        <w:t xml:space="preserve">Haber de Alta Reclamado</w:t>
      </w:r>
      <w:r w:rsidRPr="00651855">
        <w:t xml:space="preserve"> al 12/07/2025</w:t>
      </w:r>
      <w:r w:rsidRPr="00651855">
        <w:rPr>
          <w:b/>
          <w:bCs/>
        </w:rPr>
        <w:t xml:space="preserve"> </w:t>
      </w:r>
      <w:r w:rsidRPr="00651855">
        <w:t xml:space="preserve">asciende a $1.483.802,27.</w:t>
      </w:r>
      <w:r w:rsidR="000A6F4D">
        <w:t xml:space="preserve"> </w:t>
      </w:r>
      <w:r w:rsidR="000A6F4D" w:rsidRPr="000A6F4D">
        <w:t xml:space="preserve"/>
      </w:r>
    </w:p>
    <w:p w14:paraId="72469C0C" w14:textId="60C0B751" w:rsidR="00E65FDF" w:rsidRDefault="003D6F07" w:rsidP="008E5534">
      <w:pPr>
        <w:numPr>
          <w:ilvl w:val="0"/>
          <w:numId w:val="24"/>
        </w:numPr>
        <w:autoSpaceDE w:val="0"/>
        <w:autoSpaceDN w:val="0"/>
        <w:adjustRightInd w:val="0"/>
        <w:ind w:left="0" w:firstLine="1058"/>
        <w:jc w:val="both"/>
      </w:pPr>
      <w:r w:rsidRPr="003D6F07">
        <w:rPr>
          <w:b/>
          <w:bCs/>
        </w:rPr>
        <w:t xml:space="preserve">Retroactivo</w:t>
      </w:r>
      <w:r w:rsidRPr="003D6F07">
        <w:t xml:space="preserve"> exigible al 25/07/2025 determinado por el periodo 26/07/2025</w:t>
      </w:r>
      <w:r w:rsidRPr="003D6F07">
        <w:rPr>
          <w:b/>
          <w:bCs/>
        </w:rPr>
        <w:t xml:space="preserve"> </w:t>
      </w:r>
      <w:r w:rsidRPr="003D6F07">
        <w:t xml:space="preserve">al 12/07/2025 en concepto de Capital resulta en $9.449.479,54 concepto de Intereses a $14.100.239,28.</w:t>
      </w:r>
    </w:p>
    <w:p w14:paraId="287BC1D8" w14:textId="77777777" w:rsidR="003A264B" w:rsidRDefault="003A264B" w:rsidP="008E5534">
      <w:pPr>
        <w:autoSpaceDE w:val="0"/>
        <w:autoSpaceDN w:val="0"/>
        <w:adjustRightInd w:val="0"/>
        <w:jc w:val="both"/>
        <w:rPr>
          <w:b/>
          <w:bCs/>
        </w:rPr>
      </w:pPr>
    </w:p>
    <w:p w14:paraId="7BDD8F30" w14:textId="7A3BBCA3" w:rsidR="003A264B" w:rsidRDefault="003A264B" w:rsidP="008E5534">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w:t>
      </w:r>
      <w:r w:rsidRPr="005F2EF9">
        <w:t xml:space="preserve"> </w:t>
      </w:r>
      <w:r w:rsidRPr="003A264B">
        <w:rPr>
          <w:b/>
          <w:bCs/>
        </w:rPr>
        <w:t xml:space="preserve">$4.727.998,55</w:t>
      </w:r>
    </w:p>
    <w:p w14:paraId="0378E622" w14:textId="2BD6DCB4" w:rsidR="007544B2" w:rsidRDefault="007544B2" w:rsidP="008E5534">
      <w:pPr>
        <w:autoSpaceDE w:val="0"/>
        <w:autoSpaceDN w:val="0"/>
        <w:adjustRightInd w:val="0"/>
        <w:jc w:val="both"/>
      </w:pPr>
      <w:r>
        <w:t xml:space="preserve"/>
      </w:r>
    </w:p>
    <w:p w14:paraId="1BFB6399" w14:textId="50214A2B" w:rsidR="007544B2" w:rsidRDefault="005F61CE" w:rsidP="008E5534">
      <w:pPr>
        <w:autoSpaceDE w:val="0"/>
        <w:autoSpaceDN w:val="0"/>
        <w:adjustRightInd w:val="0"/>
        <w:jc w:val="both"/>
      </w:pPr>
      <w:r>
        <w:t xml:space="preserve"/>
      </w:r>
      <w:r w:rsidR="00F76497">
        <w:rPr>
          <w:color w:val="000000"/>
        </w:rPr>
        <w:t xml:space="preserve"> </w:t>
      </w:r>
      <w:r w:rsidR="00F76497" w:rsidRPr="006F31BF">
        <w:rPr>
          <w:bCs/>
          <w:color w:val="000000"/>
          <w:u w:val="single"/>
        </w:rPr>
        <w:t xml:space="preserve"/>
      </w:r>
      <w:r w:rsidR="004503C3">
        <w:rPr>
          <w:color w:val="000000"/>
        </w:rPr>
        <w:t xml:space="preserve"> </w:t>
      </w:r>
      <w:r w:rsidR="004503C3" w:rsidRPr="006F31BF">
        <w:rPr>
          <w:bCs/>
          <w:color w:val="000000"/>
          <w:u w:val="single"/>
        </w:rPr>
        <w:t xml:space="preserve"/>
      </w:r>
      <w:r w:rsidR="00163618">
        <w:rPr>
          <w:color w:val="000000"/>
        </w:rPr>
        <w:t xml:space="preserve"> </w:t>
      </w:r>
      <w:r w:rsidR="006E566B">
        <w:rPr>
          <w:color w:val="000000"/>
        </w:rPr>
        <w:t xml:space="preserve"> </w:t>
      </w:r>
      <w:r w:rsidR="009B4015" w:rsidRPr="003E7DAF">
        <w:rPr>
          <w:rFonts w:eastAsia="Calibri"/>
          <w:color w:val="000000"/>
        </w:rPr>
        <w:t xml:space="preserve">  </w:t>
      </w:r>
      <w:r>
        <w:t xml:space="preserve"/>
      </w:r>
      <w:r w:rsidR="007C0858">
        <w:rPr>
          <w:bCs/>
        </w:rPr>
        <w:t xml:space="preserve"> </w:t>
      </w:r>
      <w:r w:rsidR="007C0858">
        <w:t xml:space="preserve"/>
      </w:r>
    </w:p>
    <w:p w14:paraId="6F6141B4" w14:textId="77777777" w:rsidR="00672366" w:rsidRDefault="00672366" w:rsidP="008E5534">
      <w:pPr>
        <w:autoSpaceDE w:val="0"/>
        <w:autoSpaceDN w:val="0"/>
        <w:adjustRightInd w:val="0"/>
        <w:ind w:firstLine="1134"/>
        <w:jc w:val="both"/>
        <w:rPr>
          <w:b/>
          <w:color w:val="000000"/>
        </w:rPr>
      </w:pPr>
    </w:p>
    <w:bookmarkEnd w:id="1"/>
    <w:p w14:paraId="0957BB96" w14:textId="150A6682" w:rsidR="000D076D" w:rsidRPr="00000F33" w:rsidRDefault="00EE0398" w:rsidP="008E5534">
      <w:pPr>
        <w:pStyle w:val="Prrafodelista"/>
        <w:numPr>
          <w:ilvl w:val="0"/>
          <w:numId w:val="16"/>
        </w:numPr>
        <w:autoSpaceDE w:val="0"/>
        <w:autoSpaceDN w:val="0"/>
        <w:adjustRightInd w:val="0"/>
        <w:jc w:val="both"/>
        <w:rPr>
          <w:b/>
          <w:bCs/>
        </w:rPr>
      </w:pPr>
      <w:r>
        <w:rPr>
          <w:b/>
          <w:bCs/>
        </w:rPr>
        <w:t>SOLICITO ORDENE EXPRESAMENTE EL REAJUSTE DEL HABER</w:t>
      </w:r>
    </w:p>
    <w:p w14:paraId="4D5067AF" w14:textId="77777777" w:rsidR="00834A70" w:rsidRDefault="00834A70" w:rsidP="008E5534">
      <w:pPr>
        <w:autoSpaceDE w:val="0"/>
        <w:autoSpaceDN w:val="0"/>
        <w:adjustRightInd w:val="0"/>
        <w:ind w:firstLine="1134"/>
        <w:jc w:val="both"/>
      </w:pPr>
    </w:p>
    <w:p w14:paraId="05C41C13" w14:textId="7E7E4600" w:rsidR="000D076D" w:rsidRDefault="00E90E3C" w:rsidP="008E5534">
      <w:pPr>
        <w:autoSpaceDE w:val="0"/>
        <w:autoSpaceDN w:val="0"/>
        <w:adjustRightInd w:val="0"/>
        <w:ind w:firstLine="1134"/>
        <w:jc w:val="both"/>
        <w:rPr>
          <w:bCs/>
        </w:rPr>
      </w:pPr>
      <w:r w:rsidRPr="00E90E3C">
        <w:t xml:space="preserve">Solicito que, una vez aprobada la liquidación, se intime al organismo previsional a reajustar el haber de mi mandante, consignando de manera clara el haber aprobado. Asimismo, solicito que dicha intimación se haga bajo apercibimiento de imponer </w:t>
      </w:r>
      <w:r>
        <w:t>sanciones conminatorias</w:t>
      </w:r>
      <w:r w:rsidRPr="00E90E3C">
        <w:t xml:space="preserve"> en la efectivización de la medida ordenada. También requiero que se identifique al funcionario responsable de cumplir con la manda judicial, quien deberá informar sobre su cumplimiento</w:t>
      </w:r>
      <w:r w:rsidR="000D076D">
        <w:t>.</w:t>
      </w:r>
      <w:r w:rsidR="007C0858">
        <w:t xml:space="preserve"> </w:t>
      </w:r>
      <w:r w:rsidR="007C0858" w:rsidRPr="000E0CD9">
        <w:rPr>
          <w:bCs/>
        </w:rPr>
        <w:t xml:space="preserve"/>
      </w:r>
      <w:r w:rsidR="00730049">
        <w:rPr>
          <w:bCs/>
        </w:rPr>
        <w:t xml:space="preserve"> </w:t>
      </w:r>
    </w:p>
    <w:p w14:paraId="7A676124" w14:textId="3553DECD" w:rsidR="00512472" w:rsidRDefault="00512472" w:rsidP="008E5534">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8E5534">
      <w:pPr>
        <w:autoSpaceDE w:val="0"/>
        <w:autoSpaceDN w:val="0"/>
        <w:adjustRightInd w:val="0"/>
        <w:ind w:firstLine="1134"/>
        <w:jc w:val="both"/>
      </w:pPr>
      <w:r w:rsidRPr="005C0B8B">
        <w:t xml:space="preserve">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w:t>
      </w:r>
      <w:r w:rsidRPr="005C0B8B">
        <w:lastRenderedPageBreak/>
        <w:t>respectivos de los abogados y procuradores de las partes y de los auxiliares de justicia.</w:t>
      </w:r>
    </w:p>
    <w:p w14:paraId="2E022CB4" w14:textId="77777777" w:rsidR="008A05F6" w:rsidRDefault="008A05F6" w:rsidP="008E5534">
      <w:pPr>
        <w:autoSpaceDE w:val="0"/>
        <w:autoSpaceDN w:val="0"/>
        <w:adjustRightInd w:val="0"/>
        <w:ind w:firstLine="1134"/>
        <w:jc w:val="both"/>
      </w:pPr>
    </w:p>
    <w:p w14:paraId="08B6A1CB" w14:textId="39D19A4E" w:rsidR="008A05F6" w:rsidRDefault="008A05F6" w:rsidP="008E5534">
      <w:pPr>
        <w:autoSpaceDE w:val="0"/>
        <w:autoSpaceDN w:val="0"/>
        <w:adjustRightInd w:val="0"/>
        <w:jc w:val="both"/>
      </w:pPr>
      <w:r w:rsidRPr="008A05F6">
        <w:t>Solicito se tome como base regulatoria la suma de UMA, de conformidad con los diferentes valores y cálculos detallados en el cuadro de liquidación adjunto. Se ha tenido en cuenta la evolución del valor de la UMA a las distintas fechas de cierre de liquidación, así como los montos reclamados, con más los intereses al efectivo pago, de conformidad con lo establecido por la ley 27.423 que en su artículo 52 establece: “Aun sin petición del interesado, al dictarse sentencia se regularán los honorarios respectivos de los abogados y procuradores de las partes y de los auxiliares de Justicia.”</w:t>
      </w:r>
    </w:p>
    <w:p w14:paraId="0F7B32C4" w14:textId="77777777" w:rsidR="00634EDA" w:rsidRDefault="00634EDA" w:rsidP="008E5534">
      <w:pPr>
        <w:autoSpaceDE w:val="0"/>
        <w:autoSpaceDN w:val="0"/>
        <w:adjustRightInd w:val="0"/>
        <w:jc w:val="both"/>
      </w:pPr>
    </w:p>
    <w:p w14:paraId="22524A4A" w14:textId="4284A2C6" w:rsidR="00634EDA" w:rsidRDefault="00031146" w:rsidP="008E5534">
      <w:pPr>
        <w:autoSpaceDE w:val="0"/>
        <w:autoSpaceDN w:val="0"/>
        <w:adjustRightInd w:val="0"/>
        <w:jc w:val="both"/>
      </w:pPr>
      <w:r w:rsidRPr="00031146">
        <w:drawing>
          <wp:inline xmlns:a="http://schemas.openxmlformats.org/drawingml/2006/main" xmlns:pic="http://schemas.openxmlformats.org/drawingml/2006/picture">
            <wp:extent cx="4572000" cy="4848421"/>
            <wp:docPr id="1" name="Picture 1"/>
            <wp:cNvGraphicFramePr>
              <a:graphicFrameLocks noChangeAspect="1"/>
            </wp:cNvGraphicFramePr>
            <a:graphic>
              <a:graphicData uri="http://schemas.openxmlformats.org/drawingml/2006/picture">
                <pic:pic>
                  <pic:nvPicPr>
                    <pic:cNvPr id="0" name="temp_liquidacion.png"/>
                    <pic:cNvPicPr/>
                  </pic:nvPicPr>
                  <pic:blipFill>
                    <a:blip r:embed="rId26"/>
                    <a:stretch>
                      <a:fillRect/>
                    </a:stretch>
                  </pic:blipFill>
                  <pic:spPr>
                    <a:xfrm>
                      <a:off x="0" y="0"/>
                      <a:ext cx="4572000" cy="4848421"/>
                    </a:xfrm>
                    <a:prstGeom prst="rect"/>
                  </pic:spPr>
                </pic:pic>
              </a:graphicData>
            </a:graphic>
          </wp:inline>
        </w:drawing>
      </w:r>
    </w:p>
    <w:p w14:paraId="45CD9CD7" w14:textId="77777777" w:rsidR="008A05F6" w:rsidRDefault="008A05F6" w:rsidP="008E5534">
      <w:pPr>
        <w:autoSpaceDE w:val="0"/>
        <w:autoSpaceDN w:val="0"/>
        <w:adjustRightInd w:val="0"/>
        <w:jc w:val="both"/>
      </w:pPr>
    </w:p>
    <w:p w14:paraId="1D3E177D" w14:textId="77777777" w:rsidR="005C0B8B" w:rsidRPr="00B8106E" w:rsidRDefault="005C0B8B" w:rsidP="008E5534">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8E5534">
      <w:pPr>
        <w:pStyle w:val="NormalWeb"/>
        <w:ind w:firstLine="1134"/>
        <w:jc w:val="both"/>
        <w:rPr>
          <w:b/>
          <w:bCs/>
        </w:rPr>
      </w:pPr>
      <w:r w:rsidRPr="00B8106E">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8E5534">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8E5534">
      <w:pPr>
        <w:autoSpaceDE w:val="0"/>
        <w:autoSpaceDN w:val="0"/>
        <w:adjustRightInd w:val="0"/>
        <w:ind w:firstLine="1134"/>
        <w:jc w:val="both"/>
      </w:pPr>
    </w:p>
    <w:p w14:paraId="0718C932" w14:textId="77777777" w:rsidR="00512472" w:rsidRDefault="00512472" w:rsidP="008E5534">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8E5534">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8E5534">
      <w:pPr>
        <w:autoSpaceDE w:val="0"/>
        <w:autoSpaceDN w:val="0"/>
        <w:adjustRightInd w:val="0"/>
        <w:ind w:firstLine="1134"/>
        <w:jc w:val="both"/>
      </w:pPr>
    </w:p>
    <w:p w14:paraId="5A057E46" w14:textId="126BD2A6" w:rsidR="00512472" w:rsidRDefault="00512472" w:rsidP="008E5534">
      <w:pPr>
        <w:autoSpaceDE w:val="0"/>
        <w:autoSpaceDN w:val="0"/>
        <w:adjustRightInd w:val="0"/>
        <w:ind w:firstLine="1134"/>
        <w:jc w:val="both"/>
      </w:pPr>
      <w:r>
        <w:t xml:space="preserve">Asimismo, se requiere </w:t>
      </w:r>
      <w:r w:rsidRPr="00834A70">
        <w:t xml:space="preserve">que se </w:t>
      </w:r>
      <w:r w:rsidR="003C6589" w:rsidRPr="00834A70">
        <w:t>intime</w:t>
      </w:r>
      <w:r>
        <w:t xml:space="preserve">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8E5534">
      <w:pPr>
        <w:autoSpaceDE w:val="0"/>
        <w:autoSpaceDN w:val="0"/>
        <w:adjustRightInd w:val="0"/>
        <w:ind w:firstLine="1134"/>
        <w:jc w:val="both"/>
      </w:pPr>
    </w:p>
    <w:p w14:paraId="63BE559C" w14:textId="18DEBF18" w:rsidR="008A6153" w:rsidRPr="003E441D" w:rsidRDefault="00512472" w:rsidP="008E5534">
      <w:pPr>
        <w:autoSpaceDE w:val="0"/>
        <w:autoSpaceDN w:val="0"/>
        <w:adjustRightInd w:val="0"/>
        <w:ind w:firstLine="993"/>
        <w:jc w:val="both"/>
        <w:rPr>
          <w:bCs/>
        </w:rPr>
      </w:pPr>
      <w:r>
        <w:t xml:space="preserve">Datos de la caja de abogados:Av. Sarmiento N º 302/308 de la ciudad de Salta,  domicilio electrónico como persona jurídica registrado bajo el CUIT 30518723487.</w:t>
      </w:r>
      <w:r w:rsidR="008A6153">
        <w:t xml:space="preserve"> </w:t>
      </w:r>
      <w:r w:rsidR="00D21258">
        <w:t xml:space="preserve"/>
      </w:r>
    </w:p>
    <w:p w14:paraId="2973AFF4" w14:textId="77777777" w:rsidR="00FF3021" w:rsidRPr="00B82510" w:rsidRDefault="00FF3021" w:rsidP="008E5534">
      <w:pPr>
        <w:autoSpaceDE w:val="0"/>
        <w:autoSpaceDN w:val="0"/>
        <w:adjustRightInd w:val="0"/>
        <w:jc w:val="both"/>
        <w:rPr>
          <w:lang w:val="es-AR"/>
        </w:rPr>
      </w:pPr>
    </w:p>
    <w:p w14:paraId="5631DB3D" w14:textId="77777777" w:rsidR="00FF3021" w:rsidRDefault="00FF3021" w:rsidP="008E5534">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8E5534">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8E5534">
      <w:pPr>
        <w:pStyle w:val="NormalWeb"/>
        <w:ind w:firstLine="993"/>
        <w:jc w:val="both"/>
      </w:pPr>
      <w:r w:rsidRPr="00B8106E">
        <w:t xml:space="preserve">El 22 de febrero de 2024, la CSJN señaló que los problemas relativos a créditos de naturaleza alimentaria exigen una consideración cuidadosa en favor de los beneficiarios, quienes gozan de protección constitucional (Fallos: 323:1122, </w:t>
      </w:r>
      <w:r w:rsidRPr="00B8106E">
        <w:lastRenderedPageBreak/>
        <w:t>“Bianculli”). Aunque en ese caso se trataba de una cuota alimentaria, el criterio aplica igualmente a las deudas previsionales, por su carácter alimentario.</w:t>
      </w:r>
    </w:p>
    <w:p w14:paraId="4E333A0F" w14:textId="77777777" w:rsidR="005C0B8B" w:rsidRPr="00B8106E" w:rsidRDefault="005C0B8B" w:rsidP="008E5534">
      <w:pPr>
        <w:pStyle w:val="NormalWeb"/>
        <w:ind w:firstLine="993"/>
        <w:jc w:val="both"/>
      </w:pPr>
      <w:r w:rsidRPr="00B8106E">
        <w:t xml:space="preserve">En </w:t>
      </w:r>
      <w:r w:rsidRPr="00B8106E">
        <w:rPr>
          <w:rStyle w:val="nfasis"/>
        </w:rPr>
        <w:t>"Recurso de Queja Nº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"Itzcovich"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8E5534">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8E5534">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4AD156F8" w14:textId="77777777" w:rsidR="005C0B8B" w:rsidRPr="00B8106E" w:rsidRDefault="005C0B8B" w:rsidP="008E5534">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8E5534">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8E5534">
      <w:pPr>
        <w:pStyle w:val="NormalWeb"/>
        <w:ind w:firstLine="993"/>
        <w:jc w:val="both"/>
      </w:pPr>
      <w:r w:rsidRPr="00B8106E">
        <w:t>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mandante</w:t>
      </w:r>
      <w:r w:rsidR="00AC149E" w:rsidRPr="003E0AF8">
        <w:rPr>
          <w:bCs/>
        </w:rPr>
        <w:t xml:space="preserve"/>
      </w:r>
      <w:bookmarkStart w:id="8" w:name="_Hlk73292622"/>
    </w:p>
    <w:bookmarkEnd w:id="8"/>
    <w:p w14:paraId="37C90A04" w14:textId="77777777" w:rsidR="008F5ED6" w:rsidRPr="00241391" w:rsidRDefault="00E8321E" w:rsidP="008E5534">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8E5534">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8E5534">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9" w:name="_Hlk73119687"/>
    </w:p>
    <w:p w14:paraId="7FF35F5B" w14:textId="77777777" w:rsidR="00495014" w:rsidRDefault="00495014" w:rsidP="008E5534">
      <w:pPr>
        <w:autoSpaceDE w:val="0"/>
        <w:autoSpaceDN w:val="0"/>
        <w:adjustRightInd w:val="0"/>
        <w:jc w:val="both"/>
      </w:pPr>
    </w:p>
    <w:p w14:paraId="4632A1A9" w14:textId="2444D6DB" w:rsidR="008F5ED6" w:rsidRDefault="008F5ED6" w:rsidP="008E5534">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8E5534">
      <w:pPr>
        <w:autoSpaceDE w:val="0"/>
        <w:autoSpaceDN w:val="0"/>
        <w:adjustRightInd w:val="0"/>
        <w:jc w:val="both"/>
        <w:rPr>
          <w:color w:val="FF0000"/>
        </w:rPr>
      </w:pPr>
    </w:p>
    <w:p w14:paraId="3EBB82EE" w14:textId="77777777" w:rsidR="008F5ED6" w:rsidRPr="00241391" w:rsidRDefault="008F5ED6" w:rsidP="008E5534">
      <w:pPr>
        <w:autoSpaceDE w:val="0"/>
        <w:autoSpaceDN w:val="0"/>
        <w:adjustRightInd w:val="0"/>
        <w:ind w:firstLine="1134"/>
        <w:jc w:val="right"/>
      </w:pPr>
      <w:r w:rsidRPr="00241391">
        <w:t>Proveer en conformidad</w:t>
      </w:r>
    </w:p>
    <w:bookmarkEnd w:id="9"/>
    <w:p w14:paraId="3A9AAABF" w14:textId="77777777" w:rsidR="008F5ED6" w:rsidRDefault="008F5ED6" w:rsidP="008E5534">
      <w:pPr>
        <w:ind w:firstLine="2160"/>
        <w:jc w:val="center"/>
        <w:rPr>
          <w:b/>
          <w:lang w:val="es-ES_tradnl"/>
        </w:rPr>
      </w:pPr>
    </w:p>
    <w:p w14:paraId="5A952366" w14:textId="77777777" w:rsidR="008F5ED6" w:rsidRPr="00241391" w:rsidRDefault="008F5ED6" w:rsidP="008E5534">
      <w:pPr>
        <w:rPr>
          <w:b/>
          <w:lang w:val="es-ES_tradnl"/>
        </w:rPr>
      </w:pPr>
    </w:p>
    <w:p w14:paraId="267BDADF" w14:textId="77777777" w:rsidR="008F5ED6" w:rsidRPr="00241391" w:rsidRDefault="008F5ED6" w:rsidP="008E5534">
      <w:pPr>
        <w:rPr>
          <w:b/>
          <w:lang w:val="es-ES_tradnl"/>
        </w:rPr>
      </w:pPr>
    </w:p>
    <w:p w14:paraId="7888562E" w14:textId="77777777" w:rsidR="008F5ED6" w:rsidRPr="00241391" w:rsidRDefault="008F5ED6" w:rsidP="008E5534">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8E5534">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8E5534">
      <w:pPr>
        <w:ind w:firstLine="2160"/>
        <w:jc w:val="center"/>
      </w:pPr>
      <w:r>
        <w:rPr>
          <w:b/>
          <w:sz w:val="16"/>
          <w:szCs w:val="16"/>
          <w:lang w:val="es-ES_tradnl"/>
        </w:rPr>
        <w:t>MAT. FED T 108 F 978</w:t>
      </w:r>
    </w:p>
    <w:p w14:paraId="5D6D0531" w14:textId="77777777" w:rsidR="008F5ED6" w:rsidRPr="008F5ED6" w:rsidRDefault="008F5ED6" w:rsidP="008E5534">
      <w:pPr>
        <w:autoSpaceDE w:val="0"/>
        <w:autoSpaceDN w:val="0"/>
        <w:adjustRightInd w:val="0"/>
        <w:ind w:firstLine="1134"/>
        <w:jc w:val="both"/>
      </w:pPr>
    </w:p>
    <w:p w14:paraId="3A6D1393" w14:textId="77777777" w:rsidR="0080112B" w:rsidRPr="00241391" w:rsidRDefault="0080112B" w:rsidP="008E5534"/>
    <w:sectPr w:rsidR="0080112B" w:rsidRPr="00241391" w:rsidSect="00EF3512">
      <w:pgSz w:w="11906" w:h="16838" w:code="9"/>
      <w:pgMar w:top="2835" w:right="1276" w:bottom="1276"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Franco Galván" w:date="2025-05-21T18:01:00Z" w:initials="FG">
    <w:p w14:paraId="389FA0F6" w14:textId="77777777" w:rsidR="00910A06" w:rsidRDefault="00910A06" w:rsidP="00910A06">
      <w:pPr>
        <w:pStyle w:val="Textocomentario"/>
      </w:pPr>
      <w:r>
        <w:rPr>
          <w:rStyle w:val="Refdecomentario"/>
        </w:rPr>
        <w:annotationRef/>
      </w:r>
      <w:r>
        <w:rPr>
          <w:lang w:val="es-AR"/>
        </w:rPr>
        <w:t>Combinar anses mas l amovilidad q pedimos si comparamos con 270 idem, el mismo cuadro</w:t>
      </w:r>
    </w:p>
  </w:comment>
  <w:comment w:id="3" w:author="Franco Galván" w:date="2025-06-03T12:49:00Z" w:initials="FG">
    <w:p w14:paraId="440524E9" w14:textId="77777777" w:rsidR="00CB5A22" w:rsidRDefault="00CB5A22" w:rsidP="00CB5A22">
      <w:pPr>
        <w:pStyle w:val="Textocomentario"/>
      </w:pPr>
      <w:r>
        <w:rPr>
          <w:rStyle w:val="Refdecomentario"/>
        </w:rPr>
        <w:annotationRef/>
      </w:r>
      <w:r>
        <w:rPr>
          <w:lang w:val="es-AR"/>
        </w:rPr>
        <w:t>Agregar una tercera opcion, palavecino colina</w:t>
      </w:r>
    </w:p>
  </w:comment>
  <w:comment w:id="4" w:author="Franco Galván" w:date="2025-06-03T12:56:00Z" w:initials="FG">
    <w:p w14:paraId="78297C93" w14:textId="77777777" w:rsidR="001F3A83" w:rsidRDefault="001F3A83" w:rsidP="001F3A83">
      <w:pPr>
        <w:pStyle w:val="Textocomentario"/>
      </w:pPr>
      <w:r>
        <w:rPr>
          <w:rStyle w:val="Refdecomentario"/>
        </w:rPr>
        <w:annotationRef/>
      </w:r>
      <w:r>
        <w:rPr>
          <w:lang w:val="es-AR"/>
        </w:rPr>
        <w:t>Esto ponlo al final del planteo de inco, que se analicen los pedidos de inconstitucionalidad</w:t>
      </w:r>
    </w:p>
  </w:comment>
  <w:comment w:id="6" w:author="Franco Galván" w:date="2025-02-10T04:12:00Z" w:initials="FG">
    <w:p w14:paraId="785B61B6" w14:textId="2E3E0CB6" w:rsidR="000D77D8" w:rsidRDefault="000D77D8" w:rsidP="000D77D8">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7" w:author="Franco Galván" w:date="2025-02-10T04:15:00Z" w:initials="FG">
    <w:p w14:paraId="6AC4568E" w14:textId="77777777" w:rsidR="00086D0A" w:rsidRDefault="00086D0A" w:rsidP="00086D0A">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9FA0F6" w15:done="0"/>
  <w15:commentEx w15:paraId="440524E9" w15:done="0"/>
  <w15:commentEx w15:paraId="78297C93" w15:done="0"/>
  <w15:commentEx w15:paraId="785B61B6" w15:done="0"/>
  <w15:commentEx w15:paraId="6AC456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AF0562" w16cex:dateUtc="2025-05-21T21:01:00Z"/>
  <w16cex:commentExtensible w16cex:durableId="568CAAF8" w16cex:dateUtc="2025-06-03T15:49:00Z"/>
  <w16cex:commentExtensible w16cex:durableId="3DD144D2" w16cex:dateUtc="2025-06-03T15:56:00Z"/>
  <w16cex:commentExtensible w16cex:durableId="73ACF5E5" w16cex:dateUtc="2025-02-10T07:12:00Z"/>
  <w16cex:commentExtensible w16cex:durableId="241CA625" w16cex:dateUtc="2025-02-10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9FA0F6" w16cid:durableId="52AF0562"/>
  <w16cid:commentId w16cid:paraId="440524E9" w16cid:durableId="568CAAF8"/>
  <w16cid:commentId w16cid:paraId="78297C93" w16cid:durableId="3DD144D2"/>
  <w16cid:commentId w16cid:paraId="785B61B6" w16cid:durableId="73ACF5E5"/>
  <w16cid:commentId w16cid:paraId="6AC4568E"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153DC" w14:textId="77777777" w:rsidR="00983827" w:rsidRDefault="00983827" w:rsidP="00544398">
      <w:r>
        <w:separator/>
      </w:r>
    </w:p>
  </w:endnote>
  <w:endnote w:type="continuationSeparator" w:id="0">
    <w:p w14:paraId="07CCB3C2" w14:textId="77777777" w:rsidR="00983827" w:rsidRDefault="00983827"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D1AC1" w14:textId="77777777" w:rsidR="00983827" w:rsidRDefault="00983827" w:rsidP="00544398">
      <w:r>
        <w:separator/>
      </w:r>
    </w:p>
  </w:footnote>
  <w:footnote w:type="continuationSeparator" w:id="0">
    <w:p w14:paraId="611C89F8" w14:textId="77777777" w:rsidR="00983827" w:rsidRDefault="00983827"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4233"/>
    <w:rsid w:val="00006D29"/>
    <w:rsid w:val="000177F2"/>
    <w:rsid w:val="00024AF1"/>
    <w:rsid w:val="00030707"/>
    <w:rsid w:val="00031146"/>
    <w:rsid w:val="00036312"/>
    <w:rsid w:val="00046D0F"/>
    <w:rsid w:val="00047B09"/>
    <w:rsid w:val="00051DF3"/>
    <w:rsid w:val="00054937"/>
    <w:rsid w:val="00055921"/>
    <w:rsid w:val="00060E61"/>
    <w:rsid w:val="00062E38"/>
    <w:rsid w:val="00070DA5"/>
    <w:rsid w:val="000755A2"/>
    <w:rsid w:val="000763A6"/>
    <w:rsid w:val="0007753B"/>
    <w:rsid w:val="000838FF"/>
    <w:rsid w:val="0008570B"/>
    <w:rsid w:val="00085D0D"/>
    <w:rsid w:val="00086D0A"/>
    <w:rsid w:val="000879B6"/>
    <w:rsid w:val="00090184"/>
    <w:rsid w:val="00090D64"/>
    <w:rsid w:val="000A0A1B"/>
    <w:rsid w:val="000A0D29"/>
    <w:rsid w:val="000A2BAB"/>
    <w:rsid w:val="000A3F9A"/>
    <w:rsid w:val="000A6F4D"/>
    <w:rsid w:val="000B05C2"/>
    <w:rsid w:val="000B24DF"/>
    <w:rsid w:val="000B6176"/>
    <w:rsid w:val="000C0216"/>
    <w:rsid w:val="000C0D05"/>
    <w:rsid w:val="000C10B7"/>
    <w:rsid w:val="000C3B50"/>
    <w:rsid w:val="000C3EEF"/>
    <w:rsid w:val="000C5427"/>
    <w:rsid w:val="000C5D55"/>
    <w:rsid w:val="000C62AC"/>
    <w:rsid w:val="000D076D"/>
    <w:rsid w:val="000D2901"/>
    <w:rsid w:val="000D3E80"/>
    <w:rsid w:val="000D4D00"/>
    <w:rsid w:val="000D595C"/>
    <w:rsid w:val="000D77D8"/>
    <w:rsid w:val="000D7A6C"/>
    <w:rsid w:val="000D7C9A"/>
    <w:rsid w:val="000E10F6"/>
    <w:rsid w:val="000E250F"/>
    <w:rsid w:val="000E548B"/>
    <w:rsid w:val="000E6A17"/>
    <w:rsid w:val="000F01D7"/>
    <w:rsid w:val="000F1642"/>
    <w:rsid w:val="000F16D1"/>
    <w:rsid w:val="000F1F8D"/>
    <w:rsid w:val="000F370A"/>
    <w:rsid w:val="000F4EE5"/>
    <w:rsid w:val="000F5440"/>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E4BD1"/>
    <w:rsid w:val="001E4C47"/>
    <w:rsid w:val="001F1BCD"/>
    <w:rsid w:val="001F3A83"/>
    <w:rsid w:val="00200403"/>
    <w:rsid w:val="00206CAC"/>
    <w:rsid w:val="00206EB7"/>
    <w:rsid w:val="00210555"/>
    <w:rsid w:val="00210B06"/>
    <w:rsid w:val="00211800"/>
    <w:rsid w:val="002122C1"/>
    <w:rsid w:val="0021350B"/>
    <w:rsid w:val="002169A5"/>
    <w:rsid w:val="00220B58"/>
    <w:rsid w:val="002225D7"/>
    <w:rsid w:val="00222783"/>
    <w:rsid w:val="00222DAB"/>
    <w:rsid w:val="00226C3F"/>
    <w:rsid w:val="00227D23"/>
    <w:rsid w:val="0023032A"/>
    <w:rsid w:val="002322E8"/>
    <w:rsid w:val="00233315"/>
    <w:rsid w:val="00240A4B"/>
    <w:rsid w:val="00240E86"/>
    <w:rsid w:val="00241391"/>
    <w:rsid w:val="002422C7"/>
    <w:rsid w:val="00244634"/>
    <w:rsid w:val="002461B6"/>
    <w:rsid w:val="00246283"/>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2B35"/>
    <w:rsid w:val="002A54BA"/>
    <w:rsid w:val="002B1E8F"/>
    <w:rsid w:val="002B5781"/>
    <w:rsid w:val="002B5D20"/>
    <w:rsid w:val="002C3164"/>
    <w:rsid w:val="002C54BD"/>
    <w:rsid w:val="002C7350"/>
    <w:rsid w:val="002D0056"/>
    <w:rsid w:val="002D0D44"/>
    <w:rsid w:val="002D3DB2"/>
    <w:rsid w:val="002D50A8"/>
    <w:rsid w:val="002E3925"/>
    <w:rsid w:val="002E3F7F"/>
    <w:rsid w:val="002E6FDD"/>
    <w:rsid w:val="002E715F"/>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5293C"/>
    <w:rsid w:val="00357641"/>
    <w:rsid w:val="003609CD"/>
    <w:rsid w:val="00373E3F"/>
    <w:rsid w:val="0037579F"/>
    <w:rsid w:val="003766BB"/>
    <w:rsid w:val="0038051A"/>
    <w:rsid w:val="003833D6"/>
    <w:rsid w:val="0038349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A6081"/>
    <w:rsid w:val="003A7399"/>
    <w:rsid w:val="003C0EE6"/>
    <w:rsid w:val="003C6589"/>
    <w:rsid w:val="003C7AF1"/>
    <w:rsid w:val="003D09DF"/>
    <w:rsid w:val="003D240C"/>
    <w:rsid w:val="003D291B"/>
    <w:rsid w:val="003D30AE"/>
    <w:rsid w:val="003D3DB7"/>
    <w:rsid w:val="003D4798"/>
    <w:rsid w:val="003D4D84"/>
    <w:rsid w:val="003D6635"/>
    <w:rsid w:val="003D6F07"/>
    <w:rsid w:val="003E441D"/>
    <w:rsid w:val="003E4E89"/>
    <w:rsid w:val="003E7CEE"/>
    <w:rsid w:val="003E7DAF"/>
    <w:rsid w:val="003F3F89"/>
    <w:rsid w:val="003F4A9A"/>
    <w:rsid w:val="003F4BB6"/>
    <w:rsid w:val="003F63C9"/>
    <w:rsid w:val="003F6FC2"/>
    <w:rsid w:val="004016FD"/>
    <w:rsid w:val="00402C20"/>
    <w:rsid w:val="0040567A"/>
    <w:rsid w:val="0040617E"/>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3B4E"/>
    <w:rsid w:val="00444858"/>
    <w:rsid w:val="004503C3"/>
    <w:rsid w:val="0045274D"/>
    <w:rsid w:val="00452F07"/>
    <w:rsid w:val="0045440C"/>
    <w:rsid w:val="00460EE0"/>
    <w:rsid w:val="0046169C"/>
    <w:rsid w:val="004649E1"/>
    <w:rsid w:val="00465418"/>
    <w:rsid w:val="0046559A"/>
    <w:rsid w:val="004724A4"/>
    <w:rsid w:val="004765FB"/>
    <w:rsid w:val="00476699"/>
    <w:rsid w:val="00477CCD"/>
    <w:rsid w:val="00482DBB"/>
    <w:rsid w:val="00484055"/>
    <w:rsid w:val="00487E1F"/>
    <w:rsid w:val="00490368"/>
    <w:rsid w:val="00491C23"/>
    <w:rsid w:val="00493A3B"/>
    <w:rsid w:val="00493D7E"/>
    <w:rsid w:val="00495014"/>
    <w:rsid w:val="00495C3C"/>
    <w:rsid w:val="00496531"/>
    <w:rsid w:val="0049655B"/>
    <w:rsid w:val="00496C66"/>
    <w:rsid w:val="004A1A81"/>
    <w:rsid w:val="004A1E5B"/>
    <w:rsid w:val="004A32F8"/>
    <w:rsid w:val="004A77F5"/>
    <w:rsid w:val="004B16E4"/>
    <w:rsid w:val="004B37D2"/>
    <w:rsid w:val="004B3A3B"/>
    <w:rsid w:val="004B433C"/>
    <w:rsid w:val="004B751C"/>
    <w:rsid w:val="004C3545"/>
    <w:rsid w:val="004C3C07"/>
    <w:rsid w:val="004C67D7"/>
    <w:rsid w:val="004C6AF1"/>
    <w:rsid w:val="004C7ED2"/>
    <w:rsid w:val="004D060E"/>
    <w:rsid w:val="004D0A71"/>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3173"/>
    <w:rsid w:val="00535F0F"/>
    <w:rsid w:val="0054288E"/>
    <w:rsid w:val="00544398"/>
    <w:rsid w:val="00546760"/>
    <w:rsid w:val="005621F0"/>
    <w:rsid w:val="005711DF"/>
    <w:rsid w:val="00574D0E"/>
    <w:rsid w:val="0058687D"/>
    <w:rsid w:val="00586D8A"/>
    <w:rsid w:val="00591A76"/>
    <w:rsid w:val="00593286"/>
    <w:rsid w:val="00597F57"/>
    <w:rsid w:val="005A7B53"/>
    <w:rsid w:val="005B12F7"/>
    <w:rsid w:val="005B340D"/>
    <w:rsid w:val="005B4972"/>
    <w:rsid w:val="005B52C6"/>
    <w:rsid w:val="005B5B85"/>
    <w:rsid w:val="005B6843"/>
    <w:rsid w:val="005C0B8B"/>
    <w:rsid w:val="005C48BE"/>
    <w:rsid w:val="005C5C81"/>
    <w:rsid w:val="005C65E0"/>
    <w:rsid w:val="005D0514"/>
    <w:rsid w:val="005D180A"/>
    <w:rsid w:val="005D51F9"/>
    <w:rsid w:val="005D74BA"/>
    <w:rsid w:val="005E7E90"/>
    <w:rsid w:val="005F2437"/>
    <w:rsid w:val="005F2EF9"/>
    <w:rsid w:val="005F61CE"/>
    <w:rsid w:val="00606D6D"/>
    <w:rsid w:val="00607A34"/>
    <w:rsid w:val="00614BEF"/>
    <w:rsid w:val="0061715B"/>
    <w:rsid w:val="00623F44"/>
    <w:rsid w:val="00624ABB"/>
    <w:rsid w:val="00632542"/>
    <w:rsid w:val="00634EDA"/>
    <w:rsid w:val="006407FC"/>
    <w:rsid w:val="0064173A"/>
    <w:rsid w:val="006431DC"/>
    <w:rsid w:val="00645227"/>
    <w:rsid w:val="00645309"/>
    <w:rsid w:val="00647B85"/>
    <w:rsid w:val="00647FD4"/>
    <w:rsid w:val="00650EE6"/>
    <w:rsid w:val="00651855"/>
    <w:rsid w:val="00651867"/>
    <w:rsid w:val="00655A44"/>
    <w:rsid w:val="006602DD"/>
    <w:rsid w:val="00661D1E"/>
    <w:rsid w:val="00661ED2"/>
    <w:rsid w:val="00664815"/>
    <w:rsid w:val="0067056F"/>
    <w:rsid w:val="00672366"/>
    <w:rsid w:val="00673238"/>
    <w:rsid w:val="00674799"/>
    <w:rsid w:val="00677014"/>
    <w:rsid w:val="006803C4"/>
    <w:rsid w:val="006804C1"/>
    <w:rsid w:val="00683762"/>
    <w:rsid w:val="006879EF"/>
    <w:rsid w:val="00692C9F"/>
    <w:rsid w:val="006A7DC8"/>
    <w:rsid w:val="006B26C8"/>
    <w:rsid w:val="006B3121"/>
    <w:rsid w:val="006C094A"/>
    <w:rsid w:val="006C5E8F"/>
    <w:rsid w:val="006C7A0D"/>
    <w:rsid w:val="006C7D7B"/>
    <w:rsid w:val="006D05CA"/>
    <w:rsid w:val="006D5D26"/>
    <w:rsid w:val="006E01E1"/>
    <w:rsid w:val="006E2048"/>
    <w:rsid w:val="006E4D6C"/>
    <w:rsid w:val="006E566B"/>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5A63"/>
    <w:rsid w:val="00747539"/>
    <w:rsid w:val="007544B2"/>
    <w:rsid w:val="007616F8"/>
    <w:rsid w:val="00766103"/>
    <w:rsid w:val="00772734"/>
    <w:rsid w:val="00774809"/>
    <w:rsid w:val="00775A05"/>
    <w:rsid w:val="00782184"/>
    <w:rsid w:val="00782BC2"/>
    <w:rsid w:val="007834F8"/>
    <w:rsid w:val="00785A24"/>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0E53"/>
    <w:rsid w:val="007D4EC4"/>
    <w:rsid w:val="007D507A"/>
    <w:rsid w:val="007D6070"/>
    <w:rsid w:val="007E6BF0"/>
    <w:rsid w:val="007E798C"/>
    <w:rsid w:val="007F4326"/>
    <w:rsid w:val="007F6F2F"/>
    <w:rsid w:val="0080112B"/>
    <w:rsid w:val="00807315"/>
    <w:rsid w:val="00814A09"/>
    <w:rsid w:val="0081586E"/>
    <w:rsid w:val="00815CD5"/>
    <w:rsid w:val="00816838"/>
    <w:rsid w:val="00821FD5"/>
    <w:rsid w:val="00822D55"/>
    <w:rsid w:val="008262E0"/>
    <w:rsid w:val="00834A70"/>
    <w:rsid w:val="00850D35"/>
    <w:rsid w:val="0085316A"/>
    <w:rsid w:val="0085488C"/>
    <w:rsid w:val="008548F6"/>
    <w:rsid w:val="00857B25"/>
    <w:rsid w:val="00865643"/>
    <w:rsid w:val="00870EE3"/>
    <w:rsid w:val="008736EF"/>
    <w:rsid w:val="0088143E"/>
    <w:rsid w:val="00884BB8"/>
    <w:rsid w:val="008855A3"/>
    <w:rsid w:val="00887311"/>
    <w:rsid w:val="008940B4"/>
    <w:rsid w:val="008941A3"/>
    <w:rsid w:val="00896F6D"/>
    <w:rsid w:val="008A05F6"/>
    <w:rsid w:val="008A2D98"/>
    <w:rsid w:val="008A4022"/>
    <w:rsid w:val="008A6153"/>
    <w:rsid w:val="008A737C"/>
    <w:rsid w:val="008B1225"/>
    <w:rsid w:val="008B4C8E"/>
    <w:rsid w:val="008C07AC"/>
    <w:rsid w:val="008C3664"/>
    <w:rsid w:val="008C6274"/>
    <w:rsid w:val="008C6310"/>
    <w:rsid w:val="008C65BE"/>
    <w:rsid w:val="008C72D1"/>
    <w:rsid w:val="008D0698"/>
    <w:rsid w:val="008D15B9"/>
    <w:rsid w:val="008D5AD0"/>
    <w:rsid w:val="008D6471"/>
    <w:rsid w:val="008D6706"/>
    <w:rsid w:val="008E2FDC"/>
    <w:rsid w:val="008E4D93"/>
    <w:rsid w:val="008E5534"/>
    <w:rsid w:val="008E5688"/>
    <w:rsid w:val="008E6244"/>
    <w:rsid w:val="008E6B50"/>
    <w:rsid w:val="008F36C9"/>
    <w:rsid w:val="008F5ED6"/>
    <w:rsid w:val="008F7BB7"/>
    <w:rsid w:val="00901FED"/>
    <w:rsid w:val="00902849"/>
    <w:rsid w:val="00903B8A"/>
    <w:rsid w:val="0090413C"/>
    <w:rsid w:val="00906697"/>
    <w:rsid w:val="00910A06"/>
    <w:rsid w:val="00911FCD"/>
    <w:rsid w:val="009127E3"/>
    <w:rsid w:val="00917FF3"/>
    <w:rsid w:val="009222A3"/>
    <w:rsid w:val="00922E01"/>
    <w:rsid w:val="009247D7"/>
    <w:rsid w:val="0092670E"/>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639B5"/>
    <w:rsid w:val="00971A70"/>
    <w:rsid w:val="0097640F"/>
    <w:rsid w:val="009776A4"/>
    <w:rsid w:val="00983827"/>
    <w:rsid w:val="009854D4"/>
    <w:rsid w:val="00996C07"/>
    <w:rsid w:val="009A1DE1"/>
    <w:rsid w:val="009A5935"/>
    <w:rsid w:val="009A6B53"/>
    <w:rsid w:val="009A6BC0"/>
    <w:rsid w:val="009A6E2F"/>
    <w:rsid w:val="009B0949"/>
    <w:rsid w:val="009B372A"/>
    <w:rsid w:val="009B4015"/>
    <w:rsid w:val="009B4665"/>
    <w:rsid w:val="009C0F7B"/>
    <w:rsid w:val="009D1AB9"/>
    <w:rsid w:val="009E29F2"/>
    <w:rsid w:val="009E4679"/>
    <w:rsid w:val="009E642B"/>
    <w:rsid w:val="009E73AE"/>
    <w:rsid w:val="009F35E9"/>
    <w:rsid w:val="00A002E3"/>
    <w:rsid w:val="00A02F3B"/>
    <w:rsid w:val="00A07416"/>
    <w:rsid w:val="00A12772"/>
    <w:rsid w:val="00A1676F"/>
    <w:rsid w:val="00A206D0"/>
    <w:rsid w:val="00A24F04"/>
    <w:rsid w:val="00A408D8"/>
    <w:rsid w:val="00A45AF3"/>
    <w:rsid w:val="00A55FAA"/>
    <w:rsid w:val="00A56CD8"/>
    <w:rsid w:val="00A62268"/>
    <w:rsid w:val="00A62772"/>
    <w:rsid w:val="00A641EF"/>
    <w:rsid w:val="00A64283"/>
    <w:rsid w:val="00A670F5"/>
    <w:rsid w:val="00A678C9"/>
    <w:rsid w:val="00A67C47"/>
    <w:rsid w:val="00A70BD9"/>
    <w:rsid w:val="00A726D4"/>
    <w:rsid w:val="00A75D89"/>
    <w:rsid w:val="00A761CF"/>
    <w:rsid w:val="00A84118"/>
    <w:rsid w:val="00A91F41"/>
    <w:rsid w:val="00A9604B"/>
    <w:rsid w:val="00A97ADA"/>
    <w:rsid w:val="00AA2E52"/>
    <w:rsid w:val="00AB62F5"/>
    <w:rsid w:val="00AB71A4"/>
    <w:rsid w:val="00AC149E"/>
    <w:rsid w:val="00AC1CDA"/>
    <w:rsid w:val="00AC48FA"/>
    <w:rsid w:val="00AC64DD"/>
    <w:rsid w:val="00AC6EFE"/>
    <w:rsid w:val="00AD1E49"/>
    <w:rsid w:val="00AD3D24"/>
    <w:rsid w:val="00AD6AF1"/>
    <w:rsid w:val="00AF02CA"/>
    <w:rsid w:val="00AF4BE1"/>
    <w:rsid w:val="00AF54E4"/>
    <w:rsid w:val="00B01D5B"/>
    <w:rsid w:val="00B03977"/>
    <w:rsid w:val="00B10030"/>
    <w:rsid w:val="00B10B77"/>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3ABB"/>
    <w:rsid w:val="00B664E4"/>
    <w:rsid w:val="00B675C6"/>
    <w:rsid w:val="00B67FAA"/>
    <w:rsid w:val="00B7083F"/>
    <w:rsid w:val="00B73753"/>
    <w:rsid w:val="00B751F3"/>
    <w:rsid w:val="00B80DD6"/>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1468"/>
    <w:rsid w:val="00BC4000"/>
    <w:rsid w:val="00BC4FA0"/>
    <w:rsid w:val="00BC7207"/>
    <w:rsid w:val="00BD090A"/>
    <w:rsid w:val="00BD13C7"/>
    <w:rsid w:val="00BD4E1F"/>
    <w:rsid w:val="00BD5843"/>
    <w:rsid w:val="00BE074C"/>
    <w:rsid w:val="00BF4F68"/>
    <w:rsid w:val="00BF683A"/>
    <w:rsid w:val="00BF6CAD"/>
    <w:rsid w:val="00C045C5"/>
    <w:rsid w:val="00C047B6"/>
    <w:rsid w:val="00C12F00"/>
    <w:rsid w:val="00C12FB0"/>
    <w:rsid w:val="00C130C4"/>
    <w:rsid w:val="00C131D6"/>
    <w:rsid w:val="00C138B6"/>
    <w:rsid w:val="00C14A7C"/>
    <w:rsid w:val="00C17041"/>
    <w:rsid w:val="00C23B25"/>
    <w:rsid w:val="00C27ACD"/>
    <w:rsid w:val="00C27EB5"/>
    <w:rsid w:val="00C465F1"/>
    <w:rsid w:val="00C501FC"/>
    <w:rsid w:val="00C51D64"/>
    <w:rsid w:val="00C550EB"/>
    <w:rsid w:val="00C56F80"/>
    <w:rsid w:val="00C60CE3"/>
    <w:rsid w:val="00C61F24"/>
    <w:rsid w:val="00C620B4"/>
    <w:rsid w:val="00C630AF"/>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0992"/>
    <w:rsid w:val="00CB2C41"/>
    <w:rsid w:val="00CB50D6"/>
    <w:rsid w:val="00CB5A22"/>
    <w:rsid w:val="00CC0E54"/>
    <w:rsid w:val="00CC1DB3"/>
    <w:rsid w:val="00CC1EBB"/>
    <w:rsid w:val="00CC2428"/>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06C9"/>
    <w:rsid w:val="00D51A3A"/>
    <w:rsid w:val="00D55C07"/>
    <w:rsid w:val="00D605C5"/>
    <w:rsid w:val="00D61DED"/>
    <w:rsid w:val="00D623F1"/>
    <w:rsid w:val="00D645A9"/>
    <w:rsid w:val="00D67A8F"/>
    <w:rsid w:val="00D71E18"/>
    <w:rsid w:val="00D739A7"/>
    <w:rsid w:val="00D753F7"/>
    <w:rsid w:val="00D8134F"/>
    <w:rsid w:val="00D862E6"/>
    <w:rsid w:val="00D91555"/>
    <w:rsid w:val="00D91C32"/>
    <w:rsid w:val="00DA3FC8"/>
    <w:rsid w:val="00DA7EE6"/>
    <w:rsid w:val="00DB0EB7"/>
    <w:rsid w:val="00DB536D"/>
    <w:rsid w:val="00DC316B"/>
    <w:rsid w:val="00DC3885"/>
    <w:rsid w:val="00DC4978"/>
    <w:rsid w:val="00DC4E56"/>
    <w:rsid w:val="00DC57B8"/>
    <w:rsid w:val="00DD0142"/>
    <w:rsid w:val="00DD1D54"/>
    <w:rsid w:val="00DD2CB3"/>
    <w:rsid w:val="00DD4825"/>
    <w:rsid w:val="00DD4BC1"/>
    <w:rsid w:val="00DD67BD"/>
    <w:rsid w:val="00DE247A"/>
    <w:rsid w:val="00DE444A"/>
    <w:rsid w:val="00DE4A4D"/>
    <w:rsid w:val="00DF511E"/>
    <w:rsid w:val="00E0034A"/>
    <w:rsid w:val="00E00F61"/>
    <w:rsid w:val="00E105F7"/>
    <w:rsid w:val="00E22D72"/>
    <w:rsid w:val="00E318DA"/>
    <w:rsid w:val="00E3562A"/>
    <w:rsid w:val="00E3636E"/>
    <w:rsid w:val="00E42FC4"/>
    <w:rsid w:val="00E43DD7"/>
    <w:rsid w:val="00E46030"/>
    <w:rsid w:val="00E518C3"/>
    <w:rsid w:val="00E535AD"/>
    <w:rsid w:val="00E55496"/>
    <w:rsid w:val="00E569EE"/>
    <w:rsid w:val="00E655B4"/>
    <w:rsid w:val="00E65FDF"/>
    <w:rsid w:val="00E663A1"/>
    <w:rsid w:val="00E756E8"/>
    <w:rsid w:val="00E77FCF"/>
    <w:rsid w:val="00E8036D"/>
    <w:rsid w:val="00E82E26"/>
    <w:rsid w:val="00E8321E"/>
    <w:rsid w:val="00E83DBA"/>
    <w:rsid w:val="00E90E3C"/>
    <w:rsid w:val="00E930C3"/>
    <w:rsid w:val="00E97CB0"/>
    <w:rsid w:val="00EA02E8"/>
    <w:rsid w:val="00EB0E2A"/>
    <w:rsid w:val="00EB3614"/>
    <w:rsid w:val="00EB471C"/>
    <w:rsid w:val="00EC0609"/>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121C"/>
    <w:rsid w:val="00F13496"/>
    <w:rsid w:val="00F1712F"/>
    <w:rsid w:val="00F229CE"/>
    <w:rsid w:val="00F25DD6"/>
    <w:rsid w:val="00F300B5"/>
    <w:rsid w:val="00F32025"/>
    <w:rsid w:val="00F34C48"/>
    <w:rsid w:val="00F34CD2"/>
    <w:rsid w:val="00F35E42"/>
    <w:rsid w:val="00F40BBD"/>
    <w:rsid w:val="00F41ACD"/>
    <w:rsid w:val="00F46993"/>
    <w:rsid w:val="00F5295C"/>
    <w:rsid w:val="00F61388"/>
    <w:rsid w:val="00F62AEF"/>
    <w:rsid w:val="00F62DCB"/>
    <w:rsid w:val="00F671EA"/>
    <w:rsid w:val="00F7290A"/>
    <w:rsid w:val="00F729C8"/>
    <w:rsid w:val="00F7318F"/>
    <w:rsid w:val="00F76497"/>
    <w:rsid w:val="00F83DDC"/>
    <w:rsid w:val="00F85DDE"/>
    <w:rsid w:val="00F87E2D"/>
    <w:rsid w:val="00F900A3"/>
    <w:rsid w:val="00FA33A4"/>
    <w:rsid w:val="00FB016B"/>
    <w:rsid w:val="00FB202F"/>
    <w:rsid w:val="00FB281D"/>
    <w:rsid w:val="00FC39FE"/>
    <w:rsid w:val="00FC555D"/>
    <w:rsid w:val="00FD078E"/>
    <w:rsid w:val="00FD3CE4"/>
    <w:rsid w:val="00FD4EE9"/>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j.csjn.gov.ar/homeSJ/notas/nota/22/documento" TargetMode="External"/><Relationship Id="rId18" Type="http://schemas.openxmlformats.org/officeDocument/2006/relationships/hyperlink" Target="https://sjconsulta.csjn.gov.ar/sjconsulta/documentos/verDocumentoByIdLinksJSP.html?idDocumento=7717371"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6359051" TargetMode="External"/><Relationship Id="rId17" Type="http://schemas.openxmlformats.org/officeDocument/2006/relationships/hyperlink" Target="https://sjconsulta.csjn.gov.ar/sjconsulta/documentos/verDocumentoByIdLinksJSP.html?idDocumento=635905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5838941"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5796151"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sjconsulta.csjn.gov.ar/sjconsulta/documentos/verDocumentoByIdLinksJSP.html?idDocumento=6398361&amp;cache=1628881211401"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sjconsulta.csjn.gov.ar/sjconsulta/documentos/verDocumentoSumario.html?idDocumentoSumario=24586" TargetMode="External"/><Relationship Id="rId22" Type="http://schemas.openxmlformats.org/officeDocument/2006/relationships/image" Target="media/image3.png"/><Relationship Id="rId26"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8197</Words>
  <Characters>45660</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53750</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14</cp:revision>
  <cp:lastPrinted>2023-01-02T11:50:00Z</cp:lastPrinted>
  <dcterms:created xsi:type="dcterms:W3CDTF">2025-07-08T01:26:00Z</dcterms:created>
  <dcterms:modified xsi:type="dcterms:W3CDTF">2025-07-08T01:34:00Z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