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857B84" w14:textId="77777777" w:rsidR="00D571E0" w:rsidRPr="00FE5C0E" w:rsidRDefault="00D571E0">
      <w:pPr>
        <w:rPr>
          <w:rFonts w:cs="Arial"/>
          <w:sz w:val="24"/>
        </w:rPr>
      </w:pPr>
    </w:p>
    <w:tbl>
      <w:tblPr>
        <w:tblStyle w:val="TableGrid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676"/>
        <w:gridCol w:w="3739"/>
        <w:gridCol w:w="1541"/>
        <w:gridCol w:w="2624"/>
      </w:tblGrid>
      <w:tr w:rsidR="00146E52" w:rsidRPr="00FE5C0E" w14:paraId="08C4FA71" w14:textId="77777777" w:rsidTr="00146E52">
        <w:trPr>
          <w:trHeight w:val="1340"/>
        </w:trPr>
        <w:tc>
          <w:tcPr>
            <w:tcW w:w="2676" w:type="dxa"/>
            <w:shd w:val="clear" w:color="auto" w:fill="F2F2F2" w:themeFill="background1" w:themeFillShade="F2"/>
          </w:tcPr>
          <w:p w14:paraId="25E03D17" w14:textId="683C8C36" w:rsidR="00D571E0" w:rsidRPr="00FE5C0E" w:rsidRDefault="00D571E0" w:rsidP="00146E52">
            <w:pPr>
              <w:rPr>
                <w:rFonts w:cs="Arial"/>
                <w:b/>
                <w:sz w:val="36"/>
              </w:rPr>
            </w:pPr>
            <w:r w:rsidRPr="00FE5C0E">
              <w:rPr>
                <w:rFonts w:cs="Arial"/>
                <w:b/>
                <w:sz w:val="36"/>
              </w:rPr>
              <w:t xml:space="preserve">Question </w:t>
            </w:r>
            <w:r w:rsidR="00146E52">
              <w:rPr>
                <w:rFonts w:cs="Arial"/>
                <w:b/>
                <w:color w:val="808080" w:themeColor="background1" w:themeShade="80"/>
                <w:sz w:val="36"/>
              </w:rPr>
              <w:t>01</w:t>
            </w:r>
          </w:p>
        </w:tc>
        <w:tc>
          <w:tcPr>
            <w:tcW w:w="3739" w:type="dxa"/>
            <w:shd w:val="clear" w:color="auto" w:fill="F2F2F2" w:themeFill="background1" w:themeFillShade="F2"/>
          </w:tcPr>
          <w:p w14:paraId="2694666F" w14:textId="77777777" w:rsidR="00D571E0" w:rsidRPr="00FE5C0E" w:rsidRDefault="00D571E0" w:rsidP="00781644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8"/>
              </w:rPr>
              <w:t>Expected Responses</w:t>
            </w:r>
          </w:p>
        </w:tc>
        <w:tc>
          <w:tcPr>
            <w:tcW w:w="1541" w:type="dxa"/>
            <w:shd w:val="clear" w:color="auto" w:fill="F2F2F2" w:themeFill="background1" w:themeFillShade="F2"/>
          </w:tcPr>
          <w:p w14:paraId="017E47C8" w14:textId="77777777" w:rsidR="00146E52" w:rsidRPr="00FE5C0E" w:rsidRDefault="00146E52" w:rsidP="00146E52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8"/>
              </w:rPr>
              <w:t>Rating</w:t>
            </w:r>
          </w:p>
          <w:p w14:paraId="64946200" w14:textId="77777777" w:rsidR="00146E52" w:rsidRPr="00FE5C0E" w:rsidRDefault="00146E52" w:rsidP="00146E52">
            <w:pPr>
              <w:rPr>
                <w:rFonts w:cs="Arial"/>
                <w:b/>
              </w:rPr>
            </w:pPr>
          </w:p>
          <w:p w14:paraId="2B80897F" w14:textId="77777777" w:rsidR="00146E52" w:rsidRPr="00FE5C0E" w:rsidRDefault="00146E52" w:rsidP="00146E52">
            <w:pPr>
              <w:rPr>
                <w:rFonts w:cs="Arial"/>
                <w:b/>
                <w:sz w:val="20"/>
              </w:rPr>
            </w:pPr>
            <w:r w:rsidRPr="00FE5C0E">
              <w:rPr>
                <w:rFonts w:cs="Arial"/>
                <w:b/>
                <w:sz w:val="20"/>
              </w:rPr>
              <w:t>2 = Pass</w:t>
            </w:r>
          </w:p>
          <w:p w14:paraId="7D2796DD" w14:textId="77777777" w:rsidR="00146E52" w:rsidRPr="00FE5C0E" w:rsidRDefault="00146E52" w:rsidP="00146E52">
            <w:pPr>
              <w:rPr>
                <w:rFonts w:cs="Arial"/>
                <w:b/>
                <w:sz w:val="20"/>
              </w:rPr>
            </w:pPr>
            <w:r w:rsidRPr="00FE5C0E">
              <w:rPr>
                <w:rFonts w:cs="Arial"/>
                <w:b/>
                <w:sz w:val="20"/>
              </w:rPr>
              <w:t>1 = Difficulty</w:t>
            </w:r>
          </w:p>
          <w:p w14:paraId="262A8A51" w14:textId="72D3924B" w:rsidR="00146E52" w:rsidRPr="00FE5C0E" w:rsidRDefault="00146E52" w:rsidP="00146E52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0"/>
              </w:rPr>
              <w:t>0 = Fail</w:t>
            </w:r>
          </w:p>
        </w:tc>
        <w:tc>
          <w:tcPr>
            <w:tcW w:w="2624" w:type="dxa"/>
            <w:shd w:val="clear" w:color="auto" w:fill="F2F2F2" w:themeFill="background1" w:themeFillShade="F2"/>
          </w:tcPr>
          <w:p w14:paraId="754DABA8" w14:textId="77777777" w:rsidR="00146E52" w:rsidRDefault="00146E52" w:rsidP="00146E52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8"/>
              </w:rPr>
              <w:t>Comments/Usability Problems</w:t>
            </w:r>
          </w:p>
          <w:p w14:paraId="1392FB72" w14:textId="6B56A039" w:rsidR="00D571E0" w:rsidRPr="00FE5C0E" w:rsidRDefault="00D571E0" w:rsidP="00781644">
            <w:pPr>
              <w:rPr>
                <w:rFonts w:cs="Arial"/>
                <w:b/>
              </w:rPr>
            </w:pPr>
          </w:p>
        </w:tc>
      </w:tr>
      <w:tr w:rsidR="00146E52" w:rsidRPr="00FE5C0E" w14:paraId="02A84D77" w14:textId="77777777" w:rsidTr="00146E52">
        <w:trPr>
          <w:trHeight w:val="3185"/>
        </w:trPr>
        <w:tc>
          <w:tcPr>
            <w:tcW w:w="2676" w:type="dxa"/>
          </w:tcPr>
          <w:p w14:paraId="07C8731B" w14:textId="77777777" w:rsidR="00D571E0" w:rsidRPr="00FE5C0E" w:rsidRDefault="00D571E0" w:rsidP="00781644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8"/>
              </w:rPr>
              <w:t xml:space="preserve">1. Start Home Page </w:t>
            </w:r>
            <w:r w:rsidRPr="00FE5C0E">
              <w:rPr>
                <w:rFonts w:cs="Arial"/>
                <w:b/>
                <w:color w:val="808080" w:themeColor="background1" w:themeShade="80"/>
                <w:sz w:val="28"/>
              </w:rPr>
              <w:t>(Name Starting Point)</w:t>
            </w:r>
          </w:p>
          <w:p w14:paraId="2FF4932C" w14:textId="77777777" w:rsidR="00D571E0" w:rsidRPr="00FE5C0E" w:rsidRDefault="00D571E0" w:rsidP="00781644">
            <w:pPr>
              <w:rPr>
                <w:rFonts w:cs="Arial"/>
                <w:color w:val="808080" w:themeColor="background1" w:themeShade="80"/>
              </w:rPr>
            </w:pPr>
            <w:r w:rsidRPr="00FE5C0E">
              <w:rPr>
                <w:rFonts w:cs="Arial"/>
                <w:color w:val="808080" w:themeColor="background1" w:themeShade="80"/>
              </w:rPr>
              <w:t>Give scenario setup here (see example below).</w:t>
            </w:r>
          </w:p>
          <w:p w14:paraId="54BED9F2" w14:textId="77777777" w:rsidR="00D571E0" w:rsidRPr="00FE5C0E" w:rsidRDefault="00D571E0" w:rsidP="00781644">
            <w:pPr>
              <w:rPr>
                <w:rFonts w:cs="Arial"/>
                <w:color w:val="808080" w:themeColor="background1" w:themeShade="80"/>
              </w:rPr>
            </w:pPr>
          </w:p>
          <w:p w14:paraId="38BC0663" w14:textId="0D513D7C" w:rsidR="00D571E0" w:rsidRPr="00FE5C0E" w:rsidRDefault="0005325F" w:rsidP="00781644">
            <w:pPr>
              <w:rPr>
                <w:rFonts w:cs="Arial"/>
              </w:rPr>
            </w:pPr>
            <w:r>
              <w:rPr>
                <w:rFonts w:cs="Arial"/>
              </w:rPr>
              <w:t>As a Home Buyer interested in x county’s water quality, and infrastructure I want to use INFLO to compare possible future county locations.</w:t>
            </w:r>
          </w:p>
        </w:tc>
        <w:tc>
          <w:tcPr>
            <w:tcW w:w="3739" w:type="dxa"/>
            <w:vMerge w:val="restart"/>
          </w:tcPr>
          <w:p w14:paraId="5EB399E6" w14:textId="77777777" w:rsidR="00D571E0" w:rsidRDefault="0005325F" w:rsidP="00781644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Begin typing on page load or select search box and begin typing.</w:t>
            </w:r>
          </w:p>
          <w:p w14:paraId="2B23F77B" w14:textId="77777777" w:rsidR="0005325F" w:rsidRDefault="0005325F" w:rsidP="00781644">
            <w:pPr>
              <w:rPr>
                <w:rFonts w:cs="Arial"/>
                <w:color w:val="808080" w:themeColor="background1" w:themeShade="80"/>
              </w:rPr>
            </w:pPr>
          </w:p>
          <w:p w14:paraId="34C1BC62" w14:textId="77777777" w:rsidR="00146E52" w:rsidRDefault="00146E52" w:rsidP="00781644">
            <w:pPr>
              <w:rPr>
                <w:rFonts w:cs="Arial"/>
                <w:color w:val="808080" w:themeColor="background1" w:themeShade="80"/>
              </w:rPr>
            </w:pPr>
          </w:p>
          <w:p w14:paraId="1DD9E4E1" w14:textId="77777777" w:rsidR="0005325F" w:rsidRDefault="0005325F" w:rsidP="00781644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Locate and view overall rating.</w:t>
            </w:r>
          </w:p>
          <w:p w14:paraId="4B1611CE" w14:textId="77777777" w:rsidR="0005325F" w:rsidRDefault="0005325F" w:rsidP="00781644">
            <w:pPr>
              <w:rPr>
                <w:rFonts w:cs="Arial"/>
                <w:color w:val="808080" w:themeColor="background1" w:themeShade="80"/>
              </w:rPr>
            </w:pPr>
          </w:p>
          <w:p w14:paraId="1E9427A6" w14:textId="77777777" w:rsidR="00146E52" w:rsidRDefault="00146E52" w:rsidP="00781644">
            <w:pPr>
              <w:rPr>
                <w:rFonts w:cs="Arial"/>
                <w:color w:val="808080" w:themeColor="background1" w:themeShade="80"/>
              </w:rPr>
            </w:pPr>
          </w:p>
          <w:p w14:paraId="28B5DA4A" w14:textId="77777777" w:rsidR="0005325F" w:rsidRDefault="0005325F" w:rsidP="00781644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Locate and view overall water quality rating.</w:t>
            </w:r>
          </w:p>
          <w:p w14:paraId="5A7ABB53" w14:textId="77777777" w:rsidR="0005325F" w:rsidRDefault="0005325F" w:rsidP="00781644">
            <w:pPr>
              <w:rPr>
                <w:rFonts w:cs="Arial"/>
                <w:color w:val="808080" w:themeColor="background1" w:themeShade="80"/>
              </w:rPr>
            </w:pPr>
          </w:p>
          <w:p w14:paraId="7FB0E2DD" w14:textId="77777777" w:rsidR="00146E52" w:rsidRDefault="00146E52" w:rsidP="00781644">
            <w:pPr>
              <w:rPr>
                <w:rFonts w:cs="Arial"/>
                <w:color w:val="808080" w:themeColor="background1" w:themeShade="80"/>
              </w:rPr>
            </w:pPr>
          </w:p>
          <w:p w14:paraId="48ACD67F" w14:textId="31714129" w:rsidR="0005325F" w:rsidRPr="0005325F" w:rsidRDefault="0005325F" w:rsidP="00781644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Locate and view traffic fatalities.</w:t>
            </w:r>
          </w:p>
        </w:tc>
        <w:tc>
          <w:tcPr>
            <w:tcW w:w="1541" w:type="dxa"/>
            <w:vMerge w:val="restart"/>
          </w:tcPr>
          <w:p w14:paraId="074B15D3" w14:textId="31100F59" w:rsidR="00146E52" w:rsidRPr="00FE5C0E" w:rsidRDefault="00146E52" w:rsidP="00146E5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: 1 : 0</w:t>
            </w:r>
          </w:p>
          <w:p w14:paraId="6690FE84" w14:textId="77777777" w:rsidR="00146E52" w:rsidRDefault="00146E52" w:rsidP="00146E52">
            <w:pPr>
              <w:jc w:val="center"/>
              <w:rPr>
                <w:rFonts w:cs="Arial"/>
              </w:rPr>
            </w:pPr>
          </w:p>
          <w:p w14:paraId="6380F700" w14:textId="77777777" w:rsidR="00146E52" w:rsidRDefault="00146E52" w:rsidP="00146E52">
            <w:pPr>
              <w:jc w:val="center"/>
              <w:rPr>
                <w:rFonts w:cs="Arial"/>
              </w:rPr>
            </w:pPr>
          </w:p>
          <w:p w14:paraId="7A766210" w14:textId="77777777" w:rsidR="00146E52" w:rsidRPr="00FE5C0E" w:rsidRDefault="00146E52" w:rsidP="00146E52">
            <w:pPr>
              <w:rPr>
                <w:rFonts w:cs="Arial"/>
              </w:rPr>
            </w:pPr>
          </w:p>
          <w:p w14:paraId="68A4F4D0" w14:textId="77777777" w:rsidR="00146E52" w:rsidRPr="00FE5C0E" w:rsidRDefault="00146E52" w:rsidP="00146E5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: 1 : 0</w:t>
            </w:r>
          </w:p>
          <w:p w14:paraId="623F0068" w14:textId="77777777" w:rsidR="00146E52" w:rsidRDefault="00146E52" w:rsidP="00146E52">
            <w:pPr>
              <w:jc w:val="center"/>
              <w:rPr>
                <w:rFonts w:cs="Arial"/>
              </w:rPr>
            </w:pPr>
          </w:p>
          <w:p w14:paraId="57F06450" w14:textId="77777777" w:rsidR="00146E52" w:rsidRPr="00FE5C0E" w:rsidRDefault="00146E52" w:rsidP="00146E52">
            <w:pPr>
              <w:rPr>
                <w:rFonts w:cs="Arial"/>
              </w:rPr>
            </w:pPr>
          </w:p>
          <w:p w14:paraId="1B50B851" w14:textId="77777777" w:rsidR="00146E52" w:rsidRPr="00FE5C0E" w:rsidRDefault="00146E52" w:rsidP="00146E5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: 1 : 0</w:t>
            </w:r>
          </w:p>
          <w:p w14:paraId="488DE36C" w14:textId="77777777" w:rsidR="00146E52" w:rsidRDefault="00146E52" w:rsidP="00146E52">
            <w:pPr>
              <w:jc w:val="center"/>
              <w:rPr>
                <w:rFonts w:cs="Arial"/>
              </w:rPr>
            </w:pPr>
          </w:p>
          <w:p w14:paraId="3FBF3D19" w14:textId="77777777" w:rsidR="00146E52" w:rsidRDefault="00146E52" w:rsidP="00146E52">
            <w:pPr>
              <w:jc w:val="center"/>
              <w:rPr>
                <w:rFonts w:cs="Arial"/>
              </w:rPr>
            </w:pPr>
          </w:p>
          <w:p w14:paraId="065A7237" w14:textId="77777777" w:rsidR="00146E52" w:rsidRDefault="00146E52" w:rsidP="00146E52">
            <w:pPr>
              <w:jc w:val="center"/>
              <w:rPr>
                <w:rFonts w:cs="Arial"/>
              </w:rPr>
            </w:pPr>
          </w:p>
          <w:p w14:paraId="02BBAC5C" w14:textId="77777777" w:rsidR="00146E52" w:rsidRPr="00FE5C0E" w:rsidRDefault="00146E52" w:rsidP="00146E5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: 1 : 0</w:t>
            </w:r>
          </w:p>
          <w:p w14:paraId="1CCFA019" w14:textId="7D60D7FE" w:rsidR="00D571E0" w:rsidRPr="0005325F" w:rsidRDefault="00D571E0" w:rsidP="0005325F">
            <w:pPr>
              <w:rPr>
                <w:rFonts w:cs="Arial"/>
                <w:color w:val="808080" w:themeColor="background1" w:themeShade="80"/>
              </w:rPr>
            </w:pPr>
          </w:p>
        </w:tc>
        <w:tc>
          <w:tcPr>
            <w:tcW w:w="2624" w:type="dxa"/>
            <w:vMerge w:val="restart"/>
          </w:tcPr>
          <w:p w14:paraId="212E2759" w14:textId="16F98A6E" w:rsidR="00D571E0" w:rsidRPr="00FE5C0E" w:rsidRDefault="00146E52" w:rsidP="0005325F">
            <w:pPr>
              <w:rPr>
                <w:rFonts w:cs="Arial"/>
              </w:rPr>
            </w:pPr>
            <w:r w:rsidRPr="00FE5C0E">
              <w:rPr>
                <w:rFonts w:cs="Arial"/>
                <w:b/>
              </w:rPr>
              <w:t xml:space="preserve">Time: </w:t>
            </w:r>
            <w:r w:rsidRPr="00FE5C0E">
              <w:rPr>
                <w:rFonts w:cs="Arial"/>
                <w:color w:val="808080" w:themeColor="background1" w:themeShade="80"/>
              </w:rPr>
              <w:t>Record time on task and any task-related comments here.</w:t>
            </w:r>
          </w:p>
        </w:tc>
      </w:tr>
      <w:tr w:rsidR="00146E52" w:rsidRPr="00FE5C0E" w14:paraId="5112AC0F" w14:textId="77777777" w:rsidTr="00146E52">
        <w:trPr>
          <w:trHeight w:val="2942"/>
        </w:trPr>
        <w:tc>
          <w:tcPr>
            <w:tcW w:w="2676" w:type="dxa"/>
          </w:tcPr>
          <w:p w14:paraId="0DB07054" w14:textId="6384032D" w:rsidR="00D571E0" w:rsidRPr="00FE5C0E" w:rsidRDefault="00D571E0" w:rsidP="00781644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8"/>
              </w:rPr>
              <w:t>2. Specific Activities</w:t>
            </w:r>
          </w:p>
          <w:p w14:paraId="4468255B" w14:textId="77777777" w:rsidR="00D571E0" w:rsidRPr="00FE5C0E" w:rsidRDefault="00D571E0" w:rsidP="00781644">
            <w:pPr>
              <w:rPr>
                <w:rFonts w:cs="Arial"/>
                <w:color w:val="808080" w:themeColor="background1" w:themeShade="80"/>
              </w:rPr>
            </w:pPr>
          </w:p>
          <w:p w14:paraId="6A6DF563" w14:textId="0ADDA06B" w:rsidR="00D571E0" w:rsidRPr="00FE5C0E" w:rsidRDefault="00D571E0" w:rsidP="00781644">
            <w:pPr>
              <w:rPr>
                <w:rFonts w:cs="Arial"/>
              </w:rPr>
            </w:pPr>
            <w:r w:rsidRPr="00FE5C0E">
              <w:rPr>
                <w:rFonts w:cs="Arial"/>
                <w:b/>
              </w:rPr>
              <w:t>A.</w:t>
            </w:r>
            <w:r w:rsidRPr="00FE5C0E">
              <w:rPr>
                <w:rFonts w:cs="Arial"/>
              </w:rPr>
              <w:t xml:space="preserve"> </w:t>
            </w:r>
            <w:r w:rsidR="0005325F">
              <w:rPr>
                <w:rFonts w:cs="Arial"/>
              </w:rPr>
              <w:t>Search for a county</w:t>
            </w:r>
          </w:p>
          <w:p w14:paraId="176BD54C" w14:textId="77777777" w:rsidR="00D571E0" w:rsidRPr="00FE5C0E" w:rsidRDefault="00D571E0" w:rsidP="00781644">
            <w:pPr>
              <w:rPr>
                <w:rFonts w:cs="Arial"/>
              </w:rPr>
            </w:pPr>
          </w:p>
          <w:p w14:paraId="1EE28187" w14:textId="2C64E4B2" w:rsidR="00D571E0" w:rsidRPr="00FE5C0E" w:rsidRDefault="00D571E0" w:rsidP="00781644">
            <w:pPr>
              <w:rPr>
                <w:rFonts w:cs="Arial"/>
              </w:rPr>
            </w:pPr>
            <w:r w:rsidRPr="00FE5C0E">
              <w:rPr>
                <w:rFonts w:cs="Arial"/>
                <w:b/>
              </w:rPr>
              <w:t>B.</w:t>
            </w:r>
            <w:r w:rsidRPr="00FE5C0E">
              <w:rPr>
                <w:rFonts w:cs="Arial"/>
              </w:rPr>
              <w:t xml:space="preserve"> </w:t>
            </w:r>
            <w:r w:rsidR="0005325F">
              <w:rPr>
                <w:rFonts w:cs="Arial"/>
              </w:rPr>
              <w:t>Find the county overall rating</w:t>
            </w:r>
          </w:p>
          <w:p w14:paraId="728FE55E" w14:textId="77777777" w:rsidR="00D571E0" w:rsidRPr="00FE5C0E" w:rsidRDefault="00D571E0" w:rsidP="00781644">
            <w:pPr>
              <w:rPr>
                <w:rFonts w:cs="Arial"/>
                <w:b/>
              </w:rPr>
            </w:pPr>
          </w:p>
          <w:p w14:paraId="155F3260" w14:textId="265CC607" w:rsidR="00D571E0" w:rsidRPr="00FE5C0E" w:rsidRDefault="00D571E0" w:rsidP="00781644">
            <w:pPr>
              <w:rPr>
                <w:rFonts w:cs="Arial"/>
                <w:color w:val="808080" w:themeColor="background1" w:themeShade="80"/>
              </w:rPr>
            </w:pPr>
            <w:r w:rsidRPr="00FE5C0E">
              <w:rPr>
                <w:rFonts w:cs="Arial"/>
                <w:b/>
              </w:rPr>
              <w:t>C.</w:t>
            </w:r>
            <w:r w:rsidRPr="00FE5C0E">
              <w:rPr>
                <w:rFonts w:cs="Arial"/>
              </w:rPr>
              <w:t xml:space="preserve"> </w:t>
            </w:r>
            <w:r w:rsidR="0005325F">
              <w:rPr>
                <w:rFonts w:cs="Arial"/>
              </w:rPr>
              <w:t>Discover data relating to overall water quality and traffic fatalities.</w:t>
            </w:r>
          </w:p>
          <w:p w14:paraId="001C3DA8" w14:textId="77777777" w:rsidR="00D571E0" w:rsidRPr="00FE5C0E" w:rsidRDefault="00D571E0" w:rsidP="00781644">
            <w:pPr>
              <w:rPr>
                <w:rFonts w:cs="Arial"/>
              </w:rPr>
            </w:pPr>
          </w:p>
        </w:tc>
        <w:tc>
          <w:tcPr>
            <w:tcW w:w="3739" w:type="dxa"/>
            <w:vMerge/>
          </w:tcPr>
          <w:p w14:paraId="56761306" w14:textId="77777777" w:rsidR="00D571E0" w:rsidRPr="00FE5C0E" w:rsidRDefault="00D571E0" w:rsidP="00781644">
            <w:pPr>
              <w:rPr>
                <w:rFonts w:cs="Arial"/>
                <w:b/>
              </w:rPr>
            </w:pPr>
          </w:p>
        </w:tc>
        <w:tc>
          <w:tcPr>
            <w:tcW w:w="1541" w:type="dxa"/>
            <w:vMerge/>
          </w:tcPr>
          <w:p w14:paraId="0AC4A17B" w14:textId="77777777" w:rsidR="00D571E0" w:rsidRPr="00FE5C0E" w:rsidRDefault="00D571E0" w:rsidP="00781644">
            <w:pPr>
              <w:rPr>
                <w:rFonts w:cs="Arial"/>
              </w:rPr>
            </w:pPr>
          </w:p>
        </w:tc>
        <w:tc>
          <w:tcPr>
            <w:tcW w:w="2624" w:type="dxa"/>
            <w:vMerge/>
          </w:tcPr>
          <w:p w14:paraId="34739472" w14:textId="77777777" w:rsidR="00D571E0" w:rsidRPr="00FE5C0E" w:rsidRDefault="00D571E0" w:rsidP="00781644">
            <w:pPr>
              <w:jc w:val="center"/>
              <w:rPr>
                <w:rFonts w:cs="Arial"/>
              </w:rPr>
            </w:pPr>
          </w:p>
        </w:tc>
      </w:tr>
      <w:tr w:rsidR="00D571E0" w:rsidRPr="00FE5C0E" w14:paraId="158A7068" w14:textId="77777777" w:rsidTr="00146E52">
        <w:trPr>
          <w:trHeight w:val="3806"/>
        </w:trPr>
        <w:tc>
          <w:tcPr>
            <w:tcW w:w="10580" w:type="dxa"/>
            <w:gridSpan w:val="4"/>
          </w:tcPr>
          <w:p w14:paraId="545FA2B3" w14:textId="77777777" w:rsidR="00D571E0" w:rsidRPr="00FE5C0E" w:rsidRDefault="00D571E0" w:rsidP="00781644">
            <w:pPr>
              <w:rPr>
                <w:rFonts w:cs="Arial"/>
                <w:b/>
                <w:i/>
              </w:rPr>
            </w:pPr>
            <w:r w:rsidRPr="00FE5C0E">
              <w:rPr>
                <w:rFonts w:cs="Arial"/>
                <w:b/>
                <w:sz w:val="28"/>
              </w:rPr>
              <w:t>3. Notes</w:t>
            </w:r>
          </w:p>
          <w:p w14:paraId="73F19267" w14:textId="77777777" w:rsidR="00D571E0" w:rsidRPr="00FE5C0E" w:rsidRDefault="00D571E0" w:rsidP="00781644">
            <w:pPr>
              <w:rPr>
                <w:rFonts w:cs="Arial"/>
              </w:rPr>
            </w:pPr>
            <w:r w:rsidRPr="00FE5C0E">
              <w:rPr>
                <w:rFonts w:cs="Arial"/>
                <w:color w:val="808080" w:themeColor="background1" w:themeShade="80"/>
              </w:rPr>
              <w:t>Use this section to record notes, comments and any items you may find relevant</w:t>
            </w:r>
            <w:proofErr w:type="gramStart"/>
            <w:r w:rsidRPr="00FE5C0E">
              <w:rPr>
                <w:rFonts w:cs="Arial"/>
                <w:color w:val="808080" w:themeColor="background1" w:themeShade="80"/>
              </w:rPr>
              <w:t>..</w:t>
            </w:r>
            <w:proofErr w:type="gramEnd"/>
          </w:p>
        </w:tc>
      </w:tr>
    </w:tbl>
    <w:p w14:paraId="0D484AEB" w14:textId="77777777" w:rsidR="00A667D2" w:rsidRPr="00FE5C0E" w:rsidRDefault="00A667D2">
      <w:pPr>
        <w:rPr>
          <w:rFonts w:cs="Arial"/>
          <w:sz w:val="24"/>
        </w:rPr>
      </w:pPr>
    </w:p>
    <w:tbl>
      <w:tblPr>
        <w:tblStyle w:val="TableGrid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676"/>
        <w:gridCol w:w="3739"/>
        <w:gridCol w:w="1541"/>
        <w:gridCol w:w="2624"/>
      </w:tblGrid>
      <w:tr w:rsidR="00146E52" w:rsidRPr="00FE5C0E" w14:paraId="54897193" w14:textId="77777777" w:rsidTr="00146E52">
        <w:trPr>
          <w:trHeight w:val="1340"/>
        </w:trPr>
        <w:tc>
          <w:tcPr>
            <w:tcW w:w="2676" w:type="dxa"/>
            <w:shd w:val="clear" w:color="auto" w:fill="F2F2F2" w:themeFill="background1" w:themeFillShade="F2"/>
          </w:tcPr>
          <w:p w14:paraId="360F40E4" w14:textId="098F3363" w:rsidR="00146E52" w:rsidRPr="00FE5C0E" w:rsidRDefault="00146E52" w:rsidP="00146E52">
            <w:pPr>
              <w:rPr>
                <w:rFonts w:cs="Arial"/>
                <w:b/>
                <w:sz w:val="36"/>
              </w:rPr>
            </w:pPr>
            <w:r w:rsidRPr="00FE5C0E">
              <w:rPr>
                <w:rFonts w:cs="Arial"/>
                <w:b/>
                <w:sz w:val="36"/>
              </w:rPr>
              <w:lastRenderedPageBreak/>
              <w:t xml:space="preserve">Question </w:t>
            </w:r>
            <w:r>
              <w:rPr>
                <w:rFonts w:cs="Arial"/>
                <w:b/>
                <w:color w:val="808080" w:themeColor="background1" w:themeShade="80"/>
                <w:sz w:val="36"/>
              </w:rPr>
              <w:t>02</w:t>
            </w:r>
          </w:p>
        </w:tc>
        <w:tc>
          <w:tcPr>
            <w:tcW w:w="3739" w:type="dxa"/>
            <w:shd w:val="clear" w:color="auto" w:fill="F2F2F2" w:themeFill="background1" w:themeFillShade="F2"/>
          </w:tcPr>
          <w:p w14:paraId="02393264" w14:textId="77777777" w:rsidR="00146E52" w:rsidRPr="00FE5C0E" w:rsidRDefault="00146E52" w:rsidP="00146E52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8"/>
              </w:rPr>
              <w:t>Expected Responses</w:t>
            </w:r>
          </w:p>
        </w:tc>
        <w:tc>
          <w:tcPr>
            <w:tcW w:w="1541" w:type="dxa"/>
            <w:shd w:val="clear" w:color="auto" w:fill="F2F2F2" w:themeFill="background1" w:themeFillShade="F2"/>
          </w:tcPr>
          <w:p w14:paraId="674EC559" w14:textId="77777777" w:rsidR="00146E52" w:rsidRPr="00FE5C0E" w:rsidRDefault="00146E52" w:rsidP="00146E52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8"/>
              </w:rPr>
              <w:t>Rating</w:t>
            </w:r>
          </w:p>
          <w:p w14:paraId="53F5C8D1" w14:textId="77777777" w:rsidR="00146E52" w:rsidRPr="00FE5C0E" w:rsidRDefault="00146E52" w:rsidP="00146E52">
            <w:pPr>
              <w:rPr>
                <w:rFonts w:cs="Arial"/>
                <w:b/>
              </w:rPr>
            </w:pPr>
          </w:p>
          <w:p w14:paraId="1725D079" w14:textId="77777777" w:rsidR="00146E52" w:rsidRPr="00FE5C0E" w:rsidRDefault="00146E52" w:rsidP="00146E52">
            <w:pPr>
              <w:rPr>
                <w:rFonts w:cs="Arial"/>
                <w:b/>
                <w:sz w:val="20"/>
              </w:rPr>
            </w:pPr>
            <w:r w:rsidRPr="00FE5C0E">
              <w:rPr>
                <w:rFonts w:cs="Arial"/>
                <w:b/>
                <w:sz w:val="20"/>
              </w:rPr>
              <w:t>2 = Pass</w:t>
            </w:r>
          </w:p>
          <w:p w14:paraId="20BB5D91" w14:textId="77777777" w:rsidR="00146E52" w:rsidRPr="00FE5C0E" w:rsidRDefault="00146E52" w:rsidP="00146E52">
            <w:pPr>
              <w:rPr>
                <w:rFonts w:cs="Arial"/>
                <w:b/>
                <w:sz w:val="20"/>
              </w:rPr>
            </w:pPr>
            <w:r w:rsidRPr="00FE5C0E">
              <w:rPr>
                <w:rFonts w:cs="Arial"/>
                <w:b/>
                <w:sz w:val="20"/>
              </w:rPr>
              <w:t>1 = Difficulty</w:t>
            </w:r>
          </w:p>
          <w:p w14:paraId="4F015293" w14:textId="77777777" w:rsidR="00146E52" w:rsidRPr="00FE5C0E" w:rsidRDefault="00146E52" w:rsidP="00146E52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0"/>
              </w:rPr>
              <w:t>0 = Fail</w:t>
            </w:r>
          </w:p>
        </w:tc>
        <w:tc>
          <w:tcPr>
            <w:tcW w:w="2624" w:type="dxa"/>
            <w:shd w:val="clear" w:color="auto" w:fill="F2F2F2" w:themeFill="background1" w:themeFillShade="F2"/>
          </w:tcPr>
          <w:p w14:paraId="00C9B583" w14:textId="77777777" w:rsidR="00146E52" w:rsidRDefault="00146E52" w:rsidP="00146E52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8"/>
              </w:rPr>
              <w:t>Comments/Usability Problems</w:t>
            </w:r>
          </w:p>
          <w:p w14:paraId="5545097A" w14:textId="77777777" w:rsidR="00146E52" w:rsidRPr="00FE5C0E" w:rsidRDefault="00146E52" w:rsidP="00146E52">
            <w:pPr>
              <w:rPr>
                <w:rFonts w:cs="Arial"/>
                <w:b/>
              </w:rPr>
            </w:pPr>
          </w:p>
        </w:tc>
      </w:tr>
      <w:tr w:rsidR="00146E52" w:rsidRPr="00FE5C0E" w14:paraId="2C9C0215" w14:textId="77777777" w:rsidTr="00146E52">
        <w:trPr>
          <w:trHeight w:val="3185"/>
        </w:trPr>
        <w:tc>
          <w:tcPr>
            <w:tcW w:w="2676" w:type="dxa"/>
          </w:tcPr>
          <w:p w14:paraId="37D6FB0E" w14:textId="77777777" w:rsidR="00146E52" w:rsidRPr="00FE5C0E" w:rsidRDefault="00146E52" w:rsidP="00146E52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8"/>
              </w:rPr>
              <w:t xml:space="preserve">1. Start Home Page </w:t>
            </w:r>
            <w:r w:rsidRPr="00FE5C0E">
              <w:rPr>
                <w:rFonts w:cs="Arial"/>
                <w:b/>
                <w:color w:val="808080" w:themeColor="background1" w:themeShade="80"/>
                <w:sz w:val="28"/>
              </w:rPr>
              <w:t>(Name Starting Point)</w:t>
            </w:r>
          </w:p>
          <w:p w14:paraId="4D6A1C14" w14:textId="77777777" w:rsidR="00146E52" w:rsidRPr="00FE5C0E" w:rsidRDefault="00146E52" w:rsidP="00146E52">
            <w:pPr>
              <w:rPr>
                <w:rFonts w:cs="Arial"/>
                <w:color w:val="808080" w:themeColor="background1" w:themeShade="80"/>
              </w:rPr>
            </w:pPr>
            <w:r w:rsidRPr="00FE5C0E">
              <w:rPr>
                <w:rFonts w:cs="Arial"/>
                <w:color w:val="808080" w:themeColor="background1" w:themeShade="80"/>
              </w:rPr>
              <w:t>Give scenario setup here (see example below).</w:t>
            </w:r>
          </w:p>
          <w:p w14:paraId="7AC41CDB" w14:textId="77777777" w:rsidR="00146E52" w:rsidRPr="00FE5C0E" w:rsidRDefault="00146E52" w:rsidP="00146E52">
            <w:pPr>
              <w:rPr>
                <w:rFonts w:cs="Arial"/>
                <w:color w:val="808080" w:themeColor="background1" w:themeShade="80"/>
              </w:rPr>
            </w:pPr>
          </w:p>
          <w:p w14:paraId="5093E57C" w14:textId="61FD9DE0" w:rsidR="00146E52" w:rsidRPr="00FE5C0E" w:rsidRDefault="00146E52" w:rsidP="00146E52">
            <w:pPr>
              <w:rPr>
                <w:rFonts w:cs="Arial"/>
              </w:rPr>
            </w:pPr>
            <w:r>
              <w:rPr>
                <w:rFonts w:cs="Arial"/>
              </w:rPr>
              <w:t>As a Agency Researcher interested in x county’s full data set I want to use INFLO to create a report on county specific data</w:t>
            </w:r>
          </w:p>
        </w:tc>
        <w:tc>
          <w:tcPr>
            <w:tcW w:w="3739" w:type="dxa"/>
            <w:vMerge w:val="restart"/>
          </w:tcPr>
          <w:p w14:paraId="54D79D7D" w14:textId="77777777" w:rsidR="00146E52" w:rsidRDefault="00146E52" w:rsidP="00146E52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Begin typing on page load or select search box and begin typing.</w:t>
            </w:r>
          </w:p>
          <w:p w14:paraId="6EC19D46" w14:textId="77777777" w:rsidR="00146E52" w:rsidRDefault="00146E52" w:rsidP="00146E52">
            <w:pPr>
              <w:rPr>
                <w:rFonts w:cs="Arial"/>
                <w:color w:val="808080" w:themeColor="background1" w:themeShade="80"/>
              </w:rPr>
            </w:pPr>
          </w:p>
          <w:p w14:paraId="14BB709B" w14:textId="77777777" w:rsidR="00146E52" w:rsidRDefault="00146E52" w:rsidP="00146E52">
            <w:pPr>
              <w:rPr>
                <w:rFonts w:cs="Arial"/>
                <w:color w:val="808080" w:themeColor="background1" w:themeShade="80"/>
              </w:rPr>
            </w:pPr>
          </w:p>
          <w:p w14:paraId="75DBAC9E" w14:textId="77777777" w:rsidR="00146E52" w:rsidRDefault="00146E52" w:rsidP="00146E52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Locate and view overall rating.</w:t>
            </w:r>
          </w:p>
          <w:p w14:paraId="077A2017" w14:textId="77777777" w:rsidR="00146E52" w:rsidRDefault="00146E52" w:rsidP="00146E52">
            <w:pPr>
              <w:rPr>
                <w:rFonts w:cs="Arial"/>
                <w:color w:val="808080" w:themeColor="background1" w:themeShade="80"/>
              </w:rPr>
            </w:pPr>
          </w:p>
          <w:p w14:paraId="732DBB0A" w14:textId="77777777" w:rsidR="00146E52" w:rsidRDefault="00146E52" w:rsidP="00146E52">
            <w:pPr>
              <w:rPr>
                <w:rFonts w:cs="Arial"/>
                <w:color w:val="808080" w:themeColor="background1" w:themeShade="80"/>
              </w:rPr>
            </w:pPr>
          </w:p>
          <w:p w14:paraId="3C6D60AD" w14:textId="0A95F79D" w:rsidR="00146E52" w:rsidRDefault="00146E52" w:rsidP="00146E52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Locate and view overall ratings for each subcategory</w:t>
            </w:r>
          </w:p>
          <w:p w14:paraId="4B229202" w14:textId="77777777" w:rsidR="00146E52" w:rsidRDefault="00146E52" w:rsidP="00146E52">
            <w:pPr>
              <w:rPr>
                <w:rFonts w:cs="Arial"/>
                <w:color w:val="808080" w:themeColor="background1" w:themeShade="80"/>
              </w:rPr>
            </w:pPr>
          </w:p>
          <w:p w14:paraId="0848234F" w14:textId="77777777" w:rsidR="00146E52" w:rsidRDefault="00146E52" w:rsidP="00146E52">
            <w:pPr>
              <w:rPr>
                <w:rFonts w:cs="Arial"/>
                <w:color w:val="808080" w:themeColor="background1" w:themeShade="80"/>
              </w:rPr>
            </w:pPr>
          </w:p>
          <w:p w14:paraId="527F333D" w14:textId="287B0EB4" w:rsidR="00146E52" w:rsidRPr="0005325F" w:rsidRDefault="00146E52" w:rsidP="00146E52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Locate and view all data points in each subcategory</w:t>
            </w:r>
          </w:p>
        </w:tc>
        <w:tc>
          <w:tcPr>
            <w:tcW w:w="1541" w:type="dxa"/>
            <w:vMerge w:val="restart"/>
          </w:tcPr>
          <w:p w14:paraId="74DD8512" w14:textId="77777777" w:rsidR="00146E52" w:rsidRPr="00FE5C0E" w:rsidRDefault="00146E52" w:rsidP="00146E52">
            <w:pPr>
              <w:jc w:val="center"/>
              <w:rPr>
                <w:rFonts w:cs="Arial"/>
              </w:rPr>
            </w:pPr>
            <w:proofErr w:type="gramStart"/>
            <w:r>
              <w:rPr>
                <w:rFonts w:cs="Arial"/>
              </w:rPr>
              <w:t>2 :</w:t>
            </w:r>
            <w:proofErr w:type="gramEnd"/>
            <w:r>
              <w:rPr>
                <w:rFonts w:cs="Arial"/>
              </w:rPr>
              <w:t xml:space="preserve"> 1 : 0</w:t>
            </w:r>
          </w:p>
          <w:p w14:paraId="7147028A" w14:textId="77777777" w:rsidR="00146E52" w:rsidRDefault="00146E52" w:rsidP="00146E52">
            <w:pPr>
              <w:jc w:val="center"/>
              <w:rPr>
                <w:rFonts w:cs="Arial"/>
              </w:rPr>
            </w:pPr>
          </w:p>
          <w:p w14:paraId="4C3963D7" w14:textId="77777777" w:rsidR="00146E52" w:rsidRDefault="00146E52" w:rsidP="00146E52">
            <w:pPr>
              <w:jc w:val="center"/>
              <w:rPr>
                <w:rFonts w:cs="Arial"/>
              </w:rPr>
            </w:pPr>
          </w:p>
          <w:p w14:paraId="50B804BF" w14:textId="77777777" w:rsidR="00146E52" w:rsidRPr="00FE5C0E" w:rsidRDefault="00146E52" w:rsidP="00146E52">
            <w:pPr>
              <w:rPr>
                <w:rFonts w:cs="Arial"/>
              </w:rPr>
            </w:pPr>
          </w:p>
          <w:p w14:paraId="3E9B04D4" w14:textId="77777777" w:rsidR="00146E52" w:rsidRPr="00FE5C0E" w:rsidRDefault="00146E52" w:rsidP="00146E52">
            <w:pPr>
              <w:jc w:val="center"/>
              <w:rPr>
                <w:rFonts w:cs="Arial"/>
              </w:rPr>
            </w:pPr>
            <w:proofErr w:type="gramStart"/>
            <w:r>
              <w:rPr>
                <w:rFonts w:cs="Arial"/>
              </w:rPr>
              <w:t>2 :</w:t>
            </w:r>
            <w:proofErr w:type="gramEnd"/>
            <w:r>
              <w:rPr>
                <w:rFonts w:cs="Arial"/>
              </w:rPr>
              <w:t xml:space="preserve"> 1 : 0</w:t>
            </w:r>
          </w:p>
          <w:p w14:paraId="5C151301" w14:textId="77777777" w:rsidR="00146E52" w:rsidRDefault="00146E52" w:rsidP="00146E52">
            <w:pPr>
              <w:jc w:val="center"/>
              <w:rPr>
                <w:rFonts w:cs="Arial"/>
              </w:rPr>
            </w:pPr>
          </w:p>
          <w:p w14:paraId="2F86ECF9" w14:textId="77777777" w:rsidR="00146E52" w:rsidRPr="00FE5C0E" w:rsidRDefault="00146E52" w:rsidP="00146E52">
            <w:pPr>
              <w:rPr>
                <w:rFonts w:cs="Arial"/>
              </w:rPr>
            </w:pPr>
          </w:p>
          <w:p w14:paraId="663DDD9A" w14:textId="77777777" w:rsidR="00146E52" w:rsidRPr="00FE5C0E" w:rsidRDefault="00146E52" w:rsidP="00146E52">
            <w:pPr>
              <w:jc w:val="center"/>
              <w:rPr>
                <w:rFonts w:cs="Arial"/>
              </w:rPr>
            </w:pPr>
            <w:proofErr w:type="gramStart"/>
            <w:r>
              <w:rPr>
                <w:rFonts w:cs="Arial"/>
              </w:rPr>
              <w:t>2 :</w:t>
            </w:r>
            <w:proofErr w:type="gramEnd"/>
            <w:r>
              <w:rPr>
                <w:rFonts w:cs="Arial"/>
              </w:rPr>
              <w:t xml:space="preserve"> 1 : 0</w:t>
            </w:r>
          </w:p>
          <w:p w14:paraId="6E6B5248" w14:textId="77777777" w:rsidR="00146E52" w:rsidRDefault="00146E52" w:rsidP="00146E52">
            <w:pPr>
              <w:jc w:val="center"/>
              <w:rPr>
                <w:rFonts w:cs="Arial"/>
              </w:rPr>
            </w:pPr>
          </w:p>
          <w:p w14:paraId="26407F3B" w14:textId="77777777" w:rsidR="00146E52" w:rsidRDefault="00146E52" w:rsidP="00146E52">
            <w:pPr>
              <w:jc w:val="center"/>
              <w:rPr>
                <w:rFonts w:cs="Arial"/>
              </w:rPr>
            </w:pPr>
          </w:p>
          <w:p w14:paraId="135DC3A4" w14:textId="77777777" w:rsidR="00146E52" w:rsidRDefault="00146E52" w:rsidP="00146E52">
            <w:pPr>
              <w:jc w:val="center"/>
              <w:rPr>
                <w:rFonts w:cs="Arial"/>
              </w:rPr>
            </w:pPr>
          </w:p>
          <w:p w14:paraId="0F272FD1" w14:textId="77777777" w:rsidR="00146E52" w:rsidRPr="00FE5C0E" w:rsidRDefault="00146E52" w:rsidP="00146E52">
            <w:pPr>
              <w:jc w:val="center"/>
              <w:rPr>
                <w:rFonts w:cs="Arial"/>
              </w:rPr>
            </w:pPr>
            <w:proofErr w:type="gramStart"/>
            <w:r>
              <w:rPr>
                <w:rFonts w:cs="Arial"/>
              </w:rPr>
              <w:t>2 :</w:t>
            </w:r>
            <w:proofErr w:type="gramEnd"/>
            <w:r>
              <w:rPr>
                <w:rFonts w:cs="Arial"/>
              </w:rPr>
              <w:t xml:space="preserve"> 1 : 0</w:t>
            </w:r>
          </w:p>
          <w:p w14:paraId="6D62121B" w14:textId="77777777" w:rsidR="00146E52" w:rsidRPr="0005325F" w:rsidRDefault="00146E52" w:rsidP="00146E52">
            <w:pPr>
              <w:rPr>
                <w:rFonts w:cs="Arial"/>
                <w:color w:val="808080" w:themeColor="background1" w:themeShade="80"/>
              </w:rPr>
            </w:pPr>
          </w:p>
        </w:tc>
        <w:tc>
          <w:tcPr>
            <w:tcW w:w="2624" w:type="dxa"/>
            <w:vMerge w:val="restart"/>
          </w:tcPr>
          <w:p w14:paraId="665D83F4" w14:textId="77777777" w:rsidR="00146E52" w:rsidRPr="00FE5C0E" w:rsidRDefault="00146E52" w:rsidP="00146E52">
            <w:pPr>
              <w:rPr>
                <w:rFonts w:cs="Arial"/>
              </w:rPr>
            </w:pPr>
            <w:r w:rsidRPr="00FE5C0E">
              <w:rPr>
                <w:rFonts w:cs="Arial"/>
                <w:b/>
              </w:rPr>
              <w:t xml:space="preserve">Time: </w:t>
            </w:r>
            <w:r w:rsidRPr="00FE5C0E">
              <w:rPr>
                <w:rFonts w:cs="Arial"/>
                <w:color w:val="808080" w:themeColor="background1" w:themeShade="80"/>
              </w:rPr>
              <w:t>Record time on task and any task-related comments here.</w:t>
            </w:r>
          </w:p>
        </w:tc>
      </w:tr>
      <w:tr w:rsidR="00146E52" w:rsidRPr="00FE5C0E" w14:paraId="5B313BC0" w14:textId="77777777" w:rsidTr="00146E52">
        <w:trPr>
          <w:trHeight w:val="2942"/>
        </w:trPr>
        <w:tc>
          <w:tcPr>
            <w:tcW w:w="2676" w:type="dxa"/>
          </w:tcPr>
          <w:p w14:paraId="78089C51" w14:textId="77777777" w:rsidR="00146E52" w:rsidRPr="00FE5C0E" w:rsidRDefault="00146E52" w:rsidP="00146E52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8"/>
              </w:rPr>
              <w:t>2. Specific Activities</w:t>
            </w:r>
          </w:p>
          <w:p w14:paraId="7D61D492" w14:textId="77777777" w:rsidR="00146E52" w:rsidRPr="00FE5C0E" w:rsidRDefault="00146E52" w:rsidP="00146E52">
            <w:pPr>
              <w:rPr>
                <w:rFonts w:cs="Arial"/>
                <w:color w:val="808080" w:themeColor="background1" w:themeShade="80"/>
              </w:rPr>
            </w:pPr>
          </w:p>
          <w:p w14:paraId="2D24DCB3" w14:textId="77777777" w:rsidR="00146E52" w:rsidRPr="00FE5C0E" w:rsidRDefault="00146E52" w:rsidP="00146E52">
            <w:pPr>
              <w:rPr>
                <w:rFonts w:cs="Arial"/>
              </w:rPr>
            </w:pPr>
            <w:r w:rsidRPr="00FE5C0E">
              <w:rPr>
                <w:rFonts w:cs="Arial"/>
                <w:b/>
              </w:rPr>
              <w:t>A.</w:t>
            </w:r>
            <w:r w:rsidRPr="00FE5C0E">
              <w:rPr>
                <w:rFonts w:cs="Arial"/>
              </w:rPr>
              <w:t xml:space="preserve"> </w:t>
            </w:r>
            <w:r>
              <w:rPr>
                <w:rFonts w:cs="Arial"/>
              </w:rPr>
              <w:t>Search for a county</w:t>
            </w:r>
          </w:p>
          <w:p w14:paraId="7A339C03" w14:textId="77777777" w:rsidR="00146E52" w:rsidRPr="00FE5C0E" w:rsidRDefault="00146E52" w:rsidP="00146E52">
            <w:pPr>
              <w:rPr>
                <w:rFonts w:cs="Arial"/>
              </w:rPr>
            </w:pPr>
          </w:p>
          <w:p w14:paraId="28F508E4" w14:textId="77777777" w:rsidR="00146E52" w:rsidRPr="00FE5C0E" w:rsidRDefault="00146E52" w:rsidP="00146E52">
            <w:pPr>
              <w:rPr>
                <w:rFonts w:cs="Arial"/>
              </w:rPr>
            </w:pPr>
            <w:r w:rsidRPr="00FE5C0E">
              <w:rPr>
                <w:rFonts w:cs="Arial"/>
                <w:b/>
              </w:rPr>
              <w:t>B.</w:t>
            </w:r>
            <w:r w:rsidRPr="00FE5C0E">
              <w:rPr>
                <w:rFonts w:cs="Arial"/>
              </w:rPr>
              <w:t xml:space="preserve"> </w:t>
            </w:r>
            <w:r>
              <w:rPr>
                <w:rFonts w:cs="Arial"/>
              </w:rPr>
              <w:t>Find the county overall rating</w:t>
            </w:r>
          </w:p>
          <w:p w14:paraId="5B62D896" w14:textId="77777777" w:rsidR="00146E52" w:rsidRPr="00FE5C0E" w:rsidRDefault="00146E52" w:rsidP="00146E52">
            <w:pPr>
              <w:rPr>
                <w:rFonts w:cs="Arial"/>
                <w:b/>
              </w:rPr>
            </w:pPr>
          </w:p>
          <w:p w14:paraId="7A1BD073" w14:textId="2FA66A9A" w:rsidR="00146E52" w:rsidRPr="00FE5C0E" w:rsidRDefault="00146E52" w:rsidP="00146E52">
            <w:pPr>
              <w:rPr>
                <w:rFonts w:cs="Arial"/>
                <w:color w:val="808080" w:themeColor="background1" w:themeShade="80"/>
              </w:rPr>
            </w:pPr>
            <w:r w:rsidRPr="00FE5C0E">
              <w:rPr>
                <w:rFonts w:cs="Arial"/>
                <w:b/>
              </w:rPr>
              <w:t>C.</w:t>
            </w:r>
            <w:r w:rsidRPr="00FE5C0E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Discover data relating to all subcategories</w:t>
            </w:r>
          </w:p>
          <w:p w14:paraId="1818C371" w14:textId="77777777" w:rsidR="00146E52" w:rsidRPr="00FE5C0E" w:rsidRDefault="00146E52" w:rsidP="00146E52">
            <w:pPr>
              <w:rPr>
                <w:rFonts w:cs="Arial"/>
              </w:rPr>
            </w:pPr>
          </w:p>
        </w:tc>
        <w:tc>
          <w:tcPr>
            <w:tcW w:w="3739" w:type="dxa"/>
            <w:vMerge/>
          </w:tcPr>
          <w:p w14:paraId="090E7CAD" w14:textId="77777777" w:rsidR="00146E52" w:rsidRPr="00FE5C0E" w:rsidRDefault="00146E52" w:rsidP="00146E52">
            <w:pPr>
              <w:rPr>
                <w:rFonts w:cs="Arial"/>
                <w:b/>
              </w:rPr>
            </w:pPr>
          </w:p>
        </w:tc>
        <w:tc>
          <w:tcPr>
            <w:tcW w:w="1541" w:type="dxa"/>
            <w:vMerge/>
          </w:tcPr>
          <w:p w14:paraId="0BD1BC49" w14:textId="77777777" w:rsidR="00146E52" w:rsidRPr="00FE5C0E" w:rsidRDefault="00146E52" w:rsidP="00146E52">
            <w:pPr>
              <w:rPr>
                <w:rFonts w:cs="Arial"/>
              </w:rPr>
            </w:pPr>
          </w:p>
        </w:tc>
        <w:tc>
          <w:tcPr>
            <w:tcW w:w="2624" w:type="dxa"/>
            <w:vMerge/>
          </w:tcPr>
          <w:p w14:paraId="08310248" w14:textId="77777777" w:rsidR="00146E52" w:rsidRPr="00FE5C0E" w:rsidRDefault="00146E52" w:rsidP="00146E52">
            <w:pPr>
              <w:jc w:val="center"/>
              <w:rPr>
                <w:rFonts w:cs="Arial"/>
              </w:rPr>
            </w:pPr>
          </w:p>
        </w:tc>
      </w:tr>
      <w:tr w:rsidR="00146E52" w:rsidRPr="00FE5C0E" w14:paraId="39851CEB" w14:textId="77777777" w:rsidTr="00146E52">
        <w:trPr>
          <w:trHeight w:val="3806"/>
        </w:trPr>
        <w:tc>
          <w:tcPr>
            <w:tcW w:w="10580" w:type="dxa"/>
            <w:gridSpan w:val="4"/>
          </w:tcPr>
          <w:p w14:paraId="0ACE2C6A" w14:textId="77777777" w:rsidR="00146E52" w:rsidRPr="00FE5C0E" w:rsidRDefault="00146E52" w:rsidP="00146E52">
            <w:pPr>
              <w:rPr>
                <w:rFonts w:cs="Arial"/>
                <w:b/>
                <w:i/>
              </w:rPr>
            </w:pPr>
            <w:r w:rsidRPr="00FE5C0E">
              <w:rPr>
                <w:rFonts w:cs="Arial"/>
                <w:b/>
                <w:sz w:val="28"/>
              </w:rPr>
              <w:t>3. Notes</w:t>
            </w:r>
          </w:p>
          <w:p w14:paraId="228A950F" w14:textId="77777777" w:rsidR="00146E52" w:rsidRPr="00FE5C0E" w:rsidRDefault="00146E52" w:rsidP="00146E52">
            <w:pPr>
              <w:rPr>
                <w:rFonts w:cs="Arial"/>
              </w:rPr>
            </w:pPr>
            <w:r w:rsidRPr="00FE5C0E">
              <w:rPr>
                <w:rFonts w:cs="Arial"/>
                <w:color w:val="808080" w:themeColor="background1" w:themeShade="80"/>
              </w:rPr>
              <w:t>Use this section to record notes, comments and any items you may find relevant</w:t>
            </w:r>
            <w:proofErr w:type="gramStart"/>
            <w:r w:rsidRPr="00FE5C0E">
              <w:rPr>
                <w:rFonts w:cs="Arial"/>
                <w:color w:val="808080" w:themeColor="background1" w:themeShade="80"/>
              </w:rPr>
              <w:t>..</w:t>
            </w:r>
            <w:proofErr w:type="gramEnd"/>
          </w:p>
        </w:tc>
      </w:tr>
    </w:tbl>
    <w:p w14:paraId="296ED7DD" w14:textId="77777777" w:rsidR="00A667D2" w:rsidRPr="00FE5C0E" w:rsidRDefault="00A667D2">
      <w:pPr>
        <w:rPr>
          <w:rFonts w:cs="Arial"/>
          <w:sz w:val="24"/>
        </w:rPr>
      </w:pPr>
    </w:p>
    <w:p w14:paraId="1C5BFF7F" w14:textId="77777777" w:rsidR="00A667D2" w:rsidRPr="00FE5C0E" w:rsidRDefault="00A667D2">
      <w:pPr>
        <w:rPr>
          <w:rFonts w:cs="Arial"/>
          <w:sz w:val="24"/>
        </w:rPr>
      </w:pPr>
    </w:p>
    <w:tbl>
      <w:tblPr>
        <w:tblStyle w:val="TableGrid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676"/>
        <w:gridCol w:w="3739"/>
        <w:gridCol w:w="1541"/>
        <w:gridCol w:w="2624"/>
      </w:tblGrid>
      <w:tr w:rsidR="00146E52" w:rsidRPr="00FE5C0E" w14:paraId="10DC493F" w14:textId="77777777" w:rsidTr="00146E52">
        <w:trPr>
          <w:trHeight w:val="1340"/>
        </w:trPr>
        <w:tc>
          <w:tcPr>
            <w:tcW w:w="2676" w:type="dxa"/>
            <w:shd w:val="clear" w:color="auto" w:fill="F2F2F2" w:themeFill="background1" w:themeFillShade="F2"/>
          </w:tcPr>
          <w:p w14:paraId="42B32D40" w14:textId="0FC14C83" w:rsidR="00146E52" w:rsidRPr="00FE5C0E" w:rsidRDefault="00146E52" w:rsidP="00146E52">
            <w:pPr>
              <w:rPr>
                <w:rFonts w:cs="Arial"/>
                <w:b/>
                <w:sz w:val="36"/>
              </w:rPr>
            </w:pPr>
            <w:r w:rsidRPr="00FE5C0E">
              <w:rPr>
                <w:rFonts w:cs="Arial"/>
                <w:b/>
                <w:sz w:val="36"/>
              </w:rPr>
              <w:lastRenderedPageBreak/>
              <w:t xml:space="preserve">Question </w:t>
            </w:r>
            <w:r>
              <w:rPr>
                <w:rFonts w:cs="Arial"/>
                <w:b/>
                <w:color w:val="808080" w:themeColor="background1" w:themeShade="80"/>
                <w:sz w:val="36"/>
              </w:rPr>
              <w:t>03</w:t>
            </w:r>
          </w:p>
        </w:tc>
        <w:tc>
          <w:tcPr>
            <w:tcW w:w="3739" w:type="dxa"/>
            <w:shd w:val="clear" w:color="auto" w:fill="F2F2F2" w:themeFill="background1" w:themeFillShade="F2"/>
          </w:tcPr>
          <w:p w14:paraId="6EDBCDD5" w14:textId="77777777" w:rsidR="00146E52" w:rsidRPr="00FE5C0E" w:rsidRDefault="00146E52" w:rsidP="00146E52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8"/>
              </w:rPr>
              <w:t>Expected Responses</w:t>
            </w:r>
          </w:p>
        </w:tc>
        <w:tc>
          <w:tcPr>
            <w:tcW w:w="1541" w:type="dxa"/>
            <w:shd w:val="clear" w:color="auto" w:fill="F2F2F2" w:themeFill="background1" w:themeFillShade="F2"/>
          </w:tcPr>
          <w:p w14:paraId="01745F91" w14:textId="77777777" w:rsidR="00146E52" w:rsidRPr="00FE5C0E" w:rsidRDefault="00146E52" w:rsidP="00146E52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8"/>
              </w:rPr>
              <w:t>Rating</w:t>
            </w:r>
          </w:p>
          <w:p w14:paraId="6882E277" w14:textId="77777777" w:rsidR="00146E52" w:rsidRPr="00FE5C0E" w:rsidRDefault="00146E52" w:rsidP="00146E52">
            <w:pPr>
              <w:rPr>
                <w:rFonts w:cs="Arial"/>
                <w:b/>
              </w:rPr>
            </w:pPr>
          </w:p>
          <w:p w14:paraId="0036D031" w14:textId="77777777" w:rsidR="00146E52" w:rsidRPr="00FE5C0E" w:rsidRDefault="00146E52" w:rsidP="00146E52">
            <w:pPr>
              <w:rPr>
                <w:rFonts w:cs="Arial"/>
                <w:b/>
                <w:sz w:val="20"/>
              </w:rPr>
            </w:pPr>
            <w:r w:rsidRPr="00FE5C0E">
              <w:rPr>
                <w:rFonts w:cs="Arial"/>
                <w:b/>
                <w:sz w:val="20"/>
              </w:rPr>
              <w:t>2 = Pass</w:t>
            </w:r>
          </w:p>
          <w:p w14:paraId="51DDA863" w14:textId="77777777" w:rsidR="00146E52" w:rsidRPr="00FE5C0E" w:rsidRDefault="00146E52" w:rsidP="00146E52">
            <w:pPr>
              <w:rPr>
                <w:rFonts w:cs="Arial"/>
                <w:b/>
                <w:sz w:val="20"/>
              </w:rPr>
            </w:pPr>
            <w:r w:rsidRPr="00FE5C0E">
              <w:rPr>
                <w:rFonts w:cs="Arial"/>
                <w:b/>
                <w:sz w:val="20"/>
              </w:rPr>
              <w:t>1 = Difficulty</w:t>
            </w:r>
          </w:p>
          <w:p w14:paraId="3F91CDD6" w14:textId="77777777" w:rsidR="00146E52" w:rsidRPr="00FE5C0E" w:rsidRDefault="00146E52" w:rsidP="00146E52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0"/>
              </w:rPr>
              <w:t>0 = Fail</w:t>
            </w:r>
          </w:p>
        </w:tc>
        <w:tc>
          <w:tcPr>
            <w:tcW w:w="2624" w:type="dxa"/>
            <w:shd w:val="clear" w:color="auto" w:fill="F2F2F2" w:themeFill="background1" w:themeFillShade="F2"/>
          </w:tcPr>
          <w:p w14:paraId="579253DF" w14:textId="77777777" w:rsidR="00146E52" w:rsidRDefault="00146E52" w:rsidP="00146E52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8"/>
              </w:rPr>
              <w:t>Comments/Usability Problems</w:t>
            </w:r>
          </w:p>
          <w:p w14:paraId="23A876A4" w14:textId="77777777" w:rsidR="00146E52" w:rsidRPr="00FE5C0E" w:rsidRDefault="00146E52" w:rsidP="00146E52">
            <w:pPr>
              <w:rPr>
                <w:rFonts w:cs="Arial"/>
                <w:b/>
              </w:rPr>
            </w:pPr>
          </w:p>
        </w:tc>
      </w:tr>
      <w:tr w:rsidR="00146E52" w:rsidRPr="00FE5C0E" w14:paraId="6868E2E9" w14:textId="77777777" w:rsidTr="00146E52">
        <w:trPr>
          <w:trHeight w:val="3185"/>
        </w:trPr>
        <w:tc>
          <w:tcPr>
            <w:tcW w:w="2676" w:type="dxa"/>
          </w:tcPr>
          <w:p w14:paraId="6DF2BD4A" w14:textId="77777777" w:rsidR="00146E52" w:rsidRPr="00FE5C0E" w:rsidRDefault="00146E52" w:rsidP="00146E52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8"/>
              </w:rPr>
              <w:t xml:space="preserve">1. Start Home Page </w:t>
            </w:r>
            <w:r w:rsidRPr="00FE5C0E">
              <w:rPr>
                <w:rFonts w:cs="Arial"/>
                <w:b/>
                <w:color w:val="808080" w:themeColor="background1" w:themeShade="80"/>
                <w:sz w:val="28"/>
              </w:rPr>
              <w:t>(Name Starting Point)</w:t>
            </w:r>
          </w:p>
          <w:p w14:paraId="1454C40F" w14:textId="77777777" w:rsidR="00146E52" w:rsidRPr="00FE5C0E" w:rsidRDefault="00146E52" w:rsidP="00146E52">
            <w:pPr>
              <w:rPr>
                <w:rFonts w:cs="Arial"/>
                <w:color w:val="808080" w:themeColor="background1" w:themeShade="80"/>
              </w:rPr>
            </w:pPr>
            <w:r w:rsidRPr="00FE5C0E">
              <w:rPr>
                <w:rFonts w:cs="Arial"/>
                <w:color w:val="808080" w:themeColor="background1" w:themeShade="80"/>
              </w:rPr>
              <w:t>Give scenario setup here (see example below).</w:t>
            </w:r>
          </w:p>
          <w:p w14:paraId="12F236D0" w14:textId="77777777" w:rsidR="00146E52" w:rsidRPr="00FE5C0E" w:rsidRDefault="00146E52" w:rsidP="00146E52">
            <w:pPr>
              <w:rPr>
                <w:rFonts w:cs="Arial"/>
                <w:color w:val="808080" w:themeColor="background1" w:themeShade="80"/>
              </w:rPr>
            </w:pPr>
          </w:p>
          <w:p w14:paraId="712D885A" w14:textId="4054DE31" w:rsidR="00146E52" w:rsidRPr="00FE5C0E" w:rsidRDefault="00146E52" w:rsidP="00146E52">
            <w:pPr>
              <w:rPr>
                <w:rFonts w:cs="Arial"/>
              </w:rPr>
            </w:pPr>
            <w:r>
              <w:rPr>
                <w:rFonts w:cs="Arial"/>
              </w:rPr>
              <w:t>As an Explorer interested in x county’s rating compared to my county’s rating I want to view multiple counties’ overall scores.</w:t>
            </w:r>
          </w:p>
        </w:tc>
        <w:tc>
          <w:tcPr>
            <w:tcW w:w="3739" w:type="dxa"/>
            <w:vMerge w:val="restart"/>
          </w:tcPr>
          <w:p w14:paraId="7AD4C6C6" w14:textId="77777777" w:rsidR="00146E52" w:rsidRDefault="00146E52" w:rsidP="00146E52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Begin typing on page load or select search box and begin typing.</w:t>
            </w:r>
          </w:p>
          <w:p w14:paraId="4FDA914A" w14:textId="77777777" w:rsidR="00146E52" w:rsidRDefault="00146E52" w:rsidP="00146E52">
            <w:pPr>
              <w:rPr>
                <w:rFonts w:cs="Arial"/>
                <w:color w:val="808080" w:themeColor="background1" w:themeShade="80"/>
              </w:rPr>
            </w:pPr>
          </w:p>
          <w:p w14:paraId="0F04AB5D" w14:textId="77777777" w:rsidR="00146E52" w:rsidRDefault="00146E52" w:rsidP="00146E52">
            <w:pPr>
              <w:rPr>
                <w:rFonts w:cs="Arial"/>
                <w:color w:val="808080" w:themeColor="background1" w:themeShade="80"/>
              </w:rPr>
            </w:pPr>
          </w:p>
          <w:p w14:paraId="412EBC58" w14:textId="77777777" w:rsidR="00146E52" w:rsidRDefault="00146E52" w:rsidP="00146E52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Locate and view overall rating.</w:t>
            </w:r>
          </w:p>
          <w:p w14:paraId="38FC403B" w14:textId="77777777" w:rsidR="00146E52" w:rsidRDefault="00146E52" w:rsidP="00146E52">
            <w:pPr>
              <w:rPr>
                <w:rFonts w:cs="Arial"/>
                <w:color w:val="808080" w:themeColor="background1" w:themeShade="80"/>
              </w:rPr>
            </w:pPr>
          </w:p>
          <w:p w14:paraId="4038DD1E" w14:textId="77777777" w:rsidR="00146E52" w:rsidRDefault="00146E52" w:rsidP="00146E52">
            <w:pPr>
              <w:rPr>
                <w:rFonts w:cs="Arial"/>
                <w:color w:val="808080" w:themeColor="background1" w:themeShade="80"/>
              </w:rPr>
            </w:pPr>
          </w:p>
          <w:p w14:paraId="4DE7663F" w14:textId="294F6B2E" w:rsidR="00146E52" w:rsidRDefault="00146E52" w:rsidP="00146E52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Select search box and begin typing a new county name.</w:t>
            </w:r>
          </w:p>
          <w:p w14:paraId="414A5B6C" w14:textId="77777777" w:rsidR="00146E52" w:rsidRDefault="00146E52" w:rsidP="00146E52">
            <w:pPr>
              <w:rPr>
                <w:rFonts w:cs="Arial"/>
                <w:color w:val="808080" w:themeColor="background1" w:themeShade="80"/>
              </w:rPr>
            </w:pPr>
          </w:p>
          <w:p w14:paraId="26CFE996" w14:textId="288EC8E2" w:rsidR="00146E52" w:rsidRDefault="00146E52" w:rsidP="00146E52">
            <w:pPr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Locate and view new county’s overall rating.</w:t>
            </w:r>
          </w:p>
          <w:p w14:paraId="5CA22496" w14:textId="6061E660" w:rsidR="00146E52" w:rsidRPr="0005325F" w:rsidRDefault="00146E52" w:rsidP="00146E52">
            <w:pPr>
              <w:rPr>
                <w:rFonts w:cs="Arial"/>
                <w:color w:val="808080" w:themeColor="background1" w:themeShade="80"/>
              </w:rPr>
            </w:pPr>
          </w:p>
        </w:tc>
        <w:tc>
          <w:tcPr>
            <w:tcW w:w="1541" w:type="dxa"/>
            <w:vMerge w:val="restart"/>
          </w:tcPr>
          <w:p w14:paraId="53626CFA" w14:textId="77777777" w:rsidR="00146E52" w:rsidRPr="00FE5C0E" w:rsidRDefault="00146E52" w:rsidP="00146E52">
            <w:pPr>
              <w:jc w:val="center"/>
              <w:rPr>
                <w:rFonts w:cs="Arial"/>
              </w:rPr>
            </w:pPr>
            <w:proofErr w:type="gramStart"/>
            <w:r>
              <w:rPr>
                <w:rFonts w:cs="Arial"/>
              </w:rPr>
              <w:t>2 :</w:t>
            </w:r>
            <w:proofErr w:type="gramEnd"/>
            <w:r>
              <w:rPr>
                <w:rFonts w:cs="Arial"/>
              </w:rPr>
              <w:t xml:space="preserve"> 1 : 0</w:t>
            </w:r>
          </w:p>
          <w:p w14:paraId="01FB8E89" w14:textId="77777777" w:rsidR="00146E52" w:rsidRDefault="00146E52" w:rsidP="00146E52">
            <w:pPr>
              <w:jc w:val="center"/>
              <w:rPr>
                <w:rFonts w:cs="Arial"/>
              </w:rPr>
            </w:pPr>
          </w:p>
          <w:p w14:paraId="2A97DDD6" w14:textId="77777777" w:rsidR="00146E52" w:rsidRDefault="00146E52" w:rsidP="00146E52">
            <w:pPr>
              <w:jc w:val="center"/>
              <w:rPr>
                <w:rFonts w:cs="Arial"/>
              </w:rPr>
            </w:pPr>
          </w:p>
          <w:p w14:paraId="1F2619D6" w14:textId="77777777" w:rsidR="00146E52" w:rsidRPr="00FE5C0E" w:rsidRDefault="00146E52" w:rsidP="00146E52">
            <w:pPr>
              <w:rPr>
                <w:rFonts w:cs="Arial"/>
              </w:rPr>
            </w:pPr>
          </w:p>
          <w:p w14:paraId="13B9EEFA" w14:textId="77777777" w:rsidR="00146E52" w:rsidRPr="00FE5C0E" w:rsidRDefault="00146E52" w:rsidP="00146E52">
            <w:pPr>
              <w:jc w:val="center"/>
              <w:rPr>
                <w:rFonts w:cs="Arial"/>
              </w:rPr>
            </w:pPr>
            <w:proofErr w:type="gramStart"/>
            <w:r>
              <w:rPr>
                <w:rFonts w:cs="Arial"/>
              </w:rPr>
              <w:t>2 :</w:t>
            </w:r>
            <w:proofErr w:type="gramEnd"/>
            <w:r>
              <w:rPr>
                <w:rFonts w:cs="Arial"/>
              </w:rPr>
              <w:t xml:space="preserve"> 1 : 0</w:t>
            </w:r>
          </w:p>
          <w:p w14:paraId="5F11A431" w14:textId="77777777" w:rsidR="00146E52" w:rsidRDefault="00146E52" w:rsidP="00146E52">
            <w:pPr>
              <w:jc w:val="center"/>
              <w:rPr>
                <w:rFonts w:cs="Arial"/>
              </w:rPr>
            </w:pPr>
          </w:p>
          <w:p w14:paraId="42D4CE8E" w14:textId="77777777" w:rsidR="00146E52" w:rsidRPr="00FE5C0E" w:rsidRDefault="00146E52" w:rsidP="00146E52">
            <w:pPr>
              <w:rPr>
                <w:rFonts w:cs="Arial"/>
              </w:rPr>
            </w:pPr>
          </w:p>
          <w:p w14:paraId="790506DB" w14:textId="77777777" w:rsidR="00146E52" w:rsidRPr="00FE5C0E" w:rsidRDefault="00146E52" w:rsidP="00146E52">
            <w:pPr>
              <w:jc w:val="center"/>
              <w:rPr>
                <w:rFonts w:cs="Arial"/>
              </w:rPr>
            </w:pPr>
            <w:proofErr w:type="gramStart"/>
            <w:r>
              <w:rPr>
                <w:rFonts w:cs="Arial"/>
              </w:rPr>
              <w:t>2 :</w:t>
            </w:r>
            <w:proofErr w:type="gramEnd"/>
            <w:r>
              <w:rPr>
                <w:rFonts w:cs="Arial"/>
              </w:rPr>
              <w:t xml:space="preserve"> 1 : 0</w:t>
            </w:r>
          </w:p>
          <w:p w14:paraId="50E507A1" w14:textId="77777777" w:rsidR="00146E52" w:rsidRDefault="00146E52" w:rsidP="00146E52">
            <w:pPr>
              <w:jc w:val="center"/>
              <w:rPr>
                <w:rFonts w:cs="Arial"/>
              </w:rPr>
            </w:pPr>
          </w:p>
          <w:p w14:paraId="46D2C280" w14:textId="77777777" w:rsidR="00146E52" w:rsidRDefault="00146E52" w:rsidP="00146E52">
            <w:pPr>
              <w:rPr>
                <w:rFonts w:cs="Arial"/>
              </w:rPr>
            </w:pPr>
          </w:p>
          <w:p w14:paraId="1E7C77DA" w14:textId="77777777" w:rsidR="00146E52" w:rsidRPr="00FE5C0E" w:rsidRDefault="00146E52" w:rsidP="00146E52">
            <w:pPr>
              <w:jc w:val="center"/>
              <w:rPr>
                <w:rFonts w:cs="Arial"/>
              </w:rPr>
            </w:pPr>
            <w:proofErr w:type="gramStart"/>
            <w:r>
              <w:rPr>
                <w:rFonts w:cs="Arial"/>
              </w:rPr>
              <w:t>2 :</w:t>
            </w:r>
            <w:proofErr w:type="gramEnd"/>
            <w:r>
              <w:rPr>
                <w:rFonts w:cs="Arial"/>
              </w:rPr>
              <w:t xml:space="preserve"> 1 : 0</w:t>
            </w:r>
          </w:p>
          <w:p w14:paraId="280EA762" w14:textId="77777777" w:rsidR="00146E52" w:rsidRPr="0005325F" w:rsidRDefault="00146E52" w:rsidP="00146E52">
            <w:pPr>
              <w:rPr>
                <w:rFonts w:cs="Arial"/>
                <w:color w:val="808080" w:themeColor="background1" w:themeShade="80"/>
              </w:rPr>
            </w:pPr>
          </w:p>
        </w:tc>
        <w:tc>
          <w:tcPr>
            <w:tcW w:w="2624" w:type="dxa"/>
            <w:vMerge w:val="restart"/>
          </w:tcPr>
          <w:p w14:paraId="5538357D" w14:textId="77777777" w:rsidR="00146E52" w:rsidRPr="00FE5C0E" w:rsidRDefault="00146E52" w:rsidP="00146E52">
            <w:pPr>
              <w:rPr>
                <w:rFonts w:cs="Arial"/>
              </w:rPr>
            </w:pPr>
            <w:r w:rsidRPr="00FE5C0E">
              <w:rPr>
                <w:rFonts w:cs="Arial"/>
                <w:b/>
              </w:rPr>
              <w:t xml:space="preserve">Time: </w:t>
            </w:r>
            <w:r w:rsidRPr="00FE5C0E">
              <w:rPr>
                <w:rFonts w:cs="Arial"/>
                <w:color w:val="808080" w:themeColor="background1" w:themeShade="80"/>
              </w:rPr>
              <w:t>Record time on task and any task-related comments here.</w:t>
            </w:r>
          </w:p>
        </w:tc>
      </w:tr>
      <w:tr w:rsidR="00146E52" w:rsidRPr="00FE5C0E" w14:paraId="72DC35F4" w14:textId="77777777" w:rsidTr="00146E52">
        <w:trPr>
          <w:trHeight w:val="2942"/>
        </w:trPr>
        <w:tc>
          <w:tcPr>
            <w:tcW w:w="2676" w:type="dxa"/>
          </w:tcPr>
          <w:p w14:paraId="1AD5F112" w14:textId="3E66996D" w:rsidR="00146E52" w:rsidRPr="00FE5C0E" w:rsidRDefault="00146E52" w:rsidP="00146E52">
            <w:pPr>
              <w:rPr>
                <w:rFonts w:cs="Arial"/>
                <w:b/>
                <w:sz w:val="28"/>
              </w:rPr>
            </w:pPr>
            <w:r w:rsidRPr="00FE5C0E">
              <w:rPr>
                <w:rFonts w:cs="Arial"/>
                <w:b/>
                <w:sz w:val="28"/>
              </w:rPr>
              <w:t>2. Specific Activities</w:t>
            </w:r>
          </w:p>
          <w:p w14:paraId="1C8DECA6" w14:textId="77777777" w:rsidR="00146E52" w:rsidRPr="00FE5C0E" w:rsidRDefault="00146E52" w:rsidP="00146E52">
            <w:pPr>
              <w:rPr>
                <w:rFonts w:cs="Arial"/>
                <w:color w:val="808080" w:themeColor="background1" w:themeShade="80"/>
              </w:rPr>
            </w:pPr>
          </w:p>
          <w:p w14:paraId="0BBC5D1F" w14:textId="77777777" w:rsidR="00146E52" w:rsidRPr="00FE5C0E" w:rsidRDefault="00146E52" w:rsidP="00146E52">
            <w:pPr>
              <w:rPr>
                <w:rFonts w:cs="Arial"/>
              </w:rPr>
            </w:pPr>
            <w:r w:rsidRPr="00FE5C0E">
              <w:rPr>
                <w:rFonts w:cs="Arial"/>
                <w:b/>
              </w:rPr>
              <w:t>A.</w:t>
            </w:r>
            <w:r w:rsidRPr="00FE5C0E">
              <w:rPr>
                <w:rFonts w:cs="Arial"/>
              </w:rPr>
              <w:t xml:space="preserve"> </w:t>
            </w:r>
            <w:r>
              <w:rPr>
                <w:rFonts w:cs="Arial"/>
              </w:rPr>
              <w:t>Search for a county</w:t>
            </w:r>
          </w:p>
          <w:p w14:paraId="544D264F" w14:textId="77777777" w:rsidR="00146E52" w:rsidRPr="00FE5C0E" w:rsidRDefault="00146E52" w:rsidP="00146E52">
            <w:pPr>
              <w:rPr>
                <w:rFonts w:cs="Arial"/>
              </w:rPr>
            </w:pPr>
          </w:p>
          <w:p w14:paraId="2EC37972" w14:textId="248A6126" w:rsidR="00146E52" w:rsidRPr="00FE5C0E" w:rsidRDefault="00146E52" w:rsidP="00146E52">
            <w:pPr>
              <w:rPr>
                <w:rFonts w:cs="Arial"/>
              </w:rPr>
            </w:pPr>
            <w:r w:rsidRPr="00FE5C0E">
              <w:rPr>
                <w:rFonts w:cs="Arial"/>
                <w:b/>
              </w:rPr>
              <w:t>B.</w:t>
            </w:r>
            <w:r w:rsidRPr="00FE5C0E">
              <w:rPr>
                <w:rFonts w:cs="Arial"/>
              </w:rPr>
              <w:t xml:space="preserve"> </w:t>
            </w:r>
            <w:r>
              <w:rPr>
                <w:rFonts w:cs="Arial"/>
              </w:rPr>
              <w:t>Find the county’s overall rating</w:t>
            </w:r>
          </w:p>
          <w:p w14:paraId="1C16CE9A" w14:textId="77777777" w:rsidR="00146E52" w:rsidRPr="00FE5C0E" w:rsidRDefault="00146E52" w:rsidP="00146E52">
            <w:pPr>
              <w:rPr>
                <w:rFonts w:cs="Arial"/>
                <w:b/>
              </w:rPr>
            </w:pPr>
          </w:p>
          <w:p w14:paraId="3200A8A9" w14:textId="12DCC549" w:rsidR="00146E52" w:rsidRDefault="00146E52" w:rsidP="00146E52">
            <w:pPr>
              <w:rPr>
                <w:rFonts w:cs="Arial"/>
              </w:rPr>
            </w:pPr>
            <w:r w:rsidRPr="00FE5C0E">
              <w:rPr>
                <w:rFonts w:cs="Arial"/>
                <w:b/>
              </w:rPr>
              <w:t>C.</w:t>
            </w:r>
            <w:r w:rsidRPr="00FE5C0E">
              <w:rPr>
                <w:rFonts w:cs="Arial"/>
              </w:rPr>
              <w:t xml:space="preserve"> </w:t>
            </w:r>
            <w:r>
              <w:rPr>
                <w:rFonts w:cs="Arial"/>
              </w:rPr>
              <w:t>Search for a new county</w:t>
            </w:r>
          </w:p>
          <w:p w14:paraId="3A893FEF" w14:textId="77777777" w:rsidR="00146E52" w:rsidRDefault="00146E52" w:rsidP="00146E52">
            <w:pPr>
              <w:rPr>
                <w:rFonts w:cs="Arial"/>
              </w:rPr>
            </w:pPr>
          </w:p>
          <w:p w14:paraId="0118D021" w14:textId="4E5237E2" w:rsidR="00146E52" w:rsidRPr="00FE5C0E" w:rsidRDefault="00146E52" w:rsidP="00146E52">
            <w:pPr>
              <w:rPr>
                <w:rFonts w:cs="Arial"/>
                <w:color w:val="808080" w:themeColor="background1" w:themeShade="80"/>
              </w:rPr>
            </w:pPr>
            <w:r w:rsidRPr="00146E52">
              <w:rPr>
                <w:rFonts w:cs="Arial"/>
                <w:b/>
              </w:rPr>
              <w:t>D.</w:t>
            </w:r>
            <w:r>
              <w:rPr>
                <w:rFonts w:cs="Arial"/>
              </w:rPr>
              <w:t xml:space="preserve"> Find the county’s overall rating.</w:t>
            </w:r>
          </w:p>
          <w:p w14:paraId="5E533681" w14:textId="77777777" w:rsidR="00146E52" w:rsidRPr="00FE5C0E" w:rsidRDefault="00146E52" w:rsidP="00146E52">
            <w:pPr>
              <w:rPr>
                <w:rFonts w:cs="Arial"/>
              </w:rPr>
            </w:pPr>
          </w:p>
        </w:tc>
        <w:tc>
          <w:tcPr>
            <w:tcW w:w="3739" w:type="dxa"/>
            <w:vMerge/>
          </w:tcPr>
          <w:p w14:paraId="395EEE45" w14:textId="77777777" w:rsidR="00146E52" w:rsidRPr="00FE5C0E" w:rsidRDefault="00146E52" w:rsidP="00146E52">
            <w:pPr>
              <w:rPr>
                <w:rFonts w:cs="Arial"/>
                <w:b/>
              </w:rPr>
            </w:pPr>
          </w:p>
        </w:tc>
        <w:tc>
          <w:tcPr>
            <w:tcW w:w="1541" w:type="dxa"/>
            <w:vMerge/>
          </w:tcPr>
          <w:p w14:paraId="09E7AD21" w14:textId="77777777" w:rsidR="00146E52" w:rsidRPr="00FE5C0E" w:rsidRDefault="00146E52" w:rsidP="00146E52">
            <w:pPr>
              <w:rPr>
                <w:rFonts w:cs="Arial"/>
              </w:rPr>
            </w:pPr>
          </w:p>
        </w:tc>
        <w:tc>
          <w:tcPr>
            <w:tcW w:w="2624" w:type="dxa"/>
            <w:vMerge/>
          </w:tcPr>
          <w:p w14:paraId="17E97939" w14:textId="77777777" w:rsidR="00146E52" w:rsidRPr="00FE5C0E" w:rsidRDefault="00146E52" w:rsidP="00146E52">
            <w:pPr>
              <w:jc w:val="center"/>
              <w:rPr>
                <w:rFonts w:cs="Arial"/>
              </w:rPr>
            </w:pPr>
          </w:p>
        </w:tc>
      </w:tr>
      <w:tr w:rsidR="00146E52" w:rsidRPr="00FE5C0E" w14:paraId="7A3E6AE3" w14:textId="77777777" w:rsidTr="00146E52">
        <w:trPr>
          <w:trHeight w:val="3806"/>
        </w:trPr>
        <w:tc>
          <w:tcPr>
            <w:tcW w:w="10580" w:type="dxa"/>
            <w:gridSpan w:val="4"/>
          </w:tcPr>
          <w:p w14:paraId="050EBEF7" w14:textId="77777777" w:rsidR="00146E52" w:rsidRPr="00FE5C0E" w:rsidRDefault="00146E52" w:rsidP="00146E52">
            <w:pPr>
              <w:rPr>
                <w:rFonts w:cs="Arial"/>
                <w:b/>
                <w:i/>
              </w:rPr>
            </w:pPr>
            <w:r w:rsidRPr="00FE5C0E">
              <w:rPr>
                <w:rFonts w:cs="Arial"/>
                <w:b/>
                <w:sz w:val="28"/>
              </w:rPr>
              <w:t>3. Notes</w:t>
            </w:r>
          </w:p>
          <w:p w14:paraId="21C0BDCF" w14:textId="77777777" w:rsidR="00146E52" w:rsidRPr="00FE5C0E" w:rsidRDefault="00146E52" w:rsidP="00146E52">
            <w:pPr>
              <w:rPr>
                <w:rFonts w:cs="Arial"/>
              </w:rPr>
            </w:pPr>
            <w:r w:rsidRPr="00FE5C0E">
              <w:rPr>
                <w:rFonts w:cs="Arial"/>
                <w:color w:val="808080" w:themeColor="background1" w:themeShade="80"/>
              </w:rPr>
              <w:t>Use this section to record notes, comments and any items you may find relevant</w:t>
            </w:r>
            <w:proofErr w:type="gramStart"/>
            <w:r w:rsidRPr="00FE5C0E">
              <w:rPr>
                <w:rFonts w:cs="Arial"/>
                <w:color w:val="808080" w:themeColor="background1" w:themeShade="80"/>
              </w:rPr>
              <w:t>..</w:t>
            </w:r>
            <w:proofErr w:type="gramEnd"/>
          </w:p>
        </w:tc>
      </w:tr>
    </w:tbl>
    <w:p w14:paraId="293B560A" w14:textId="77777777" w:rsidR="00A667D2" w:rsidRPr="00FE5C0E" w:rsidRDefault="00A667D2">
      <w:pPr>
        <w:rPr>
          <w:rFonts w:cs="Arial"/>
          <w:b/>
          <w:sz w:val="32"/>
        </w:rPr>
      </w:pPr>
      <w:bookmarkStart w:id="0" w:name="_GoBack"/>
      <w:bookmarkEnd w:id="0"/>
    </w:p>
    <w:sectPr w:rsidR="00A667D2" w:rsidRPr="00FE5C0E" w:rsidSect="005127EA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900" w:bottom="90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909310" w14:textId="77777777" w:rsidR="00146E52" w:rsidRDefault="00146E52" w:rsidP="009E095D">
      <w:pPr>
        <w:spacing w:after="0" w:line="240" w:lineRule="auto"/>
      </w:pPr>
      <w:r>
        <w:separator/>
      </w:r>
    </w:p>
  </w:endnote>
  <w:endnote w:type="continuationSeparator" w:id="0">
    <w:p w14:paraId="3A787642" w14:textId="77777777" w:rsidR="00146E52" w:rsidRDefault="00146E52" w:rsidP="009E0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</w:rPr>
      <w:id w:val="269752207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noProof/>
      </w:rPr>
    </w:sdtEndPr>
    <w:sdtContent>
      <w:p w14:paraId="5193B6AE" w14:textId="77777777" w:rsidR="00146E52" w:rsidRPr="008675D1" w:rsidRDefault="00146E52">
        <w:pPr>
          <w:pStyle w:val="Footer"/>
          <w:rPr>
            <w:rFonts w:ascii="Arial" w:hAnsi="Arial" w:cs="Arial"/>
          </w:rPr>
        </w:pPr>
      </w:p>
      <w:p w14:paraId="2AD40CC6" w14:textId="77777777" w:rsidR="00146E52" w:rsidRDefault="00146E52" w:rsidP="008675D1">
        <w:pPr>
          <w:pStyle w:val="Footer"/>
          <w:rPr>
            <w:noProof/>
          </w:rPr>
        </w:pP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</w:r>
        <w:r w:rsidRPr="008675D1">
          <w:rPr>
            <w:rFonts w:ascii="Arial" w:hAnsi="Arial" w:cs="Arial"/>
          </w:rPr>
          <w:t xml:space="preserve">Page | </w:t>
        </w:r>
        <w:r w:rsidRPr="008675D1">
          <w:rPr>
            <w:rFonts w:ascii="Arial" w:hAnsi="Arial" w:cs="Arial"/>
          </w:rPr>
          <w:fldChar w:fldCharType="begin"/>
        </w:r>
        <w:r w:rsidRPr="008675D1">
          <w:rPr>
            <w:rFonts w:ascii="Arial" w:hAnsi="Arial" w:cs="Arial"/>
          </w:rPr>
          <w:instrText xml:space="preserve"> PAGE   \* MERGEFORMAT </w:instrText>
        </w:r>
        <w:r w:rsidRPr="008675D1">
          <w:rPr>
            <w:rFonts w:ascii="Arial" w:hAnsi="Arial" w:cs="Arial"/>
          </w:rPr>
          <w:fldChar w:fldCharType="separate"/>
        </w:r>
        <w:r w:rsidR="00BD5EB7">
          <w:rPr>
            <w:rFonts w:ascii="Arial" w:hAnsi="Arial" w:cs="Arial"/>
            <w:noProof/>
          </w:rPr>
          <w:t>2</w:t>
        </w:r>
        <w:r w:rsidRPr="008675D1">
          <w:rPr>
            <w:rFonts w:ascii="Arial" w:hAnsi="Arial" w:cs="Arial"/>
            <w:noProof/>
          </w:rPr>
          <w:fldChar w:fldCharType="end"/>
        </w:r>
      </w:p>
    </w:sdtContent>
  </w:sdt>
  <w:p w14:paraId="23FAE06C" w14:textId="77777777" w:rsidR="00146E52" w:rsidRPr="008675D1" w:rsidRDefault="00146E52" w:rsidP="008675D1">
    <w:pPr>
      <w:pStyle w:val="Footer"/>
      <w:rPr>
        <w:noProof/>
      </w:rPr>
    </w:pPr>
    <w:r>
      <w:rPr>
        <w:rFonts w:ascii="Arial" w:hAnsi="Arial" w:cs="Arial"/>
        <w:b/>
        <w:bCs/>
        <w:vanish/>
        <w:color w:val="808080" w:themeColor="background1" w:themeShade="80"/>
        <w:sz w:val="24"/>
        <w:lang w:val="en-GB"/>
      </w:rPr>
      <w:t>Agency Researcher                     lowing evaluation methods can also be brought to bear to more fully surface user needs and</w:t>
    </w:r>
    <w:r w:rsidRPr="008675D1">
      <w:rPr>
        <w:rFonts w:ascii="Arial" w:hAnsi="Arial" w:cs="Arial"/>
        <w:b/>
        <w:noProof/>
        <w:sz w:val="40"/>
        <w:lang w:eastAsia="en-US"/>
      </w:rPr>
      <w:t xml:space="preserve">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A6A1B5" w14:textId="77777777" w:rsidR="00146E52" w:rsidRPr="009F7655" w:rsidRDefault="00146E52">
    <w:pPr>
      <w:pStyle w:val="Footer"/>
      <w:rPr>
        <w:rFonts w:ascii="Courier" w:hAnsi="Courier"/>
        <w:sz w:val="24"/>
      </w:rPr>
    </w:pPr>
  </w:p>
  <w:p w14:paraId="619654F3" w14:textId="26E55C32" w:rsidR="00146E52" w:rsidRDefault="00146E52" w:rsidP="009F765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1CF608" w14:textId="77777777" w:rsidR="00146E52" w:rsidRDefault="00146E52" w:rsidP="009E095D">
      <w:pPr>
        <w:spacing w:after="0" w:line="240" w:lineRule="auto"/>
      </w:pPr>
      <w:r>
        <w:separator/>
      </w:r>
    </w:p>
  </w:footnote>
  <w:footnote w:type="continuationSeparator" w:id="0">
    <w:p w14:paraId="6F6495B7" w14:textId="77777777" w:rsidR="00146E52" w:rsidRDefault="00146E52" w:rsidP="009E0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DF15A4" w14:textId="77777777" w:rsidR="00146E52" w:rsidRDefault="00146E52" w:rsidP="00A755A6">
    <w:pPr>
      <w:pStyle w:val="Header"/>
      <w:ind w:firstLine="72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76E8CD" w14:textId="77777777" w:rsidR="00146E52" w:rsidRDefault="00146E52">
    <w:pPr>
      <w:pStyle w:val="Header"/>
    </w:pPr>
  </w:p>
  <w:p w14:paraId="0CCDBEE4" w14:textId="77777777" w:rsidR="00146E52" w:rsidRDefault="00146E5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3817"/>
    <w:multiLevelType w:val="hybridMultilevel"/>
    <w:tmpl w:val="3B06A4AE"/>
    <w:lvl w:ilvl="0" w:tplc="4E7C7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F58EE"/>
    <w:multiLevelType w:val="hybridMultilevel"/>
    <w:tmpl w:val="B7388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53490"/>
    <w:multiLevelType w:val="hybridMultilevel"/>
    <w:tmpl w:val="49F2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2E757E"/>
    <w:multiLevelType w:val="hybridMultilevel"/>
    <w:tmpl w:val="6D0A7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F0260"/>
    <w:multiLevelType w:val="hybridMultilevel"/>
    <w:tmpl w:val="B34889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CE162E"/>
    <w:multiLevelType w:val="hybridMultilevel"/>
    <w:tmpl w:val="A9D6FD76"/>
    <w:lvl w:ilvl="0" w:tplc="6380906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color w:val="808080" w:themeColor="background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800839"/>
    <w:multiLevelType w:val="hybridMultilevel"/>
    <w:tmpl w:val="53A69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EA4A9B"/>
    <w:multiLevelType w:val="hybridMultilevel"/>
    <w:tmpl w:val="E5CC8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E77736"/>
    <w:multiLevelType w:val="hybridMultilevel"/>
    <w:tmpl w:val="298E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CA7C92"/>
    <w:multiLevelType w:val="hybridMultilevel"/>
    <w:tmpl w:val="78C48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A30401"/>
    <w:multiLevelType w:val="hybridMultilevel"/>
    <w:tmpl w:val="84A6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3F429F"/>
    <w:multiLevelType w:val="hybridMultilevel"/>
    <w:tmpl w:val="28FA4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BE5B97"/>
    <w:multiLevelType w:val="hybridMultilevel"/>
    <w:tmpl w:val="EC5AB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957123"/>
    <w:multiLevelType w:val="hybridMultilevel"/>
    <w:tmpl w:val="531A8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703EE4"/>
    <w:multiLevelType w:val="hybridMultilevel"/>
    <w:tmpl w:val="FC2A9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E1119A"/>
    <w:multiLevelType w:val="hybridMultilevel"/>
    <w:tmpl w:val="CCC0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EF1BDB"/>
    <w:multiLevelType w:val="hybridMultilevel"/>
    <w:tmpl w:val="A2341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831533"/>
    <w:multiLevelType w:val="hybridMultilevel"/>
    <w:tmpl w:val="D5B06F28"/>
    <w:lvl w:ilvl="0" w:tplc="AD9CA5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4CE1E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C4DC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3EA6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4803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B478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8249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761C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3E75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7B618C0"/>
    <w:multiLevelType w:val="hybridMultilevel"/>
    <w:tmpl w:val="50F2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BF010F"/>
    <w:multiLevelType w:val="hybridMultilevel"/>
    <w:tmpl w:val="A296F50A"/>
    <w:lvl w:ilvl="0" w:tplc="3AC637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E43C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B899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06B2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58D4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5ED4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88A9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4C90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76CE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C1262DD"/>
    <w:multiLevelType w:val="hybridMultilevel"/>
    <w:tmpl w:val="1826E84A"/>
    <w:lvl w:ilvl="0" w:tplc="4E7C7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046BFA"/>
    <w:multiLevelType w:val="hybridMultilevel"/>
    <w:tmpl w:val="5F12C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F76830"/>
    <w:multiLevelType w:val="hybridMultilevel"/>
    <w:tmpl w:val="B0BED902"/>
    <w:lvl w:ilvl="0" w:tplc="A1CA2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C45F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A666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50D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3239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2C0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D8FF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C6E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DE73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686628E"/>
    <w:multiLevelType w:val="hybridMultilevel"/>
    <w:tmpl w:val="65782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5830B5"/>
    <w:multiLevelType w:val="hybridMultilevel"/>
    <w:tmpl w:val="962C8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264E49"/>
    <w:multiLevelType w:val="hybridMultilevel"/>
    <w:tmpl w:val="F4B42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FE6EA4"/>
    <w:multiLevelType w:val="hybridMultilevel"/>
    <w:tmpl w:val="F4AABB0C"/>
    <w:lvl w:ilvl="0" w:tplc="372A9A5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color w:val="808080" w:themeColor="background1" w:themeShade="8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5"/>
  </w:num>
  <w:num w:numId="3">
    <w:abstractNumId w:val="2"/>
  </w:num>
  <w:num w:numId="4">
    <w:abstractNumId w:val="22"/>
  </w:num>
  <w:num w:numId="5">
    <w:abstractNumId w:val="15"/>
  </w:num>
  <w:num w:numId="6">
    <w:abstractNumId w:val="9"/>
  </w:num>
  <w:num w:numId="7">
    <w:abstractNumId w:val="16"/>
  </w:num>
  <w:num w:numId="8">
    <w:abstractNumId w:val="13"/>
  </w:num>
  <w:num w:numId="9">
    <w:abstractNumId w:val="3"/>
  </w:num>
  <w:num w:numId="10">
    <w:abstractNumId w:val="12"/>
  </w:num>
  <w:num w:numId="11">
    <w:abstractNumId w:val="0"/>
  </w:num>
  <w:num w:numId="12">
    <w:abstractNumId w:val="20"/>
  </w:num>
  <w:num w:numId="13">
    <w:abstractNumId w:val="14"/>
  </w:num>
  <w:num w:numId="14">
    <w:abstractNumId w:val="21"/>
  </w:num>
  <w:num w:numId="15">
    <w:abstractNumId w:val="4"/>
  </w:num>
  <w:num w:numId="16">
    <w:abstractNumId w:val="1"/>
  </w:num>
  <w:num w:numId="17">
    <w:abstractNumId w:val="23"/>
  </w:num>
  <w:num w:numId="18">
    <w:abstractNumId w:val="8"/>
  </w:num>
  <w:num w:numId="19">
    <w:abstractNumId w:val="10"/>
  </w:num>
  <w:num w:numId="20">
    <w:abstractNumId w:val="24"/>
  </w:num>
  <w:num w:numId="21">
    <w:abstractNumId w:val="18"/>
  </w:num>
  <w:num w:numId="22">
    <w:abstractNumId w:val="11"/>
  </w:num>
  <w:num w:numId="23">
    <w:abstractNumId w:val="19"/>
  </w:num>
  <w:num w:numId="24">
    <w:abstractNumId w:val="17"/>
  </w:num>
  <w:num w:numId="25">
    <w:abstractNumId w:val="25"/>
  </w:num>
  <w:num w:numId="26">
    <w:abstractNumId w:val="7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A2E"/>
    <w:rsid w:val="00014FC8"/>
    <w:rsid w:val="0005325F"/>
    <w:rsid w:val="00070A43"/>
    <w:rsid w:val="00071572"/>
    <w:rsid w:val="00073C0B"/>
    <w:rsid w:val="00074D3B"/>
    <w:rsid w:val="00084558"/>
    <w:rsid w:val="00084AAC"/>
    <w:rsid w:val="0009338C"/>
    <w:rsid w:val="000A412D"/>
    <w:rsid w:val="000B5D12"/>
    <w:rsid w:val="000E1A78"/>
    <w:rsid w:val="000F03A9"/>
    <w:rsid w:val="000F5213"/>
    <w:rsid w:val="001016E5"/>
    <w:rsid w:val="00112026"/>
    <w:rsid w:val="00132481"/>
    <w:rsid w:val="001361B1"/>
    <w:rsid w:val="00143147"/>
    <w:rsid w:val="00146E52"/>
    <w:rsid w:val="00150F72"/>
    <w:rsid w:val="0015475A"/>
    <w:rsid w:val="00163E5F"/>
    <w:rsid w:val="001919BB"/>
    <w:rsid w:val="00196279"/>
    <w:rsid w:val="001A49E1"/>
    <w:rsid w:val="001B05FC"/>
    <w:rsid w:val="001B6576"/>
    <w:rsid w:val="001B75B8"/>
    <w:rsid w:val="001D5814"/>
    <w:rsid w:val="001E3447"/>
    <w:rsid w:val="001E4586"/>
    <w:rsid w:val="001F34CD"/>
    <w:rsid w:val="00213D7D"/>
    <w:rsid w:val="00213F70"/>
    <w:rsid w:val="00220565"/>
    <w:rsid w:val="002402DE"/>
    <w:rsid w:val="0027232A"/>
    <w:rsid w:val="00287E16"/>
    <w:rsid w:val="002902A9"/>
    <w:rsid w:val="002B3DE3"/>
    <w:rsid w:val="002B7ED1"/>
    <w:rsid w:val="002C39F4"/>
    <w:rsid w:val="002D018C"/>
    <w:rsid w:val="002E574F"/>
    <w:rsid w:val="002F0B9B"/>
    <w:rsid w:val="00300FA1"/>
    <w:rsid w:val="00302748"/>
    <w:rsid w:val="00327EF8"/>
    <w:rsid w:val="00331D1F"/>
    <w:rsid w:val="003332D3"/>
    <w:rsid w:val="003606AD"/>
    <w:rsid w:val="00364F87"/>
    <w:rsid w:val="00372453"/>
    <w:rsid w:val="00385034"/>
    <w:rsid w:val="003861CB"/>
    <w:rsid w:val="003959D9"/>
    <w:rsid w:val="003D14C5"/>
    <w:rsid w:val="003D19FA"/>
    <w:rsid w:val="003E546E"/>
    <w:rsid w:val="003E712E"/>
    <w:rsid w:val="003F70B0"/>
    <w:rsid w:val="00406A13"/>
    <w:rsid w:val="004100C7"/>
    <w:rsid w:val="00411D94"/>
    <w:rsid w:val="0041438C"/>
    <w:rsid w:val="00414B3B"/>
    <w:rsid w:val="00415EFF"/>
    <w:rsid w:val="004176B7"/>
    <w:rsid w:val="0042092A"/>
    <w:rsid w:val="0042354B"/>
    <w:rsid w:val="0043224B"/>
    <w:rsid w:val="004355F1"/>
    <w:rsid w:val="004438E2"/>
    <w:rsid w:val="004533BD"/>
    <w:rsid w:val="00454208"/>
    <w:rsid w:val="0047641F"/>
    <w:rsid w:val="00476B81"/>
    <w:rsid w:val="00476F49"/>
    <w:rsid w:val="00487C7F"/>
    <w:rsid w:val="0049274F"/>
    <w:rsid w:val="00495FE0"/>
    <w:rsid w:val="00497A0F"/>
    <w:rsid w:val="004A3613"/>
    <w:rsid w:val="004A6AF6"/>
    <w:rsid w:val="004C09F1"/>
    <w:rsid w:val="004C1A70"/>
    <w:rsid w:val="004E1C25"/>
    <w:rsid w:val="004F3AA6"/>
    <w:rsid w:val="004F70B7"/>
    <w:rsid w:val="00505470"/>
    <w:rsid w:val="005127EA"/>
    <w:rsid w:val="00527A74"/>
    <w:rsid w:val="0053329C"/>
    <w:rsid w:val="00542DA3"/>
    <w:rsid w:val="005443DE"/>
    <w:rsid w:val="005608A6"/>
    <w:rsid w:val="0057301D"/>
    <w:rsid w:val="005748E3"/>
    <w:rsid w:val="005824CB"/>
    <w:rsid w:val="00586FD7"/>
    <w:rsid w:val="005910F2"/>
    <w:rsid w:val="005A09D4"/>
    <w:rsid w:val="005B4E23"/>
    <w:rsid w:val="005B66BC"/>
    <w:rsid w:val="005D0F96"/>
    <w:rsid w:val="005E1432"/>
    <w:rsid w:val="005E1B09"/>
    <w:rsid w:val="005E1F08"/>
    <w:rsid w:val="005E6F61"/>
    <w:rsid w:val="005F167D"/>
    <w:rsid w:val="00600507"/>
    <w:rsid w:val="00607E40"/>
    <w:rsid w:val="0062319F"/>
    <w:rsid w:val="00626C0C"/>
    <w:rsid w:val="0064324C"/>
    <w:rsid w:val="00661B34"/>
    <w:rsid w:val="00664D46"/>
    <w:rsid w:val="006740C3"/>
    <w:rsid w:val="00676226"/>
    <w:rsid w:val="00680BA0"/>
    <w:rsid w:val="0069146E"/>
    <w:rsid w:val="00694E58"/>
    <w:rsid w:val="006A0414"/>
    <w:rsid w:val="006A3B89"/>
    <w:rsid w:val="006B1268"/>
    <w:rsid w:val="006B15A7"/>
    <w:rsid w:val="006B1A44"/>
    <w:rsid w:val="006C30F2"/>
    <w:rsid w:val="006C4075"/>
    <w:rsid w:val="006C4AF2"/>
    <w:rsid w:val="006C75E1"/>
    <w:rsid w:val="006D7E1D"/>
    <w:rsid w:val="006E07CF"/>
    <w:rsid w:val="006E240F"/>
    <w:rsid w:val="006F1A2E"/>
    <w:rsid w:val="006F2D75"/>
    <w:rsid w:val="007046C6"/>
    <w:rsid w:val="00704FF0"/>
    <w:rsid w:val="00727129"/>
    <w:rsid w:val="0073111B"/>
    <w:rsid w:val="00731264"/>
    <w:rsid w:val="00734F88"/>
    <w:rsid w:val="00734FCB"/>
    <w:rsid w:val="00743A5B"/>
    <w:rsid w:val="007561B2"/>
    <w:rsid w:val="00760477"/>
    <w:rsid w:val="00760C69"/>
    <w:rsid w:val="007629EE"/>
    <w:rsid w:val="00767DB4"/>
    <w:rsid w:val="00781644"/>
    <w:rsid w:val="007825E3"/>
    <w:rsid w:val="0078562F"/>
    <w:rsid w:val="00787982"/>
    <w:rsid w:val="007941A8"/>
    <w:rsid w:val="007B1876"/>
    <w:rsid w:val="007D3595"/>
    <w:rsid w:val="007D6AD7"/>
    <w:rsid w:val="007F7671"/>
    <w:rsid w:val="00812BF8"/>
    <w:rsid w:val="0083509C"/>
    <w:rsid w:val="00843BEC"/>
    <w:rsid w:val="008478FC"/>
    <w:rsid w:val="00847D8A"/>
    <w:rsid w:val="00862E72"/>
    <w:rsid w:val="00864951"/>
    <w:rsid w:val="00866BD1"/>
    <w:rsid w:val="008675D1"/>
    <w:rsid w:val="0087794C"/>
    <w:rsid w:val="00893650"/>
    <w:rsid w:val="008A462F"/>
    <w:rsid w:val="008A5923"/>
    <w:rsid w:val="008D2881"/>
    <w:rsid w:val="008E33A0"/>
    <w:rsid w:val="009039E5"/>
    <w:rsid w:val="009078B3"/>
    <w:rsid w:val="009225D2"/>
    <w:rsid w:val="00943FA0"/>
    <w:rsid w:val="0095115A"/>
    <w:rsid w:val="00961DCB"/>
    <w:rsid w:val="00972E68"/>
    <w:rsid w:val="009750E6"/>
    <w:rsid w:val="00984BEE"/>
    <w:rsid w:val="00990A31"/>
    <w:rsid w:val="00993F57"/>
    <w:rsid w:val="009A1C9E"/>
    <w:rsid w:val="009D132A"/>
    <w:rsid w:val="009D4947"/>
    <w:rsid w:val="009E095D"/>
    <w:rsid w:val="009F3ADB"/>
    <w:rsid w:val="009F4EB6"/>
    <w:rsid w:val="009F7655"/>
    <w:rsid w:val="009F76E7"/>
    <w:rsid w:val="00A00EDA"/>
    <w:rsid w:val="00A05B23"/>
    <w:rsid w:val="00A11D95"/>
    <w:rsid w:val="00A129BB"/>
    <w:rsid w:val="00A20449"/>
    <w:rsid w:val="00A32130"/>
    <w:rsid w:val="00A34C31"/>
    <w:rsid w:val="00A3598D"/>
    <w:rsid w:val="00A415D3"/>
    <w:rsid w:val="00A5685C"/>
    <w:rsid w:val="00A65FC0"/>
    <w:rsid w:val="00A667D2"/>
    <w:rsid w:val="00A70062"/>
    <w:rsid w:val="00A755A6"/>
    <w:rsid w:val="00A91C49"/>
    <w:rsid w:val="00AB258A"/>
    <w:rsid w:val="00AB6F0B"/>
    <w:rsid w:val="00AC717C"/>
    <w:rsid w:val="00AF143E"/>
    <w:rsid w:val="00AF1810"/>
    <w:rsid w:val="00AF1B17"/>
    <w:rsid w:val="00AF36BF"/>
    <w:rsid w:val="00B21995"/>
    <w:rsid w:val="00B31349"/>
    <w:rsid w:val="00B504D5"/>
    <w:rsid w:val="00B55F01"/>
    <w:rsid w:val="00B64EF3"/>
    <w:rsid w:val="00B765EE"/>
    <w:rsid w:val="00B8621B"/>
    <w:rsid w:val="00B921EF"/>
    <w:rsid w:val="00BA13E1"/>
    <w:rsid w:val="00BA1B87"/>
    <w:rsid w:val="00BC0BD1"/>
    <w:rsid w:val="00BC2AFE"/>
    <w:rsid w:val="00BD5EB7"/>
    <w:rsid w:val="00BF31DC"/>
    <w:rsid w:val="00C04D78"/>
    <w:rsid w:val="00C06275"/>
    <w:rsid w:val="00C14AF0"/>
    <w:rsid w:val="00C3450F"/>
    <w:rsid w:val="00C356F7"/>
    <w:rsid w:val="00C41024"/>
    <w:rsid w:val="00C43F21"/>
    <w:rsid w:val="00C4530D"/>
    <w:rsid w:val="00C47E15"/>
    <w:rsid w:val="00C62435"/>
    <w:rsid w:val="00C62708"/>
    <w:rsid w:val="00C64926"/>
    <w:rsid w:val="00C674C5"/>
    <w:rsid w:val="00C722BB"/>
    <w:rsid w:val="00C8453E"/>
    <w:rsid w:val="00C91275"/>
    <w:rsid w:val="00C9333F"/>
    <w:rsid w:val="00C96FEA"/>
    <w:rsid w:val="00C97658"/>
    <w:rsid w:val="00CA7466"/>
    <w:rsid w:val="00CB1AEB"/>
    <w:rsid w:val="00CC093E"/>
    <w:rsid w:val="00CC1D7B"/>
    <w:rsid w:val="00CE129B"/>
    <w:rsid w:val="00CE58B3"/>
    <w:rsid w:val="00CF2BFA"/>
    <w:rsid w:val="00D1791A"/>
    <w:rsid w:val="00D21ECD"/>
    <w:rsid w:val="00D26417"/>
    <w:rsid w:val="00D32A73"/>
    <w:rsid w:val="00D3422A"/>
    <w:rsid w:val="00D3665A"/>
    <w:rsid w:val="00D37255"/>
    <w:rsid w:val="00D4181B"/>
    <w:rsid w:val="00D43288"/>
    <w:rsid w:val="00D571E0"/>
    <w:rsid w:val="00D5775C"/>
    <w:rsid w:val="00D57F7D"/>
    <w:rsid w:val="00D61DD3"/>
    <w:rsid w:val="00D70DE5"/>
    <w:rsid w:val="00D72816"/>
    <w:rsid w:val="00D76A90"/>
    <w:rsid w:val="00D82A91"/>
    <w:rsid w:val="00D83FE8"/>
    <w:rsid w:val="00DB07C3"/>
    <w:rsid w:val="00DB582F"/>
    <w:rsid w:val="00DD4627"/>
    <w:rsid w:val="00DE25C1"/>
    <w:rsid w:val="00DF4984"/>
    <w:rsid w:val="00E04959"/>
    <w:rsid w:val="00E10672"/>
    <w:rsid w:val="00E24932"/>
    <w:rsid w:val="00E25AAB"/>
    <w:rsid w:val="00E421AC"/>
    <w:rsid w:val="00E476B1"/>
    <w:rsid w:val="00E51526"/>
    <w:rsid w:val="00E57F9A"/>
    <w:rsid w:val="00E611C9"/>
    <w:rsid w:val="00E61E66"/>
    <w:rsid w:val="00E641BE"/>
    <w:rsid w:val="00E7529C"/>
    <w:rsid w:val="00E800A2"/>
    <w:rsid w:val="00E83F83"/>
    <w:rsid w:val="00E86E85"/>
    <w:rsid w:val="00E96AFE"/>
    <w:rsid w:val="00ED43FF"/>
    <w:rsid w:val="00F06688"/>
    <w:rsid w:val="00F175C4"/>
    <w:rsid w:val="00F3061B"/>
    <w:rsid w:val="00F33A16"/>
    <w:rsid w:val="00F37F17"/>
    <w:rsid w:val="00F42B33"/>
    <w:rsid w:val="00F4781F"/>
    <w:rsid w:val="00F52516"/>
    <w:rsid w:val="00F60746"/>
    <w:rsid w:val="00F66A4D"/>
    <w:rsid w:val="00F72A6F"/>
    <w:rsid w:val="00F80D87"/>
    <w:rsid w:val="00F92775"/>
    <w:rsid w:val="00FA0BB4"/>
    <w:rsid w:val="00FA3D0A"/>
    <w:rsid w:val="00FB49A8"/>
    <w:rsid w:val="00FD2728"/>
    <w:rsid w:val="00FE5C0E"/>
    <w:rsid w:val="00FE75FB"/>
    <w:rsid w:val="00FF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9A12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7D2"/>
  </w:style>
  <w:style w:type="paragraph" w:styleId="Heading1">
    <w:name w:val="heading 1"/>
    <w:basedOn w:val="Normal"/>
    <w:next w:val="Normal"/>
    <w:link w:val="Heading1Char"/>
    <w:uiPriority w:val="9"/>
    <w:qFormat/>
    <w:rsid w:val="00070A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6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8A46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43F21"/>
    <w:pPr>
      <w:ind w:left="720"/>
      <w:contextualSpacing/>
    </w:pPr>
  </w:style>
  <w:style w:type="table" w:styleId="LightList">
    <w:name w:val="Light List"/>
    <w:basedOn w:val="TableNormal"/>
    <w:uiPriority w:val="61"/>
    <w:rsid w:val="00E049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E34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9E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95D"/>
  </w:style>
  <w:style w:type="paragraph" w:styleId="Footer">
    <w:name w:val="footer"/>
    <w:basedOn w:val="Normal"/>
    <w:link w:val="FooterChar"/>
    <w:uiPriority w:val="99"/>
    <w:unhideWhenUsed/>
    <w:rsid w:val="009E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95D"/>
  </w:style>
  <w:style w:type="paragraph" w:styleId="NormalWeb">
    <w:name w:val="Normal (Web)"/>
    <w:basedOn w:val="Normal"/>
    <w:uiPriority w:val="99"/>
    <w:semiHidden/>
    <w:unhideWhenUsed/>
    <w:rsid w:val="0078798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98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70A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70A43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70A43"/>
    <w:pPr>
      <w:spacing w:after="100"/>
      <w:ind w:left="220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70A43"/>
    <w:pPr>
      <w:spacing w:after="10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70A43"/>
    <w:pPr>
      <w:spacing w:after="100"/>
      <w:ind w:left="440"/>
    </w:pPr>
    <w:rPr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AF1B17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AF1B17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AF1B17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AF1B17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AF1B17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AF1B17"/>
    <w:pPr>
      <w:ind w:left="17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7D2"/>
  </w:style>
  <w:style w:type="paragraph" w:styleId="Heading1">
    <w:name w:val="heading 1"/>
    <w:basedOn w:val="Normal"/>
    <w:next w:val="Normal"/>
    <w:link w:val="Heading1Char"/>
    <w:uiPriority w:val="9"/>
    <w:qFormat/>
    <w:rsid w:val="00070A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6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8A46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43F21"/>
    <w:pPr>
      <w:ind w:left="720"/>
      <w:contextualSpacing/>
    </w:pPr>
  </w:style>
  <w:style w:type="table" w:styleId="LightList">
    <w:name w:val="Light List"/>
    <w:basedOn w:val="TableNormal"/>
    <w:uiPriority w:val="61"/>
    <w:rsid w:val="00E049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E34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9E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95D"/>
  </w:style>
  <w:style w:type="paragraph" w:styleId="Footer">
    <w:name w:val="footer"/>
    <w:basedOn w:val="Normal"/>
    <w:link w:val="FooterChar"/>
    <w:uiPriority w:val="99"/>
    <w:unhideWhenUsed/>
    <w:rsid w:val="009E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95D"/>
  </w:style>
  <w:style w:type="paragraph" w:styleId="NormalWeb">
    <w:name w:val="Normal (Web)"/>
    <w:basedOn w:val="Normal"/>
    <w:uiPriority w:val="99"/>
    <w:semiHidden/>
    <w:unhideWhenUsed/>
    <w:rsid w:val="0078798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98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70A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70A43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70A43"/>
    <w:pPr>
      <w:spacing w:after="100"/>
      <w:ind w:left="220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70A43"/>
    <w:pPr>
      <w:spacing w:after="10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70A43"/>
    <w:pPr>
      <w:spacing w:after="100"/>
      <w:ind w:left="440"/>
    </w:pPr>
    <w:rPr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AF1B17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AF1B17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AF1B17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AF1B17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AF1B17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AF1B17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451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22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1131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05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41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5939">
          <w:marLeft w:val="157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7329">
          <w:marLeft w:val="157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0768">
          <w:marLeft w:val="157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3218">
          <w:marLeft w:val="157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0996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895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981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00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21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02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3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1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2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12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665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486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2212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9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958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761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39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17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89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462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04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61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74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80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19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68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579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9BF5E-921D-B34B-96DB-4818E8BE3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391</Words>
  <Characters>2233</Characters>
  <Application>Microsoft Macintosh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NGA</Company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Grayson Jon S NGA-OGS USA CTR</dc:creator>
  <cp:lastModifiedBy>Joshua Wilson</cp:lastModifiedBy>
  <cp:revision>2</cp:revision>
  <cp:lastPrinted>2014-07-31T18:23:00Z</cp:lastPrinted>
  <dcterms:created xsi:type="dcterms:W3CDTF">2015-03-21T21:01:00Z</dcterms:created>
  <dcterms:modified xsi:type="dcterms:W3CDTF">2015-03-21T21:01:00Z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ACG_OFFICE_DLL">
    <vt:bool>true</vt:bool>
  </property>
  <property fmtid="{D5CDD505-2E9C-101B-9397-08002B2CF9AE}" pid="3" name="AACG_Created">
    <vt:bool>true</vt:bool>
  </property>
  <property fmtid="{D5CDD505-2E9C-101B-9397-08002B2CF9AE}" pid="4" name="AACG_DescMarkings">
    <vt:lpwstr/>
  </property>
  <property fmtid="{D5CDD505-2E9C-101B-9397-08002B2CF9AE}" pid="5" name="AACG_AddMark">
    <vt:lpwstr/>
  </property>
  <property fmtid="{D5CDD505-2E9C-101B-9397-08002B2CF9AE}" pid="6" name="AACG_Header">
    <vt:lpwstr>UNCLASSIFIED</vt:lpwstr>
  </property>
  <property fmtid="{D5CDD505-2E9C-101B-9397-08002B2CF9AE}" pid="7" name="AACG_Footer">
    <vt:lpwstr>_x000d_UNCLASSIFIED</vt:lpwstr>
  </property>
  <property fmtid="{D5CDD505-2E9C-101B-9397-08002B2CF9AE}" pid="8" name="AACG_ClassBlock">
    <vt:lpwstr/>
  </property>
  <property fmtid="{D5CDD505-2E9C-101B-9397-08002B2CF9AE}" pid="9" name="AACG_ClassType">
    <vt:lpwstr>USClassificationMarking</vt:lpwstr>
  </property>
  <property fmtid="{D5CDD505-2E9C-101B-9397-08002B2CF9AE}" pid="10" name="AACG_DeclOnList">
    <vt:lpwstr/>
  </property>
  <property fmtid="{D5CDD505-2E9C-101B-9397-08002B2CF9AE}" pid="11" name="AACG_USAF_Derivatives">
    <vt:lpwstr/>
  </property>
  <property fmtid="{D5CDD505-2E9C-101B-9397-08002B2CF9AE}" pid="12" name="AACG_SCI_Other">
    <vt:lpwstr/>
  </property>
  <property fmtid="{D5CDD505-2E9C-101B-9397-08002B2CF9AE}" pid="13" name="AACG_Dissem_Other">
    <vt:lpwstr/>
  </property>
  <property fmtid="{D5CDD505-2E9C-101B-9397-08002B2CF9AE}" pid="14" name="AACG_NonInt_Other">
    <vt:lpwstr/>
  </property>
</Properties>
</file>