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B66E24" w:rsidRPr="00B870C9" w:rsidTr="0070535C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B870C9" w:rsidTr="0070535C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B870C9" w:rsidTr="0070535C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4B0FD6" w:rsidTr="0070535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4B0FD6" w:rsidTr="0070535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66E24" w:rsidRPr="004B0FD6" w:rsidRDefault="00B66E24" w:rsidP="00B66E24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</w:t>
      </w:r>
      <w:proofErr w:type="gramStart"/>
      <w:r>
        <w:t>Recall</w:t>
      </w:r>
      <w:proofErr w:type="gramEnd"/>
      <w:r>
        <w:t xml:space="preserve">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D95D9D" w:rsidRDefault="00D95D9D">
      <w:r>
        <w:t>Sprint 15 – Release 3</w:t>
      </w:r>
      <w:r w:rsidR="00F658DC">
        <w:t xml:space="preserve"> functionality </w:t>
      </w:r>
      <w:r>
        <w:t xml:space="preserve">with filtering on adverse events and recall data </w:t>
      </w:r>
      <w:r w:rsidR="00F658DC">
        <w:t>ready for production</w:t>
      </w:r>
    </w:p>
    <w:p w:rsidR="00F658DC" w:rsidRDefault="00F658DC">
      <w:r>
        <w:t>Sprint 16 – Delivered new visualizations of adverse events and outcomes</w:t>
      </w:r>
    </w:p>
    <w:p w:rsidR="009A1547" w:rsidRDefault="00C3551D">
      <w:r>
        <w:t>Sprint 17 – Applied final UI design.  Getting ready for Release 4!</w:t>
      </w:r>
    </w:p>
    <w:p w:rsidR="00B66E24" w:rsidRDefault="00B66E24">
      <w:r>
        <w:t>Sprint 18 – Release 4 successfully deployed to production and demonstrated to users!</w:t>
      </w:r>
    </w:p>
    <w:p w:rsidR="00B66E24" w:rsidRDefault="00B66E24">
      <w:r>
        <w:t xml:space="preserve">Sprint 19 – final tweaks to the user interface based on feedback </w:t>
      </w:r>
      <w:bookmarkStart w:id="0" w:name="_GoBack"/>
      <w:bookmarkEnd w:id="0"/>
    </w:p>
    <w:sectPr w:rsidR="00B66E24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66E24"/>
    <w:rsid w:val="00B870C9"/>
    <w:rsid w:val="00BC71DB"/>
    <w:rsid w:val="00C3551D"/>
    <w:rsid w:val="00C65257"/>
    <w:rsid w:val="00C76598"/>
    <w:rsid w:val="00D404A4"/>
    <w:rsid w:val="00D75B00"/>
    <w:rsid w:val="00D95D9D"/>
    <w:rsid w:val="00E61B92"/>
    <w:rsid w:val="00EA5FC2"/>
    <w:rsid w:val="00EF578D"/>
    <w:rsid w:val="00F3003E"/>
    <w:rsid w:val="00F534BA"/>
    <w:rsid w:val="00F658DC"/>
    <w:rsid w:val="00F753B7"/>
    <w:rsid w:val="00FD440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02549-4408-4EC2-9E8A-C56DBAAB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35</cp:revision>
  <dcterms:created xsi:type="dcterms:W3CDTF">2015-06-19T18:40:00Z</dcterms:created>
  <dcterms:modified xsi:type="dcterms:W3CDTF">2015-06-25T18:58:00Z</dcterms:modified>
</cp:coreProperties>
</file>