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764FEA" w:rsidRDefault="00000000">
      <w:pPr>
        <w:ind w:left="567"/>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ПРАВИТЕЛЬСТВО РОССИЙСКОЙ ФЕДЕРАЦИИ</w:t>
      </w:r>
      <w:r>
        <w:rPr>
          <w:rFonts w:ascii="Times New Roman" w:eastAsia="Times New Roman" w:hAnsi="Times New Roman" w:cs="Times New Roman"/>
          <w:b/>
          <w:sz w:val="24"/>
          <w:szCs w:val="24"/>
        </w:rPr>
        <w:br/>
        <w:t>НАЦИОНАЛЬНЫЙ ИССЛЕДОВАТЕЛЬСКИЙ УНИВЕРСИТЕТ</w:t>
      </w:r>
      <w:r>
        <w:rPr>
          <w:rFonts w:ascii="Times New Roman" w:eastAsia="Times New Roman" w:hAnsi="Times New Roman" w:cs="Times New Roman"/>
          <w:b/>
          <w:sz w:val="24"/>
          <w:szCs w:val="24"/>
        </w:rPr>
        <w:br/>
        <w:t>«ВЫСШАЯ ШКОЛА ЭКОНОМИКИ»</w:t>
      </w:r>
    </w:p>
    <w:p w:rsidR="00764FEA" w:rsidRDefault="00000000">
      <w:pPr>
        <w:ind w:left="56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Факультет компьютерных наук</w:t>
      </w:r>
      <w:r>
        <w:rPr>
          <w:rFonts w:ascii="Times New Roman" w:eastAsia="Times New Roman" w:hAnsi="Times New Roman" w:cs="Times New Roman"/>
          <w:sz w:val="24"/>
          <w:szCs w:val="24"/>
        </w:rPr>
        <w:br/>
        <w:t>Департамент программной инженерии</w:t>
      </w:r>
      <w:r>
        <w:rPr>
          <w:rFonts w:ascii="Times New Roman" w:eastAsia="Times New Roman" w:hAnsi="Times New Roman" w:cs="Times New Roman"/>
          <w:sz w:val="24"/>
          <w:szCs w:val="24"/>
        </w:rPr>
        <w:br/>
      </w:r>
    </w:p>
    <w:tbl>
      <w:tblPr>
        <w:tblW w:w="9918" w:type="dxa"/>
        <w:tblLayout w:type="fixed"/>
        <w:tblLook w:val="04A0" w:firstRow="1" w:lastRow="0" w:firstColumn="1" w:lastColumn="0" w:noHBand="0" w:noVBand="1"/>
      </w:tblPr>
      <w:tblGrid>
        <w:gridCol w:w="5245"/>
        <w:gridCol w:w="4673"/>
      </w:tblGrid>
      <w:tr w:rsidR="00764FEA">
        <w:tc>
          <w:tcPr>
            <w:tcW w:w="5244" w:type="dxa"/>
          </w:tcPr>
          <w:p w:rsidR="00764FEA" w:rsidRDefault="00000000">
            <w:pPr>
              <w:widowControl w:val="0"/>
              <w:ind w:firstLine="447"/>
              <w:jc w:val="center"/>
              <w:rPr>
                <w:sz w:val="24"/>
                <w:szCs w:val="24"/>
              </w:rPr>
            </w:pPr>
            <w:r>
              <w:rPr>
                <w:sz w:val="24"/>
                <w:szCs w:val="24"/>
              </w:rPr>
              <w:t>СОГЛАСОВАНО</w:t>
            </w:r>
          </w:p>
          <w:p w:rsidR="00764FEA" w:rsidRDefault="00000000">
            <w:pPr>
              <w:widowControl w:val="0"/>
              <w:ind w:left="447" w:firstLine="142"/>
              <w:jc w:val="center"/>
              <w:rPr>
                <w:sz w:val="24"/>
                <w:szCs w:val="24"/>
              </w:rPr>
            </w:pPr>
            <w:r>
              <w:rPr>
                <w:sz w:val="24"/>
                <w:szCs w:val="24"/>
              </w:rPr>
              <w:t>Доцент департамента математики факультета экономических наук, кандидат физико-математических наук</w:t>
            </w:r>
          </w:p>
          <w:p w:rsidR="00764FEA" w:rsidRDefault="00764FEA">
            <w:pPr>
              <w:widowControl w:val="0"/>
              <w:ind w:left="447" w:firstLine="142"/>
              <w:jc w:val="center"/>
              <w:rPr>
                <w:sz w:val="24"/>
                <w:szCs w:val="24"/>
              </w:rPr>
            </w:pPr>
          </w:p>
          <w:p w:rsidR="00764FEA" w:rsidRDefault="00764FEA">
            <w:pPr>
              <w:widowControl w:val="0"/>
              <w:ind w:left="447" w:firstLine="142"/>
              <w:jc w:val="center"/>
              <w:rPr>
                <w:sz w:val="24"/>
                <w:szCs w:val="24"/>
              </w:rPr>
            </w:pPr>
          </w:p>
          <w:p w:rsidR="00764FEA" w:rsidRDefault="00000000">
            <w:pPr>
              <w:widowControl w:val="0"/>
              <w:spacing w:line="360" w:lineRule="auto"/>
              <w:jc w:val="center"/>
              <w:rPr>
                <w:sz w:val="24"/>
                <w:szCs w:val="24"/>
              </w:rPr>
            </w:pPr>
            <w:r>
              <w:rPr>
                <w:sz w:val="24"/>
                <w:szCs w:val="24"/>
              </w:rPr>
              <w:t>_______________ Е. Р. Горяинова</w:t>
            </w:r>
            <w:r>
              <w:rPr>
                <w:sz w:val="24"/>
                <w:szCs w:val="24"/>
              </w:rPr>
              <w:br/>
              <w:t>«____»</w:t>
            </w:r>
            <w:r>
              <w:rPr>
                <w:sz w:val="24"/>
                <w:szCs w:val="24"/>
              </w:rPr>
              <w:softHyphen/>
            </w:r>
            <w:r>
              <w:rPr>
                <w:sz w:val="24"/>
                <w:szCs w:val="24"/>
              </w:rPr>
              <w:softHyphen/>
              <w:t xml:space="preserve"> __________ 2025 г.</w:t>
            </w:r>
          </w:p>
        </w:tc>
        <w:tc>
          <w:tcPr>
            <w:tcW w:w="4673" w:type="dxa"/>
          </w:tcPr>
          <w:p w:rsidR="00764FEA" w:rsidRDefault="00000000">
            <w:pPr>
              <w:widowControl w:val="0"/>
              <w:ind w:left="599" w:hanging="567"/>
              <w:jc w:val="center"/>
              <w:rPr>
                <w:sz w:val="24"/>
                <w:szCs w:val="24"/>
              </w:rPr>
            </w:pPr>
            <w:r>
              <w:rPr>
                <w:sz w:val="24"/>
                <w:szCs w:val="24"/>
              </w:rPr>
              <w:t>УТВЕРЖДАЮ</w:t>
            </w:r>
          </w:p>
          <w:p w:rsidR="00764FEA" w:rsidRDefault="00000000">
            <w:pPr>
              <w:widowControl w:val="0"/>
              <w:ind w:left="32"/>
              <w:jc w:val="center"/>
              <w:rPr>
                <w:sz w:val="24"/>
                <w:szCs w:val="24"/>
              </w:rPr>
            </w:pPr>
            <w:r>
              <w:rPr>
                <w:sz w:val="24"/>
                <w:szCs w:val="24"/>
              </w:rPr>
              <w:t>Академический руководитель  образовательной программы «Программная инженерия»</w:t>
            </w:r>
            <w:r>
              <w:rPr>
                <w:sz w:val="24"/>
                <w:szCs w:val="24"/>
              </w:rPr>
              <w:br/>
              <w:t>профессор департамента программной инженерии, канд. техн. наук</w:t>
            </w:r>
            <w:r>
              <w:rPr>
                <w:sz w:val="24"/>
                <w:szCs w:val="24"/>
              </w:rPr>
              <w:br/>
            </w:r>
          </w:p>
          <w:p w:rsidR="00764FEA" w:rsidRDefault="00000000">
            <w:pPr>
              <w:widowControl w:val="0"/>
              <w:spacing w:line="360" w:lineRule="auto"/>
              <w:ind w:left="-677"/>
              <w:jc w:val="center"/>
              <w:rPr>
                <w:sz w:val="24"/>
                <w:szCs w:val="24"/>
              </w:rPr>
            </w:pPr>
            <w:r>
              <w:rPr>
                <w:sz w:val="24"/>
                <w:szCs w:val="24"/>
              </w:rPr>
              <w:t>_______________ Н. А. Павлочев</w:t>
            </w:r>
            <w:r>
              <w:rPr>
                <w:sz w:val="24"/>
                <w:szCs w:val="24"/>
              </w:rPr>
              <w:br/>
              <w:t>«____»</w:t>
            </w:r>
            <w:r>
              <w:rPr>
                <w:sz w:val="24"/>
                <w:szCs w:val="24"/>
              </w:rPr>
              <w:softHyphen/>
            </w:r>
            <w:r>
              <w:rPr>
                <w:sz w:val="24"/>
                <w:szCs w:val="24"/>
              </w:rPr>
              <w:softHyphen/>
              <w:t xml:space="preserve"> __________ 2025 г.</w:t>
            </w:r>
          </w:p>
        </w:tc>
      </w:tr>
    </w:tbl>
    <w:p w:rsidR="00764FEA" w:rsidRDefault="00764FEA">
      <w:pPr>
        <w:rPr>
          <w:rFonts w:ascii="Times New Roman" w:eastAsia="Times New Roman" w:hAnsi="Times New Roman" w:cs="Times New Roman"/>
          <w:sz w:val="24"/>
          <w:szCs w:val="24"/>
        </w:rPr>
      </w:pPr>
    </w:p>
    <w:p w:rsidR="00764FEA"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mc:AlternateContent>
          <mc:Choice Requires="wps">
            <w:drawing>
              <wp:anchor distT="0" distB="0" distL="0" distR="0" simplePos="0" relativeHeight="3" behindDoc="0" locked="0" layoutInCell="0" allowOverlap="1" wp14:anchorId="053B9401">
                <wp:simplePos x="0" y="0"/>
                <wp:positionH relativeFrom="page">
                  <wp:posOffset>332105</wp:posOffset>
                </wp:positionH>
                <wp:positionV relativeFrom="paragraph">
                  <wp:posOffset>141605</wp:posOffset>
                </wp:positionV>
                <wp:extent cx="551815" cy="5053965"/>
                <wp:effectExtent l="0" t="0" r="0" b="0"/>
                <wp:wrapNone/>
                <wp:docPr id="1" name="Text Box 8"/>
                <wp:cNvGraphicFramePr/>
                <a:graphic xmlns:a="http://schemas.openxmlformats.org/drawingml/2006/main">
                  <a:graphicData uri="http://schemas.microsoft.com/office/word/2010/wordprocessingShape">
                    <wps:wsp>
                      <wps:cNvSpPr/>
                      <wps:spPr>
                        <a:xfrm>
                          <a:off x="0" y="0"/>
                          <a:ext cx="551880" cy="5054040"/>
                        </a:xfrm>
                        <a:prstGeom prst="rect">
                          <a:avLst/>
                        </a:prstGeom>
                        <a:noFill/>
                        <a:ln w="0">
                          <a:noFill/>
                        </a:ln>
                      </wps:spPr>
                      <wps:style>
                        <a:lnRef idx="0">
                          <a:scrgbClr r="0" g="0" b="0"/>
                        </a:lnRef>
                        <a:fillRef idx="0">
                          <a:scrgbClr r="0" g="0" b="0"/>
                        </a:fillRef>
                        <a:effectRef idx="0">
                          <a:scrgbClr r="0" g="0" b="0"/>
                        </a:effectRef>
                        <a:fontRef idx="minor"/>
                      </wps:style>
                      <wps:txbx>
                        <w:txbxContent>
                          <w:tbl>
                            <w:tblPr>
                              <w:tblStyle w:val="TableNormal1"/>
                              <w:tblW w:w="854" w:type="dxa"/>
                              <w:tblInd w:w="5" w:type="dxa"/>
                              <w:tblLayout w:type="fixed"/>
                              <w:tblCellMar>
                                <w:left w:w="5" w:type="dxa"/>
                                <w:right w:w="5" w:type="dxa"/>
                              </w:tblCellMar>
                              <w:tblLook w:val="01E0" w:firstRow="1" w:lastRow="1" w:firstColumn="1" w:lastColumn="1" w:noHBand="0" w:noVBand="0"/>
                            </w:tblPr>
                            <w:tblGrid>
                              <w:gridCol w:w="457"/>
                              <w:gridCol w:w="397"/>
                            </w:tblGrid>
                            <w:tr w:rsidR="00764FEA">
                              <w:trPr>
                                <w:trHeight w:val="1986"/>
                              </w:trPr>
                              <w:tc>
                                <w:tcPr>
                                  <w:tcW w:w="456" w:type="dxa"/>
                                  <w:tcBorders>
                                    <w:top w:val="single" w:sz="4" w:space="0" w:color="000000"/>
                                    <w:left w:val="single" w:sz="4" w:space="0" w:color="000000"/>
                                    <w:bottom w:val="single" w:sz="4" w:space="0" w:color="000000"/>
                                    <w:right w:val="single" w:sz="4" w:space="0" w:color="000000"/>
                                  </w:tcBorders>
                                  <w:textDirection w:val="btLr"/>
                                </w:tcPr>
                                <w:p w:rsidR="00764FEA" w:rsidRDefault="00000000">
                                  <w:pPr>
                                    <w:pStyle w:val="TableParagraph"/>
                                    <w:spacing w:before="115"/>
                                    <w:ind w:left="401"/>
                                    <w:rPr>
                                      <w:b/>
                                      <w:i/>
                                    </w:rPr>
                                  </w:pPr>
                                  <w:r>
                                    <w:rPr>
                                      <w:b/>
                                      <w:i/>
                                    </w:rPr>
                                    <w:t>Подп.идата</w:t>
                                  </w:r>
                                </w:p>
                              </w:tc>
                              <w:tc>
                                <w:tcPr>
                                  <w:tcW w:w="397" w:type="dxa"/>
                                  <w:tcBorders>
                                    <w:top w:val="single" w:sz="4" w:space="0" w:color="000000"/>
                                    <w:left w:val="single" w:sz="4" w:space="0" w:color="000000"/>
                                    <w:bottom w:val="single" w:sz="4" w:space="0" w:color="000000"/>
                                    <w:right w:val="single" w:sz="4" w:space="0" w:color="000000"/>
                                  </w:tcBorders>
                                </w:tcPr>
                                <w:p w:rsidR="00764FEA" w:rsidRDefault="00764FEA">
                                  <w:pPr>
                                    <w:pStyle w:val="TableParagraph"/>
                                    <w:rPr>
                                      <w:sz w:val="24"/>
                                    </w:rPr>
                                  </w:pPr>
                                </w:p>
                              </w:tc>
                            </w:tr>
                            <w:tr w:rsidR="00764FEA">
                              <w:trPr>
                                <w:trHeight w:val="1415"/>
                              </w:trPr>
                              <w:tc>
                                <w:tcPr>
                                  <w:tcW w:w="456" w:type="dxa"/>
                                  <w:tcBorders>
                                    <w:top w:val="single" w:sz="4" w:space="0" w:color="000000"/>
                                    <w:left w:val="single" w:sz="4" w:space="0" w:color="000000"/>
                                    <w:bottom w:val="single" w:sz="4" w:space="0" w:color="000000"/>
                                    <w:right w:val="single" w:sz="4" w:space="0" w:color="000000"/>
                                  </w:tcBorders>
                                  <w:textDirection w:val="btLr"/>
                                </w:tcPr>
                                <w:p w:rsidR="00764FEA" w:rsidRDefault="00000000">
                                  <w:pPr>
                                    <w:pStyle w:val="TableParagraph"/>
                                    <w:spacing w:before="115"/>
                                    <w:ind w:left="146"/>
                                    <w:rPr>
                                      <w:b/>
                                      <w:i/>
                                    </w:rPr>
                                  </w:pPr>
                                  <w:r>
                                    <w:rPr>
                                      <w:b/>
                                      <w:i/>
                                    </w:rPr>
                                    <w:t>Инв.№дубл.</w:t>
                                  </w:r>
                                </w:p>
                              </w:tc>
                              <w:tc>
                                <w:tcPr>
                                  <w:tcW w:w="397" w:type="dxa"/>
                                  <w:tcBorders>
                                    <w:top w:val="single" w:sz="4" w:space="0" w:color="000000"/>
                                    <w:left w:val="single" w:sz="4" w:space="0" w:color="000000"/>
                                    <w:bottom w:val="single" w:sz="4" w:space="0" w:color="000000"/>
                                    <w:right w:val="single" w:sz="4" w:space="0" w:color="000000"/>
                                  </w:tcBorders>
                                </w:tcPr>
                                <w:p w:rsidR="00764FEA" w:rsidRDefault="00764FEA">
                                  <w:pPr>
                                    <w:pStyle w:val="TableParagraph"/>
                                    <w:rPr>
                                      <w:sz w:val="24"/>
                                    </w:rPr>
                                  </w:pPr>
                                </w:p>
                              </w:tc>
                            </w:tr>
                            <w:tr w:rsidR="00764FEA">
                              <w:trPr>
                                <w:trHeight w:val="1420"/>
                              </w:trPr>
                              <w:tc>
                                <w:tcPr>
                                  <w:tcW w:w="456" w:type="dxa"/>
                                  <w:tcBorders>
                                    <w:top w:val="single" w:sz="4" w:space="0" w:color="000000"/>
                                    <w:left w:val="single" w:sz="4" w:space="0" w:color="000000"/>
                                    <w:bottom w:val="single" w:sz="4" w:space="0" w:color="000000"/>
                                    <w:right w:val="single" w:sz="4" w:space="0" w:color="000000"/>
                                  </w:tcBorders>
                                  <w:textDirection w:val="btLr"/>
                                </w:tcPr>
                                <w:p w:rsidR="00764FEA" w:rsidRDefault="00000000">
                                  <w:pPr>
                                    <w:pStyle w:val="TableParagraph"/>
                                    <w:spacing w:before="115"/>
                                    <w:ind w:left="139"/>
                                    <w:rPr>
                                      <w:b/>
                                      <w:i/>
                                    </w:rPr>
                                  </w:pPr>
                                  <w:r>
                                    <w:rPr>
                                      <w:b/>
                                      <w:i/>
                                    </w:rPr>
                                    <w:t>Взам.инв.№</w:t>
                                  </w:r>
                                </w:p>
                              </w:tc>
                              <w:tc>
                                <w:tcPr>
                                  <w:tcW w:w="397" w:type="dxa"/>
                                  <w:tcBorders>
                                    <w:top w:val="single" w:sz="4" w:space="0" w:color="000000"/>
                                    <w:left w:val="single" w:sz="4" w:space="0" w:color="000000"/>
                                    <w:bottom w:val="single" w:sz="4" w:space="0" w:color="000000"/>
                                    <w:right w:val="single" w:sz="4" w:space="0" w:color="000000"/>
                                  </w:tcBorders>
                                </w:tcPr>
                                <w:p w:rsidR="00764FEA" w:rsidRDefault="00764FEA">
                                  <w:pPr>
                                    <w:pStyle w:val="TableParagraph"/>
                                    <w:rPr>
                                      <w:sz w:val="24"/>
                                    </w:rPr>
                                  </w:pPr>
                                </w:p>
                              </w:tc>
                            </w:tr>
                            <w:tr w:rsidR="00764FEA">
                              <w:trPr>
                                <w:trHeight w:val="1655"/>
                              </w:trPr>
                              <w:tc>
                                <w:tcPr>
                                  <w:tcW w:w="456" w:type="dxa"/>
                                  <w:tcBorders>
                                    <w:top w:val="single" w:sz="4" w:space="0" w:color="000000"/>
                                    <w:left w:val="single" w:sz="4" w:space="0" w:color="000000"/>
                                    <w:bottom w:val="single" w:sz="4" w:space="0" w:color="000000"/>
                                    <w:right w:val="single" w:sz="4" w:space="0" w:color="000000"/>
                                  </w:tcBorders>
                                  <w:textDirection w:val="btLr"/>
                                </w:tcPr>
                                <w:p w:rsidR="00764FEA" w:rsidRDefault="00000000">
                                  <w:pPr>
                                    <w:pStyle w:val="TableParagraph"/>
                                    <w:spacing w:before="115"/>
                                    <w:ind w:left="238"/>
                                    <w:rPr>
                                      <w:b/>
                                      <w:i/>
                                    </w:rPr>
                                  </w:pPr>
                                  <w:r>
                                    <w:rPr>
                                      <w:b/>
                                      <w:i/>
                                    </w:rPr>
                                    <w:t>Подп.идата</w:t>
                                  </w:r>
                                </w:p>
                              </w:tc>
                              <w:tc>
                                <w:tcPr>
                                  <w:tcW w:w="397" w:type="dxa"/>
                                  <w:tcBorders>
                                    <w:top w:val="single" w:sz="4" w:space="0" w:color="000000"/>
                                    <w:left w:val="single" w:sz="4" w:space="0" w:color="000000"/>
                                    <w:bottom w:val="single" w:sz="4" w:space="0" w:color="000000"/>
                                    <w:right w:val="single" w:sz="4" w:space="0" w:color="000000"/>
                                  </w:tcBorders>
                                </w:tcPr>
                                <w:p w:rsidR="00764FEA" w:rsidRDefault="00764FEA">
                                  <w:pPr>
                                    <w:pStyle w:val="TableParagraph"/>
                                    <w:rPr>
                                      <w:sz w:val="24"/>
                                    </w:rPr>
                                  </w:pPr>
                                </w:p>
                              </w:tc>
                            </w:tr>
                            <w:tr w:rsidR="00764FEA">
                              <w:trPr>
                                <w:trHeight w:val="1420"/>
                              </w:trPr>
                              <w:tc>
                                <w:tcPr>
                                  <w:tcW w:w="456" w:type="dxa"/>
                                  <w:tcBorders>
                                    <w:top w:val="single" w:sz="4" w:space="0" w:color="000000"/>
                                    <w:left w:val="single" w:sz="4" w:space="0" w:color="000000"/>
                                    <w:bottom w:val="single" w:sz="4" w:space="0" w:color="000000"/>
                                    <w:right w:val="single" w:sz="4" w:space="0" w:color="000000"/>
                                  </w:tcBorders>
                                  <w:textDirection w:val="btLr"/>
                                </w:tcPr>
                                <w:p w:rsidR="00764FEA" w:rsidRDefault="00000000">
                                  <w:pPr>
                                    <w:pStyle w:val="TableParagraph"/>
                                    <w:spacing w:before="115"/>
                                    <w:ind w:left="159"/>
                                    <w:rPr>
                                      <w:b/>
                                      <w:i/>
                                    </w:rPr>
                                  </w:pPr>
                                  <w:r>
                                    <w:rPr>
                                      <w:b/>
                                      <w:i/>
                                    </w:rPr>
                                    <w:t>Инв.№подл</w:t>
                                  </w:r>
                                </w:p>
                              </w:tc>
                              <w:tc>
                                <w:tcPr>
                                  <w:tcW w:w="397" w:type="dxa"/>
                                  <w:tcBorders>
                                    <w:top w:val="single" w:sz="4" w:space="0" w:color="000000"/>
                                    <w:left w:val="single" w:sz="4" w:space="0" w:color="000000"/>
                                    <w:bottom w:val="single" w:sz="4" w:space="0" w:color="000000"/>
                                    <w:right w:val="single" w:sz="4" w:space="0" w:color="000000"/>
                                  </w:tcBorders>
                                </w:tcPr>
                                <w:p w:rsidR="00764FEA" w:rsidRDefault="00764FEA">
                                  <w:pPr>
                                    <w:pStyle w:val="TableParagraph"/>
                                    <w:rPr>
                                      <w:sz w:val="24"/>
                                    </w:rPr>
                                  </w:pPr>
                                </w:p>
                              </w:tc>
                            </w:tr>
                          </w:tbl>
                          <w:p w:rsidR="00764FEA" w:rsidRDefault="00764FEA">
                            <w:pPr>
                              <w:pStyle w:val="BodyText"/>
                              <w:rPr>
                                <w:color w:val="000000"/>
                              </w:rPr>
                            </w:pPr>
                          </w:p>
                        </w:txbxContent>
                      </wps:txbx>
                      <wps:bodyPr lIns="0" tIns="0" rIns="0" bIns="0" anchor="t" upright="1">
                        <a:noAutofit/>
                      </wps:bodyPr>
                    </wps:wsp>
                  </a:graphicData>
                </a:graphic>
              </wp:anchor>
            </w:drawing>
          </mc:Choice>
          <mc:Fallback>
            <w:pict>
              <v:rect w14:anchorId="053B9401" id="Text Box 8" o:spid="_x0000_s1026" style="position:absolute;left:0;text-align:left;margin-left:26.15pt;margin-top:11.15pt;width:43.45pt;height:397.95pt;z-index:3;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" o:allowincell="f" filled="f" stroked="f" strokeweight="0">
                <v:textbox inset="0,0,0,0">
                  <w:txbxContent>
                    <w:tbl>
                      <w:tblPr>
                        <w:tblStyle w:val="TableNormal1"/>
                        <w:tblW w:w="854" w:type="dxa"/>
                        <w:tblInd w:w="5" w:type="dxa"/>
                        <w:tblLayout w:type="fixed"/>
                        <w:tblCellMar>
                          <w:left w:w="5" w:type="dxa"/>
                          <w:right w:w="5" w:type="dxa"/>
                        </w:tblCellMar>
                        <w:tblLook w:val="01E0" w:firstRow="1" w:lastRow="1" w:firstColumn="1" w:lastColumn="1" w:noHBand="0" w:noVBand="0"/>
                      </w:tblPr>
                      <w:tblGrid>
                        <w:gridCol w:w="457"/>
                        <w:gridCol w:w="397"/>
                      </w:tblGrid>
                      <w:tr w:rsidR="00764FEA">
                        <w:trPr>
                          <w:trHeight w:val="1986"/>
                        </w:trPr>
                        <w:tc>
                          <w:tcPr>
                            <w:tcW w:w="456" w:type="dxa"/>
                            <w:tcBorders>
                              <w:top w:val="single" w:sz="4" w:space="0" w:color="000000"/>
                              <w:left w:val="single" w:sz="4" w:space="0" w:color="000000"/>
                              <w:bottom w:val="single" w:sz="4" w:space="0" w:color="000000"/>
                              <w:right w:val="single" w:sz="4" w:space="0" w:color="000000"/>
                            </w:tcBorders>
                            <w:textDirection w:val="btLr"/>
                          </w:tcPr>
                          <w:p w:rsidR="00764FEA" w:rsidRDefault="00000000">
                            <w:pPr>
                              <w:pStyle w:val="TableParagraph"/>
                              <w:spacing w:before="115"/>
                              <w:ind w:left="401"/>
                              <w:rPr>
                                <w:b/>
                                <w:i/>
                              </w:rPr>
                            </w:pPr>
                            <w:r>
                              <w:rPr>
                                <w:b/>
                                <w:i/>
                              </w:rPr>
                              <w:t>Подп.идата</w:t>
                            </w:r>
                          </w:p>
                        </w:tc>
                        <w:tc>
                          <w:tcPr>
                            <w:tcW w:w="397" w:type="dxa"/>
                            <w:tcBorders>
                              <w:top w:val="single" w:sz="4" w:space="0" w:color="000000"/>
                              <w:left w:val="single" w:sz="4" w:space="0" w:color="000000"/>
                              <w:bottom w:val="single" w:sz="4" w:space="0" w:color="000000"/>
                              <w:right w:val="single" w:sz="4" w:space="0" w:color="000000"/>
                            </w:tcBorders>
                          </w:tcPr>
                          <w:p w:rsidR="00764FEA" w:rsidRDefault="00764FEA">
                            <w:pPr>
                              <w:pStyle w:val="TableParagraph"/>
                              <w:rPr>
                                <w:sz w:val="24"/>
                              </w:rPr>
                            </w:pPr>
                          </w:p>
                        </w:tc>
                      </w:tr>
                      <w:tr w:rsidR="00764FEA">
                        <w:trPr>
                          <w:trHeight w:val="1415"/>
                        </w:trPr>
                        <w:tc>
                          <w:tcPr>
                            <w:tcW w:w="456" w:type="dxa"/>
                            <w:tcBorders>
                              <w:top w:val="single" w:sz="4" w:space="0" w:color="000000"/>
                              <w:left w:val="single" w:sz="4" w:space="0" w:color="000000"/>
                              <w:bottom w:val="single" w:sz="4" w:space="0" w:color="000000"/>
                              <w:right w:val="single" w:sz="4" w:space="0" w:color="000000"/>
                            </w:tcBorders>
                            <w:textDirection w:val="btLr"/>
                          </w:tcPr>
                          <w:p w:rsidR="00764FEA" w:rsidRDefault="00000000">
                            <w:pPr>
                              <w:pStyle w:val="TableParagraph"/>
                              <w:spacing w:before="115"/>
                              <w:ind w:left="146"/>
                              <w:rPr>
                                <w:b/>
                                <w:i/>
                              </w:rPr>
                            </w:pPr>
                            <w:r>
                              <w:rPr>
                                <w:b/>
                                <w:i/>
                              </w:rPr>
                              <w:t>Инв.№дубл.</w:t>
                            </w:r>
                          </w:p>
                        </w:tc>
                        <w:tc>
                          <w:tcPr>
                            <w:tcW w:w="397" w:type="dxa"/>
                            <w:tcBorders>
                              <w:top w:val="single" w:sz="4" w:space="0" w:color="000000"/>
                              <w:left w:val="single" w:sz="4" w:space="0" w:color="000000"/>
                              <w:bottom w:val="single" w:sz="4" w:space="0" w:color="000000"/>
                              <w:right w:val="single" w:sz="4" w:space="0" w:color="000000"/>
                            </w:tcBorders>
                          </w:tcPr>
                          <w:p w:rsidR="00764FEA" w:rsidRDefault="00764FEA">
                            <w:pPr>
                              <w:pStyle w:val="TableParagraph"/>
                              <w:rPr>
                                <w:sz w:val="24"/>
                              </w:rPr>
                            </w:pPr>
                          </w:p>
                        </w:tc>
                      </w:tr>
                      <w:tr w:rsidR="00764FEA">
                        <w:trPr>
                          <w:trHeight w:val="1420"/>
                        </w:trPr>
                        <w:tc>
                          <w:tcPr>
                            <w:tcW w:w="456" w:type="dxa"/>
                            <w:tcBorders>
                              <w:top w:val="single" w:sz="4" w:space="0" w:color="000000"/>
                              <w:left w:val="single" w:sz="4" w:space="0" w:color="000000"/>
                              <w:bottom w:val="single" w:sz="4" w:space="0" w:color="000000"/>
                              <w:right w:val="single" w:sz="4" w:space="0" w:color="000000"/>
                            </w:tcBorders>
                            <w:textDirection w:val="btLr"/>
                          </w:tcPr>
                          <w:p w:rsidR="00764FEA" w:rsidRDefault="00000000">
                            <w:pPr>
                              <w:pStyle w:val="TableParagraph"/>
                              <w:spacing w:before="115"/>
                              <w:ind w:left="139"/>
                              <w:rPr>
                                <w:b/>
                                <w:i/>
                              </w:rPr>
                            </w:pPr>
                            <w:r>
                              <w:rPr>
                                <w:b/>
                                <w:i/>
                              </w:rPr>
                              <w:t>Взам.инв.№</w:t>
                            </w:r>
                          </w:p>
                        </w:tc>
                        <w:tc>
                          <w:tcPr>
                            <w:tcW w:w="397" w:type="dxa"/>
                            <w:tcBorders>
                              <w:top w:val="single" w:sz="4" w:space="0" w:color="000000"/>
                              <w:left w:val="single" w:sz="4" w:space="0" w:color="000000"/>
                              <w:bottom w:val="single" w:sz="4" w:space="0" w:color="000000"/>
                              <w:right w:val="single" w:sz="4" w:space="0" w:color="000000"/>
                            </w:tcBorders>
                          </w:tcPr>
                          <w:p w:rsidR="00764FEA" w:rsidRDefault="00764FEA">
                            <w:pPr>
                              <w:pStyle w:val="TableParagraph"/>
                              <w:rPr>
                                <w:sz w:val="24"/>
                              </w:rPr>
                            </w:pPr>
                          </w:p>
                        </w:tc>
                      </w:tr>
                      <w:tr w:rsidR="00764FEA">
                        <w:trPr>
                          <w:trHeight w:val="1655"/>
                        </w:trPr>
                        <w:tc>
                          <w:tcPr>
                            <w:tcW w:w="456" w:type="dxa"/>
                            <w:tcBorders>
                              <w:top w:val="single" w:sz="4" w:space="0" w:color="000000"/>
                              <w:left w:val="single" w:sz="4" w:space="0" w:color="000000"/>
                              <w:bottom w:val="single" w:sz="4" w:space="0" w:color="000000"/>
                              <w:right w:val="single" w:sz="4" w:space="0" w:color="000000"/>
                            </w:tcBorders>
                            <w:textDirection w:val="btLr"/>
                          </w:tcPr>
                          <w:p w:rsidR="00764FEA" w:rsidRDefault="00000000">
                            <w:pPr>
                              <w:pStyle w:val="TableParagraph"/>
                              <w:spacing w:before="115"/>
                              <w:ind w:left="238"/>
                              <w:rPr>
                                <w:b/>
                                <w:i/>
                              </w:rPr>
                            </w:pPr>
                            <w:r>
                              <w:rPr>
                                <w:b/>
                                <w:i/>
                              </w:rPr>
                              <w:t>Подп.идата</w:t>
                            </w:r>
                          </w:p>
                        </w:tc>
                        <w:tc>
                          <w:tcPr>
                            <w:tcW w:w="397" w:type="dxa"/>
                            <w:tcBorders>
                              <w:top w:val="single" w:sz="4" w:space="0" w:color="000000"/>
                              <w:left w:val="single" w:sz="4" w:space="0" w:color="000000"/>
                              <w:bottom w:val="single" w:sz="4" w:space="0" w:color="000000"/>
                              <w:right w:val="single" w:sz="4" w:space="0" w:color="000000"/>
                            </w:tcBorders>
                          </w:tcPr>
                          <w:p w:rsidR="00764FEA" w:rsidRDefault="00764FEA">
                            <w:pPr>
                              <w:pStyle w:val="TableParagraph"/>
                              <w:rPr>
                                <w:sz w:val="24"/>
                              </w:rPr>
                            </w:pPr>
                          </w:p>
                        </w:tc>
                      </w:tr>
                      <w:tr w:rsidR="00764FEA">
                        <w:trPr>
                          <w:trHeight w:val="1420"/>
                        </w:trPr>
                        <w:tc>
                          <w:tcPr>
                            <w:tcW w:w="456" w:type="dxa"/>
                            <w:tcBorders>
                              <w:top w:val="single" w:sz="4" w:space="0" w:color="000000"/>
                              <w:left w:val="single" w:sz="4" w:space="0" w:color="000000"/>
                              <w:bottom w:val="single" w:sz="4" w:space="0" w:color="000000"/>
                              <w:right w:val="single" w:sz="4" w:space="0" w:color="000000"/>
                            </w:tcBorders>
                            <w:textDirection w:val="btLr"/>
                          </w:tcPr>
                          <w:p w:rsidR="00764FEA" w:rsidRDefault="00000000">
                            <w:pPr>
                              <w:pStyle w:val="TableParagraph"/>
                              <w:spacing w:before="115"/>
                              <w:ind w:left="159"/>
                              <w:rPr>
                                <w:b/>
                                <w:i/>
                              </w:rPr>
                            </w:pPr>
                            <w:r>
                              <w:rPr>
                                <w:b/>
                                <w:i/>
                              </w:rPr>
                              <w:t>Инв.№подл</w:t>
                            </w:r>
                          </w:p>
                        </w:tc>
                        <w:tc>
                          <w:tcPr>
                            <w:tcW w:w="397" w:type="dxa"/>
                            <w:tcBorders>
                              <w:top w:val="single" w:sz="4" w:space="0" w:color="000000"/>
                              <w:left w:val="single" w:sz="4" w:space="0" w:color="000000"/>
                              <w:bottom w:val="single" w:sz="4" w:space="0" w:color="000000"/>
                              <w:right w:val="single" w:sz="4" w:space="0" w:color="000000"/>
                            </w:tcBorders>
                          </w:tcPr>
                          <w:p w:rsidR="00764FEA" w:rsidRDefault="00764FEA">
                            <w:pPr>
                              <w:pStyle w:val="TableParagraph"/>
                              <w:rPr>
                                <w:sz w:val="24"/>
                              </w:rPr>
                            </w:pPr>
                          </w:p>
                        </w:tc>
                      </w:tr>
                    </w:tbl>
                    <w:p w:rsidR="00764FEA" w:rsidRDefault="00764FEA">
                      <w:pPr>
                        <w:pStyle w:val="BodyText"/>
                        <w:rPr>
                          <w:color w:val="000000"/>
                        </w:rPr>
                      </w:pPr>
                    </w:p>
                  </w:txbxContent>
                </v:textbox>
                <w10:wrap anchorx="page"/>
              </v:rect>
            </w:pict>
          </mc:Fallback>
        </mc:AlternateContent>
      </w:r>
      <w:bookmarkStart w:id="0" w:name="_Toc158543916"/>
      <w:bookmarkEnd w:id="0"/>
    </w:p>
    <w:p w:rsidR="00764FEA" w:rsidRDefault="00764FEA">
      <w:pPr>
        <w:rPr>
          <w:rFonts w:ascii="Times New Roman" w:eastAsia="Times New Roman" w:hAnsi="Times New Roman" w:cs="Times New Roman"/>
          <w:sz w:val="24"/>
          <w:szCs w:val="24"/>
        </w:rPr>
      </w:pPr>
    </w:p>
    <w:p w:rsidR="00764FEA" w:rsidRDefault="00000000">
      <w:pPr>
        <w:spacing w:line="312" w:lineRule="auto"/>
        <w:ind w:left="1418" w:right="703"/>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Разработка программного комплекса для исследования влияния аномальных наблюдений на точность прогнозирования в регрессионных моделях</w:t>
      </w:r>
    </w:p>
    <w:p w:rsidR="00764FEA" w:rsidRDefault="00000000">
      <w:pPr>
        <w:ind w:left="708"/>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br/>
        <w:t>Руководство оператора</w:t>
      </w:r>
    </w:p>
    <w:p w:rsidR="00764FEA" w:rsidRDefault="00000000">
      <w:pPr>
        <w:spacing w:before="360"/>
        <w:ind w:left="708"/>
        <w:jc w:val="center"/>
        <w:rPr>
          <w:rFonts w:ascii="Times New Roman" w:eastAsia="Times New Roman" w:hAnsi="Times New Roman" w:cs="Times New Roman"/>
          <w:b/>
          <w:color w:val="980000"/>
          <w:sz w:val="24"/>
          <w:szCs w:val="24"/>
        </w:rPr>
      </w:pPr>
      <w:r>
        <w:rPr>
          <w:rFonts w:ascii="Times New Roman" w:eastAsia="Times New Roman" w:hAnsi="Times New Roman" w:cs="Times New Roman"/>
          <w:b/>
          <w:sz w:val="24"/>
          <w:szCs w:val="24"/>
        </w:rPr>
        <w:t>ЛИСТ УТВЕРЖДЕНИЯ</w:t>
      </w:r>
    </w:p>
    <w:p w:rsidR="00764FEA" w:rsidRDefault="00000000">
      <w:pPr>
        <w:tabs>
          <w:tab w:val="center" w:pos="4677"/>
          <w:tab w:val="right" w:pos="9355"/>
        </w:tabs>
        <w:spacing w:after="0" w:line="240" w:lineRule="auto"/>
        <w:ind w:left="708"/>
        <w:jc w:val="center"/>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RU.17701729.11.04-01 РО 01-</w:t>
      </w:r>
      <w:r>
        <w:rPr>
          <w:rFonts w:ascii="Times New Roman" w:eastAsia="Times New Roman" w:hAnsi="Times New Roman" w:cs="Times New Roman"/>
          <w:b/>
          <w:sz w:val="24"/>
          <w:szCs w:val="24"/>
        </w:rPr>
        <w:t>1</w:t>
      </w:r>
    </w:p>
    <w:p w:rsidR="00764FEA" w:rsidRDefault="00764FEA">
      <w:pPr>
        <w:rPr>
          <w:rFonts w:ascii="Times New Roman" w:eastAsia="Times New Roman" w:hAnsi="Times New Roman" w:cs="Times New Roman"/>
          <w:sz w:val="24"/>
          <w:szCs w:val="24"/>
        </w:rPr>
      </w:pPr>
    </w:p>
    <w:p w:rsidR="00764FEA" w:rsidRDefault="00764FEA">
      <w:pPr>
        <w:rPr>
          <w:rFonts w:ascii="Times New Roman" w:eastAsia="Times New Roman" w:hAnsi="Times New Roman" w:cs="Times New Roman"/>
          <w:sz w:val="24"/>
          <w:szCs w:val="24"/>
        </w:rPr>
      </w:pPr>
    </w:p>
    <w:p w:rsidR="00764FEA" w:rsidRDefault="00764FEA">
      <w:pPr>
        <w:rPr>
          <w:rFonts w:ascii="Times New Roman" w:eastAsia="Times New Roman" w:hAnsi="Times New Roman" w:cs="Times New Roman"/>
          <w:sz w:val="24"/>
          <w:szCs w:val="24"/>
        </w:rPr>
      </w:pPr>
    </w:p>
    <w:p w:rsidR="00764FEA" w:rsidRDefault="00764FEA">
      <w:pPr>
        <w:rPr>
          <w:rFonts w:ascii="Times New Roman" w:eastAsia="Times New Roman" w:hAnsi="Times New Roman" w:cs="Times New Roman"/>
          <w:sz w:val="24"/>
          <w:szCs w:val="24"/>
        </w:rPr>
      </w:pPr>
    </w:p>
    <w:p w:rsidR="00BC6F37" w:rsidRDefault="00BC6F37">
      <w:pPr>
        <w:rPr>
          <w:rFonts w:ascii="Times New Roman" w:eastAsia="Times New Roman" w:hAnsi="Times New Roman" w:cs="Times New Roman"/>
          <w:sz w:val="24"/>
          <w:szCs w:val="24"/>
        </w:rPr>
      </w:pPr>
    </w:p>
    <w:p w:rsidR="00BC6F37" w:rsidRDefault="00BC6F37">
      <w:pPr>
        <w:rPr>
          <w:rFonts w:ascii="Times New Roman" w:eastAsia="Times New Roman" w:hAnsi="Times New Roman" w:cs="Times New Roman"/>
          <w:sz w:val="24"/>
          <w:szCs w:val="24"/>
        </w:rPr>
      </w:pPr>
    </w:p>
    <w:p w:rsidR="00764FEA" w:rsidRDefault="00000000">
      <w:pPr>
        <w:jc w:val="right"/>
        <w:rPr>
          <w:rFonts w:ascii="Times New Roman" w:eastAsia="Times New Roman" w:hAnsi="Times New Roman" w:cs="Times New Roman"/>
          <w:sz w:val="24"/>
          <w:szCs w:val="24"/>
        </w:rPr>
      </w:pPr>
      <w:r>
        <w:rPr>
          <w:noProof/>
        </w:rPr>
        <mc:AlternateContent>
          <mc:Choice Requires="wps">
            <w:drawing>
              <wp:anchor distT="59690" distB="59690" distL="33655" distR="33655" simplePos="0" relativeHeight="2" behindDoc="1" locked="0" layoutInCell="0" allowOverlap="1" wp14:anchorId="532CF9BB">
                <wp:simplePos x="0" y="0"/>
                <wp:positionH relativeFrom="column">
                  <wp:posOffset>4328160</wp:posOffset>
                </wp:positionH>
                <wp:positionV relativeFrom="paragraph">
                  <wp:posOffset>100330</wp:posOffset>
                </wp:positionV>
                <wp:extent cx="921385" cy="561975"/>
                <wp:effectExtent l="33655" t="59690" r="33655" b="59690"/>
                <wp:wrapNone/>
                <wp:docPr id="3" name="Picture 9"/>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9"/>
                        <a:stretch/>
                      </pic:blipFill>
                      <pic:spPr>
                        <a:xfrm rot="21132000">
                          <a:off x="0" y="0"/>
                          <a:ext cx="921240" cy="561960"/>
                        </a:xfrm>
                        <a:prstGeom prst="rect">
                          <a:avLst/>
                        </a:prstGeom>
                        <a:ln w="0">
                          <a:noFill/>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Picture 9" stroked="f" o:allowincell="f" style="position:absolute;margin-left:340.8pt;margin-top:7.9pt;width:72.5pt;height:44.2pt;mso-wrap-style:none;v-text-anchor:middle;rotation:352" wp14:anchorId="532CF9BB" type="_x0000_t75">
                <v:imagedata r:id="rId10" o:detectmouseclick="t"/>
                <v:stroke color="#3465a4" joinstyle="round" endcap="flat"/>
                <w10:wrap type="none"/>
              </v:shape>
            </w:pict>
          </mc:Fallback>
        </mc:AlternateContent>
      </w:r>
      <w:r>
        <w:rPr>
          <w:rFonts w:ascii="Times New Roman" w:eastAsia="Times New Roman" w:hAnsi="Times New Roman" w:cs="Times New Roman"/>
          <w:b/>
          <w:sz w:val="24"/>
          <w:szCs w:val="24"/>
        </w:rPr>
        <w:t>Исполнители:</w:t>
      </w:r>
      <w:r>
        <w:rPr>
          <w:rFonts w:ascii="Times New Roman" w:eastAsia="Times New Roman" w:hAnsi="Times New Roman" w:cs="Times New Roman"/>
          <w:sz w:val="24"/>
          <w:szCs w:val="24"/>
        </w:rPr>
        <w:br/>
        <w:t>Студент БПИ-221</w:t>
      </w:r>
      <w:r>
        <w:rPr>
          <w:rFonts w:ascii="Times New Roman" w:eastAsia="Times New Roman" w:hAnsi="Times New Roman" w:cs="Times New Roman"/>
          <w:sz w:val="24"/>
          <w:szCs w:val="24"/>
        </w:rPr>
        <w:br/>
        <w:t>__________ / Панкратов С. Ю. /</w:t>
      </w:r>
      <w:r>
        <w:rPr>
          <w:rFonts w:ascii="Times New Roman" w:eastAsia="Times New Roman" w:hAnsi="Times New Roman" w:cs="Times New Roman"/>
          <w:sz w:val="24"/>
          <w:szCs w:val="24"/>
        </w:rPr>
        <w:br/>
        <w:t>«12» мая 2025 г</w:t>
      </w:r>
    </w:p>
    <w:p w:rsidR="00764FEA" w:rsidRDefault="00000000" w:rsidP="00BC6F37">
      <w:pPr>
        <w:rPr>
          <w:rFonts w:ascii="Times New Roman" w:eastAsia="Times New Roman" w:hAnsi="Times New Roman" w:cs="Times New Roman"/>
          <w:color w:val="000000"/>
          <w:sz w:val="24"/>
          <w:szCs w:val="24"/>
        </w:rPr>
      </w:pPr>
      <w:r>
        <w:br w:type="page"/>
      </w:r>
      <w:r>
        <w:rPr>
          <w:rFonts w:ascii="Times New Roman" w:eastAsia="Times New Roman" w:hAnsi="Times New Roman" w:cs="Times New Roman"/>
          <w:color w:val="000000"/>
          <w:sz w:val="24"/>
          <w:szCs w:val="24"/>
        </w:rPr>
        <w:lastRenderedPageBreak/>
        <w:t xml:space="preserve">УТВЕРЖДЕН </w:t>
      </w:r>
    </w:p>
    <w:p w:rsidR="00385768" w:rsidRPr="00385768"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RU.17701729.11.04-01 РО 01-1</w:t>
      </w:r>
    </w:p>
    <w:p w:rsidR="00764FEA" w:rsidRDefault="00764FEA">
      <w:pPr>
        <w:rPr>
          <w:rFonts w:ascii="Times New Roman" w:eastAsia="Times New Roman" w:hAnsi="Times New Roman" w:cs="Times New Roman"/>
          <w:b/>
          <w:sz w:val="24"/>
          <w:szCs w:val="24"/>
        </w:rPr>
      </w:pPr>
    </w:p>
    <w:p w:rsidR="00764FEA" w:rsidRDefault="00764FEA">
      <w:pPr>
        <w:rPr>
          <w:rFonts w:ascii="Times New Roman" w:eastAsia="Times New Roman" w:hAnsi="Times New Roman" w:cs="Times New Roman"/>
          <w:b/>
          <w:sz w:val="24"/>
          <w:szCs w:val="24"/>
        </w:rPr>
      </w:pPr>
    </w:p>
    <w:p w:rsidR="00764FEA" w:rsidRDefault="00764FEA">
      <w:pPr>
        <w:rPr>
          <w:rFonts w:ascii="Times New Roman" w:eastAsia="Times New Roman" w:hAnsi="Times New Roman" w:cs="Times New Roman"/>
          <w:b/>
          <w:sz w:val="24"/>
          <w:szCs w:val="24"/>
        </w:rPr>
      </w:pPr>
    </w:p>
    <w:p w:rsidR="00764FEA" w:rsidRDefault="00764FEA">
      <w:pPr>
        <w:rPr>
          <w:rFonts w:ascii="Times New Roman" w:eastAsia="Times New Roman" w:hAnsi="Times New Roman" w:cs="Times New Roman"/>
          <w:b/>
          <w:sz w:val="24"/>
          <w:szCs w:val="24"/>
        </w:rPr>
      </w:pPr>
    </w:p>
    <w:p w:rsidR="00764FEA" w:rsidRDefault="00000000">
      <w:pPr>
        <w:spacing w:line="312" w:lineRule="auto"/>
        <w:ind w:left="1134" w:right="985"/>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Разработка программного комплекса для исследования влияния аномальных наблюдений на точность прогнозирования в регрессионных моделях</w:t>
      </w:r>
    </w:p>
    <w:p w:rsidR="00764FEA" w:rsidRDefault="00000000">
      <w:pPr>
        <w:spacing w:before="360"/>
        <w:jc w:val="center"/>
        <w:rPr>
          <w:rFonts w:ascii="Times New Roman" w:eastAsia="Times New Roman" w:hAnsi="Times New Roman" w:cs="Times New Roman"/>
          <w:b/>
          <w:sz w:val="24"/>
          <w:szCs w:val="24"/>
        </w:rPr>
      </w:pPr>
      <w:r>
        <w:rPr>
          <w:noProof/>
        </w:rPr>
        <mc:AlternateContent>
          <mc:Choice Requires="wps">
            <w:drawing>
              <wp:anchor distT="0" distB="0" distL="0" distR="0" simplePos="0" relativeHeight="5" behindDoc="0" locked="0" layoutInCell="0" allowOverlap="1" wp14:anchorId="6ACABC09">
                <wp:simplePos x="0" y="0"/>
                <wp:positionH relativeFrom="page">
                  <wp:posOffset>332105</wp:posOffset>
                </wp:positionH>
                <wp:positionV relativeFrom="paragraph">
                  <wp:posOffset>110490</wp:posOffset>
                </wp:positionV>
                <wp:extent cx="551815" cy="5053965"/>
                <wp:effectExtent l="0" t="0" r="0" b="0"/>
                <wp:wrapNone/>
                <wp:docPr id="4" name="Text Box 8"/>
                <wp:cNvGraphicFramePr/>
                <a:graphic xmlns:a="http://schemas.openxmlformats.org/drawingml/2006/main">
                  <a:graphicData uri="http://schemas.microsoft.com/office/word/2010/wordprocessingShape">
                    <wps:wsp>
                      <wps:cNvSpPr/>
                      <wps:spPr>
                        <a:xfrm>
                          <a:off x="0" y="0"/>
                          <a:ext cx="551880" cy="5054040"/>
                        </a:xfrm>
                        <a:prstGeom prst="rect">
                          <a:avLst/>
                        </a:prstGeom>
                        <a:noFill/>
                        <a:ln w="0">
                          <a:noFill/>
                        </a:ln>
                      </wps:spPr>
                      <wps:style>
                        <a:lnRef idx="0">
                          <a:scrgbClr r="0" g="0" b="0"/>
                        </a:lnRef>
                        <a:fillRef idx="0">
                          <a:scrgbClr r="0" g="0" b="0"/>
                        </a:fillRef>
                        <a:effectRef idx="0">
                          <a:scrgbClr r="0" g="0" b="0"/>
                        </a:effectRef>
                        <a:fontRef idx="minor"/>
                      </wps:style>
                      <wps:txbx>
                        <w:txbxContent>
                          <w:tbl>
                            <w:tblPr>
                              <w:tblStyle w:val="TableNormal1"/>
                              <w:tblW w:w="854" w:type="dxa"/>
                              <w:tblInd w:w="5" w:type="dxa"/>
                              <w:tblLayout w:type="fixed"/>
                              <w:tblCellMar>
                                <w:left w:w="5" w:type="dxa"/>
                                <w:right w:w="5" w:type="dxa"/>
                              </w:tblCellMar>
                              <w:tblLook w:val="01E0" w:firstRow="1" w:lastRow="1" w:firstColumn="1" w:lastColumn="1" w:noHBand="0" w:noVBand="0"/>
                            </w:tblPr>
                            <w:tblGrid>
                              <w:gridCol w:w="457"/>
                              <w:gridCol w:w="397"/>
                            </w:tblGrid>
                            <w:tr w:rsidR="00764FEA">
                              <w:trPr>
                                <w:trHeight w:val="1986"/>
                              </w:trPr>
                              <w:tc>
                                <w:tcPr>
                                  <w:tcW w:w="456" w:type="dxa"/>
                                  <w:tcBorders>
                                    <w:top w:val="single" w:sz="4" w:space="0" w:color="000000"/>
                                    <w:left w:val="single" w:sz="4" w:space="0" w:color="000000"/>
                                    <w:bottom w:val="single" w:sz="4" w:space="0" w:color="000000"/>
                                    <w:right w:val="single" w:sz="4" w:space="0" w:color="000000"/>
                                  </w:tcBorders>
                                  <w:textDirection w:val="btLr"/>
                                </w:tcPr>
                                <w:p w:rsidR="00764FEA" w:rsidRDefault="00000000">
                                  <w:pPr>
                                    <w:pStyle w:val="TableParagraph"/>
                                    <w:spacing w:before="115"/>
                                    <w:ind w:left="401"/>
                                    <w:rPr>
                                      <w:b/>
                                      <w:i/>
                                    </w:rPr>
                                  </w:pPr>
                                  <w:r>
                                    <w:rPr>
                                      <w:b/>
                                      <w:i/>
                                    </w:rPr>
                                    <w:t>Подп.идата</w:t>
                                  </w:r>
                                </w:p>
                              </w:tc>
                              <w:tc>
                                <w:tcPr>
                                  <w:tcW w:w="397" w:type="dxa"/>
                                  <w:tcBorders>
                                    <w:top w:val="single" w:sz="4" w:space="0" w:color="000000"/>
                                    <w:left w:val="single" w:sz="4" w:space="0" w:color="000000"/>
                                    <w:bottom w:val="single" w:sz="4" w:space="0" w:color="000000"/>
                                    <w:right w:val="single" w:sz="4" w:space="0" w:color="000000"/>
                                  </w:tcBorders>
                                </w:tcPr>
                                <w:p w:rsidR="00764FEA" w:rsidRDefault="00764FEA">
                                  <w:pPr>
                                    <w:pStyle w:val="TableParagraph"/>
                                    <w:rPr>
                                      <w:sz w:val="24"/>
                                    </w:rPr>
                                  </w:pPr>
                                </w:p>
                              </w:tc>
                            </w:tr>
                            <w:tr w:rsidR="00764FEA">
                              <w:trPr>
                                <w:trHeight w:val="1415"/>
                              </w:trPr>
                              <w:tc>
                                <w:tcPr>
                                  <w:tcW w:w="456" w:type="dxa"/>
                                  <w:tcBorders>
                                    <w:top w:val="single" w:sz="4" w:space="0" w:color="000000"/>
                                    <w:left w:val="single" w:sz="4" w:space="0" w:color="000000"/>
                                    <w:bottom w:val="single" w:sz="4" w:space="0" w:color="000000"/>
                                    <w:right w:val="single" w:sz="4" w:space="0" w:color="000000"/>
                                  </w:tcBorders>
                                  <w:textDirection w:val="btLr"/>
                                </w:tcPr>
                                <w:p w:rsidR="00764FEA" w:rsidRDefault="00000000">
                                  <w:pPr>
                                    <w:pStyle w:val="TableParagraph"/>
                                    <w:spacing w:before="115"/>
                                    <w:ind w:left="146"/>
                                    <w:rPr>
                                      <w:b/>
                                      <w:i/>
                                    </w:rPr>
                                  </w:pPr>
                                  <w:r>
                                    <w:rPr>
                                      <w:b/>
                                      <w:i/>
                                    </w:rPr>
                                    <w:t>Инв.№дубл.</w:t>
                                  </w:r>
                                </w:p>
                              </w:tc>
                              <w:tc>
                                <w:tcPr>
                                  <w:tcW w:w="397" w:type="dxa"/>
                                  <w:tcBorders>
                                    <w:top w:val="single" w:sz="4" w:space="0" w:color="000000"/>
                                    <w:left w:val="single" w:sz="4" w:space="0" w:color="000000"/>
                                    <w:bottom w:val="single" w:sz="4" w:space="0" w:color="000000"/>
                                    <w:right w:val="single" w:sz="4" w:space="0" w:color="000000"/>
                                  </w:tcBorders>
                                </w:tcPr>
                                <w:p w:rsidR="00764FEA" w:rsidRDefault="00764FEA">
                                  <w:pPr>
                                    <w:pStyle w:val="TableParagraph"/>
                                    <w:rPr>
                                      <w:sz w:val="24"/>
                                    </w:rPr>
                                  </w:pPr>
                                </w:p>
                              </w:tc>
                            </w:tr>
                            <w:tr w:rsidR="00764FEA">
                              <w:trPr>
                                <w:trHeight w:val="1420"/>
                              </w:trPr>
                              <w:tc>
                                <w:tcPr>
                                  <w:tcW w:w="456" w:type="dxa"/>
                                  <w:tcBorders>
                                    <w:top w:val="single" w:sz="4" w:space="0" w:color="000000"/>
                                    <w:left w:val="single" w:sz="4" w:space="0" w:color="000000"/>
                                    <w:bottom w:val="single" w:sz="4" w:space="0" w:color="000000"/>
                                    <w:right w:val="single" w:sz="4" w:space="0" w:color="000000"/>
                                  </w:tcBorders>
                                  <w:textDirection w:val="btLr"/>
                                </w:tcPr>
                                <w:p w:rsidR="00764FEA" w:rsidRDefault="00000000">
                                  <w:pPr>
                                    <w:pStyle w:val="TableParagraph"/>
                                    <w:spacing w:before="115"/>
                                    <w:ind w:left="139"/>
                                    <w:rPr>
                                      <w:b/>
                                      <w:i/>
                                    </w:rPr>
                                  </w:pPr>
                                  <w:r>
                                    <w:rPr>
                                      <w:b/>
                                      <w:i/>
                                    </w:rPr>
                                    <w:t>Взам.инв.№</w:t>
                                  </w:r>
                                </w:p>
                              </w:tc>
                              <w:tc>
                                <w:tcPr>
                                  <w:tcW w:w="397" w:type="dxa"/>
                                  <w:tcBorders>
                                    <w:top w:val="single" w:sz="4" w:space="0" w:color="000000"/>
                                    <w:left w:val="single" w:sz="4" w:space="0" w:color="000000"/>
                                    <w:bottom w:val="single" w:sz="4" w:space="0" w:color="000000"/>
                                    <w:right w:val="single" w:sz="4" w:space="0" w:color="000000"/>
                                  </w:tcBorders>
                                </w:tcPr>
                                <w:p w:rsidR="00764FEA" w:rsidRDefault="00764FEA">
                                  <w:pPr>
                                    <w:pStyle w:val="TableParagraph"/>
                                    <w:rPr>
                                      <w:sz w:val="24"/>
                                    </w:rPr>
                                  </w:pPr>
                                </w:p>
                              </w:tc>
                            </w:tr>
                            <w:tr w:rsidR="00764FEA">
                              <w:trPr>
                                <w:trHeight w:val="1655"/>
                              </w:trPr>
                              <w:tc>
                                <w:tcPr>
                                  <w:tcW w:w="456" w:type="dxa"/>
                                  <w:tcBorders>
                                    <w:top w:val="single" w:sz="4" w:space="0" w:color="000000"/>
                                    <w:left w:val="single" w:sz="4" w:space="0" w:color="000000"/>
                                    <w:bottom w:val="single" w:sz="4" w:space="0" w:color="000000"/>
                                    <w:right w:val="single" w:sz="4" w:space="0" w:color="000000"/>
                                  </w:tcBorders>
                                  <w:textDirection w:val="btLr"/>
                                </w:tcPr>
                                <w:p w:rsidR="00764FEA" w:rsidRDefault="00000000">
                                  <w:pPr>
                                    <w:pStyle w:val="TableParagraph"/>
                                    <w:spacing w:before="115"/>
                                    <w:ind w:left="238"/>
                                    <w:rPr>
                                      <w:b/>
                                      <w:i/>
                                    </w:rPr>
                                  </w:pPr>
                                  <w:r>
                                    <w:rPr>
                                      <w:b/>
                                      <w:i/>
                                    </w:rPr>
                                    <w:t>Подп.идата</w:t>
                                  </w:r>
                                </w:p>
                              </w:tc>
                              <w:tc>
                                <w:tcPr>
                                  <w:tcW w:w="397" w:type="dxa"/>
                                  <w:tcBorders>
                                    <w:top w:val="single" w:sz="4" w:space="0" w:color="000000"/>
                                    <w:left w:val="single" w:sz="4" w:space="0" w:color="000000"/>
                                    <w:bottom w:val="single" w:sz="4" w:space="0" w:color="000000"/>
                                    <w:right w:val="single" w:sz="4" w:space="0" w:color="000000"/>
                                  </w:tcBorders>
                                </w:tcPr>
                                <w:p w:rsidR="00764FEA" w:rsidRDefault="00764FEA">
                                  <w:pPr>
                                    <w:pStyle w:val="TableParagraph"/>
                                    <w:rPr>
                                      <w:sz w:val="24"/>
                                    </w:rPr>
                                  </w:pPr>
                                </w:p>
                              </w:tc>
                            </w:tr>
                            <w:tr w:rsidR="00764FEA">
                              <w:trPr>
                                <w:trHeight w:val="1420"/>
                              </w:trPr>
                              <w:tc>
                                <w:tcPr>
                                  <w:tcW w:w="456" w:type="dxa"/>
                                  <w:tcBorders>
                                    <w:top w:val="single" w:sz="4" w:space="0" w:color="000000"/>
                                    <w:left w:val="single" w:sz="4" w:space="0" w:color="000000"/>
                                    <w:bottom w:val="single" w:sz="4" w:space="0" w:color="000000"/>
                                    <w:right w:val="single" w:sz="4" w:space="0" w:color="000000"/>
                                  </w:tcBorders>
                                  <w:textDirection w:val="btLr"/>
                                </w:tcPr>
                                <w:p w:rsidR="00764FEA" w:rsidRDefault="00000000">
                                  <w:pPr>
                                    <w:pStyle w:val="TableParagraph"/>
                                    <w:spacing w:before="115"/>
                                    <w:ind w:left="159"/>
                                    <w:rPr>
                                      <w:b/>
                                      <w:i/>
                                    </w:rPr>
                                  </w:pPr>
                                  <w:r>
                                    <w:rPr>
                                      <w:b/>
                                      <w:i/>
                                    </w:rPr>
                                    <w:t>Инв.№подл</w:t>
                                  </w:r>
                                </w:p>
                              </w:tc>
                              <w:tc>
                                <w:tcPr>
                                  <w:tcW w:w="397" w:type="dxa"/>
                                  <w:tcBorders>
                                    <w:top w:val="single" w:sz="4" w:space="0" w:color="000000"/>
                                    <w:left w:val="single" w:sz="4" w:space="0" w:color="000000"/>
                                    <w:bottom w:val="single" w:sz="4" w:space="0" w:color="000000"/>
                                    <w:right w:val="single" w:sz="4" w:space="0" w:color="000000"/>
                                  </w:tcBorders>
                                </w:tcPr>
                                <w:p w:rsidR="00764FEA" w:rsidRDefault="00764FEA">
                                  <w:pPr>
                                    <w:pStyle w:val="TableParagraph"/>
                                    <w:rPr>
                                      <w:sz w:val="24"/>
                                    </w:rPr>
                                  </w:pPr>
                                </w:p>
                              </w:tc>
                            </w:tr>
                          </w:tbl>
                          <w:p w:rsidR="00764FEA" w:rsidRDefault="00764FEA">
                            <w:pPr>
                              <w:pStyle w:val="BodyText"/>
                              <w:rPr>
                                <w:color w:val="000000"/>
                              </w:rPr>
                            </w:pPr>
                          </w:p>
                        </w:txbxContent>
                      </wps:txbx>
                      <wps:bodyPr lIns="0" tIns="0" rIns="0" bIns="0" anchor="t" upright="1">
                        <a:noAutofit/>
                      </wps:bodyPr>
                    </wps:wsp>
                  </a:graphicData>
                </a:graphic>
              </wp:anchor>
            </w:drawing>
          </mc:Choice>
          <mc:Fallback>
            <w:pict>
              <v:rect w14:anchorId="6ACABC09" id="_x0000_s1027" style="position:absolute;left:0;text-align:left;margin-left:26.15pt;margin-top:8.7pt;width:43.45pt;height:397.95pt;z-index:5;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" o:allowincell="f" filled="f" stroked="f" strokeweight="0">
                <v:textbox inset="0,0,0,0">
                  <w:txbxContent>
                    <w:tbl>
                      <w:tblPr>
                        <w:tblStyle w:val="TableNormal1"/>
                        <w:tblW w:w="854" w:type="dxa"/>
                        <w:tblInd w:w="5" w:type="dxa"/>
                        <w:tblLayout w:type="fixed"/>
                        <w:tblCellMar>
                          <w:left w:w="5" w:type="dxa"/>
                          <w:right w:w="5" w:type="dxa"/>
                        </w:tblCellMar>
                        <w:tblLook w:val="01E0" w:firstRow="1" w:lastRow="1" w:firstColumn="1" w:lastColumn="1" w:noHBand="0" w:noVBand="0"/>
                      </w:tblPr>
                      <w:tblGrid>
                        <w:gridCol w:w="457"/>
                        <w:gridCol w:w="397"/>
                      </w:tblGrid>
                      <w:tr w:rsidR="00764FEA">
                        <w:trPr>
                          <w:trHeight w:val="1986"/>
                        </w:trPr>
                        <w:tc>
                          <w:tcPr>
                            <w:tcW w:w="456" w:type="dxa"/>
                            <w:tcBorders>
                              <w:top w:val="single" w:sz="4" w:space="0" w:color="000000"/>
                              <w:left w:val="single" w:sz="4" w:space="0" w:color="000000"/>
                              <w:bottom w:val="single" w:sz="4" w:space="0" w:color="000000"/>
                              <w:right w:val="single" w:sz="4" w:space="0" w:color="000000"/>
                            </w:tcBorders>
                            <w:textDirection w:val="btLr"/>
                          </w:tcPr>
                          <w:p w:rsidR="00764FEA" w:rsidRDefault="00000000">
                            <w:pPr>
                              <w:pStyle w:val="TableParagraph"/>
                              <w:spacing w:before="115"/>
                              <w:ind w:left="401"/>
                              <w:rPr>
                                <w:b/>
                                <w:i/>
                              </w:rPr>
                            </w:pPr>
                            <w:r>
                              <w:rPr>
                                <w:b/>
                                <w:i/>
                              </w:rPr>
                              <w:t>Подп.идата</w:t>
                            </w:r>
                          </w:p>
                        </w:tc>
                        <w:tc>
                          <w:tcPr>
                            <w:tcW w:w="397" w:type="dxa"/>
                            <w:tcBorders>
                              <w:top w:val="single" w:sz="4" w:space="0" w:color="000000"/>
                              <w:left w:val="single" w:sz="4" w:space="0" w:color="000000"/>
                              <w:bottom w:val="single" w:sz="4" w:space="0" w:color="000000"/>
                              <w:right w:val="single" w:sz="4" w:space="0" w:color="000000"/>
                            </w:tcBorders>
                          </w:tcPr>
                          <w:p w:rsidR="00764FEA" w:rsidRDefault="00764FEA">
                            <w:pPr>
                              <w:pStyle w:val="TableParagraph"/>
                              <w:rPr>
                                <w:sz w:val="24"/>
                              </w:rPr>
                            </w:pPr>
                          </w:p>
                        </w:tc>
                      </w:tr>
                      <w:tr w:rsidR="00764FEA">
                        <w:trPr>
                          <w:trHeight w:val="1415"/>
                        </w:trPr>
                        <w:tc>
                          <w:tcPr>
                            <w:tcW w:w="456" w:type="dxa"/>
                            <w:tcBorders>
                              <w:top w:val="single" w:sz="4" w:space="0" w:color="000000"/>
                              <w:left w:val="single" w:sz="4" w:space="0" w:color="000000"/>
                              <w:bottom w:val="single" w:sz="4" w:space="0" w:color="000000"/>
                              <w:right w:val="single" w:sz="4" w:space="0" w:color="000000"/>
                            </w:tcBorders>
                            <w:textDirection w:val="btLr"/>
                          </w:tcPr>
                          <w:p w:rsidR="00764FEA" w:rsidRDefault="00000000">
                            <w:pPr>
                              <w:pStyle w:val="TableParagraph"/>
                              <w:spacing w:before="115"/>
                              <w:ind w:left="146"/>
                              <w:rPr>
                                <w:b/>
                                <w:i/>
                              </w:rPr>
                            </w:pPr>
                            <w:r>
                              <w:rPr>
                                <w:b/>
                                <w:i/>
                              </w:rPr>
                              <w:t>Инв.№дубл.</w:t>
                            </w:r>
                          </w:p>
                        </w:tc>
                        <w:tc>
                          <w:tcPr>
                            <w:tcW w:w="397" w:type="dxa"/>
                            <w:tcBorders>
                              <w:top w:val="single" w:sz="4" w:space="0" w:color="000000"/>
                              <w:left w:val="single" w:sz="4" w:space="0" w:color="000000"/>
                              <w:bottom w:val="single" w:sz="4" w:space="0" w:color="000000"/>
                              <w:right w:val="single" w:sz="4" w:space="0" w:color="000000"/>
                            </w:tcBorders>
                          </w:tcPr>
                          <w:p w:rsidR="00764FEA" w:rsidRDefault="00764FEA">
                            <w:pPr>
                              <w:pStyle w:val="TableParagraph"/>
                              <w:rPr>
                                <w:sz w:val="24"/>
                              </w:rPr>
                            </w:pPr>
                          </w:p>
                        </w:tc>
                      </w:tr>
                      <w:tr w:rsidR="00764FEA">
                        <w:trPr>
                          <w:trHeight w:val="1420"/>
                        </w:trPr>
                        <w:tc>
                          <w:tcPr>
                            <w:tcW w:w="456" w:type="dxa"/>
                            <w:tcBorders>
                              <w:top w:val="single" w:sz="4" w:space="0" w:color="000000"/>
                              <w:left w:val="single" w:sz="4" w:space="0" w:color="000000"/>
                              <w:bottom w:val="single" w:sz="4" w:space="0" w:color="000000"/>
                              <w:right w:val="single" w:sz="4" w:space="0" w:color="000000"/>
                            </w:tcBorders>
                            <w:textDirection w:val="btLr"/>
                          </w:tcPr>
                          <w:p w:rsidR="00764FEA" w:rsidRDefault="00000000">
                            <w:pPr>
                              <w:pStyle w:val="TableParagraph"/>
                              <w:spacing w:before="115"/>
                              <w:ind w:left="139"/>
                              <w:rPr>
                                <w:b/>
                                <w:i/>
                              </w:rPr>
                            </w:pPr>
                            <w:r>
                              <w:rPr>
                                <w:b/>
                                <w:i/>
                              </w:rPr>
                              <w:t>Взам.инв.№</w:t>
                            </w:r>
                          </w:p>
                        </w:tc>
                        <w:tc>
                          <w:tcPr>
                            <w:tcW w:w="397" w:type="dxa"/>
                            <w:tcBorders>
                              <w:top w:val="single" w:sz="4" w:space="0" w:color="000000"/>
                              <w:left w:val="single" w:sz="4" w:space="0" w:color="000000"/>
                              <w:bottom w:val="single" w:sz="4" w:space="0" w:color="000000"/>
                              <w:right w:val="single" w:sz="4" w:space="0" w:color="000000"/>
                            </w:tcBorders>
                          </w:tcPr>
                          <w:p w:rsidR="00764FEA" w:rsidRDefault="00764FEA">
                            <w:pPr>
                              <w:pStyle w:val="TableParagraph"/>
                              <w:rPr>
                                <w:sz w:val="24"/>
                              </w:rPr>
                            </w:pPr>
                          </w:p>
                        </w:tc>
                      </w:tr>
                      <w:tr w:rsidR="00764FEA">
                        <w:trPr>
                          <w:trHeight w:val="1655"/>
                        </w:trPr>
                        <w:tc>
                          <w:tcPr>
                            <w:tcW w:w="456" w:type="dxa"/>
                            <w:tcBorders>
                              <w:top w:val="single" w:sz="4" w:space="0" w:color="000000"/>
                              <w:left w:val="single" w:sz="4" w:space="0" w:color="000000"/>
                              <w:bottom w:val="single" w:sz="4" w:space="0" w:color="000000"/>
                              <w:right w:val="single" w:sz="4" w:space="0" w:color="000000"/>
                            </w:tcBorders>
                            <w:textDirection w:val="btLr"/>
                          </w:tcPr>
                          <w:p w:rsidR="00764FEA" w:rsidRDefault="00000000">
                            <w:pPr>
                              <w:pStyle w:val="TableParagraph"/>
                              <w:spacing w:before="115"/>
                              <w:ind w:left="238"/>
                              <w:rPr>
                                <w:b/>
                                <w:i/>
                              </w:rPr>
                            </w:pPr>
                            <w:r>
                              <w:rPr>
                                <w:b/>
                                <w:i/>
                              </w:rPr>
                              <w:t>Подп.идата</w:t>
                            </w:r>
                          </w:p>
                        </w:tc>
                        <w:tc>
                          <w:tcPr>
                            <w:tcW w:w="397" w:type="dxa"/>
                            <w:tcBorders>
                              <w:top w:val="single" w:sz="4" w:space="0" w:color="000000"/>
                              <w:left w:val="single" w:sz="4" w:space="0" w:color="000000"/>
                              <w:bottom w:val="single" w:sz="4" w:space="0" w:color="000000"/>
                              <w:right w:val="single" w:sz="4" w:space="0" w:color="000000"/>
                            </w:tcBorders>
                          </w:tcPr>
                          <w:p w:rsidR="00764FEA" w:rsidRDefault="00764FEA">
                            <w:pPr>
                              <w:pStyle w:val="TableParagraph"/>
                              <w:rPr>
                                <w:sz w:val="24"/>
                              </w:rPr>
                            </w:pPr>
                          </w:p>
                        </w:tc>
                      </w:tr>
                      <w:tr w:rsidR="00764FEA">
                        <w:trPr>
                          <w:trHeight w:val="1420"/>
                        </w:trPr>
                        <w:tc>
                          <w:tcPr>
                            <w:tcW w:w="456" w:type="dxa"/>
                            <w:tcBorders>
                              <w:top w:val="single" w:sz="4" w:space="0" w:color="000000"/>
                              <w:left w:val="single" w:sz="4" w:space="0" w:color="000000"/>
                              <w:bottom w:val="single" w:sz="4" w:space="0" w:color="000000"/>
                              <w:right w:val="single" w:sz="4" w:space="0" w:color="000000"/>
                            </w:tcBorders>
                            <w:textDirection w:val="btLr"/>
                          </w:tcPr>
                          <w:p w:rsidR="00764FEA" w:rsidRDefault="00000000">
                            <w:pPr>
                              <w:pStyle w:val="TableParagraph"/>
                              <w:spacing w:before="115"/>
                              <w:ind w:left="159"/>
                              <w:rPr>
                                <w:b/>
                                <w:i/>
                              </w:rPr>
                            </w:pPr>
                            <w:r>
                              <w:rPr>
                                <w:b/>
                                <w:i/>
                              </w:rPr>
                              <w:t>Инв.№подл</w:t>
                            </w:r>
                          </w:p>
                        </w:tc>
                        <w:tc>
                          <w:tcPr>
                            <w:tcW w:w="397" w:type="dxa"/>
                            <w:tcBorders>
                              <w:top w:val="single" w:sz="4" w:space="0" w:color="000000"/>
                              <w:left w:val="single" w:sz="4" w:space="0" w:color="000000"/>
                              <w:bottom w:val="single" w:sz="4" w:space="0" w:color="000000"/>
                              <w:right w:val="single" w:sz="4" w:space="0" w:color="000000"/>
                            </w:tcBorders>
                          </w:tcPr>
                          <w:p w:rsidR="00764FEA" w:rsidRDefault="00764FEA">
                            <w:pPr>
                              <w:pStyle w:val="TableParagraph"/>
                              <w:rPr>
                                <w:sz w:val="24"/>
                              </w:rPr>
                            </w:pPr>
                          </w:p>
                        </w:tc>
                      </w:tr>
                    </w:tbl>
                    <w:p w:rsidR="00764FEA" w:rsidRDefault="00764FEA">
                      <w:pPr>
                        <w:pStyle w:val="BodyText"/>
                        <w:rPr>
                          <w:color w:val="000000"/>
                        </w:rPr>
                      </w:pPr>
                    </w:p>
                  </w:txbxContent>
                </v:textbox>
                <w10:wrap anchorx="page"/>
              </v:rect>
            </w:pict>
          </mc:Fallback>
        </mc:AlternateContent>
      </w:r>
      <w:r>
        <w:rPr>
          <w:rFonts w:ascii="Times New Roman" w:eastAsia="Times New Roman" w:hAnsi="Times New Roman" w:cs="Times New Roman"/>
          <w:b/>
          <w:sz w:val="24"/>
          <w:szCs w:val="24"/>
        </w:rPr>
        <w:t>Руководство программиста</w:t>
      </w:r>
    </w:p>
    <w:p w:rsidR="00764FEA" w:rsidRDefault="00000000">
      <w:pPr>
        <w:tabs>
          <w:tab w:val="center" w:pos="4677"/>
          <w:tab w:val="right" w:pos="9355"/>
        </w:tabs>
        <w:spacing w:after="0" w:line="240" w:lineRule="auto"/>
        <w:jc w:val="center"/>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RU.17701729.11.04-01 РП 01-</w:t>
      </w:r>
      <w:r>
        <w:rPr>
          <w:rFonts w:ascii="Times New Roman" w:eastAsia="Times New Roman" w:hAnsi="Times New Roman" w:cs="Times New Roman"/>
          <w:b/>
          <w:sz w:val="24"/>
          <w:szCs w:val="24"/>
        </w:rPr>
        <w:t>1</w:t>
      </w:r>
    </w:p>
    <w:p w:rsidR="00764FEA" w:rsidRDefault="00000000">
      <w:pPr>
        <w:spacing w:before="360" w:after="1800"/>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Листов </w:t>
      </w:r>
      <w:r w:rsidR="00360908">
        <w:rPr>
          <w:rFonts w:ascii="Times New Roman" w:eastAsia="Times New Roman" w:hAnsi="Times New Roman" w:cs="Times New Roman"/>
          <w:b/>
          <w:sz w:val="24"/>
          <w:szCs w:val="24"/>
        </w:rPr>
        <w:t>15</w:t>
      </w:r>
    </w:p>
    <w:p w:rsidR="00764FEA" w:rsidRDefault="00764FEA">
      <w:pPr>
        <w:jc w:val="center"/>
        <w:rPr>
          <w:rFonts w:ascii="Times New Roman" w:eastAsia="Times New Roman" w:hAnsi="Times New Roman" w:cs="Times New Roman"/>
          <w:b/>
          <w:sz w:val="24"/>
          <w:szCs w:val="24"/>
        </w:rPr>
      </w:pPr>
    </w:p>
    <w:p w:rsidR="00764FEA" w:rsidRDefault="00764FEA">
      <w:pPr>
        <w:jc w:val="center"/>
        <w:rPr>
          <w:rFonts w:ascii="Times New Roman" w:eastAsia="Times New Roman" w:hAnsi="Times New Roman" w:cs="Times New Roman"/>
          <w:b/>
          <w:sz w:val="24"/>
          <w:szCs w:val="24"/>
        </w:rPr>
      </w:pPr>
    </w:p>
    <w:p w:rsidR="00764FEA" w:rsidRDefault="00764FEA">
      <w:pPr>
        <w:jc w:val="center"/>
        <w:rPr>
          <w:rFonts w:ascii="Times New Roman" w:eastAsia="Times New Roman" w:hAnsi="Times New Roman" w:cs="Times New Roman"/>
          <w:b/>
          <w:sz w:val="24"/>
          <w:szCs w:val="24"/>
        </w:rPr>
      </w:pPr>
    </w:p>
    <w:p w:rsidR="00764FEA" w:rsidRDefault="00764FEA">
      <w:pPr>
        <w:jc w:val="center"/>
        <w:rPr>
          <w:rFonts w:ascii="Times New Roman" w:eastAsia="Times New Roman" w:hAnsi="Times New Roman" w:cs="Times New Roman"/>
          <w:b/>
          <w:sz w:val="24"/>
          <w:szCs w:val="24"/>
        </w:rPr>
      </w:pPr>
    </w:p>
    <w:p w:rsidR="00764FEA" w:rsidRDefault="00764FEA">
      <w:pPr>
        <w:jc w:val="center"/>
        <w:rPr>
          <w:rFonts w:ascii="Times New Roman" w:eastAsia="Times New Roman" w:hAnsi="Times New Roman" w:cs="Times New Roman"/>
          <w:b/>
          <w:sz w:val="24"/>
          <w:szCs w:val="24"/>
        </w:rPr>
      </w:pPr>
    </w:p>
    <w:p w:rsidR="00764FEA" w:rsidRDefault="00764FEA">
      <w:pPr>
        <w:jc w:val="center"/>
        <w:rPr>
          <w:rFonts w:ascii="Times New Roman" w:eastAsia="Times New Roman" w:hAnsi="Times New Roman" w:cs="Times New Roman"/>
          <w:b/>
          <w:sz w:val="24"/>
          <w:szCs w:val="24"/>
        </w:rPr>
      </w:pPr>
    </w:p>
    <w:p w:rsidR="00764FEA" w:rsidRDefault="00764FEA">
      <w:pPr>
        <w:jc w:val="center"/>
        <w:rPr>
          <w:rFonts w:ascii="Times New Roman" w:eastAsia="Times New Roman" w:hAnsi="Times New Roman" w:cs="Times New Roman"/>
          <w:b/>
          <w:sz w:val="24"/>
          <w:szCs w:val="24"/>
        </w:rPr>
      </w:pPr>
    </w:p>
    <w:p w:rsidR="00764FEA" w:rsidRDefault="00764FEA">
      <w:pPr>
        <w:jc w:val="center"/>
        <w:rPr>
          <w:rFonts w:ascii="Times New Roman" w:eastAsia="Times New Roman" w:hAnsi="Times New Roman" w:cs="Times New Roman"/>
          <w:b/>
          <w:sz w:val="24"/>
          <w:szCs w:val="24"/>
        </w:rPr>
      </w:pPr>
    </w:p>
    <w:p w:rsidR="00764FEA" w:rsidRDefault="00764FEA">
      <w:pPr>
        <w:jc w:val="center"/>
        <w:rPr>
          <w:rFonts w:ascii="Times New Roman" w:eastAsia="Times New Roman" w:hAnsi="Times New Roman" w:cs="Times New Roman"/>
          <w:b/>
          <w:sz w:val="24"/>
          <w:szCs w:val="24"/>
        </w:rPr>
      </w:pPr>
    </w:p>
    <w:p w:rsidR="00764FEA" w:rsidRDefault="00764FEA">
      <w:pPr>
        <w:jc w:val="center"/>
        <w:rPr>
          <w:rFonts w:ascii="Times New Roman" w:eastAsia="Times New Roman" w:hAnsi="Times New Roman" w:cs="Times New Roman"/>
          <w:b/>
          <w:sz w:val="24"/>
          <w:szCs w:val="24"/>
        </w:rPr>
      </w:pPr>
    </w:p>
    <w:p w:rsidR="00764FEA" w:rsidRDefault="00764FEA">
      <w:pPr>
        <w:jc w:val="center"/>
        <w:rPr>
          <w:rFonts w:ascii="Times New Roman" w:eastAsia="Times New Roman" w:hAnsi="Times New Roman" w:cs="Times New Roman"/>
          <w:b/>
          <w:sz w:val="24"/>
          <w:szCs w:val="24"/>
        </w:rPr>
      </w:pPr>
    </w:p>
    <w:p w:rsidR="00764FEA" w:rsidRDefault="00764FEA">
      <w:pPr>
        <w:rPr>
          <w:rFonts w:ascii="Times New Roman" w:eastAsia="Times New Roman" w:hAnsi="Times New Roman" w:cs="Times New Roman"/>
          <w:b/>
          <w:sz w:val="24"/>
          <w:szCs w:val="24"/>
        </w:rPr>
        <w:sectPr w:rsidR="00764FEA">
          <w:headerReference w:type="even" r:id="rId11"/>
          <w:headerReference w:type="default" r:id="rId12"/>
          <w:footerReference w:type="default" r:id="rId13"/>
          <w:footerReference w:type="first" r:id="rId14"/>
          <w:pgSz w:w="11906" w:h="16838"/>
          <w:pgMar w:top="1418" w:right="567" w:bottom="851" w:left="1134" w:header="709" w:footer="709" w:gutter="0"/>
          <w:pgNumType w:start="1"/>
          <w:cols w:space="720"/>
          <w:formProt w:val="0"/>
          <w:titlePg/>
          <w:docGrid w:linePitch="100" w:charSpace="4096"/>
        </w:sectPr>
      </w:pPr>
    </w:p>
    <w:p w:rsidR="00764FEA" w:rsidRDefault="00000000">
      <w:pPr>
        <w:pStyle w:val="Heading2"/>
        <w:spacing w:before="80"/>
        <w:ind w:left="2626" w:right="2955"/>
        <w:jc w:val="center"/>
      </w:pPr>
      <w:bookmarkStart w:id="1" w:name="_heading=h.rfkk783hkwwj"/>
      <w:bookmarkStart w:id="2" w:name="_heading=h.ba0qhgj0164z"/>
      <w:bookmarkStart w:id="3" w:name="_heading=h.rfkk783hkwwj1"/>
      <w:bookmarkStart w:id="4" w:name="_heading=h.ba0qhgj0164z1"/>
      <w:bookmarkStart w:id="5" w:name="_ГЛОССАРИЙ1"/>
      <w:bookmarkStart w:id="6" w:name="_Toc158543922"/>
      <w:bookmarkStart w:id="7" w:name="_Toc197989657"/>
      <w:bookmarkEnd w:id="1"/>
      <w:bookmarkEnd w:id="2"/>
      <w:bookmarkEnd w:id="3"/>
      <w:bookmarkEnd w:id="4"/>
      <w:bookmarkEnd w:id="5"/>
      <w:r>
        <w:lastRenderedPageBreak/>
        <w:t>АННОТАЦИЯ</w:t>
      </w:r>
      <w:bookmarkEnd w:id="6"/>
      <w:bookmarkEnd w:id="7"/>
    </w:p>
    <w:p w:rsidR="00764FEA" w:rsidRDefault="00000000">
      <w:pPr>
        <w:pStyle w:val="BodyText"/>
        <w:spacing w:line="360" w:lineRule="auto"/>
        <w:ind w:left="282" w:right="614" w:firstLine="720"/>
        <w:jc w:val="both"/>
        <w:rPr>
          <w:lang w:val="en-RU"/>
        </w:rPr>
      </w:pPr>
      <w:r>
        <w:rPr>
          <w:lang w:val="en-RU"/>
        </w:rPr>
        <w:t>Настоящий документ «Программный комплекс для исследования влияния аномальных наблюдений на точность прогнозирования в регрессионных моделях. Руководство оператора» предназначен для ознакомления пользователей с графическим интерфейсом и функциональными возможностями программного комплекса "MSnOutliers".</w:t>
      </w:r>
    </w:p>
    <w:p w:rsidR="00764FEA" w:rsidRDefault="00000000">
      <w:pPr>
        <w:pStyle w:val="BodyText"/>
        <w:spacing w:line="360" w:lineRule="auto"/>
        <w:ind w:left="282" w:right="614" w:firstLine="720"/>
        <w:jc w:val="both"/>
        <w:rPr>
          <w:lang w:val="en-RU"/>
        </w:rPr>
      </w:pPr>
      <w:r>
        <w:rPr>
          <w:lang w:val="en-RU"/>
        </w:rPr>
        <w:t>Руководство оператора разработано в соответствии с ГОСТ 19.505-79 «Единая система программной документации. Руководство оператора» и содержит следующие разделы:</w:t>
      </w:r>
    </w:p>
    <w:p w:rsidR="00764FEA" w:rsidRDefault="00000000">
      <w:pPr>
        <w:pStyle w:val="BodyText"/>
        <w:spacing w:line="360" w:lineRule="auto"/>
        <w:ind w:left="282" w:right="614" w:firstLine="720"/>
        <w:jc w:val="both"/>
        <w:rPr>
          <w:lang w:val="en-RU"/>
        </w:rPr>
      </w:pPr>
      <w:r>
        <w:rPr>
          <w:lang w:val="en-RU"/>
        </w:rPr>
        <w:t>В разделе «Назначение программы» приведена информация о функциональном назначении программного комплекса, его возможностях и особенностях использования в области исследования влияния аномальных наблюдений на регрессионные модели.</w:t>
      </w:r>
    </w:p>
    <w:p w:rsidR="00764FEA" w:rsidRDefault="00000000">
      <w:pPr>
        <w:pStyle w:val="BodyText"/>
        <w:spacing w:line="360" w:lineRule="auto"/>
        <w:ind w:left="282" w:right="614" w:firstLine="720"/>
        <w:jc w:val="both"/>
        <w:rPr>
          <w:lang w:val="en-RU"/>
        </w:rPr>
      </w:pPr>
      <w:r>
        <w:rPr>
          <w:lang w:val="en-RU"/>
        </w:rPr>
        <w:t>В разделе «Условия выполнения программы» представлены требования к аппаратному и программному обеспечению, необходимому для корректной работы комплекса.</w:t>
      </w:r>
    </w:p>
    <w:p w:rsidR="00764FEA" w:rsidRDefault="00000000">
      <w:pPr>
        <w:pStyle w:val="BodyText"/>
        <w:spacing w:line="360" w:lineRule="auto"/>
        <w:ind w:left="282" w:right="614" w:firstLine="720"/>
        <w:jc w:val="both"/>
        <w:rPr>
          <w:lang w:val="en-RU"/>
        </w:rPr>
      </w:pPr>
      <w:r>
        <w:rPr>
          <w:lang w:val="en-RU"/>
        </w:rPr>
        <w:t>Раздел «Выполнение программы» содержит последовательное описание действий оператора при работе с программным комплексом, включая создание моделей, генерацию данных, запуск анализа и интерпретацию результатов.</w:t>
      </w:r>
    </w:p>
    <w:p w:rsidR="00764FEA" w:rsidRDefault="00000000">
      <w:pPr>
        <w:pStyle w:val="BodyText"/>
        <w:spacing w:line="360" w:lineRule="auto"/>
        <w:ind w:left="282" w:right="614" w:firstLine="720"/>
        <w:jc w:val="both"/>
        <w:rPr>
          <w:lang w:val="en-RU"/>
        </w:rPr>
      </w:pPr>
      <w:r>
        <w:rPr>
          <w:lang w:val="en-RU"/>
        </w:rPr>
        <w:t>В разделе «Сообщения оператору» приведены тексты информационных и предупреждающих сообщений, которые могут возникать в процессе работы с программой, а также рекомендации по действиям оператора в каждой из описанных ситуаций.</w:t>
      </w:r>
    </w:p>
    <w:p w:rsidR="00764FEA" w:rsidRDefault="00000000">
      <w:pPr>
        <w:pStyle w:val="BodyText"/>
        <w:spacing w:line="360" w:lineRule="auto"/>
        <w:ind w:left="282" w:right="614" w:firstLine="720"/>
        <w:jc w:val="both"/>
        <w:rPr>
          <w:lang w:val="en-RU"/>
        </w:rPr>
      </w:pPr>
      <w:r>
        <w:rPr>
          <w:lang w:val="en-RU"/>
        </w:rPr>
        <w:t>Настоящий документ предназначен для пользователей программного комплекса, имеющих базовые навыки работы с компьютером и общее представление о регрессионном анализе данных и методах обнаружения аномалий.</w:t>
      </w:r>
    </w:p>
    <w:p w:rsidR="00764FEA" w:rsidRDefault="00000000">
      <w:pPr>
        <w:pStyle w:val="BodyText"/>
        <w:spacing w:line="360" w:lineRule="auto"/>
        <w:ind w:right="614"/>
        <w:jc w:val="both"/>
      </w:pPr>
      <w:r>
        <w:br w:type="page"/>
      </w:r>
    </w:p>
    <w:p w:rsidR="00764FEA" w:rsidRDefault="00000000">
      <w:pPr>
        <w:widowControl w:val="0"/>
        <w:spacing w:after="0" w:line="276" w:lineRule="auto"/>
        <w:jc w:val="center"/>
        <w:rPr>
          <w:rFonts w:ascii="Times New Roman" w:eastAsia="Times New Roman" w:hAnsi="Times New Roman" w:cs="Times New Roman"/>
          <w:b/>
          <w:smallCaps/>
          <w:color w:val="000000"/>
          <w:sz w:val="24"/>
          <w:szCs w:val="24"/>
        </w:rPr>
      </w:pPr>
      <w:r>
        <w:rPr>
          <w:rFonts w:ascii="Times New Roman" w:eastAsia="Times New Roman" w:hAnsi="Times New Roman" w:cs="Times New Roman"/>
          <w:b/>
          <w:smallCaps/>
          <w:sz w:val="24"/>
          <w:szCs w:val="24"/>
        </w:rPr>
        <w:lastRenderedPageBreak/>
        <w:t>СОДЕРЖАНИЕ</w:t>
      </w:r>
    </w:p>
    <w:sdt>
      <w:sdtPr>
        <w:id w:val="-1574655054"/>
        <w:docPartObj>
          <w:docPartGallery w:val="Table of Contents"/>
          <w:docPartUnique/>
        </w:docPartObj>
      </w:sdtPr>
      <w:sdtContent>
        <w:p w:rsidR="00487959" w:rsidRPr="00487959" w:rsidRDefault="00000000">
          <w:pPr>
            <w:pStyle w:val="TOC2"/>
            <w:tabs>
              <w:tab w:val="right" w:leader="dot" w:pos="10195"/>
            </w:tabs>
            <w:rPr>
              <w:rFonts w:ascii="Times New Roman" w:hAnsi="Times New Roman" w:cs="Times New Roman"/>
              <w:b/>
              <w:bCs/>
              <w:noProof/>
              <w:sz w:val="24"/>
              <w:szCs w:val="24"/>
            </w:rPr>
          </w:pPr>
          <w:r w:rsidRPr="00487959">
            <w:rPr>
              <w:rFonts w:hint="cs"/>
            </w:rPr>
            <w:fldChar w:fldCharType="begin"/>
          </w:r>
          <w:r w:rsidRPr="00487959">
            <w:rPr>
              <w:rStyle w:val="IndexLink"/>
              <w:rFonts w:ascii="Times New Roman" w:eastAsia="Times New Roman" w:hAnsi="Times New Roman" w:cs="Times New Roman" w:hint="cs"/>
              <w:b/>
              <w:bCs/>
              <w:webHidden/>
              <w:sz w:val="24"/>
              <w:szCs w:val="24"/>
            </w:rPr>
            <w:instrText xml:space="preserve"> TOC \z \o "1-9" \u \t "Heading 1,1,Heading 2,2,Heading 3,3" \h</w:instrText>
          </w:r>
          <w:r w:rsidRPr="00487959">
            <w:rPr>
              <w:rStyle w:val="IndexLink"/>
              <w:rFonts w:ascii="Times New Roman" w:eastAsia="Times New Roman" w:hAnsi="Times New Roman" w:cs="Times New Roman" w:hint="cs"/>
              <w:b/>
              <w:bCs/>
              <w:sz w:val="24"/>
              <w:szCs w:val="24"/>
            </w:rPr>
            <w:fldChar w:fldCharType="separate"/>
          </w:r>
          <w:hyperlink w:anchor="_Toc197989657" w:history="1">
            <w:r w:rsidR="00487959" w:rsidRPr="00487959">
              <w:rPr>
                <w:rStyle w:val="Hyperlink"/>
                <w:rFonts w:ascii="Times New Roman" w:hAnsi="Times New Roman" w:cs="Times New Roman" w:hint="cs"/>
                <w:b/>
                <w:bCs/>
                <w:noProof/>
                <w:sz w:val="24"/>
                <w:szCs w:val="24"/>
              </w:rPr>
              <w:t>АННОТАЦИЯ</w:t>
            </w:r>
            <w:r w:rsidR="00487959" w:rsidRPr="00487959">
              <w:rPr>
                <w:rFonts w:ascii="Times New Roman" w:hAnsi="Times New Roman" w:cs="Times New Roman" w:hint="cs"/>
                <w:b/>
                <w:bCs/>
                <w:noProof/>
                <w:webHidden/>
                <w:sz w:val="24"/>
                <w:szCs w:val="24"/>
              </w:rPr>
              <w:tab/>
            </w:r>
            <w:r w:rsidR="00487959" w:rsidRPr="00487959">
              <w:rPr>
                <w:rFonts w:ascii="Times New Roman" w:hAnsi="Times New Roman" w:cs="Times New Roman" w:hint="cs"/>
                <w:b/>
                <w:bCs/>
                <w:noProof/>
                <w:webHidden/>
                <w:sz w:val="24"/>
                <w:szCs w:val="24"/>
              </w:rPr>
              <w:fldChar w:fldCharType="begin"/>
            </w:r>
            <w:r w:rsidR="00487959" w:rsidRPr="00487959">
              <w:rPr>
                <w:rFonts w:ascii="Times New Roman" w:hAnsi="Times New Roman" w:cs="Times New Roman" w:hint="cs"/>
                <w:b/>
                <w:bCs/>
                <w:noProof/>
                <w:webHidden/>
                <w:sz w:val="24"/>
                <w:szCs w:val="24"/>
              </w:rPr>
              <w:instrText xml:space="preserve"> PAGEREF _Toc197989657 \h </w:instrText>
            </w:r>
            <w:r w:rsidR="00487959" w:rsidRPr="00487959">
              <w:rPr>
                <w:rFonts w:ascii="Times New Roman" w:hAnsi="Times New Roman" w:cs="Times New Roman" w:hint="cs"/>
                <w:b/>
                <w:bCs/>
                <w:noProof/>
                <w:webHidden/>
                <w:sz w:val="24"/>
                <w:szCs w:val="24"/>
              </w:rPr>
            </w:r>
            <w:r w:rsidR="00487959" w:rsidRPr="00487959">
              <w:rPr>
                <w:rFonts w:ascii="Times New Roman" w:hAnsi="Times New Roman" w:cs="Times New Roman" w:hint="cs"/>
                <w:b/>
                <w:bCs/>
                <w:noProof/>
                <w:webHidden/>
                <w:sz w:val="24"/>
                <w:szCs w:val="24"/>
              </w:rPr>
              <w:fldChar w:fldCharType="separate"/>
            </w:r>
            <w:r w:rsidR="00487959" w:rsidRPr="00487959">
              <w:rPr>
                <w:rFonts w:ascii="Times New Roman" w:hAnsi="Times New Roman" w:cs="Times New Roman" w:hint="cs"/>
                <w:b/>
                <w:bCs/>
                <w:noProof/>
                <w:webHidden/>
                <w:sz w:val="24"/>
                <w:szCs w:val="24"/>
              </w:rPr>
              <w:t>2</w:t>
            </w:r>
            <w:r w:rsidR="00487959" w:rsidRPr="00487959">
              <w:rPr>
                <w:rFonts w:ascii="Times New Roman" w:hAnsi="Times New Roman" w:cs="Times New Roman" w:hint="cs"/>
                <w:b/>
                <w:bCs/>
                <w:noProof/>
                <w:webHidden/>
                <w:sz w:val="24"/>
                <w:szCs w:val="24"/>
              </w:rPr>
              <w:fldChar w:fldCharType="end"/>
            </w:r>
          </w:hyperlink>
        </w:p>
        <w:p w:rsidR="00487959" w:rsidRPr="00487959" w:rsidRDefault="00487959">
          <w:pPr>
            <w:pStyle w:val="TOC1"/>
            <w:tabs>
              <w:tab w:val="left" w:pos="480"/>
              <w:tab w:val="right" w:leader="dot" w:pos="10195"/>
            </w:tabs>
            <w:rPr>
              <w:rFonts w:ascii="Times New Roman" w:hAnsi="Times New Roman" w:cs="Times New Roman"/>
              <w:b/>
              <w:bCs/>
              <w:noProof/>
              <w:sz w:val="24"/>
              <w:szCs w:val="24"/>
            </w:rPr>
          </w:pPr>
          <w:hyperlink w:anchor="_Toc197989658" w:history="1">
            <w:r w:rsidRPr="00487959">
              <w:rPr>
                <w:rStyle w:val="Hyperlink"/>
                <w:rFonts w:ascii="Times New Roman" w:hAnsi="Times New Roman" w:cs="Times New Roman" w:hint="cs"/>
                <w:b/>
                <w:bCs/>
                <w:noProof/>
                <w:sz w:val="24"/>
                <w:szCs w:val="24"/>
              </w:rPr>
              <w:t>1.</w:t>
            </w:r>
            <w:r w:rsidRPr="00487959">
              <w:rPr>
                <w:rFonts w:ascii="Times New Roman" w:hAnsi="Times New Roman" w:cs="Times New Roman" w:hint="cs"/>
                <w:b/>
                <w:bCs/>
                <w:noProof/>
                <w:sz w:val="24"/>
                <w:szCs w:val="24"/>
              </w:rPr>
              <w:tab/>
            </w:r>
            <w:r w:rsidRPr="00487959">
              <w:rPr>
                <w:rStyle w:val="Hyperlink"/>
                <w:rFonts w:ascii="Times New Roman" w:hAnsi="Times New Roman" w:cs="Times New Roman" w:hint="cs"/>
                <w:b/>
                <w:bCs/>
                <w:noProof/>
                <w:sz w:val="24"/>
                <w:szCs w:val="24"/>
              </w:rPr>
              <w:t>НАЗНАЧЕНИЕ ПРОГРАММЫ</w:t>
            </w:r>
            <w:r w:rsidRPr="00487959">
              <w:rPr>
                <w:rFonts w:ascii="Times New Roman" w:hAnsi="Times New Roman" w:cs="Times New Roman" w:hint="cs"/>
                <w:b/>
                <w:bCs/>
                <w:noProof/>
                <w:webHidden/>
                <w:sz w:val="24"/>
                <w:szCs w:val="24"/>
              </w:rPr>
              <w:tab/>
            </w:r>
            <w:r w:rsidRPr="00487959">
              <w:rPr>
                <w:rFonts w:ascii="Times New Roman" w:hAnsi="Times New Roman" w:cs="Times New Roman" w:hint="cs"/>
                <w:b/>
                <w:bCs/>
                <w:noProof/>
                <w:webHidden/>
                <w:sz w:val="24"/>
                <w:szCs w:val="24"/>
              </w:rPr>
              <w:fldChar w:fldCharType="begin"/>
            </w:r>
            <w:r w:rsidRPr="00487959">
              <w:rPr>
                <w:rFonts w:ascii="Times New Roman" w:hAnsi="Times New Roman" w:cs="Times New Roman" w:hint="cs"/>
                <w:b/>
                <w:bCs/>
                <w:noProof/>
                <w:webHidden/>
                <w:sz w:val="24"/>
                <w:szCs w:val="24"/>
              </w:rPr>
              <w:instrText xml:space="preserve"> PAGEREF _Toc197989658 \h </w:instrText>
            </w:r>
            <w:r w:rsidRPr="00487959">
              <w:rPr>
                <w:rFonts w:ascii="Times New Roman" w:hAnsi="Times New Roman" w:cs="Times New Roman" w:hint="cs"/>
                <w:b/>
                <w:bCs/>
                <w:noProof/>
                <w:webHidden/>
                <w:sz w:val="24"/>
                <w:szCs w:val="24"/>
              </w:rPr>
            </w:r>
            <w:r w:rsidRPr="00487959">
              <w:rPr>
                <w:rFonts w:ascii="Times New Roman" w:hAnsi="Times New Roman" w:cs="Times New Roman" w:hint="cs"/>
                <w:b/>
                <w:bCs/>
                <w:noProof/>
                <w:webHidden/>
                <w:sz w:val="24"/>
                <w:szCs w:val="24"/>
              </w:rPr>
              <w:fldChar w:fldCharType="separate"/>
            </w:r>
            <w:r w:rsidRPr="00487959">
              <w:rPr>
                <w:rFonts w:ascii="Times New Roman" w:hAnsi="Times New Roman" w:cs="Times New Roman" w:hint="cs"/>
                <w:b/>
                <w:bCs/>
                <w:noProof/>
                <w:webHidden/>
                <w:sz w:val="24"/>
                <w:szCs w:val="24"/>
              </w:rPr>
              <w:t>4</w:t>
            </w:r>
            <w:r w:rsidRPr="00487959">
              <w:rPr>
                <w:rFonts w:ascii="Times New Roman" w:hAnsi="Times New Roman" w:cs="Times New Roman" w:hint="cs"/>
                <w:b/>
                <w:bCs/>
                <w:noProof/>
                <w:webHidden/>
                <w:sz w:val="24"/>
                <w:szCs w:val="24"/>
              </w:rPr>
              <w:fldChar w:fldCharType="end"/>
            </w:r>
          </w:hyperlink>
        </w:p>
        <w:p w:rsidR="00487959" w:rsidRPr="00487959" w:rsidRDefault="00487959">
          <w:pPr>
            <w:pStyle w:val="TOC2"/>
            <w:tabs>
              <w:tab w:val="left" w:pos="960"/>
              <w:tab w:val="right" w:leader="dot" w:pos="10195"/>
            </w:tabs>
            <w:rPr>
              <w:rFonts w:ascii="Times New Roman" w:hAnsi="Times New Roman" w:cs="Times New Roman"/>
              <w:b/>
              <w:bCs/>
              <w:noProof/>
              <w:sz w:val="24"/>
              <w:szCs w:val="24"/>
            </w:rPr>
          </w:pPr>
          <w:hyperlink w:anchor="_Toc197989659" w:history="1">
            <w:r w:rsidRPr="00487959">
              <w:rPr>
                <w:rStyle w:val="Hyperlink"/>
                <w:rFonts w:ascii="Times New Roman" w:hAnsi="Times New Roman" w:cs="Times New Roman" w:hint="cs"/>
                <w:b/>
                <w:bCs/>
                <w:noProof/>
                <w:sz w:val="24"/>
                <w:szCs w:val="24"/>
              </w:rPr>
              <w:t>1.1.</w:t>
            </w:r>
            <w:r w:rsidRPr="00487959">
              <w:rPr>
                <w:rFonts w:ascii="Times New Roman" w:hAnsi="Times New Roman" w:cs="Times New Roman" w:hint="cs"/>
                <w:b/>
                <w:bCs/>
                <w:noProof/>
                <w:sz w:val="24"/>
                <w:szCs w:val="24"/>
              </w:rPr>
              <w:tab/>
            </w:r>
            <w:r w:rsidRPr="00487959">
              <w:rPr>
                <w:rStyle w:val="Hyperlink"/>
                <w:rFonts w:ascii="Times New Roman" w:hAnsi="Times New Roman" w:cs="Times New Roman" w:hint="cs"/>
                <w:b/>
                <w:bCs/>
                <w:noProof/>
                <w:sz w:val="24"/>
                <w:szCs w:val="24"/>
              </w:rPr>
              <w:t>Функциональное назначение</w:t>
            </w:r>
            <w:r w:rsidRPr="00487959">
              <w:rPr>
                <w:rFonts w:ascii="Times New Roman" w:hAnsi="Times New Roman" w:cs="Times New Roman" w:hint="cs"/>
                <w:b/>
                <w:bCs/>
                <w:noProof/>
                <w:webHidden/>
                <w:sz w:val="24"/>
                <w:szCs w:val="24"/>
              </w:rPr>
              <w:tab/>
            </w:r>
            <w:r w:rsidRPr="00487959">
              <w:rPr>
                <w:rFonts w:ascii="Times New Roman" w:hAnsi="Times New Roman" w:cs="Times New Roman" w:hint="cs"/>
                <w:b/>
                <w:bCs/>
                <w:noProof/>
                <w:webHidden/>
                <w:sz w:val="24"/>
                <w:szCs w:val="24"/>
              </w:rPr>
              <w:fldChar w:fldCharType="begin"/>
            </w:r>
            <w:r w:rsidRPr="00487959">
              <w:rPr>
                <w:rFonts w:ascii="Times New Roman" w:hAnsi="Times New Roman" w:cs="Times New Roman" w:hint="cs"/>
                <w:b/>
                <w:bCs/>
                <w:noProof/>
                <w:webHidden/>
                <w:sz w:val="24"/>
                <w:szCs w:val="24"/>
              </w:rPr>
              <w:instrText xml:space="preserve"> PAGEREF _Toc197989659 \h </w:instrText>
            </w:r>
            <w:r w:rsidRPr="00487959">
              <w:rPr>
                <w:rFonts w:ascii="Times New Roman" w:hAnsi="Times New Roman" w:cs="Times New Roman" w:hint="cs"/>
                <w:b/>
                <w:bCs/>
                <w:noProof/>
                <w:webHidden/>
                <w:sz w:val="24"/>
                <w:szCs w:val="24"/>
              </w:rPr>
            </w:r>
            <w:r w:rsidRPr="00487959">
              <w:rPr>
                <w:rFonts w:ascii="Times New Roman" w:hAnsi="Times New Roman" w:cs="Times New Roman" w:hint="cs"/>
                <w:b/>
                <w:bCs/>
                <w:noProof/>
                <w:webHidden/>
                <w:sz w:val="24"/>
                <w:szCs w:val="24"/>
              </w:rPr>
              <w:fldChar w:fldCharType="separate"/>
            </w:r>
            <w:r w:rsidRPr="00487959">
              <w:rPr>
                <w:rFonts w:ascii="Times New Roman" w:hAnsi="Times New Roman" w:cs="Times New Roman" w:hint="cs"/>
                <w:b/>
                <w:bCs/>
                <w:noProof/>
                <w:webHidden/>
                <w:sz w:val="24"/>
                <w:szCs w:val="24"/>
              </w:rPr>
              <w:t>4</w:t>
            </w:r>
            <w:r w:rsidRPr="00487959">
              <w:rPr>
                <w:rFonts w:ascii="Times New Roman" w:hAnsi="Times New Roman" w:cs="Times New Roman" w:hint="cs"/>
                <w:b/>
                <w:bCs/>
                <w:noProof/>
                <w:webHidden/>
                <w:sz w:val="24"/>
                <w:szCs w:val="24"/>
              </w:rPr>
              <w:fldChar w:fldCharType="end"/>
            </w:r>
          </w:hyperlink>
        </w:p>
        <w:p w:rsidR="00487959" w:rsidRPr="00487959" w:rsidRDefault="00487959">
          <w:pPr>
            <w:pStyle w:val="TOC2"/>
            <w:tabs>
              <w:tab w:val="left" w:pos="960"/>
              <w:tab w:val="right" w:leader="dot" w:pos="10195"/>
            </w:tabs>
            <w:rPr>
              <w:rFonts w:ascii="Times New Roman" w:hAnsi="Times New Roman" w:cs="Times New Roman"/>
              <w:b/>
              <w:bCs/>
              <w:noProof/>
              <w:sz w:val="24"/>
              <w:szCs w:val="24"/>
            </w:rPr>
          </w:pPr>
          <w:hyperlink w:anchor="_Toc197989660" w:history="1">
            <w:r w:rsidRPr="00487959">
              <w:rPr>
                <w:rStyle w:val="Hyperlink"/>
                <w:rFonts w:ascii="Times New Roman" w:hAnsi="Times New Roman" w:cs="Times New Roman" w:hint="cs"/>
                <w:b/>
                <w:bCs/>
                <w:noProof/>
                <w:sz w:val="24"/>
                <w:szCs w:val="24"/>
              </w:rPr>
              <w:t>1.2.</w:t>
            </w:r>
            <w:r w:rsidRPr="00487959">
              <w:rPr>
                <w:rFonts w:ascii="Times New Roman" w:hAnsi="Times New Roman" w:cs="Times New Roman" w:hint="cs"/>
                <w:b/>
                <w:bCs/>
                <w:noProof/>
                <w:sz w:val="24"/>
                <w:szCs w:val="24"/>
              </w:rPr>
              <w:tab/>
            </w:r>
            <w:r w:rsidRPr="00487959">
              <w:rPr>
                <w:rStyle w:val="Hyperlink"/>
                <w:rFonts w:ascii="Times New Roman" w:hAnsi="Times New Roman" w:cs="Times New Roman" w:hint="cs"/>
                <w:b/>
                <w:bCs/>
                <w:noProof/>
                <w:sz w:val="24"/>
                <w:szCs w:val="24"/>
              </w:rPr>
              <w:t>Возможности программы</w:t>
            </w:r>
            <w:r w:rsidRPr="00487959">
              <w:rPr>
                <w:rFonts w:ascii="Times New Roman" w:hAnsi="Times New Roman" w:cs="Times New Roman" w:hint="cs"/>
                <w:b/>
                <w:bCs/>
                <w:noProof/>
                <w:webHidden/>
                <w:sz w:val="24"/>
                <w:szCs w:val="24"/>
              </w:rPr>
              <w:tab/>
            </w:r>
            <w:r w:rsidRPr="00487959">
              <w:rPr>
                <w:rFonts w:ascii="Times New Roman" w:hAnsi="Times New Roman" w:cs="Times New Roman" w:hint="cs"/>
                <w:b/>
                <w:bCs/>
                <w:noProof/>
                <w:webHidden/>
                <w:sz w:val="24"/>
                <w:szCs w:val="24"/>
              </w:rPr>
              <w:fldChar w:fldCharType="begin"/>
            </w:r>
            <w:r w:rsidRPr="00487959">
              <w:rPr>
                <w:rFonts w:ascii="Times New Roman" w:hAnsi="Times New Roman" w:cs="Times New Roman" w:hint="cs"/>
                <w:b/>
                <w:bCs/>
                <w:noProof/>
                <w:webHidden/>
                <w:sz w:val="24"/>
                <w:szCs w:val="24"/>
              </w:rPr>
              <w:instrText xml:space="preserve"> PAGEREF _Toc197989660 \h </w:instrText>
            </w:r>
            <w:r w:rsidRPr="00487959">
              <w:rPr>
                <w:rFonts w:ascii="Times New Roman" w:hAnsi="Times New Roman" w:cs="Times New Roman" w:hint="cs"/>
                <w:b/>
                <w:bCs/>
                <w:noProof/>
                <w:webHidden/>
                <w:sz w:val="24"/>
                <w:szCs w:val="24"/>
              </w:rPr>
            </w:r>
            <w:r w:rsidRPr="00487959">
              <w:rPr>
                <w:rFonts w:ascii="Times New Roman" w:hAnsi="Times New Roman" w:cs="Times New Roman" w:hint="cs"/>
                <w:b/>
                <w:bCs/>
                <w:noProof/>
                <w:webHidden/>
                <w:sz w:val="24"/>
                <w:szCs w:val="24"/>
              </w:rPr>
              <w:fldChar w:fldCharType="separate"/>
            </w:r>
            <w:r w:rsidRPr="00487959">
              <w:rPr>
                <w:rFonts w:ascii="Times New Roman" w:hAnsi="Times New Roman" w:cs="Times New Roman" w:hint="cs"/>
                <w:b/>
                <w:bCs/>
                <w:noProof/>
                <w:webHidden/>
                <w:sz w:val="24"/>
                <w:szCs w:val="24"/>
              </w:rPr>
              <w:t>5</w:t>
            </w:r>
            <w:r w:rsidRPr="00487959">
              <w:rPr>
                <w:rFonts w:ascii="Times New Roman" w:hAnsi="Times New Roman" w:cs="Times New Roman" w:hint="cs"/>
                <w:b/>
                <w:bCs/>
                <w:noProof/>
                <w:webHidden/>
                <w:sz w:val="24"/>
                <w:szCs w:val="24"/>
              </w:rPr>
              <w:fldChar w:fldCharType="end"/>
            </w:r>
          </w:hyperlink>
        </w:p>
        <w:p w:rsidR="00487959" w:rsidRPr="00487959" w:rsidRDefault="00487959">
          <w:pPr>
            <w:pStyle w:val="TOC2"/>
            <w:tabs>
              <w:tab w:val="left" w:pos="960"/>
              <w:tab w:val="right" w:leader="dot" w:pos="10195"/>
            </w:tabs>
            <w:rPr>
              <w:rFonts w:ascii="Times New Roman" w:hAnsi="Times New Roman" w:cs="Times New Roman"/>
              <w:b/>
              <w:bCs/>
              <w:noProof/>
              <w:sz w:val="24"/>
              <w:szCs w:val="24"/>
            </w:rPr>
          </w:pPr>
          <w:hyperlink w:anchor="_Toc197989661" w:history="1">
            <w:r w:rsidRPr="00487959">
              <w:rPr>
                <w:rStyle w:val="Hyperlink"/>
                <w:rFonts w:ascii="Times New Roman" w:hAnsi="Times New Roman" w:cs="Times New Roman" w:hint="cs"/>
                <w:b/>
                <w:bCs/>
                <w:noProof/>
                <w:sz w:val="24"/>
                <w:szCs w:val="24"/>
                <w:lang w:val="en-RU"/>
              </w:rPr>
              <w:t>1.3.</w:t>
            </w:r>
            <w:r w:rsidRPr="00487959">
              <w:rPr>
                <w:rFonts w:ascii="Times New Roman" w:hAnsi="Times New Roman" w:cs="Times New Roman" w:hint="cs"/>
                <w:b/>
                <w:bCs/>
                <w:noProof/>
                <w:sz w:val="24"/>
                <w:szCs w:val="24"/>
              </w:rPr>
              <w:tab/>
            </w:r>
            <w:r w:rsidRPr="00487959">
              <w:rPr>
                <w:rStyle w:val="Hyperlink"/>
                <w:rFonts w:ascii="Times New Roman" w:hAnsi="Times New Roman" w:cs="Times New Roman" w:hint="cs"/>
                <w:b/>
                <w:bCs/>
                <w:noProof/>
                <w:sz w:val="24"/>
                <w:szCs w:val="24"/>
                <w:lang w:val="en-RU"/>
              </w:rPr>
              <w:t>Целевая аудитория и область применения</w:t>
            </w:r>
            <w:r w:rsidRPr="00487959">
              <w:rPr>
                <w:rFonts w:ascii="Times New Roman" w:hAnsi="Times New Roman" w:cs="Times New Roman" w:hint="cs"/>
                <w:b/>
                <w:bCs/>
                <w:noProof/>
                <w:webHidden/>
                <w:sz w:val="24"/>
                <w:szCs w:val="24"/>
              </w:rPr>
              <w:tab/>
            </w:r>
            <w:r w:rsidRPr="00487959">
              <w:rPr>
                <w:rFonts w:ascii="Times New Roman" w:hAnsi="Times New Roman" w:cs="Times New Roman" w:hint="cs"/>
                <w:b/>
                <w:bCs/>
                <w:noProof/>
                <w:webHidden/>
                <w:sz w:val="24"/>
                <w:szCs w:val="24"/>
              </w:rPr>
              <w:fldChar w:fldCharType="begin"/>
            </w:r>
            <w:r w:rsidRPr="00487959">
              <w:rPr>
                <w:rFonts w:ascii="Times New Roman" w:hAnsi="Times New Roman" w:cs="Times New Roman" w:hint="cs"/>
                <w:b/>
                <w:bCs/>
                <w:noProof/>
                <w:webHidden/>
                <w:sz w:val="24"/>
                <w:szCs w:val="24"/>
              </w:rPr>
              <w:instrText xml:space="preserve"> PAGEREF _Toc197989661 \h </w:instrText>
            </w:r>
            <w:r w:rsidRPr="00487959">
              <w:rPr>
                <w:rFonts w:ascii="Times New Roman" w:hAnsi="Times New Roman" w:cs="Times New Roman" w:hint="cs"/>
                <w:b/>
                <w:bCs/>
                <w:noProof/>
                <w:webHidden/>
                <w:sz w:val="24"/>
                <w:szCs w:val="24"/>
              </w:rPr>
            </w:r>
            <w:r w:rsidRPr="00487959">
              <w:rPr>
                <w:rFonts w:ascii="Times New Roman" w:hAnsi="Times New Roman" w:cs="Times New Roman" w:hint="cs"/>
                <w:b/>
                <w:bCs/>
                <w:noProof/>
                <w:webHidden/>
                <w:sz w:val="24"/>
                <w:szCs w:val="24"/>
              </w:rPr>
              <w:fldChar w:fldCharType="separate"/>
            </w:r>
            <w:r w:rsidRPr="00487959">
              <w:rPr>
                <w:rFonts w:ascii="Times New Roman" w:hAnsi="Times New Roman" w:cs="Times New Roman" w:hint="cs"/>
                <w:b/>
                <w:bCs/>
                <w:noProof/>
                <w:webHidden/>
                <w:sz w:val="24"/>
                <w:szCs w:val="24"/>
              </w:rPr>
              <w:t>5</w:t>
            </w:r>
            <w:r w:rsidRPr="00487959">
              <w:rPr>
                <w:rFonts w:ascii="Times New Roman" w:hAnsi="Times New Roman" w:cs="Times New Roman" w:hint="cs"/>
                <w:b/>
                <w:bCs/>
                <w:noProof/>
                <w:webHidden/>
                <w:sz w:val="24"/>
                <w:szCs w:val="24"/>
              </w:rPr>
              <w:fldChar w:fldCharType="end"/>
            </w:r>
          </w:hyperlink>
        </w:p>
        <w:p w:rsidR="00487959" w:rsidRPr="00487959" w:rsidRDefault="00487959">
          <w:pPr>
            <w:pStyle w:val="TOC1"/>
            <w:tabs>
              <w:tab w:val="left" w:pos="480"/>
              <w:tab w:val="right" w:leader="dot" w:pos="10195"/>
            </w:tabs>
            <w:rPr>
              <w:rFonts w:ascii="Times New Roman" w:hAnsi="Times New Roman" w:cs="Times New Roman"/>
              <w:b/>
              <w:bCs/>
              <w:noProof/>
              <w:sz w:val="24"/>
              <w:szCs w:val="24"/>
            </w:rPr>
          </w:pPr>
          <w:hyperlink w:anchor="_Toc197989662" w:history="1">
            <w:r w:rsidRPr="00487959">
              <w:rPr>
                <w:rStyle w:val="Hyperlink"/>
                <w:rFonts w:ascii="Times New Roman" w:hAnsi="Times New Roman" w:cs="Times New Roman" w:hint="cs"/>
                <w:b/>
                <w:bCs/>
                <w:noProof/>
                <w:sz w:val="24"/>
                <w:szCs w:val="24"/>
              </w:rPr>
              <w:t>2.</w:t>
            </w:r>
            <w:r w:rsidRPr="00487959">
              <w:rPr>
                <w:rFonts w:ascii="Times New Roman" w:hAnsi="Times New Roman" w:cs="Times New Roman" w:hint="cs"/>
                <w:b/>
                <w:bCs/>
                <w:noProof/>
                <w:sz w:val="24"/>
                <w:szCs w:val="24"/>
              </w:rPr>
              <w:tab/>
            </w:r>
            <w:r w:rsidRPr="00487959">
              <w:rPr>
                <w:rStyle w:val="Hyperlink"/>
                <w:rFonts w:ascii="Times New Roman" w:hAnsi="Times New Roman" w:cs="Times New Roman" w:hint="cs"/>
                <w:b/>
                <w:bCs/>
                <w:noProof/>
                <w:sz w:val="24"/>
                <w:szCs w:val="24"/>
              </w:rPr>
              <w:t>УСЛОВИЯ ВЫПОЛНЕНИЯ ПРОГРАММЫ</w:t>
            </w:r>
            <w:r w:rsidRPr="00487959">
              <w:rPr>
                <w:rFonts w:ascii="Times New Roman" w:hAnsi="Times New Roman" w:cs="Times New Roman" w:hint="cs"/>
                <w:b/>
                <w:bCs/>
                <w:noProof/>
                <w:webHidden/>
                <w:sz w:val="24"/>
                <w:szCs w:val="24"/>
              </w:rPr>
              <w:tab/>
            </w:r>
            <w:r w:rsidRPr="00487959">
              <w:rPr>
                <w:rFonts w:ascii="Times New Roman" w:hAnsi="Times New Roman" w:cs="Times New Roman" w:hint="cs"/>
                <w:b/>
                <w:bCs/>
                <w:noProof/>
                <w:webHidden/>
                <w:sz w:val="24"/>
                <w:szCs w:val="24"/>
              </w:rPr>
              <w:fldChar w:fldCharType="begin"/>
            </w:r>
            <w:r w:rsidRPr="00487959">
              <w:rPr>
                <w:rFonts w:ascii="Times New Roman" w:hAnsi="Times New Roman" w:cs="Times New Roman" w:hint="cs"/>
                <w:b/>
                <w:bCs/>
                <w:noProof/>
                <w:webHidden/>
                <w:sz w:val="24"/>
                <w:szCs w:val="24"/>
              </w:rPr>
              <w:instrText xml:space="preserve"> PAGEREF _Toc197989662 \h </w:instrText>
            </w:r>
            <w:r w:rsidRPr="00487959">
              <w:rPr>
                <w:rFonts w:ascii="Times New Roman" w:hAnsi="Times New Roman" w:cs="Times New Roman" w:hint="cs"/>
                <w:b/>
                <w:bCs/>
                <w:noProof/>
                <w:webHidden/>
                <w:sz w:val="24"/>
                <w:szCs w:val="24"/>
              </w:rPr>
            </w:r>
            <w:r w:rsidRPr="00487959">
              <w:rPr>
                <w:rFonts w:ascii="Times New Roman" w:hAnsi="Times New Roman" w:cs="Times New Roman" w:hint="cs"/>
                <w:b/>
                <w:bCs/>
                <w:noProof/>
                <w:webHidden/>
                <w:sz w:val="24"/>
                <w:szCs w:val="24"/>
              </w:rPr>
              <w:fldChar w:fldCharType="separate"/>
            </w:r>
            <w:r w:rsidRPr="00487959">
              <w:rPr>
                <w:rFonts w:ascii="Times New Roman" w:hAnsi="Times New Roman" w:cs="Times New Roman" w:hint="cs"/>
                <w:b/>
                <w:bCs/>
                <w:noProof/>
                <w:webHidden/>
                <w:sz w:val="24"/>
                <w:szCs w:val="24"/>
              </w:rPr>
              <w:t>6</w:t>
            </w:r>
            <w:r w:rsidRPr="00487959">
              <w:rPr>
                <w:rFonts w:ascii="Times New Roman" w:hAnsi="Times New Roman" w:cs="Times New Roman" w:hint="cs"/>
                <w:b/>
                <w:bCs/>
                <w:noProof/>
                <w:webHidden/>
                <w:sz w:val="24"/>
                <w:szCs w:val="24"/>
              </w:rPr>
              <w:fldChar w:fldCharType="end"/>
            </w:r>
          </w:hyperlink>
        </w:p>
        <w:p w:rsidR="00487959" w:rsidRPr="00487959" w:rsidRDefault="00487959">
          <w:pPr>
            <w:pStyle w:val="TOC2"/>
            <w:tabs>
              <w:tab w:val="left" w:pos="960"/>
              <w:tab w:val="right" w:leader="dot" w:pos="10195"/>
            </w:tabs>
            <w:rPr>
              <w:rFonts w:ascii="Times New Roman" w:hAnsi="Times New Roman" w:cs="Times New Roman"/>
              <w:b/>
              <w:bCs/>
              <w:noProof/>
              <w:sz w:val="24"/>
              <w:szCs w:val="24"/>
            </w:rPr>
          </w:pPr>
          <w:hyperlink w:anchor="_Toc197989663" w:history="1">
            <w:r w:rsidRPr="00487959">
              <w:rPr>
                <w:rStyle w:val="Hyperlink"/>
                <w:rFonts w:ascii="Times New Roman" w:hAnsi="Times New Roman" w:cs="Times New Roman" w:hint="cs"/>
                <w:b/>
                <w:bCs/>
                <w:noProof/>
                <w:sz w:val="24"/>
                <w:szCs w:val="24"/>
                <w:lang w:val="en-RU"/>
              </w:rPr>
              <w:t>2.1.</w:t>
            </w:r>
            <w:r w:rsidRPr="00487959">
              <w:rPr>
                <w:rFonts w:ascii="Times New Roman" w:hAnsi="Times New Roman" w:cs="Times New Roman" w:hint="cs"/>
                <w:b/>
                <w:bCs/>
                <w:noProof/>
                <w:sz w:val="24"/>
                <w:szCs w:val="24"/>
              </w:rPr>
              <w:tab/>
            </w:r>
            <w:r w:rsidRPr="00487959">
              <w:rPr>
                <w:rStyle w:val="Hyperlink"/>
                <w:rFonts w:ascii="Times New Roman" w:hAnsi="Times New Roman" w:cs="Times New Roman" w:hint="cs"/>
                <w:b/>
                <w:bCs/>
                <w:noProof/>
                <w:sz w:val="24"/>
                <w:szCs w:val="24"/>
                <w:lang w:val="en-RU"/>
              </w:rPr>
              <w:t>Аппаратные средства, необходимые для функционирования программы</w:t>
            </w:r>
            <w:r w:rsidRPr="00487959">
              <w:rPr>
                <w:rFonts w:ascii="Times New Roman" w:hAnsi="Times New Roman" w:cs="Times New Roman" w:hint="cs"/>
                <w:b/>
                <w:bCs/>
                <w:noProof/>
                <w:webHidden/>
                <w:sz w:val="24"/>
                <w:szCs w:val="24"/>
              </w:rPr>
              <w:tab/>
            </w:r>
            <w:r w:rsidRPr="00487959">
              <w:rPr>
                <w:rFonts w:ascii="Times New Roman" w:hAnsi="Times New Roman" w:cs="Times New Roman" w:hint="cs"/>
                <w:b/>
                <w:bCs/>
                <w:noProof/>
                <w:webHidden/>
                <w:sz w:val="24"/>
                <w:szCs w:val="24"/>
              </w:rPr>
              <w:fldChar w:fldCharType="begin"/>
            </w:r>
            <w:r w:rsidRPr="00487959">
              <w:rPr>
                <w:rFonts w:ascii="Times New Roman" w:hAnsi="Times New Roman" w:cs="Times New Roman" w:hint="cs"/>
                <w:b/>
                <w:bCs/>
                <w:noProof/>
                <w:webHidden/>
                <w:sz w:val="24"/>
                <w:szCs w:val="24"/>
              </w:rPr>
              <w:instrText xml:space="preserve"> PAGEREF _Toc197989663 \h </w:instrText>
            </w:r>
            <w:r w:rsidRPr="00487959">
              <w:rPr>
                <w:rFonts w:ascii="Times New Roman" w:hAnsi="Times New Roman" w:cs="Times New Roman" w:hint="cs"/>
                <w:b/>
                <w:bCs/>
                <w:noProof/>
                <w:webHidden/>
                <w:sz w:val="24"/>
                <w:szCs w:val="24"/>
              </w:rPr>
            </w:r>
            <w:r w:rsidRPr="00487959">
              <w:rPr>
                <w:rFonts w:ascii="Times New Roman" w:hAnsi="Times New Roman" w:cs="Times New Roman" w:hint="cs"/>
                <w:b/>
                <w:bCs/>
                <w:noProof/>
                <w:webHidden/>
                <w:sz w:val="24"/>
                <w:szCs w:val="24"/>
              </w:rPr>
              <w:fldChar w:fldCharType="separate"/>
            </w:r>
            <w:r w:rsidRPr="00487959">
              <w:rPr>
                <w:rFonts w:ascii="Times New Roman" w:hAnsi="Times New Roman" w:cs="Times New Roman" w:hint="cs"/>
                <w:b/>
                <w:bCs/>
                <w:noProof/>
                <w:webHidden/>
                <w:sz w:val="24"/>
                <w:szCs w:val="24"/>
              </w:rPr>
              <w:t>6</w:t>
            </w:r>
            <w:r w:rsidRPr="00487959">
              <w:rPr>
                <w:rFonts w:ascii="Times New Roman" w:hAnsi="Times New Roman" w:cs="Times New Roman" w:hint="cs"/>
                <w:b/>
                <w:bCs/>
                <w:noProof/>
                <w:webHidden/>
                <w:sz w:val="24"/>
                <w:szCs w:val="24"/>
              </w:rPr>
              <w:fldChar w:fldCharType="end"/>
            </w:r>
          </w:hyperlink>
        </w:p>
        <w:p w:rsidR="00487959" w:rsidRPr="00487959" w:rsidRDefault="00487959">
          <w:pPr>
            <w:pStyle w:val="TOC2"/>
            <w:tabs>
              <w:tab w:val="left" w:pos="960"/>
              <w:tab w:val="right" w:leader="dot" w:pos="10195"/>
            </w:tabs>
            <w:rPr>
              <w:rFonts w:ascii="Times New Roman" w:hAnsi="Times New Roman" w:cs="Times New Roman"/>
              <w:b/>
              <w:bCs/>
              <w:noProof/>
              <w:sz w:val="24"/>
              <w:szCs w:val="24"/>
            </w:rPr>
          </w:pPr>
          <w:hyperlink w:anchor="_Toc197989664" w:history="1">
            <w:r w:rsidRPr="00487959">
              <w:rPr>
                <w:rStyle w:val="Hyperlink"/>
                <w:rFonts w:ascii="Times New Roman" w:hAnsi="Times New Roman" w:cs="Times New Roman" w:hint="cs"/>
                <w:b/>
                <w:bCs/>
                <w:noProof/>
                <w:sz w:val="24"/>
                <w:szCs w:val="24"/>
              </w:rPr>
              <w:t>2.2.</w:t>
            </w:r>
            <w:r w:rsidRPr="00487959">
              <w:rPr>
                <w:rFonts w:ascii="Times New Roman" w:hAnsi="Times New Roman" w:cs="Times New Roman" w:hint="cs"/>
                <w:b/>
                <w:bCs/>
                <w:noProof/>
                <w:sz w:val="24"/>
                <w:szCs w:val="24"/>
              </w:rPr>
              <w:tab/>
            </w:r>
            <w:r w:rsidRPr="00487959">
              <w:rPr>
                <w:rStyle w:val="Hyperlink"/>
                <w:rFonts w:ascii="Times New Roman" w:hAnsi="Times New Roman" w:cs="Times New Roman" w:hint="cs"/>
                <w:b/>
                <w:bCs/>
                <w:noProof/>
                <w:sz w:val="24"/>
                <w:szCs w:val="24"/>
              </w:rPr>
              <w:t>Программное обеспечение, необходимое для функционирования программы</w:t>
            </w:r>
            <w:r w:rsidRPr="00487959">
              <w:rPr>
                <w:rFonts w:ascii="Times New Roman" w:hAnsi="Times New Roman" w:cs="Times New Roman" w:hint="cs"/>
                <w:b/>
                <w:bCs/>
                <w:noProof/>
                <w:webHidden/>
                <w:sz w:val="24"/>
                <w:szCs w:val="24"/>
              </w:rPr>
              <w:tab/>
            </w:r>
            <w:r w:rsidRPr="00487959">
              <w:rPr>
                <w:rFonts w:ascii="Times New Roman" w:hAnsi="Times New Roman" w:cs="Times New Roman" w:hint="cs"/>
                <w:b/>
                <w:bCs/>
                <w:noProof/>
                <w:webHidden/>
                <w:sz w:val="24"/>
                <w:szCs w:val="24"/>
              </w:rPr>
              <w:fldChar w:fldCharType="begin"/>
            </w:r>
            <w:r w:rsidRPr="00487959">
              <w:rPr>
                <w:rFonts w:ascii="Times New Roman" w:hAnsi="Times New Roman" w:cs="Times New Roman" w:hint="cs"/>
                <w:b/>
                <w:bCs/>
                <w:noProof/>
                <w:webHidden/>
                <w:sz w:val="24"/>
                <w:szCs w:val="24"/>
              </w:rPr>
              <w:instrText xml:space="preserve"> PAGEREF _Toc197989664 \h </w:instrText>
            </w:r>
            <w:r w:rsidRPr="00487959">
              <w:rPr>
                <w:rFonts w:ascii="Times New Roman" w:hAnsi="Times New Roman" w:cs="Times New Roman" w:hint="cs"/>
                <w:b/>
                <w:bCs/>
                <w:noProof/>
                <w:webHidden/>
                <w:sz w:val="24"/>
                <w:szCs w:val="24"/>
              </w:rPr>
            </w:r>
            <w:r w:rsidRPr="00487959">
              <w:rPr>
                <w:rFonts w:ascii="Times New Roman" w:hAnsi="Times New Roman" w:cs="Times New Roman" w:hint="cs"/>
                <w:b/>
                <w:bCs/>
                <w:noProof/>
                <w:webHidden/>
                <w:sz w:val="24"/>
                <w:szCs w:val="24"/>
              </w:rPr>
              <w:fldChar w:fldCharType="separate"/>
            </w:r>
            <w:r w:rsidRPr="00487959">
              <w:rPr>
                <w:rFonts w:ascii="Times New Roman" w:hAnsi="Times New Roman" w:cs="Times New Roman" w:hint="cs"/>
                <w:b/>
                <w:bCs/>
                <w:noProof/>
                <w:webHidden/>
                <w:sz w:val="24"/>
                <w:szCs w:val="24"/>
              </w:rPr>
              <w:t>6</w:t>
            </w:r>
            <w:r w:rsidRPr="00487959">
              <w:rPr>
                <w:rFonts w:ascii="Times New Roman" w:hAnsi="Times New Roman" w:cs="Times New Roman" w:hint="cs"/>
                <w:b/>
                <w:bCs/>
                <w:noProof/>
                <w:webHidden/>
                <w:sz w:val="24"/>
                <w:szCs w:val="24"/>
              </w:rPr>
              <w:fldChar w:fldCharType="end"/>
            </w:r>
          </w:hyperlink>
        </w:p>
        <w:p w:rsidR="00487959" w:rsidRPr="00487959" w:rsidRDefault="00487959">
          <w:pPr>
            <w:pStyle w:val="TOC2"/>
            <w:tabs>
              <w:tab w:val="left" w:pos="960"/>
              <w:tab w:val="right" w:leader="dot" w:pos="10195"/>
            </w:tabs>
            <w:rPr>
              <w:rFonts w:ascii="Times New Roman" w:hAnsi="Times New Roman" w:cs="Times New Roman"/>
              <w:b/>
              <w:bCs/>
              <w:noProof/>
              <w:sz w:val="24"/>
              <w:szCs w:val="24"/>
            </w:rPr>
          </w:pPr>
          <w:hyperlink w:anchor="_Toc197989665" w:history="1">
            <w:r w:rsidRPr="00487959">
              <w:rPr>
                <w:rStyle w:val="Hyperlink"/>
                <w:rFonts w:ascii="Times New Roman" w:hAnsi="Times New Roman" w:cs="Times New Roman" w:hint="cs"/>
                <w:b/>
                <w:bCs/>
                <w:noProof/>
                <w:sz w:val="24"/>
                <w:szCs w:val="24"/>
              </w:rPr>
              <w:t>2.3.</w:t>
            </w:r>
            <w:r w:rsidRPr="00487959">
              <w:rPr>
                <w:rFonts w:ascii="Times New Roman" w:hAnsi="Times New Roman" w:cs="Times New Roman" w:hint="cs"/>
                <w:b/>
                <w:bCs/>
                <w:noProof/>
                <w:sz w:val="24"/>
                <w:szCs w:val="24"/>
              </w:rPr>
              <w:tab/>
            </w:r>
            <w:r w:rsidRPr="00487959">
              <w:rPr>
                <w:rStyle w:val="Hyperlink"/>
                <w:rFonts w:ascii="Times New Roman" w:hAnsi="Times New Roman" w:cs="Times New Roman" w:hint="cs"/>
                <w:b/>
                <w:bCs/>
                <w:noProof/>
                <w:sz w:val="24"/>
                <w:szCs w:val="24"/>
              </w:rPr>
              <w:t>Требования к персоналу</w:t>
            </w:r>
            <w:r w:rsidRPr="00487959">
              <w:rPr>
                <w:rFonts w:ascii="Times New Roman" w:hAnsi="Times New Roman" w:cs="Times New Roman" w:hint="cs"/>
                <w:b/>
                <w:bCs/>
                <w:noProof/>
                <w:webHidden/>
                <w:sz w:val="24"/>
                <w:szCs w:val="24"/>
              </w:rPr>
              <w:tab/>
            </w:r>
            <w:r w:rsidRPr="00487959">
              <w:rPr>
                <w:rFonts w:ascii="Times New Roman" w:hAnsi="Times New Roman" w:cs="Times New Roman" w:hint="cs"/>
                <w:b/>
                <w:bCs/>
                <w:noProof/>
                <w:webHidden/>
                <w:sz w:val="24"/>
                <w:szCs w:val="24"/>
              </w:rPr>
              <w:fldChar w:fldCharType="begin"/>
            </w:r>
            <w:r w:rsidRPr="00487959">
              <w:rPr>
                <w:rFonts w:ascii="Times New Roman" w:hAnsi="Times New Roman" w:cs="Times New Roman" w:hint="cs"/>
                <w:b/>
                <w:bCs/>
                <w:noProof/>
                <w:webHidden/>
                <w:sz w:val="24"/>
                <w:szCs w:val="24"/>
              </w:rPr>
              <w:instrText xml:space="preserve"> PAGEREF _Toc197989665 \h </w:instrText>
            </w:r>
            <w:r w:rsidRPr="00487959">
              <w:rPr>
                <w:rFonts w:ascii="Times New Roman" w:hAnsi="Times New Roman" w:cs="Times New Roman" w:hint="cs"/>
                <w:b/>
                <w:bCs/>
                <w:noProof/>
                <w:webHidden/>
                <w:sz w:val="24"/>
                <w:szCs w:val="24"/>
              </w:rPr>
            </w:r>
            <w:r w:rsidRPr="00487959">
              <w:rPr>
                <w:rFonts w:ascii="Times New Roman" w:hAnsi="Times New Roman" w:cs="Times New Roman" w:hint="cs"/>
                <w:b/>
                <w:bCs/>
                <w:noProof/>
                <w:webHidden/>
                <w:sz w:val="24"/>
                <w:szCs w:val="24"/>
              </w:rPr>
              <w:fldChar w:fldCharType="separate"/>
            </w:r>
            <w:r w:rsidRPr="00487959">
              <w:rPr>
                <w:rFonts w:ascii="Times New Roman" w:hAnsi="Times New Roman" w:cs="Times New Roman" w:hint="cs"/>
                <w:b/>
                <w:bCs/>
                <w:noProof/>
                <w:webHidden/>
                <w:sz w:val="24"/>
                <w:szCs w:val="24"/>
              </w:rPr>
              <w:t>7</w:t>
            </w:r>
            <w:r w:rsidRPr="00487959">
              <w:rPr>
                <w:rFonts w:ascii="Times New Roman" w:hAnsi="Times New Roman" w:cs="Times New Roman" w:hint="cs"/>
                <w:b/>
                <w:bCs/>
                <w:noProof/>
                <w:webHidden/>
                <w:sz w:val="24"/>
                <w:szCs w:val="24"/>
              </w:rPr>
              <w:fldChar w:fldCharType="end"/>
            </w:r>
          </w:hyperlink>
        </w:p>
        <w:p w:rsidR="00487959" w:rsidRPr="00487959" w:rsidRDefault="00487959">
          <w:pPr>
            <w:pStyle w:val="TOC1"/>
            <w:tabs>
              <w:tab w:val="left" w:pos="480"/>
              <w:tab w:val="right" w:leader="dot" w:pos="10195"/>
            </w:tabs>
            <w:rPr>
              <w:rFonts w:ascii="Times New Roman" w:hAnsi="Times New Roman" w:cs="Times New Roman"/>
              <w:b/>
              <w:bCs/>
              <w:noProof/>
              <w:sz w:val="24"/>
              <w:szCs w:val="24"/>
            </w:rPr>
          </w:pPr>
          <w:hyperlink w:anchor="_Toc197989666" w:history="1">
            <w:r w:rsidRPr="00487959">
              <w:rPr>
                <w:rStyle w:val="Hyperlink"/>
                <w:rFonts w:ascii="Times New Roman" w:hAnsi="Times New Roman" w:cs="Times New Roman" w:hint="cs"/>
                <w:b/>
                <w:bCs/>
                <w:noProof/>
                <w:sz w:val="24"/>
                <w:szCs w:val="24"/>
              </w:rPr>
              <w:t>3.</w:t>
            </w:r>
            <w:r w:rsidRPr="00487959">
              <w:rPr>
                <w:rFonts w:ascii="Times New Roman" w:hAnsi="Times New Roman" w:cs="Times New Roman" w:hint="cs"/>
                <w:b/>
                <w:bCs/>
                <w:noProof/>
                <w:sz w:val="24"/>
                <w:szCs w:val="24"/>
              </w:rPr>
              <w:tab/>
            </w:r>
            <w:r w:rsidRPr="00487959">
              <w:rPr>
                <w:rStyle w:val="Hyperlink"/>
                <w:rFonts w:ascii="Times New Roman" w:hAnsi="Times New Roman" w:cs="Times New Roman" w:hint="cs"/>
                <w:b/>
                <w:bCs/>
                <w:noProof/>
                <w:sz w:val="24"/>
                <w:szCs w:val="24"/>
              </w:rPr>
              <w:t>ВЫПОЛНЕНИЕ ПРОГРАММЫ</w:t>
            </w:r>
            <w:r w:rsidRPr="00487959">
              <w:rPr>
                <w:rFonts w:ascii="Times New Roman" w:hAnsi="Times New Roman" w:cs="Times New Roman" w:hint="cs"/>
                <w:b/>
                <w:bCs/>
                <w:noProof/>
                <w:webHidden/>
                <w:sz w:val="24"/>
                <w:szCs w:val="24"/>
              </w:rPr>
              <w:tab/>
            </w:r>
            <w:r w:rsidRPr="00487959">
              <w:rPr>
                <w:rFonts w:ascii="Times New Roman" w:hAnsi="Times New Roman" w:cs="Times New Roman" w:hint="cs"/>
                <w:b/>
                <w:bCs/>
                <w:noProof/>
                <w:webHidden/>
                <w:sz w:val="24"/>
                <w:szCs w:val="24"/>
              </w:rPr>
              <w:fldChar w:fldCharType="begin"/>
            </w:r>
            <w:r w:rsidRPr="00487959">
              <w:rPr>
                <w:rFonts w:ascii="Times New Roman" w:hAnsi="Times New Roman" w:cs="Times New Roman" w:hint="cs"/>
                <w:b/>
                <w:bCs/>
                <w:noProof/>
                <w:webHidden/>
                <w:sz w:val="24"/>
                <w:szCs w:val="24"/>
              </w:rPr>
              <w:instrText xml:space="preserve"> PAGEREF _Toc197989666 \h </w:instrText>
            </w:r>
            <w:r w:rsidRPr="00487959">
              <w:rPr>
                <w:rFonts w:ascii="Times New Roman" w:hAnsi="Times New Roman" w:cs="Times New Roman" w:hint="cs"/>
                <w:b/>
                <w:bCs/>
                <w:noProof/>
                <w:webHidden/>
                <w:sz w:val="24"/>
                <w:szCs w:val="24"/>
              </w:rPr>
            </w:r>
            <w:r w:rsidRPr="00487959">
              <w:rPr>
                <w:rFonts w:ascii="Times New Roman" w:hAnsi="Times New Roman" w:cs="Times New Roman" w:hint="cs"/>
                <w:b/>
                <w:bCs/>
                <w:noProof/>
                <w:webHidden/>
                <w:sz w:val="24"/>
                <w:szCs w:val="24"/>
              </w:rPr>
              <w:fldChar w:fldCharType="separate"/>
            </w:r>
            <w:r w:rsidRPr="00487959">
              <w:rPr>
                <w:rFonts w:ascii="Times New Roman" w:hAnsi="Times New Roman" w:cs="Times New Roman" w:hint="cs"/>
                <w:b/>
                <w:bCs/>
                <w:noProof/>
                <w:webHidden/>
                <w:sz w:val="24"/>
                <w:szCs w:val="24"/>
              </w:rPr>
              <w:t>8</w:t>
            </w:r>
            <w:r w:rsidRPr="00487959">
              <w:rPr>
                <w:rFonts w:ascii="Times New Roman" w:hAnsi="Times New Roman" w:cs="Times New Roman" w:hint="cs"/>
                <w:b/>
                <w:bCs/>
                <w:noProof/>
                <w:webHidden/>
                <w:sz w:val="24"/>
                <w:szCs w:val="24"/>
              </w:rPr>
              <w:fldChar w:fldCharType="end"/>
            </w:r>
          </w:hyperlink>
        </w:p>
        <w:p w:rsidR="00487959" w:rsidRPr="00487959" w:rsidRDefault="00487959">
          <w:pPr>
            <w:pStyle w:val="TOC2"/>
            <w:tabs>
              <w:tab w:val="left" w:pos="960"/>
              <w:tab w:val="right" w:leader="dot" w:pos="10195"/>
            </w:tabs>
            <w:rPr>
              <w:rFonts w:ascii="Times New Roman" w:hAnsi="Times New Roman" w:cs="Times New Roman"/>
              <w:b/>
              <w:bCs/>
              <w:noProof/>
              <w:sz w:val="24"/>
              <w:szCs w:val="24"/>
            </w:rPr>
          </w:pPr>
          <w:hyperlink w:anchor="_Toc197989667" w:history="1">
            <w:r w:rsidRPr="00487959">
              <w:rPr>
                <w:rStyle w:val="Hyperlink"/>
                <w:rFonts w:ascii="Times New Roman" w:hAnsi="Times New Roman" w:cs="Times New Roman" w:hint="cs"/>
                <w:b/>
                <w:bCs/>
                <w:noProof/>
                <w:sz w:val="24"/>
                <w:szCs w:val="24"/>
              </w:rPr>
              <w:t>3.1.</w:t>
            </w:r>
            <w:r w:rsidRPr="00487959">
              <w:rPr>
                <w:rFonts w:ascii="Times New Roman" w:hAnsi="Times New Roman" w:cs="Times New Roman" w:hint="cs"/>
                <w:b/>
                <w:bCs/>
                <w:noProof/>
                <w:sz w:val="24"/>
                <w:szCs w:val="24"/>
              </w:rPr>
              <w:tab/>
            </w:r>
            <w:r w:rsidRPr="00487959">
              <w:rPr>
                <w:rStyle w:val="Hyperlink"/>
                <w:rFonts w:ascii="Times New Roman" w:hAnsi="Times New Roman" w:cs="Times New Roman" w:hint="cs"/>
                <w:b/>
                <w:bCs/>
                <w:noProof/>
                <w:sz w:val="24"/>
                <w:szCs w:val="24"/>
              </w:rPr>
              <w:t>Установка продукта</w:t>
            </w:r>
            <w:r w:rsidRPr="00487959">
              <w:rPr>
                <w:rFonts w:ascii="Times New Roman" w:hAnsi="Times New Roman" w:cs="Times New Roman" w:hint="cs"/>
                <w:b/>
                <w:bCs/>
                <w:noProof/>
                <w:webHidden/>
                <w:sz w:val="24"/>
                <w:szCs w:val="24"/>
              </w:rPr>
              <w:tab/>
            </w:r>
            <w:r w:rsidRPr="00487959">
              <w:rPr>
                <w:rFonts w:ascii="Times New Roman" w:hAnsi="Times New Roman" w:cs="Times New Roman" w:hint="cs"/>
                <w:b/>
                <w:bCs/>
                <w:noProof/>
                <w:webHidden/>
                <w:sz w:val="24"/>
                <w:szCs w:val="24"/>
              </w:rPr>
              <w:fldChar w:fldCharType="begin"/>
            </w:r>
            <w:r w:rsidRPr="00487959">
              <w:rPr>
                <w:rFonts w:ascii="Times New Roman" w:hAnsi="Times New Roman" w:cs="Times New Roman" w:hint="cs"/>
                <w:b/>
                <w:bCs/>
                <w:noProof/>
                <w:webHidden/>
                <w:sz w:val="24"/>
                <w:szCs w:val="24"/>
              </w:rPr>
              <w:instrText xml:space="preserve"> PAGEREF _Toc197989667 \h </w:instrText>
            </w:r>
            <w:r w:rsidRPr="00487959">
              <w:rPr>
                <w:rFonts w:ascii="Times New Roman" w:hAnsi="Times New Roman" w:cs="Times New Roman" w:hint="cs"/>
                <w:b/>
                <w:bCs/>
                <w:noProof/>
                <w:webHidden/>
                <w:sz w:val="24"/>
                <w:szCs w:val="24"/>
              </w:rPr>
            </w:r>
            <w:r w:rsidRPr="00487959">
              <w:rPr>
                <w:rFonts w:ascii="Times New Roman" w:hAnsi="Times New Roman" w:cs="Times New Roman" w:hint="cs"/>
                <w:b/>
                <w:bCs/>
                <w:noProof/>
                <w:webHidden/>
                <w:sz w:val="24"/>
                <w:szCs w:val="24"/>
              </w:rPr>
              <w:fldChar w:fldCharType="separate"/>
            </w:r>
            <w:r w:rsidRPr="00487959">
              <w:rPr>
                <w:rFonts w:ascii="Times New Roman" w:hAnsi="Times New Roman" w:cs="Times New Roman" w:hint="cs"/>
                <w:b/>
                <w:bCs/>
                <w:noProof/>
                <w:webHidden/>
                <w:sz w:val="24"/>
                <w:szCs w:val="24"/>
              </w:rPr>
              <w:t>8</w:t>
            </w:r>
            <w:r w:rsidRPr="00487959">
              <w:rPr>
                <w:rFonts w:ascii="Times New Roman" w:hAnsi="Times New Roman" w:cs="Times New Roman" w:hint="cs"/>
                <w:b/>
                <w:bCs/>
                <w:noProof/>
                <w:webHidden/>
                <w:sz w:val="24"/>
                <w:szCs w:val="24"/>
              </w:rPr>
              <w:fldChar w:fldCharType="end"/>
            </w:r>
          </w:hyperlink>
        </w:p>
        <w:p w:rsidR="00487959" w:rsidRPr="00487959" w:rsidRDefault="00487959">
          <w:pPr>
            <w:pStyle w:val="TOC2"/>
            <w:tabs>
              <w:tab w:val="left" w:pos="960"/>
              <w:tab w:val="right" w:leader="dot" w:pos="10195"/>
            </w:tabs>
            <w:rPr>
              <w:rFonts w:ascii="Times New Roman" w:hAnsi="Times New Roman" w:cs="Times New Roman"/>
              <w:b/>
              <w:bCs/>
              <w:noProof/>
              <w:sz w:val="24"/>
              <w:szCs w:val="24"/>
            </w:rPr>
          </w:pPr>
          <w:hyperlink w:anchor="_Toc197989668" w:history="1">
            <w:r w:rsidRPr="00487959">
              <w:rPr>
                <w:rStyle w:val="Hyperlink"/>
                <w:rFonts w:ascii="Times New Roman" w:hAnsi="Times New Roman" w:cs="Times New Roman" w:hint="cs"/>
                <w:b/>
                <w:bCs/>
                <w:noProof/>
                <w:sz w:val="24"/>
                <w:szCs w:val="24"/>
              </w:rPr>
              <w:t>3.2.</w:t>
            </w:r>
            <w:r w:rsidRPr="00487959">
              <w:rPr>
                <w:rFonts w:ascii="Times New Roman" w:hAnsi="Times New Roman" w:cs="Times New Roman" w:hint="cs"/>
                <w:b/>
                <w:bCs/>
                <w:noProof/>
                <w:sz w:val="24"/>
                <w:szCs w:val="24"/>
              </w:rPr>
              <w:tab/>
            </w:r>
            <w:r w:rsidRPr="00487959">
              <w:rPr>
                <w:rStyle w:val="Hyperlink"/>
                <w:rFonts w:ascii="Times New Roman" w:hAnsi="Times New Roman" w:cs="Times New Roman" w:hint="cs"/>
                <w:b/>
                <w:bCs/>
                <w:noProof/>
                <w:sz w:val="24"/>
                <w:szCs w:val="24"/>
              </w:rPr>
              <w:t>Процесс сборки программного комплекса</w:t>
            </w:r>
            <w:r w:rsidRPr="00487959">
              <w:rPr>
                <w:rFonts w:ascii="Times New Roman" w:hAnsi="Times New Roman" w:cs="Times New Roman" w:hint="cs"/>
                <w:b/>
                <w:bCs/>
                <w:noProof/>
                <w:webHidden/>
                <w:sz w:val="24"/>
                <w:szCs w:val="24"/>
              </w:rPr>
              <w:tab/>
            </w:r>
            <w:r w:rsidRPr="00487959">
              <w:rPr>
                <w:rFonts w:ascii="Times New Roman" w:hAnsi="Times New Roman" w:cs="Times New Roman" w:hint="cs"/>
                <w:b/>
                <w:bCs/>
                <w:noProof/>
                <w:webHidden/>
                <w:sz w:val="24"/>
                <w:szCs w:val="24"/>
              </w:rPr>
              <w:fldChar w:fldCharType="begin"/>
            </w:r>
            <w:r w:rsidRPr="00487959">
              <w:rPr>
                <w:rFonts w:ascii="Times New Roman" w:hAnsi="Times New Roman" w:cs="Times New Roman" w:hint="cs"/>
                <w:b/>
                <w:bCs/>
                <w:noProof/>
                <w:webHidden/>
                <w:sz w:val="24"/>
                <w:szCs w:val="24"/>
              </w:rPr>
              <w:instrText xml:space="preserve"> PAGEREF _Toc197989668 \h </w:instrText>
            </w:r>
            <w:r w:rsidRPr="00487959">
              <w:rPr>
                <w:rFonts w:ascii="Times New Roman" w:hAnsi="Times New Roman" w:cs="Times New Roman" w:hint="cs"/>
                <w:b/>
                <w:bCs/>
                <w:noProof/>
                <w:webHidden/>
                <w:sz w:val="24"/>
                <w:szCs w:val="24"/>
              </w:rPr>
            </w:r>
            <w:r w:rsidRPr="00487959">
              <w:rPr>
                <w:rFonts w:ascii="Times New Roman" w:hAnsi="Times New Roman" w:cs="Times New Roman" w:hint="cs"/>
                <w:b/>
                <w:bCs/>
                <w:noProof/>
                <w:webHidden/>
                <w:sz w:val="24"/>
                <w:szCs w:val="24"/>
              </w:rPr>
              <w:fldChar w:fldCharType="separate"/>
            </w:r>
            <w:r w:rsidRPr="00487959">
              <w:rPr>
                <w:rFonts w:ascii="Times New Roman" w:hAnsi="Times New Roman" w:cs="Times New Roman" w:hint="cs"/>
                <w:b/>
                <w:bCs/>
                <w:noProof/>
                <w:webHidden/>
                <w:sz w:val="24"/>
                <w:szCs w:val="24"/>
              </w:rPr>
              <w:t>8</w:t>
            </w:r>
            <w:r w:rsidRPr="00487959">
              <w:rPr>
                <w:rFonts w:ascii="Times New Roman" w:hAnsi="Times New Roman" w:cs="Times New Roman" w:hint="cs"/>
                <w:b/>
                <w:bCs/>
                <w:noProof/>
                <w:webHidden/>
                <w:sz w:val="24"/>
                <w:szCs w:val="24"/>
              </w:rPr>
              <w:fldChar w:fldCharType="end"/>
            </w:r>
          </w:hyperlink>
        </w:p>
        <w:p w:rsidR="00487959" w:rsidRPr="00487959" w:rsidRDefault="00487959">
          <w:pPr>
            <w:pStyle w:val="TOC2"/>
            <w:tabs>
              <w:tab w:val="left" w:pos="960"/>
              <w:tab w:val="right" w:leader="dot" w:pos="10195"/>
            </w:tabs>
            <w:rPr>
              <w:rFonts w:ascii="Times New Roman" w:hAnsi="Times New Roman" w:cs="Times New Roman"/>
              <w:b/>
              <w:bCs/>
              <w:noProof/>
              <w:sz w:val="24"/>
              <w:szCs w:val="24"/>
            </w:rPr>
          </w:pPr>
          <w:hyperlink w:anchor="_Toc197989669" w:history="1">
            <w:r w:rsidRPr="00487959">
              <w:rPr>
                <w:rStyle w:val="Hyperlink"/>
                <w:rFonts w:ascii="Times New Roman" w:hAnsi="Times New Roman" w:cs="Times New Roman" w:hint="cs"/>
                <w:b/>
                <w:bCs/>
                <w:noProof/>
                <w:sz w:val="24"/>
                <w:szCs w:val="24"/>
              </w:rPr>
              <w:t>3.3.</w:t>
            </w:r>
            <w:r w:rsidRPr="00487959">
              <w:rPr>
                <w:rFonts w:ascii="Times New Roman" w:hAnsi="Times New Roman" w:cs="Times New Roman" w:hint="cs"/>
                <w:b/>
                <w:bCs/>
                <w:noProof/>
                <w:sz w:val="24"/>
                <w:szCs w:val="24"/>
              </w:rPr>
              <w:tab/>
            </w:r>
            <w:r w:rsidRPr="00487959">
              <w:rPr>
                <w:rStyle w:val="Hyperlink"/>
                <w:rFonts w:ascii="Times New Roman" w:hAnsi="Times New Roman" w:cs="Times New Roman" w:hint="cs"/>
                <w:b/>
                <w:bCs/>
                <w:noProof/>
                <w:sz w:val="24"/>
                <w:szCs w:val="24"/>
              </w:rPr>
              <w:t>Процесс работы с программным комплексом</w:t>
            </w:r>
            <w:r w:rsidRPr="00487959">
              <w:rPr>
                <w:rFonts w:ascii="Times New Roman" w:hAnsi="Times New Roman" w:cs="Times New Roman" w:hint="cs"/>
                <w:b/>
                <w:bCs/>
                <w:noProof/>
                <w:webHidden/>
                <w:sz w:val="24"/>
                <w:szCs w:val="24"/>
              </w:rPr>
              <w:tab/>
            </w:r>
            <w:r w:rsidRPr="00487959">
              <w:rPr>
                <w:rFonts w:ascii="Times New Roman" w:hAnsi="Times New Roman" w:cs="Times New Roman" w:hint="cs"/>
                <w:b/>
                <w:bCs/>
                <w:noProof/>
                <w:webHidden/>
                <w:sz w:val="24"/>
                <w:szCs w:val="24"/>
              </w:rPr>
              <w:fldChar w:fldCharType="begin"/>
            </w:r>
            <w:r w:rsidRPr="00487959">
              <w:rPr>
                <w:rFonts w:ascii="Times New Roman" w:hAnsi="Times New Roman" w:cs="Times New Roman" w:hint="cs"/>
                <w:b/>
                <w:bCs/>
                <w:noProof/>
                <w:webHidden/>
                <w:sz w:val="24"/>
                <w:szCs w:val="24"/>
              </w:rPr>
              <w:instrText xml:space="preserve"> PAGEREF _Toc197989669 \h </w:instrText>
            </w:r>
            <w:r w:rsidRPr="00487959">
              <w:rPr>
                <w:rFonts w:ascii="Times New Roman" w:hAnsi="Times New Roman" w:cs="Times New Roman" w:hint="cs"/>
                <w:b/>
                <w:bCs/>
                <w:noProof/>
                <w:webHidden/>
                <w:sz w:val="24"/>
                <w:szCs w:val="24"/>
              </w:rPr>
            </w:r>
            <w:r w:rsidRPr="00487959">
              <w:rPr>
                <w:rFonts w:ascii="Times New Roman" w:hAnsi="Times New Roman" w:cs="Times New Roman" w:hint="cs"/>
                <w:b/>
                <w:bCs/>
                <w:noProof/>
                <w:webHidden/>
                <w:sz w:val="24"/>
                <w:szCs w:val="24"/>
              </w:rPr>
              <w:fldChar w:fldCharType="separate"/>
            </w:r>
            <w:r w:rsidRPr="00487959">
              <w:rPr>
                <w:rFonts w:ascii="Times New Roman" w:hAnsi="Times New Roman" w:cs="Times New Roman" w:hint="cs"/>
                <w:b/>
                <w:bCs/>
                <w:noProof/>
                <w:webHidden/>
                <w:sz w:val="24"/>
                <w:szCs w:val="24"/>
              </w:rPr>
              <w:t>8</w:t>
            </w:r>
            <w:r w:rsidRPr="00487959">
              <w:rPr>
                <w:rFonts w:ascii="Times New Roman" w:hAnsi="Times New Roman" w:cs="Times New Roman" w:hint="cs"/>
                <w:b/>
                <w:bCs/>
                <w:noProof/>
                <w:webHidden/>
                <w:sz w:val="24"/>
                <w:szCs w:val="24"/>
              </w:rPr>
              <w:fldChar w:fldCharType="end"/>
            </w:r>
          </w:hyperlink>
        </w:p>
        <w:p w:rsidR="00487959" w:rsidRPr="00487959" w:rsidRDefault="00487959">
          <w:pPr>
            <w:pStyle w:val="TOC2"/>
            <w:tabs>
              <w:tab w:val="left" w:pos="960"/>
              <w:tab w:val="right" w:leader="dot" w:pos="10195"/>
            </w:tabs>
            <w:rPr>
              <w:rFonts w:ascii="Times New Roman" w:hAnsi="Times New Roman" w:cs="Times New Roman"/>
              <w:b/>
              <w:bCs/>
              <w:noProof/>
              <w:sz w:val="24"/>
              <w:szCs w:val="24"/>
            </w:rPr>
          </w:pPr>
          <w:hyperlink w:anchor="_Toc197989670" w:history="1">
            <w:r w:rsidRPr="00487959">
              <w:rPr>
                <w:rStyle w:val="Hyperlink"/>
                <w:rFonts w:ascii="Times New Roman" w:hAnsi="Times New Roman" w:cs="Times New Roman" w:hint="cs"/>
                <w:b/>
                <w:bCs/>
                <w:noProof/>
                <w:sz w:val="24"/>
                <w:szCs w:val="24"/>
              </w:rPr>
              <w:t>3.4.</w:t>
            </w:r>
            <w:r w:rsidRPr="00487959">
              <w:rPr>
                <w:rFonts w:ascii="Times New Roman" w:hAnsi="Times New Roman" w:cs="Times New Roman" w:hint="cs"/>
                <w:b/>
                <w:bCs/>
                <w:noProof/>
                <w:sz w:val="24"/>
                <w:szCs w:val="24"/>
              </w:rPr>
              <w:tab/>
            </w:r>
            <w:r w:rsidRPr="00487959">
              <w:rPr>
                <w:rStyle w:val="Hyperlink"/>
                <w:rFonts w:ascii="Times New Roman" w:hAnsi="Times New Roman" w:cs="Times New Roman" w:hint="cs"/>
                <w:b/>
                <w:bCs/>
                <w:noProof/>
                <w:sz w:val="24"/>
                <w:szCs w:val="24"/>
              </w:rPr>
              <w:t>Экраны программного комплекса</w:t>
            </w:r>
            <w:r w:rsidRPr="00487959">
              <w:rPr>
                <w:rFonts w:ascii="Times New Roman" w:hAnsi="Times New Roman" w:cs="Times New Roman" w:hint="cs"/>
                <w:b/>
                <w:bCs/>
                <w:noProof/>
                <w:webHidden/>
                <w:sz w:val="24"/>
                <w:szCs w:val="24"/>
              </w:rPr>
              <w:tab/>
            </w:r>
            <w:r w:rsidRPr="00487959">
              <w:rPr>
                <w:rFonts w:ascii="Times New Roman" w:hAnsi="Times New Roman" w:cs="Times New Roman" w:hint="cs"/>
                <w:b/>
                <w:bCs/>
                <w:noProof/>
                <w:webHidden/>
                <w:sz w:val="24"/>
                <w:szCs w:val="24"/>
              </w:rPr>
              <w:fldChar w:fldCharType="begin"/>
            </w:r>
            <w:r w:rsidRPr="00487959">
              <w:rPr>
                <w:rFonts w:ascii="Times New Roman" w:hAnsi="Times New Roman" w:cs="Times New Roman" w:hint="cs"/>
                <w:b/>
                <w:bCs/>
                <w:noProof/>
                <w:webHidden/>
                <w:sz w:val="24"/>
                <w:szCs w:val="24"/>
              </w:rPr>
              <w:instrText xml:space="preserve"> PAGEREF _Toc197989670 \h </w:instrText>
            </w:r>
            <w:r w:rsidRPr="00487959">
              <w:rPr>
                <w:rFonts w:ascii="Times New Roman" w:hAnsi="Times New Roman" w:cs="Times New Roman" w:hint="cs"/>
                <w:b/>
                <w:bCs/>
                <w:noProof/>
                <w:webHidden/>
                <w:sz w:val="24"/>
                <w:szCs w:val="24"/>
              </w:rPr>
            </w:r>
            <w:r w:rsidRPr="00487959">
              <w:rPr>
                <w:rFonts w:ascii="Times New Roman" w:hAnsi="Times New Roman" w:cs="Times New Roman" w:hint="cs"/>
                <w:b/>
                <w:bCs/>
                <w:noProof/>
                <w:webHidden/>
                <w:sz w:val="24"/>
                <w:szCs w:val="24"/>
              </w:rPr>
              <w:fldChar w:fldCharType="separate"/>
            </w:r>
            <w:r w:rsidRPr="00487959">
              <w:rPr>
                <w:rFonts w:ascii="Times New Roman" w:hAnsi="Times New Roman" w:cs="Times New Roman" w:hint="cs"/>
                <w:b/>
                <w:bCs/>
                <w:noProof/>
                <w:webHidden/>
                <w:sz w:val="24"/>
                <w:szCs w:val="24"/>
              </w:rPr>
              <w:t>9</w:t>
            </w:r>
            <w:r w:rsidRPr="00487959">
              <w:rPr>
                <w:rFonts w:ascii="Times New Roman" w:hAnsi="Times New Roman" w:cs="Times New Roman" w:hint="cs"/>
                <w:b/>
                <w:bCs/>
                <w:noProof/>
                <w:webHidden/>
                <w:sz w:val="24"/>
                <w:szCs w:val="24"/>
              </w:rPr>
              <w:fldChar w:fldCharType="end"/>
            </w:r>
          </w:hyperlink>
        </w:p>
        <w:p w:rsidR="00487959" w:rsidRPr="00487959" w:rsidRDefault="00487959">
          <w:pPr>
            <w:pStyle w:val="TOC2"/>
            <w:tabs>
              <w:tab w:val="left" w:pos="1200"/>
              <w:tab w:val="right" w:leader="dot" w:pos="10195"/>
            </w:tabs>
            <w:rPr>
              <w:rFonts w:ascii="Times New Roman" w:hAnsi="Times New Roman" w:cs="Times New Roman"/>
              <w:b/>
              <w:bCs/>
              <w:noProof/>
              <w:sz w:val="24"/>
              <w:szCs w:val="24"/>
            </w:rPr>
          </w:pPr>
          <w:hyperlink w:anchor="_Toc197989671" w:history="1">
            <w:r w:rsidRPr="00487959">
              <w:rPr>
                <w:rStyle w:val="Hyperlink"/>
                <w:rFonts w:ascii="Times New Roman" w:hAnsi="Times New Roman" w:cs="Times New Roman" w:hint="cs"/>
                <w:b/>
                <w:bCs/>
                <w:noProof/>
                <w:sz w:val="24"/>
                <w:szCs w:val="24"/>
              </w:rPr>
              <w:t>3.4.1.</w:t>
            </w:r>
            <w:r w:rsidRPr="00487959">
              <w:rPr>
                <w:rFonts w:ascii="Times New Roman" w:hAnsi="Times New Roman" w:cs="Times New Roman" w:hint="cs"/>
                <w:b/>
                <w:bCs/>
                <w:noProof/>
                <w:sz w:val="24"/>
                <w:szCs w:val="24"/>
              </w:rPr>
              <w:tab/>
            </w:r>
            <w:r w:rsidRPr="00487959">
              <w:rPr>
                <w:rStyle w:val="Hyperlink"/>
                <w:rFonts w:ascii="Times New Roman" w:hAnsi="Times New Roman" w:cs="Times New Roman" w:hint="cs"/>
                <w:b/>
                <w:bCs/>
                <w:noProof/>
                <w:sz w:val="24"/>
                <w:szCs w:val="24"/>
              </w:rPr>
              <w:t>Главный экран</w:t>
            </w:r>
            <w:r w:rsidRPr="00487959">
              <w:rPr>
                <w:rFonts w:ascii="Times New Roman" w:hAnsi="Times New Roman" w:cs="Times New Roman" w:hint="cs"/>
                <w:b/>
                <w:bCs/>
                <w:noProof/>
                <w:webHidden/>
                <w:sz w:val="24"/>
                <w:szCs w:val="24"/>
              </w:rPr>
              <w:tab/>
            </w:r>
            <w:r w:rsidRPr="00487959">
              <w:rPr>
                <w:rFonts w:ascii="Times New Roman" w:hAnsi="Times New Roman" w:cs="Times New Roman" w:hint="cs"/>
                <w:b/>
                <w:bCs/>
                <w:noProof/>
                <w:webHidden/>
                <w:sz w:val="24"/>
                <w:szCs w:val="24"/>
              </w:rPr>
              <w:fldChar w:fldCharType="begin"/>
            </w:r>
            <w:r w:rsidRPr="00487959">
              <w:rPr>
                <w:rFonts w:ascii="Times New Roman" w:hAnsi="Times New Roman" w:cs="Times New Roman" w:hint="cs"/>
                <w:b/>
                <w:bCs/>
                <w:noProof/>
                <w:webHidden/>
                <w:sz w:val="24"/>
                <w:szCs w:val="24"/>
              </w:rPr>
              <w:instrText xml:space="preserve"> PAGEREF _Toc197989671 \h </w:instrText>
            </w:r>
            <w:r w:rsidRPr="00487959">
              <w:rPr>
                <w:rFonts w:ascii="Times New Roman" w:hAnsi="Times New Roman" w:cs="Times New Roman" w:hint="cs"/>
                <w:b/>
                <w:bCs/>
                <w:noProof/>
                <w:webHidden/>
                <w:sz w:val="24"/>
                <w:szCs w:val="24"/>
              </w:rPr>
            </w:r>
            <w:r w:rsidRPr="00487959">
              <w:rPr>
                <w:rFonts w:ascii="Times New Roman" w:hAnsi="Times New Roman" w:cs="Times New Roman" w:hint="cs"/>
                <w:b/>
                <w:bCs/>
                <w:noProof/>
                <w:webHidden/>
                <w:sz w:val="24"/>
                <w:szCs w:val="24"/>
              </w:rPr>
              <w:fldChar w:fldCharType="separate"/>
            </w:r>
            <w:r w:rsidRPr="00487959">
              <w:rPr>
                <w:rFonts w:ascii="Times New Roman" w:hAnsi="Times New Roman" w:cs="Times New Roman" w:hint="cs"/>
                <w:b/>
                <w:bCs/>
                <w:noProof/>
                <w:webHidden/>
                <w:sz w:val="24"/>
                <w:szCs w:val="24"/>
              </w:rPr>
              <w:t>9</w:t>
            </w:r>
            <w:r w:rsidRPr="00487959">
              <w:rPr>
                <w:rFonts w:ascii="Times New Roman" w:hAnsi="Times New Roman" w:cs="Times New Roman" w:hint="cs"/>
                <w:b/>
                <w:bCs/>
                <w:noProof/>
                <w:webHidden/>
                <w:sz w:val="24"/>
                <w:szCs w:val="24"/>
              </w:rPr>
              <w:fldChar w:fldCharType="end"/>
            </w:r>
          </w:hyperlink>
        </w:p>
        <w:p w:rsidR="00487959" w:rsidRPr="00487959" w:rsidRDefault="00487959">
          <w:pPr>
            <w:pStyle w:val="TOC2"/>
            <w:tabs>
              <w:tab w:val="left" w:pos="1200"/>
              <w:tab w:val="right" w:leader="dot" w:pos="10195"/>
            </w:tabs>
            <w:rPr>
              <w:rFonts w:ascii="Times New Roman" w:hAnsi="Times New Roman" w:cs="Times New Roman"/>
              <w:b/>
              <w:bCs/>
              <w:noProof/>
              <w:sz w:val="24"/>
              <w:szCs w:val="24"/>
            </w:rPr>
          </w:pPr>
          <w:hyperlink w:anchor="_Toc197989672" w:history="1">
            <w:r w:rsidRPr="00487959">
              <w:rPr>
                <w:rStyle w:val="Hyperlink"/>
                <w:rFonts w:ascii="Times New Roman" w:hAnsi="Times New Roman" w:cs="Times New Roman" w:hint="cs"/>
                <w:b/>
                <w:bCs/>
                <w:noProof/>
                <w:sz w:val="24"/>
                <w:szCs w:val="24"/>
              </w:rPr>
              <w:t>3.4.2.</w:t>
            </w:r>
            <w:r w:rsidRPr="00487959">
              <w:rPr>
                <w:rFonts w:ascii="Times New Roman" w:hAnsi="Times New Roman" w:cs="Times New Roman" w:hint="cs"/>
                <w:b/>
                <w:bCs/>
                <w:noProof/>
                <w:sz w:val="24"/>
                <w:szCs w:val="24"/>
              </w:rPr>
              <w:tab/>
            </w:r>
            <w:r w:rsidRPr="00487959">
              <w:rPr>
                <w:rStyle w:val="Hyperlink"/>
                <w:rFonts w:ascii="Times New Roman" w:hAnsi="Times New Roman" w:cs="Times New Roman" w:hint="cs"/>
                <w:b/>
                <w:bCs/>
                <w:noProof/>
                <w:sz w:val="24"/>
                <w:szCs w:val="24"/>
              </w:rPr>
              <w:t>Экран создания модели</w:t>
            </w:r>
            <w:r w:rsidRPr="00487959">
              <w:rPr>
                <w:rFonts w:ascii="Times New Roman" w:hAnsi="Times New Roman" w:cs="Times New Roman" w:hint="cs"/>
                <w:b/>
                <w:bCs/>
                <w:noProof/>
                <w:webHidden/>
                <w:sz w:val="24"/>
                <w:szCs w:val="24"/>
              </w:rPr>
              <w:tab/>
            </w:r>
            <w:r w:rsidRPr="00487959">
              <w:rPr>
                <w:rFonts w:ascii="Times New Roman" w:hAnsi="Times New Roman" w:cs="Times New Roman" w:hint="cs"/>
                <w:b/>
                <w:bCs/>
                <w:noProof/>
                <w:webHidden/>
                <w:sz w:val="24"/>
                <w:szCs w:val="24"/>
              </w:rPr>
              <w:fldChar w:fldCharType="begin"/>
            </w:r>
            <w:r w:rsidRPr="00487959">
              <w:rPr>
                <w:rFonts w:ascii="Times New Roman" w:hAnsi="Times New Roman" w:cs="Times New Roman" w:hint="cs"/>
                <w:b/>
                <w:bCs/>
                <w:noProof/>
                <w:webHidden/>
                <w:sz w:val="24"/>
                <w:szCs w:val="24"/>
              </w:rPr>
              <w:instrText xml:space="preserve"> PAGEREF _Toc197989672 \h </w:instrText>
            </w:r>
            <w:r w:rsidRPr="00487959">
              <w:rPr>
                <w:rFonts w:ascii="Times New Roman" w:hAnsi="Times New Roman" w:cs="Times New Roman" w:hint="cs"/>
                <w:b/>
                <w:bCs/>
                <w:noProof/>
                <w:webHidden/>
                <w:sz w:val="24"/>
                <w:szCs w:val="24"/>
              </w:rPr>
            </w:r>
            <w:r w:rsidRPr="00487959">
              <w:rPr>
                <w:rFonts w:ascii="Times New Roman" w:hAnsi="Times New Roman" w:cs="Times New Roman" w:hint="cs"/>
                <w:b/>
                <w:bCs/>
                <w:noProof/>
                <w:webHidden/>
                <w:sz w:val="24"/>
                <w:szCs w:val="24"/>
              </w:rPr>
              <w:fldChar w:fldCharType="separate"/>
            </w:r>
            <w:r w:rsidRPr="00487959">
              <w:rPr>
                <w:rFonts w:ascii="Times New Roman" w:hAnsi="Times New Roman" w:cs="Times New Roman" w:hint="cs"/>
                <w:b/>
                <w:bCs/>
                <w:noProof/>
                <w:webHidden/>
                <w:sz w:val="24"/>
                <w:szCs w:val="24"/>
              </w:rPr>
              <w:t>10</w:t>
            </w:r>
            <w:r w:rsidRPr="00487959">
              <w:rPr>
                <w:rFonts w:ascii="Times New Roman" w:hAnsi="Times New Roman" w:cs="Times New Roman" w:hint="cs"/>
                <w:b/>
                <w:bCs/>
                <w:noProof/>
                <w:webHidden/>
                <w:sz w:val="24"/>
                <w:szCs w:val="24"/>
              </w:rPr>
              <w:fldChar w:fldCharType="end"/>
            </w:r>
          </w:hyperlink>
        </w:p>
        <w:p w:rsidR="00487959" w:rsidRPr="00487959" w:rsidRDefault="00487959">
          <w:pPr>
            <w:pStyle w:val="TOC2"/>
            <w:tabs>
              <w:tab w:val="left" w:pos="1200"/>
              <w:tab w:val="right" w:leader="dot" w:pos="10195"/>
            </w:tabs>
            <w:rPr>
              <w:rFonts w:ascii="Times New Roman" w:hAnsi="Times New Roman" w:cs="Times New Roman"/>
              <w:b/>
              <w:bCs/>
              <w:noProof/>
              <w:sz w:val="24"/>
              <w:szCs w:val="24"/>
            </w:rPr>
          </w:pPr>
          <w:hyperlink w:anchor="_Toc197989673" w:history="1">
            <w:r w:rsidRPr="00487959">
              <w:rPr>
                <w:rStyle w:val="Hyperlink"/>
                <w:rFonts w:ascii="Times New Roman" w:hAnsi="Times New Roman" w:cs="Times New Roman" w:hint="cs"/>
                <w:b/>
                <w:bCs/>
                <w:noProof/>
                <w:sz w:val="24"/>
                <w:szCs w:val="24"/>
              </w:rPr>
              <w:t>3.4.3.</w:t>
            </w:r>
            <w:r w:rsidRPr="00487959">
              <w:rPr>
                <w:rFonts w:ascii="Times New Roman" w:hAnsi="Times New Roman" w:cs="Times New Roman" w:hint="cs"/>
                <w:b/>
                <w:bCs/>
                <w:noProof/>
                <w:sz w:val="24"/>
                <w:szCs w:val="24"/>
              </w:rPr>
              <w:tab/>
            </w:r>
            <w:r w:rsidRPr="00487959">
              <w:rPr>
                <w:rStyle w:val="Hyperlink"/>
                <w:rFonts w:ascii="Times New Roman" w:hAnsi="Times New Roman" w:cs="Times New Roman" w:hint="cs"/>
                <w:b/>
                <w:bCs/>
                <w:noProof/>
                <w:sz w:val="24"/>
                <w:szCs w:val="24"/>
              </w:rPr>
              <w:t>Экран генерации данных</w:t>
            </w:r>
            <w:r w:rsidRPr="00487959">
              <w:rPr>
                <w:rFonts w:ascii="Times New Roman" w:hAnsi="Times New Roman" w:cs="Times New Roman" w:hint="cs"/>
                <w:b/>
                <w:bCs/>
                <w:noProof/>
                <w:webHidden/>
                <w:sz w:val="24"/>
                <w:szCs w:val="24"/>
              </w:rPr>
              <w:tab/>
            </w:r>
            <w:r w:rsidRPr="00487959">
              <w:rPr>
                <w:rFonts w:ascii="Times New Roman" w:hAnsi="Times New Roman" w:cs="Times New Roman" w:hint="cs"/>
                <w:b/>
                <w:bCs/>
                <w:noProof/>
                <w:webHidden/>
                <w:sz w:val="24"/>
                <w:szCs w:val="24"/>
              </w:rPr>
              <w:fldChar w:fldCharType="begin"/>
            </w:r>
            <w:r w:rsidRPr="00487959">
              <w:rPr>
                <w:rFonts w:ascii="Times New Roman" w:hAnsi="Times New Roman" w:cs="Times New Roman" w:hint="cs"/>
                <w:b/>
                <w:bCs/>
                <w:noProof/>
                <w:webHidden/>
                <w:sz w:val="24"/>
                <w:szCs w:val="24"/>
              </w:rPr>
              <w:instrText xml:space="preserve"> PAGEREF _Toc197989673 \h </w:instrText>
            </w:r>
            <w:r w:rsidRPr="00487959">
              <w:rPr>
                <w:rFonts w:ascii="Times New Roman" w:hAnsi="Times New Roman" w:cs="Times New Roman" w:hint="cs"/>
                <w:b/>
                <w:bCs/>
                <w:noProof/>
                <w:webHidden/>
                <w:sz w:val="24"/>
                <w:szCs w:val="24"/>
              </w:rPr>
            </w:r>
            <w:r w:rsidRPr="00487959">
              <w:rPr>
                <w:rFonts w:ascii="Times New Roman" w:hAnsi="Times New Roman" w:cs="Times New Roman" w:hint="cs"/>
                <w:b/>
                <w:bCs/>
                <w:noProof/>
                <w:webHidden/>
                <w:sz w:val="24"/>
                <w:szCs w:val="24"/>
              </w:rPr>
              <w:fldChar w:fldCharType="separate"/>
            </w:r>
            <w:r w:rsidRPr="00487959">
              <w:rPr>
                <w:rFonts w:ascii="Times New Roman" w:hAnsi="Times New Roman" w:cs="Times New Roman" w:hint="cs"/>
                <w:b/>
                <w:bCs/>
                <w:noProof/>
                <w:webHidden/>
                <w:sz w:val="24"/>
                <w:szCs w:val="24"/>
              </w:rPr>
              <w:t>10</w:t>
            </w:r>
            <w:r w:rsidRPr="00487959">
              <w:rPr>
                <w:rFonts w:ascii="Times New Roman" w:hAnsi="Times New Roman" w:cs="Times New Roman" w:hint="cs"/>
                <w:b/>
                <w:bCs/>
                <w:noProof/>
                <w:webHidden/>
                <w:sz w:val="24"/>
                <w:szCs w:val="24"/>
              </w:rPr>
              <w:fldChar w:fldCharType="end"/>
            </w:r>
          </w:hyperlink>
        </w:p>
        <w:p w:rsidR="00487959" w:rsidRPr="00487959" w:rsidRDefault="00487959">
          <w:pPr>
            <w:pStyle w:val="TOC2"/>
            <w:tabs>
              <w:tab w:val="left" w:pos="1200"/>
              <w:tab w:val="right" w:leader="dot" w:pos="10195"/>
            </w:tabs>
            <w:rPr>
              <w:rFonts w:ascii="Times New Roman" w:hAnsi="Times New Roman" w:cs="Times New Roman"/>
              <w:b/>
              <w:bCs/>
              <w:noProof/>
              <w:sz w:val="24"/>
              <w:szCs w:val="24"/>
            </w:rPr>
          </w:pPr>
          <w:hyperlink w:anchor="_Toc197989674" w:history="1">
            <w:r w:rsidRPr="00487959">
              <w:rPr>
                <w:rStyle w:val="Hyperlink"/>
                <w:rFonts w:ascii="Times New Roman" w:hAnsi="Times New Roman" w:cs="Times New Roman" w:hint="cs"/>
                <w:b/>
                <w:bCs/>
                <w:noProof/>
                <w:sz w:val="24"/>
                <w:szCs w:val="24"/>
              </w:rPr>
              <w:t>3.4.4.</w:t>
            </w:r>
            <w:r w:rsidRPr="00487959">
              <w:rPr>
                <w:rFonts w:ascii="Times New Roman" w:hAnsi="Times New Roman" w:cs="Times New Roman" w:hint="cs"/>
                <w:b/>
                <w:bCs/>
                <w:noProof/>
                <w:sz w:val="24"/>
                <w:szCs w:val="24"/>
              </w:rPr>
              <w:tab/>
            </w:r>
            <w:r w:rsidRPr="00487959">
              <w:rPr>
                <w:rStyle w:val="Hyperlink"/>
                <w:rFonts w:ascii="Times New Roman" w:hAnsi="Times New Roman" w:cs="Times New Roman" w:hint="cs"/>
                <w:b/>
                <w:bCs/>
                <w:noProof/>
                <w:sz w:val="24"/>
                <w:szCs w:val="24"/>
              </w:rPr>
              <w:t>Экран запуска первичного анализа данных</w:t>
            </w:r>
            <w:r w:rsidRPr="00487959">
              <w:rPr>
                <w:rFonts w:ascii="Times New Roman" w:hAnsi="Times New Roman" w:cs="Times New Roman" w:hint="cs"/>
                <w:b/>
                <w:bCs/>
                <w:noProof/>
                <w:webHidden/>
                <w:sz w:val="24"/>
                <w:szCs w:val="24"/>
              </w:rPr>
              <w:tab/>
            </w:r>
            <w:r w:rsidRPr="00487959">
              <w:rPr>
                <w:rFonts w:ascii="Times New Roman" w:hAnsi="Times New Roman" w:cs="Times New Roman" w:hint="cs"/>
                <w:b/>
                <w:bCs/>
                <w:noProof/>
                <w:webHidden/>
                <w:sz w:val="24"/>
                <w:szCs w:val="24"/>
              </w:rPr>
              <w:fldChar w:fldCharType="begin"/>
            </w:r>
            <w:r w:rsidRPr="00487959">
              <w:rPr>
                <w:rFonts w:ascii="Times New Roman" w:hAnsi="Times New Roman" w:cs="Times New Roman" w:hint="cs"/>
                <w:b/>
                <w:bCs/>
                <w:noProof/>
                <w:webHidden/>
                <w:sz w:val="24"/>
                <w:szCs w:val="24"/>
              </w:rPr>
              <w:instrText xml:space="preserve"> PAGEREF _Toc197989674 \h </w:instrText>
            </w:r>
            <w:r w:rsidRPr="00487959">
              <w:rPr>
                <w:rFonts w:ascii="Times New Roman" w:hAnsi="Times New Roman" w:cs="Times New Roman" w:hint="cs"/>
                <w:b/>
                <w:bCs/>
                <w:noProof/>
                <w:webHidden/>
                <w:sz w:val="24"/>
                <w:szCs w:val="24"/>
              </w:rPr>
            </w:r>
            <w:r w:rsidRPr="00487959">
              <w:rPr>
                <w:rFonts w:ascii="Times New Roman" w:hAnsi="Times New Roman" w:cs="Times New Roman" w:hint="cs"/>
                <w:b/>
                <w:bCs/>
                <w:noProof/>
                <w:webHidden/>
                <w:sz w:val="24"/>
                <w:szCs w:val="24"/>
              </w:rPr>
              <w:fldChar w:fldCharType="separate"/>
            </w:r>
            <w:r w:rsidRPr="00487959">
              <w:rPr>
                <w:rFonts w:ascii="Times New Roman" w:hAnsi="Times New Roman" w:cs="Times New Roman" w:hint="cs"/>
                <w:b/>
                <w:bCs/>
                <w:noProof/>
                <w:webHidden/>
                <w:sz w:val="24"/>
                <w:szCs w:val="24"/>
              </w:rPr>
              <w:t>10</w:t>
            </w:r>
            <w:r w:rsidRPr="00487959">
              <w:rPr>
                <w:rFonts w:ascii="Times New Roman" w:hAnsi="Times New Roman" w:cs="Times New Roman" w:hint="cs"/>
                <w:b/>
                <w:bCs/>
                <w:noProof/>
                <w:webHidden/>
                <w:sz w:val="24"/>
                <w:szCs w:val="24"/>
              </w:rPr>
              <w:fldChar w:fldCharType="end"/>
            </w:r>
          </w:hyperlink>
        </w:p>
        <w:p w:rsidR="00487959" w:rsidRPr="00487959" w:rsidRDefault="00487959">
          <w:pPr>
            <w:pStyle w:val="TOC1"/>
            <w:tabs>
              <w:tab w:val="left" w:pos="480"/>
              <w:tab w:val="right" w:leader="dot" w:pos="10195"/>
            </w:tabs>
            <w:rPr>
              <w:rFonts w:ascii="Times New Roman" w:hAnsi="Times New Roman" w:cs="Times New Roman"/>
              <w:b/>
              <w:bCs/>
              <w:noProof/>
              <w:sz w:val="24"/>
              <w:szCs w:val="24"/>
            </w:rPr>
          </w:pPr>
          <w:hyperlink w:anchor="_Toc197989675" w:history="1">
            <w:r w:rsidRPr="00487959">
              <w:rPr>
                <w:rStyle w:val="Hyperlink"/>
                <w:rFonts w:ascii="Times New Roman" w:hAnsi="Times New Roman" w:cs="Times New Roman" w:hint="cs"/>
                <w:b/>
                <w:bCs/>
                <w:noProof/>
                <w:sz w:val="24"/>
                <w:szCs w:val="24"/>
              </w:rPr>
              <w:t>4.</w:t>
            </w:r>
            <w:r w:rsidRPr="00487959">
              <w:rPr>
                <w:rFonts w:ascii="Times New Roman" w:hAnsi="Times New Roman" w:cs="Times New Roman" w:hint="cs"/>
                <w:b/>
                <w:bCs/>
                <w:noProof/>
                <w:sz w:val="24"/>
                <w:szCs w:val="24"/>
              </w:rPr>
              <w:tab/>
            </w:r>
            <w:r w:rsidRPr="00487959">
              <w:rPr>
                <w:rStyle w:val="Hyperlink"/>
                <w:rFonts w:ascii="Times New Roman" w:hAnsi="Times New Roman" w:cs="Times New Roman" w:hint="cs"/>
                <w:b/>
                <w:bCs/>
                <w:noProof/>
                <w:sz w:val="24"/>
                <w:szCs w:val="24"/>
              </w:rPr>
              <w:t>СООБЩЕНИЯ ОПЕРАТОРУ</w:t>
            </w:r>
            <w:r w:rsidRPr="00487959">
              <w:rPr>
                <w:rFonts w:ascii="Times New Roman" w:hAnsi="Times New Roman" w:cs="Times New Roman" w:hint="cs"/>
                <w:b/>
                <w:bCs/>
                <w:noProof/>
                <w:webHidden/>
                <w:sz w:val="24"/>
                <w:szCs w:val="24"/>
              </w:rPr>
              <w:tab/>
            </w:r>
            <w:r w:rsidRPr="00487959">
              <w:rPr>
                <w:rFonts w:ascii="Times New Roman" w:hAnsi="Times New Roman" w:cs="Times New Roman" w:hint="cs"/>
                <w:b/>
                <w:bCs/>
                <w:noProof/>
                <w:webHidden/>
                <w:sz w:val="24"/>
                <w:szCs w:val="24"/>
              </w:rPr>
              <w:fldChar w:fldCharType="begin"/>
            </w:r>
            <w:r w:rsidRPr="00487959">
              <w:rPr>
                <w:rFonts w:ascii="Times New Roman" w:hAnsi="Times New Roman" w:cs="Times New Roman" w:hint="cs"/>
                <w:b/>
                <w:bCs/>
                <w:noProof/>
                <w:webHidden/>
                <w:sz w:val="24"/>
                <w:szCs w:val="24"/>
              </w:rPr>
              <w:instrText xml:space="preserve"> PAGEREF _Toc197989675 \h </w:instrText>
            </w:r>
            <w:r w:rsidRPr="00487959">
              <w:rPr>
                <w:rFonts w:ascii="Times New Roman" w:hAnsi="Times New Roman" w:cs="Times New Roman" w:hint="cs"/>
                <w:b/>
                <w:bCs/>
                <w:noProof/>
                <w:webHidden/>
                <w:sz w:val="24"/>
                <w:szCs w:val="24"/>
              </w:rPr>
            </w:r>
            <w:r w:rsidRPr="00487959">
              <w:rPr>
                <w:rFonts w:ascii="Times New Roman" w:hAnsi="Times New Roman" w:cs="Times New Roman" w:hint="cs"/>
                <w:b/>
                <w:bCs/>
                <w:noProof/>
                <w:webHidden/>
                <w:sz w:val="24"/>
                <w:szCs w:val="24"/>
              </w:rPr>
              <w:fldChar w:fldCharType="separate"/>
            </w:r>
            <w:r w:rsidRPr="00487959">
              <w:rPr>
                <w:rFonts w:ascii="Times New Roman" w:hAnsi="Times New Roman" w:cs="Times New Roman" w:hint="cs"/>
                <w:b/>
                <w:bCs/>
                <w:noProof/>
                <w:webHidden/>
                <w:sz w:val="24"/>
                <w:szCs w:val="24"/>
              </w:rPr>
              <w:t>11</w:t>
            </w:r>
            <w:r w:rsidRPr="00487959">
              <w:rPr>
                <w:rFonts w:ascii="Times New Roman" w:hAnsi="Times New Roman" w:cs="Times New Roman" w:hint="cs"/>
                <w:b/>
                <w:bCs/>
                <w:noProof/>
                <w:webHidden/>
                <w:sz w:val="24"/>
                <w:szCs w:val="24"/>
              </w:rPr>
              <w:fldChar w:fldCharType="end"/>
            </w:r>
          </w:hyperlink>
        </w:p>
        <w:p w:rsidR="00487959" w:rsidRPr="00487959" w:rsidRDefault="00487959">
          <w:pPr>
            <w:pStyle w:val="TOC2"/>
            <w:tabs>
              <w:tab w:val="right" w:leader="dot" w:pos="10195"/>
            </w:tabs>
            <w:rPr>
              <w:rFonts w:ascii="Times New Roman" w:hAnsi="Times New Roman" w:cs="Times New Roman"/>
              <w:b/>
              <w:bCs/>
              <w:noProof/>
              <w:sz w:val="24"/>
              <w:szCs w:val="24"/>
            </w:rPr>
          </w:pPr>
          <w:hyperlink w:anchor="_Toc197989677" w:history="1">
            <w:r w:rsidRPr="00487959">
              <w:rPr>
                <w:rStyle w:val="Hyperlink"/>
                <w:rFonts w:ascii="Times New Roman" w:hAnsi="Times New Roman" w:cs="Times New Roman" w:hint="cs"/>
                <w:b/>
                <w:bCs/>
                <w:noProof/>
                <w:sz w:val="24"/>
                <w:szCs w:val="24"/>
              </w:rPr>
              <w:t>СПИСОК ИСПОЛЬЗУЕМОЙ ЛИТЕРАТУРЫ</w:t>
            </w:r>
            <w:r w:rsidRPr="00487959">
              <w:rPr>
                <w:rFonts w:ascii="Times New Roman" w:hAnsi="Times New Roman" w:cs="Times New Roman" w:hint="cs"/>
                <w:b/>
                <w:bCs/>
                <w:noProof/>
                <w:webHidden/>
                <w:sz w:val="24"/>
                <w:szCs w:val="24"/>
              </w:rPr>
              <w:tab/>
            </w:r>
            <w:r w:rsidRPr="00487959">
              <w:rPr>
                <w:rFonts w:ascii="Times New Roman" w:hAnsi="Times New Roman" w:cs="Times New Roman" w:hint="cs"/>
                <w:b/>
                <w:bCs/>
                <w:noProof/>
                <w:webHidden/>
                <w:sz w:val="24"/>
                <w:szCs w:val="24"/>
              </w:rPr>
              <w:fldChar w:fldCharType="begin"/>
            </w:r>
            <w:r w:rsidRPr="00487959">
              <w:rPr>
                <w:rFonts w:ascii="Times New Roman" w:hAnsi="Times New Roman" w:cs="Times New Roman" w:hint="cs"/>
                <w:b/>
                <w:bCs/>
                <w:noProof/>
                <w:webHidden/>
                <w:sz w:val="24"/>
                <w:szCs w:val="24"/>
              </w:rPr>
              <w:instrText xml:space="preserve"> PAGEREF _Toc197989677 \h </w:instrText>
            </w:r>
            <w:r w:rsidRPr="00487959">
              <w:rPr>
                <w:rFonts w:ascii="Times New Roman" w:hAnsi="Times New Roman" w:cs="Times New Roman" w:hint="cs"/>
                <w:b/>
                <w:bCs/>
                <w:noProof/>
                <w:webHidden/>
                <w:sz w:val="24"/>
                <w:szCs w:val="24"/>
              </w:rPr>
            </w:r>
            <w:r w:rsidRPr="00487959">
              <w:rPr>
                <w:rFonts w:ascii="Times New Roman" w:hAnsi="Times New Roman" w:cs="Times New Roman" w:hint="cs"/>
                <w:b/>
                <w:bCs/>
                <w:noProof/>
                <w:webHidden/>
                <w:sz w:val="24"/>
                <w:szCs w:val="24"/>
              </w:rPr>
              <w:fldChar w:fldCharType="separate"/>
            </w:r>
            <w:r w:rsidRPr="00487959">
              <w:rPr>
                <w:rFonts w:ascii="Times New Roman" w:hAnsi="Times New Roman" w:cs="Times New Roman" w:hint="cs"/>
                <w:b/>
                <w:bCs/>
                <w:noProof/>
                <w:webHidden/>
                <w:sz w:val="24"/>
                <w:szCs w:val="24"/>
              </w:rPr>
              <w:t>13</w:t>
            </w:r>
            <w:r w:rsidRPr="00487959">
              <w:rPr>
                <w:rFonts w:ascii="Times New Roman" w:hAnsi="Times New Roman" w:cs="Times New Roman" w:hint="cs"/>
                <w:b/>
                <w:bCs/>
                <w:noProof/>
                <w:webHidden/>
                <w:sz w:val="24"/>
                <w:szCs w:val="24"/>
              </w:rPr>
              <w:fldChar w:fldCharType="end"/>
            </w:r>
          </w:hyperlink>
        </w:p>
        <w:p w:rsidR="00487959" w:rsidRPr="00487959" w:rsidRDefault="00487959">
          <w:pPr>
            <w:pStyle w:val="TOC1"/>
            <w:tabs>
              <w:tab w:val="right" w:leader="dot" w:pos="10195"/>
            </w:tabs>
            <w:rPr>
              <w:rFonts w:ascii="Times New Roman" w:hAnsi="Times New Roman" w:cs="Times New Roman"/>
              <w:b/>
              <w:bCs/>
              <w:noProof/>
              <w:sz w:val="24"/>
              <w:szCs w:val="24"/>
            </w:rPr>
          </w:pPr>
          <w:hyperlink w:anchor="_Toc197989678" w:history="1">
            <w:r w:rsidRPr="00487959">
              <w:rPr>
                <w:rStyle w:val="Hyperlink"/>
                <w:rFonts w:ascii="Times New Roman" w:hAnsi="Times New Roman" w:cs="Times New Roman" w:hint="cs"/>
                <w:b/>
                <w:bCs/>
                <w:noProof/>
                <w:sz w:val="24"/>
                <w:szCs w:val="24"/>
              </w:rPr>
              <w:t>ЛИСТ РЕГИСТРАЦИИ ИЗМЕНЕНИЙ</w:t>
            </w:r>
            <w:r w:rsidRPr="00487959">
              <w:rPr>
                <w:rFonts w:ascii="Times New Roman" w:hAnsi="Times New Roman" w:cs="Times New Roman" w:hint="cs"/>
                <w:b/>
                <w:bCs/>
                <w:noProof/>
                <w:webHidden/>
                <w:sz w:val="24"/>
                <w:szCs w:val="24"/>
              </w:rPr>
              <w:tab/>
            </w:r>
            <w:r w:rsidRPr="00487959">
              <w:rPr>
                <w:rFonts w:ascii="Times New Roman" w:hAnsi="Times New Roman" w:cs="Times New Roman" w:hint="cs"/>
                <w:b/>
                <w:bCs/>
                <w:noProof/>
                <w:webHidden/>
                <w:sz w:val="24"/>
                <w:szCs w:val="24"/>
              </w:rPr>
              <w:fldChar w:fldCharType="begin"/>
            </w:r>
            <w:r w:rsidRPr="00487959">
              <w:rPr>
                <w:rFonts w:ascii="Times New Roman" w:hAnsi="Times New Roman" w:cs="Times New Roman" w:hint="cs"/>
                <w:b/>
                <w:bCs/>
                <w:noProof/>
                <w:webHidden/>
                <w:sz w:val="24"/>
                <w:szCs w:val="24"/>
              </w:rPr>
              <w:instrText xml:space="preserve"> PAGEREF _Toc197989678 \h </w:instrText>
            </w:r>
            <w:r w:rsidRPr="00487959">
              <w:rPr>
                <w:rFonts w:ascii="Times New Roman" w:hAnsi="Times New Roman" w:cs="Times New Roman" w:hint="cs"/>
                <w:b/>
                <w:bCs/>
                <w:noProof/>
                <w:webHidden/>
                <w:sz w:val="24"/>
                <w:szCs w:val="24"/>
              </w:rPr>
            </w:r>
            <w:r w:rsidRPr="00487959">
              <w:rPr>
                <w:rFonts w:ascii="Times New Roman" w:hAnsi="Times New Roman" w:cs="Times New Roman" w:hint="cs"/>
                <w:b/>
                <w:bCs/>
                <w:noProof/>
                <w:webHidden/>
                <w:sz w:val="24"/>
                <w:szCs w:val="24"/>
              </w:rPr>
              <w:fldChar w:fldCharType="separate"/>
            </w:r>
            <w:r w:rsidRPr="00487959">
              <w:rPr>
                <w:rFonts w:ascii="Times New Roman" w:hAnsi="Times New Roman" w:cs="Times New Roman" w:hint="cs"/>
                <w:b/>
                <w:bCs/>
                <w:noProof/>
                <w:webHidden/>
                <w:sz w:val="24"/>
                <w:szCs w:val="24"/>
              </w:rPr>
              <w:t>15</w:t>
            </w:r>
            <w:r w:rsidRPr="00487959">
              <w:rPr>
                <w:rFonts w:ascii="Times New Roman" w:hAnsi="Times New Roman" w:cs="Times New Roman" w:hint="cs"/>
                <w:b/>
                <w:bCs/>
                <w:noProof/>
                <w:webHidden/>
                <w:sz w:val="24"/>
                <w:szCs w:val="24"/>
              </w:rPr>
              <w:fldChar w:fldCharType="end"/>
            </w:r>
          </w:hyperlink>
        </w:p>
        <w:p w:rsidR="00764FEA" w:rsidRDefault="00000000">
          <w:pPr>
            <w:widowControl w:val="0"/>
            <w:tabs>
              <w:tab w:val="right" w:leader="dot" w:pos="12000"/>
            </w:tabs>
            <w:spacing w:before="60" w:after="0" w:line="240" w:lineRule="auto"/>
            <w:rPr>
              <w:rFonts w:ascii="Arial" w:eastAsia="Arial" w:hAnsi="Arial" w:cs="Arial"/>
              <w:b/>
              <w:color w:val="000000"/>
            </w:rPr>
          </w:pPr>
          <w:r w:rsidRPr="00487959">
            <w:rPr>
              <w:rStyle w:val="IndexLink"/>
              <w:rFonts w:ascii="Times New Roman" w:eastAsia="Times New Roman" w:hAnsi="Times New Roman" w:cs="Times New Roman" w:hint="cs"/>
              <w:b/>
              <w:bCs/>
              <w:color w:val="000000"/>
              <w:sz w:val="24"/>
              <w:szCs w:val="24"/>
            </w:rPr>
            <w:fldChar w:fldCharType="end"/>
          </w:r>
        </w:p>
        <w:p w:rsidR="00764FEA" w:rsidRDefault="00000000">
          <w:pPr>
            <w:sectPr w:rsidR="00764FEA">
              <w:headerReference w:type="default" r:id="rId15"/>
              <w:footerReference w:type="default" r:id="rId16"/>
              <w:pgSz w:w="11906" w:h="16838"/>
              <w:pgMar w:top="1418" w:right="567" w:bottom="851" w:left="1134" w:header="703" w:footer="709" w:gutter="0"/>
              <w:pgNumType w:start="2"/>
              <w:cols w:space="720"/>
              <w:formProt w:val="0"/>
              <w:docGrid w:linePitch="100" w:charSpace="4096"/>
            </w:sectPr>
          </w:pPr>
        </w:p>
      </w:sdtContent>
    </w:sdt>
    <w:p w:rsidR="00764FEA" w:rsidRDefault="00000000">
      <w:pPr>
        <w:pStyle w:val="Heading1"/>
        <w:numPr>
          <w:ilvl w:val="0"/>
          <w:numId w:val="2"/>
        </w:numPr>
      </w:pPr>
      <w:bookmarkStart w:id="8" w:name="_heading=h.3znysh7"/>
      <w:bookmarkStart w:id="9" w:name="_ВВЕДЕНИЕ"/>
      <w:bookmarkStart w:id="10" w:name="_Toc197989658"/>
      <w:bookmarkEnd w:id="8"/>
      <w:bookmarkEnd w:id="9"/>
      <w:r>
        <w:lastRenderedPageBreak/>
        <w:t>НАЗНАЧЕНИЕ ПРОГРАММЫ</w:t>
      </w:r>
      <w:bookmarkEnd w:id="10"/>
    </w:p>
    <w:p w:rsidR="00764FEA" w:rsidRDefault="00000000">
      <w:pPr>
        <w:pStyle w:val="Heading2"/>
        <w:numPr>
          <w:ilvl w:val="1"/>
          <w:numId w:val="2"/>
        </w:numPr>
      </w:pPr>
      <w:bookmarkStart w:id="11" w:name="_heading=h.2et92p0"/>
      <w:bookmarkStart w:id="12" w:name="_Toc197989659"/>
      <w:bookmarkEnd w:id="11"/>
      <w:r>
        <w:t>Функциональное назначение</w:t>
      </w:r>
      <w:bookmarkEnd w:id="12"/>
    </w:p>
    <w:p w:rsidR="00764FEA" w:rsidRDefault="00000000">
      <w:pPr>
        <w:spacing w:after="0" w:line="360" w:lineRule="auto"/>
        <w:ind w:firstLine="567"/>
        <w:jc w:val="both"/>
        <w:rPr>
          <w:rFonts w:ascii="Times New Roman" w:eastAsia="Times New Roman" w:hAnsi="Times New Roman" w:cs="Times New Roman"/>
          <w:sz w:val="24"/>
          <w:szCs w:val="24"/>
          <w:lang w:eastAsia="en-US"/>
        </w:rPr>
      </w:pPr>
      <w:bookmarkStart w:id="13" w:name="_heading=h.4lp3uw1z0scz"/>
      <w:bookmarkStart w:id="14" w:name="_Документы,_на_основании"/>
      <w:bookmarkEnd w:id="13"/>
      <w:bookmarkEnd w:id="14"/>
      <w:r>
        <w:rPr>
          <w:rFonts w:ascii="Times New Roman" w:eastAsia="Times New Roman" w:hAnsi="Times New Roman" w:cs="Times New Roman"/>
          <w:sz w:val="24"/>
          <w:szCs w:val="24"/>
          <w:lang w:eastAsia="en-US"/>
        </w:rPr>
        <w:t>Программный комплекс для исследования влияния аномальных наблюдений на точность прогнозирования в регрессионных моделях (коротко, "MSnOutliers") предназначен для исследования влияния аномальных наблюдений на точность прогнозирования в различных регрессионных моделях. Комплекс позволяет проводить сравнительный анализ устойчивости регрессионных методов к наличию аномалий в данных, а также оценивать эффективность различных алгоритмов машинного обучения для обнаружения и удаления выбросов.</w:t>
      </w:r>
    </w:p>
    <w:p w:rsidR="00764FEA" w:rsidRDefault="00000000">
      <w:pPr>
        <w:spacing w:after="0" w:line="360" w:lineRule="auto"/>
        <w:ind w:firstLine="567"/>
        <w:jc w:val="both"/>
        <w:rPr>
          <w:rFonts w:ascii="Times New Roman" w:eastAsia="Times New Roman" w:hAnsi="Times New Roman" w:cs="Times New Roman"/>
          <w:sz w:val="24"/>
          <w:szCs w:val="24"/>
          <w:lang w:eastAsia="en-US"/>
        </w:rPr>
      </w:pPr>
      <w:r>
        <w:rPr>
          <w:rFonts w:ascii="Times New Roman" w:eastAsia="Times New Roman" w:hAnsi="Times New Roman" w:cs="Times New Roman"/>
          <w:sz w:val="24"/>
          <w:szCs w:val="24"/>
          <w:lang w:eastAsia="en-US"/>
        </w:rPr>
        <w:t>Программный комплекс обеспечивает выполнение следующих функций:</w:t>
      </w:r>
    </w:p>
    <w:p w:rsidR="00764FEA" w:rsidRDefault="00000000">
      <w:pPr>
        <w:numPr>
          <w:ilvl w:val="0"/>
          <w:numId w:val="3"/>
        </w:numPr>
        <w:spacing w:after="0" w:line="360" w:lineRule="auto"/>
        <w:ind w:left="851" w:hanging="284"/>
        <w:jc w:val="both"/>
        <w:rPr>
          <w:rFonts w:ascii="Times New Roman" w:eastAsia="Times New Roman" w:hAnsi="Times New Roman" w:cs="Times New Roman"/>
          <w:sz w:val="24"/>
          <w:szCs w:val="24"/>
          <w:lang w:val="en-RU"/>
        </w:rPr>
      </w:pPr>
      <w:r>
        <w:rPr>
          <w:rFonts w:ascii="Times New Roman" w:eastAsia="Times New Roman" w:hAnsi="Times New Roman" w:cs="Times New Roman"/>
          <w:sz w:val="24"/>
          <w:szCs w:val="24"/>
          <w:lang w:val="en-RU"/>
        </w:rPr>
        <w:t>Работа с регрессионными моделями:</w:t>
      </w:r>
    </w:p>
    <w:p w:rsidR="00764FEA" w:rsidRDefault="00000000">
      <w:pPr>
        <w:pStyle w:val="ListParagraph"/>
        <w:numPr>
          <w:ilvl w:val="1"/>
          <w:numId w:val="4"/>
        </w:numPr>
        <w:spacing w:after="0" w:line="360" w:lineRule="auto"/>
        <w:ind w:left="1276" w:hanging="425"/>
        <w:jc w:val="both"/>
        <w:rPr>
          <w:rFonts w:ascii="Times New Roman" w:eastAsia="Times New Roman" w:hAnsi="Times New Roman" w:cs="Times New Roman"/>
          <w:sz w:val="24"/>
          <w:szCs w:val="24"/>
          <w:lang w:val="en-RU"/>
        </w:rPr>
      </w:pPr>
      <w:r>
        <w:rPr>
          <w:rFonts w:ascii="Times New Roman" w:eastAsia="Times New Roman" w:hAnsi="Times New Roman" w:cs="Times New Roman"/>
          <w:sz w:val="24"/>
          <w:szCs w:val="24"/>
          <w:lang w:val="en-RU"/>
        </w:rPr>
        <w:t>Создание и настройка классических методов регрессии (метод наименьших квадратов - LSM).</w:t>
      </w:r>
    </w:p>
    <w:p w:rsidR="00764FEA" w:rsidRDefault="00000000">
      <w:pPr>
        <w:pStyle w:val="ListParagraph"/>
        <w:numPr>
          <w:ilvl w:val="1"/>
          <w:numId w:val="4"/>
        </w:numPr>
        <w:spacing w:after="0" w:line="360" w:lineRule="auto"/>
        <w:ind w:left="1276" w:hanging="425"/>
        <w:jc w:val="both"/>
        <w:rPr>
          <w:rFonts w:ascii="Times New Roman" w:eastAsia="Times New Roman" w:hAnsi="Times New Roman" w:cs="Times New Roman"/>
          <w:sz w:val="24"/>
          <w:szCs w:val="24"/>
          <w:lang w:val="en-RU"/>
        </w:rPr>
      </w:pPr>
      <w:r>
        <w:rPr>
          <w:rFonts w:ascii="Times New Roman" w:eastAsia="Times New Roman" w:hAnsi="Times New Roman" w:cs="Times New Roman"/>
          <w:sz w:val="24"/>
          <w:szCs w:val="24"/>
          <w:lang w:val="en-RU"/>
        </w:rPr>
        <w:t>Создание и настройка робастных методов регрессии (метод Хьюбера - HUB, метод Тьюки - TUK).</w:t>
      </w:r>
    </w:p>
    <w:p w:rsidR="00764FEA" w:rsidRDefault="00000000">
      <w:pPr>
        <w:pStyle w:val="ListParagraph"/>
        <w:numPr>
          <w:ilvl w:val="1"/>
          <w:numId w:val="4"/>
        </w:numPr>
        <w:spacing w:after="0" w:line="360" w:lineRule="auto"/>
        <w:ind w:left="1276" w:hanging="425"/>
        <w:jc w:val="both"/>
        <w:rPr>
          <w:rFonts w:ascii="Times New Roman" w:eastAsia="Times New Roman" w:hAnsi="Times New Roman" w:cs="Times New Roman"/>
          <w:sz w:val="24"/>
          <w:szCs w:val="24"/>
          <w:lang w:val="en-RU"/>
        </w:rPr>
      </w:pPr>
      <w:r>
        <w:rPr>
          <w:rFonts w:ascii="Times New Roman" w:eastAsia="Times New Roman" w:hAnsi="Times New Roman" w:cs="Times New Roman"/>
          <w:sz w:val="24"/>
          <w:szCs w:val="24"/>
          <w:lang w:val="en-RU"/>
        </w:rPr>
        <w:t>Создание и настройка метода наименьших абсолютных отклонений (LAD).</w:t>
      </w:r>
    </w:p>
    <w:p w:rsidR="00764FEA" w:rsidRDefault="00000000">
      <w:pPr>
        <w:pStyle w:val="ListParagraph"/>
        <w:numPr>
          <w:ilvl w:val="1"/>
          <w:numId w:val="4"/>
        </w:numPr>
        <w:spacing w:after="0" w:line="360" w:lineRule="auto"/>
        <w:ind w:left="1276" w:hanging="425"/>
        <w:jc w:val="both"/>
        <w:rPr>
          <w:rFonts w:ascii="Times New Roman" w:eastAsia="Times New Roman" w:hAnsi="Times New Roman" w:cs="Times New Roman"/>
          <w:sz w:val="24"/>
          <w:szCs w:val="24"/>
          <w:lang w:val="en-RU"/>
        </w:rPr>
      </w:pPr>
      <w:r>
        <w:rPr>
          <w:rFonts w:ascii="Times New Roman" w:eastAsia="Times New Roman" w:hAnsi="Times New Roman" w:cs="Times New Roman"/>
          <w:sz w:val="24"/>
          <w:szCs w:val="24"/>
          <w:lang w:val="en-RU"/>
        </w:rPr>
        <w:t>Создание и настройка метода медианных наклонов Тейла-Сена (THS).</w:t>
      </w:r>
    </w:p>
    <w:p w:rsidR="00764FEA" w:rsidRDefault="00000000">
      <w:pPr>
        <w:numPr>
          <w:ilvl w:val="0"/>
          <w:numId w:val="3"/>
        </w:numPr>
        <w:spacing w:after="0" w:line="360" w:lineRule="auto"/>
        <w:ind w:left="851" w:hanging="284"/>
        <w:jc w:val="both"/>
        <w:rPr>
          <w:rFonts w:ascii="Times New Roman" w:eastAsia="Times New Roman" w:hAnsi="Times New Roman" w:cs="Times New Roman"/>
          <w:sz w:val="24"/>
          <w:szCs w:val="24"/>
          <w:lang w:val="en-RU"/>
        </w:rPr>
      </w:pPr>
      <w:r>
        <w:rPr>
          <w:rFonts w:ascii="Times New Roman" w:eastAsia="Times New Roman" w:hAnsi="Times New Roman" w:cs="Times New Roman"/>
          <w:sz w:val="24"/>
          <w:szCs w:val="24"/>
          <w:lang w:val="en-RU"/>
        </w:rPr>
        <w:t>Работа с данными:</w:t>
      </w:r>
    </w:p>
    <w:p w:rsidR="00764FEA" w:rsidRDefault="00000000">
      <w:pPr>
        <w:pStyle w:val="ListParagraph"/>
        <w:numPr>
          <w:ilvl w:val="1"/>
          <w:numId w:val="5"/>
        </w:numPr>
        <w:spacing w:after="0" w:line="360" w:lineRule="auto"/>
        <w:ind w:left="1276" w:hanging="425"/>
        <w:jc w:val="both"/>
        <w:rPr>
          <w:rFonts w:ascii="Times New Roman" w:eastAsia="Times New Roman" w:hAnsi="Times New Roman" w:cs="Times New Roman"/>
          <w:sz w:val="24"/>
          <w:szCs w:val="24"/>
          <w:lang w:val="en-RU"/>
        </w:rPr>
      </w:pPr>
      <w:r>
        <w:rPr>
          <w:rFonts w:ascii="Times New Roman" w:eastAsia="Times New Roman" w:hAnsi="Times New Roman" w:cs="Times New Roman"/>
          <w:sz w:val="24"/>
          <w:szCs w:val="24"/>
          <w:lang w:val="en-RU"/>
        </w:rPr>
        <w:t>Генерация синтетических данных с заданным количеством признаков и наблюдений.</w:t>
      </w:r>
    </w:p>
    <w:p w:rsidR="00764FEA" w:rsidRDefault="00000000">
      <w:pPr>
        <w:pStyle w:val="ListParagraph"/>
        <w:numPr>
          <w:ilvl w:val="1"/>
          <w:numId w:val="5"/>
        </w:numPr>
        <w:spacing w:after="0" w:line="360" w:lineRule="auto"/>
        <w:ind w:left="1276" w:hanging="425"/>
        <w:jc w:val="both"/>
        <w:rPr>
          <w:rFonts w:ascii="Times New Roman" w:eastAsia="Times New Roman" w:hAnsi="Times New Roman" w:cs="Times New Roman"/>
          <w:sz w:val="24"/>
          <w:szCs w:val="24"/>
          <w:lang w:val="en-RU"/>
        </w:rPr>
      </w:pPr>
      <w:r>
        <w:rPr>
          <w:rFonts w:ascii="Times New Roman" w:eastAsia="Times New Roman" w:hAnsi="Times New Roman" w:cs="Times New Roman"/>
          <w:sz w:val="24"/>
          <w:szCs w:val="24"/>
          <w:lang w:val="en-RU"/>
        </w:rPr>
        <w:t>Добавление контролируемого уровня шума различных распределений</w:t>
      </w:r>
      <w:r>
        <w:rPr>
          <w:rFonts w:ascii="Times New Roman" w:eastAsia="Times New Roman" w:hAnsi="Times New Roman" w:cs="Times New Roman"/>
          <w:sz w:val="24"/>
          <w:szCs w:val="24"/>
        </w:rPr>
        <w:t xml:space="preserve"> и контролируемых искажений.</w:t>
      </w:r>
    </w:p>
    <w:p w:rsidR="00764FEA" w:rsidRDefault="00000000">
      <w:pPr>
        <w:pStyle w:val="ListParagraph"/>
        <w:numPr>
          <w:ilvl w:val="1"/>
          <w:numId w:val="5"/>
        </w:numPr>
        <w:spacing w:after="0" w:line="360" w:lineRule="auto"/>
        <w:ind w:left="1276" w:hanging="425"/>
        <w:jc w:val="both"/>
        <w:rPr>
          <w:rFonts w:ascii="Times New Roman" w:eastAsia="Times New Roman" w:hAnsi="Times New Roman" w:cs="Times New Roman"/>
          <w:sz w:val="24"/>
          <w:szCs w:val="24"/>
          <w:lang w:val="en-RU"/>
        </w:rPr>
      </w:pPr>
      <w:r>
        <w:rPr>
          <w:rFonts w:ascii="Times New Roman" w:eastAsia="Times New Roman" w:hAnsi="Times New Roman" w:cs="Times New Roman"/>
          <w:sz w:val="24"/>
          <w:szCs w:val="24"/>
          <w:lang w:val="en-RU"/>
        </w:rPr>
        <w:t>Загрузка внешних наборов данных в формате CSV.</w:t>
      </w:r>
    </w:p>
    <w:p w:rsidR="00764FEA" w:rsidRDefault="00000000">
      <w:pPr>
        <w:numPr>
          <w:ilvl w:val="0"/>
          <w:numId w:val="3"/>
        </w:numPr>
        <w:spacing w:after="0" w:line="360" w:lineRule="auto"/>
        <w:ind w:left="851" w:hanging="284"/>
        <w:jc w:val="both"/>
        <w:rPr>
          <w:rFonts w:ascii="Times New Roman" w:eastAsia="Times New Roman" w:hAnsi="Times New Roman" w:cs="Times New Roman"/>
          <w:sz w:val="24"/>
          <w:szCs w:val="24"/>
          <w:lang w:val="en-RU"/>
        </w:rPr>
      </w:pPr>
      <w:r>
        <w:rPr>
          <w:rFonts w:ascii="Times New Roman" w:eastAsia="Times New Roman" w:hAnsi="Times New Roman" w:cs="Times New Roman"/>
          <w:sz w:val="24"/>
          <w:szCs w:val="24"/>
          <w:lang w:val="en-RU"/>
        </w:rPr>
        <w:t>Очистка данных от аномалий:</w:t>
      </w:r>
    </w:p>
    <w:p w:rsidR="00764FEA" w:rsidRDefault="00000000">
      <w:pPr>
        <w:pStyle w:val="ListParagraph"/>
        <w:numPr>
          <w:ilvl w:val="1"/>
          <w:numId w:val="6"/>
        </w:numPr>
        <w:spacing w:after="0" w:line="360" w:lineRule="auto"/>
        <w:ind w:left="1276" w:hanging="425"/>
        <w:jc w:val="both"/>
        <w:rPr>
          <w:rFonts w:ascii="Times New Roman" w:eastAsia="Times New Roman" w:hAnsi="Times New Roman" w:cs="Times New Roman"/>
          <w:sz w:val="24"/>
          <w:szCs w:val="24"/>
          <w:lang w:val="en-RU"/>
        </w:rPr>
      </w:pPr>
      <w:r>
        <w:rPr>
          <w:rFonts w:ascii="Times New Roman" w:eastAsia="Times New Roman" w:hAnsi="Times New Roman" w:cs="Times New Roman"/>
          <w:sz w:val="24"/>
          <w:szCs w:val="24"/>
          <w:lang w:val="en-RU"/>
        </w:rPr>
        <w:t>Применение алгоритма Isolation Forest (IForest).</w:t>
      </w:r>
    </w:p>
    <w:p w:rsidR="00764FEA" w:rsidRDefault="00000000">
      <w:pPr>
        <w:pStyle w:val="ListParagraph"/>
        <w:numPr>
          <w:ilvl w:val="1"/>
          <w:numId w:val="6"/>
        </w:numPr>
        <w:spacing w:after="0" w:line="360" w:lineRule="auto"/>
        <w:ind w:left="1276" w:hanging="425"/>
        <w:jc w:val="both"/>
        <w:rPr>
          <w:rFonts w:ascii="Times New Roman" w:eastAsia="Times New Roman" w:hAnsi="Times New Roman" w:cs="Times New Roman"/>
          <w:sz w:val="24"/>
          <w:szCs w:val="24"/>
          <w:lang w:val="en-RU"/>
        </w:rPr>
      </w:pPr>
      <w:r>
        <w:rPr>
          <w:rFonts w:ascii="Times New Roman" w:eastAsia="Times New Roman" w:hAnsi="Times New Roman" w:cs="Times New Roman"/>
          <w:sz w:val="24"/>
          <w:szCs w:val="24"/>
          <w:lang w:val="en-RU"/>
        </w:rPr>
        <w:t>Применение алгоритма плотностной кластеризации (DBSCAN).</w:t>
      </w:r>
    </w:p>
    <w:p w:rsidR="00764FEA" w:rsidRDefault="00000000">
      <w:pPr>
        <w:pStyle w:val="ListParagraph"/>
        <w:numPr>
          <w:ilvl w:val="1"/>
          <w:numId w:val="6"/>
        </w:numPr>
        <w:spacing w:after="0" w:line="360" w:lineRule="auto"/>
        <w:ind w:left="1276" w:hanging="425"/>
        <w:jc w:val="both"/>
        <w:rPr>
          <w:rFonts w:ascii="Times New Roman" w:eastAsia="Times New Roman" w:hAnsi="Times New Roman" w:cs="Times New Roman"/>
          <w:sz w:val="24"/>
          <w:szCs w:val="24"/>
          <w:lang w:val="en-RU"/>
        </w:rPr>
      </w:pPr>
      <w:r>
        <w:rPr>
          <w:rFonts w:ascii="Times New Roman" w:eastAsia="Times New Roman" w:hAnsi="Times New Roman" w:cs="Times New Roman"/>
          <w:sz w:val="24"/>
          <w:szCs w:val="24"/>
          <w:lang w:val="en-RU"/>
        </w:rPr>
        <w:t>Применение алгоритма оценки плотности ядра (KDE).</w:t>
      </w:r>
    </w:p>
    <w:p w:rsidR="00764FEA" w:rsidRDefault="00000000">
      <w:pPr>
        <w:pStyle w:val="ListParagraph"/>
        <w:numPr>
          <w:ilvl w:val="1"/>
          <w:numId w:val="6"/>
        </w:numPr>
        <w:spacing w:after="0" w:line="360" w:lineRule="auto"/>
        <w:ind w:left="1276" w:hanging="425"/>
        <w:jc w:val="both"/>
        <w:rPr>
          <w:rFonts w:ascii="Times New Roman" w:eastAsia="Times New Roman" w:hAnsi="Times New Roman" w:cs="Times New Roman"/>
          <w:sz w:val="24"/>
          <w:szCs w:val="24"/>
          <w:lang w:val="en-RU"/>
        </w:rPr>
      </w:pPr>
      <w:r>
        <w:rPr>
          <w:rFonts w:ascii="Times New Roman" w:eastAsia="Times New Roman" w:hAnsi="Times New Roman" w:cs="Times New Roman"/>
          <w:sz w:val="24"/>
          <w:szCs w:val="24"/>
          <w:lang w:val="en-RU"/>
        </w:rPr>
        <w:t>Применение алгоритма k-ближайших соседей (KNN).</w:t>
      </w:r>
    </w:p>
    <w:p w:rsidR="00764FEA" w:rsidRDefault="00000000">
      <w:pPr>
        <w:numPr>
          <w:ilvl w:val="0"/>
          <w:numId w:val="3"/>
        </w:numPr>
        <w:spacing w:after="0" w:line="360" w:lineRule="auto"/>
        <w:ind w:left="851" w:hanging="284"/>
        <w:jc w:val="both"/>
        <w:rPr>
          <w:rFonts w:ascii="Times New Roman" w:eastAsia="Times New Roman" w:hAnsi="Times New Roman" w:cs="Times New Roman"/>
          <w:sz w:val="24"/>
          <w:szCs w:val="24"/>
          <w:lang w:val="en-RU"/>
        </w:rPr>
      </w:pPr>
      <w:r>
        <w:rPr>
          <w:rFonts w:ascii="Times New Roman" w:eastAsia="Times New Roman" w:hAnsi="Times New Roman" w:cs="Times New Roman"/>
          <w:sz w:val="24"/>
          <w:szCs w:val="24"/>
          <w:lang w:val="en-RU"/>
        </w:rPr>
        <w:t>Анализ результатов:</w:t>
      </w:r>
    </w:p>
    <w:p w:rsidR="00764FEA" w:rsidRDefault="00000000">
      <w:pPr>
        <w:pStyle w:val="ListParagraph"/>
        <w:numPr>
          <w:ilvl w:val="1"/>
          <w:numId w:val="7"/>
        </w:numPr>
        <w:spacing w:after="0" w:line="360" w:lineRule="auto"/>
        <w:ind w:left="1276" w:hanging="425"/>
        <w:jc w:val="both"/>
        <w:rPr>
          <w:rFonts w:ascii="Times New Roman" w:eastAsia="Times New Roman" w:hAnsi="Times New Roman" w:cs="Times New Roman"/>
          <w:sz w:val="24"/>
          <w:szCs w:val="24"/>
          <w:lang w:val="en-RU"/>
        </w:rPr>
      </w:pPr>
      <w:r>
        <w:rPr>
          <w:rFonts w:ascii="Times New Roman" w:eastAsia="Times New Roman" w:hAnsi="Times New Roman" w:cs="Times New Roman"/>
          <w:sz w:val="24"/>
          <w:szCs w:val="24"/>
          <w:lang w:val="en-RU"/>
        </w:rPr>
        <w:t>Проведение экспериментов с различными уровнями шума.</w:t>
      </w:r>
    </w:p>
    <w:p w:rsidR="00764FEA" w:rsidRDefault="00000000">
      <w:pPr>
        <w:pStyle w:val="ListParagraph"/>
        <w:numPr>
          <w:ilvl w:val="1"/>
          <w:numId w:val="7"/>
        </w:numPr>
        <w:spacing w:after="0" w:line="360" w:lineRule="auto"/>
        <w:ind w:left="1276" w:hanging="425"/>
        <w:jc w:val="both"/>
        <w:rPr>
          <w:rFonts w:ascii="Times New Roman" w:eastAsia="Times New Roman" w:hAnsi="Times New Roman" w:cs="Times New Roman"/>
          <w:sz w:val="24"/>
          <w:szCs w:val="24"/>
          <w:lang w:val="en-RU"/>
        </w:rPr>
      </w:pPr>
      <w:r>
        <w:rPr>
          <w:rFonts w:ascii="Times New Roman" w:eastAsia="Times New Roman" w:hAnsi="Times New Roman" w:cs="Times New Roman"/>
          <w:sz w:val="24"/>
          <w:szCs w:val="24"/>
          <w:lang w:val="en-RU"/>
        </w:rPr>
        <w:t>Визуализация зависимости ошибки от уровня шума для каждой модели.</w:t>
      </w:r>
    </w:p>
    <w:p w:rsidR="00764FEA" w:rsidRDefault="00000000">
      <w:pPr>
        <w:pStyle w:val="ListParagraph"/>
        <w:numPr>
          <w:ilvl w:val="1"/>
          <w:numId w:val="7"/>
        </w:numPr>
        <w:spacing w:after="0" w:line="360" w:lineRule="auto"/>
        <w:ind w:left="1276" w:hanging="425"/>
        <w:jc w:val="both"/>
        <w:rPr>
          <w:rFonts w:ascii="Times New Roman" w:eastAsia="Times New Roman" w:hAnsi="Times New Roman" w:cs="Times New Roman"/>
          <w:sz w:val="24"/>
          <w:szCs w:val="24"/>
          <w:lang w:val="en-RU"/>
        </w:rPr>
      </w:pPr>
      <w:r>
        <w:rPr>
          <w:rFonts w:ascii="Times New Roman" w:eastAsia="Times New Roman" w:hAnsi="Times New Roman" w:cs="Times New Roman"/>
          <w:sz w:val="24"/>
          <w:szCs w:val="24"/>
          <w:lang w:val="en-RU"/>
        </w:rPr>
        <w:lastRenderedPageBreak/>
        <w:t>Сравнение эффективности различных методов очистки данных.</w:t>
      </w:r>
    </w:p>
    <w:p w:rsidR="00764FEA" w:rsidRDefault="00000000">
      <w:pPr>
        <w:pStyle w:val="Heading2"/>
        <w:numPr>
          <w:ilvl w:val="1"/>
          <w:numId w:val="2"/>
        </w:numPr>
      </w:pPr>
      <w:bookmarkStart w:id="15" w:name="_Toc197989660"/>
      <w:r>
        <w:t>Возможности программы</w:t>
      </w:r>
      <w:bookmarkEnd w:id="15"/>
    </w:p>
    <w:p w:rsidR="00764FEA" w:rsidRDefault="00000000">
      <w:pPr>
        <w:spacing w:after="0" w:line="360" w:lineRule="auto"/>
        <w:ind w:firstLine="567"/>
        <w:jc w:val="both"/>
        <w:rPr>
          <w:rFonts w:ascii="Times New Roman" w:eastAsia="Times New Roman" w:hAnsi="Times New Roman" w:cs="Times New Roman"/>
          <w:sz w:val="24"/>
          <w:szCs w:val="24"/>
          <w:lang w:eastAsia="en-US"/>
        </w:rPr>
      </w:pPr>
      <w:r>
        <w:rPr>
          <w:rFonts w:ascii="Times New Roman" w:eastAsia="Times New Roman" w:hAnsi="Times New Roman" w:cs="Times New Roman"/>
          <w:sz w:val="24"/>
          <w:szCs w:val="24"/>
          <w:lang w:eastAsia="en-US"/>
        </w:rPr>
        <w:t>Программный комплекс "MSnOutliers" реализует следующие возможности:</w:t>
      </w:r>
    </w:p>
    <w:p w:rsidR="00764FEA" w:rsidRDefault="00000000">
      <w:pPr>
        <w:numPr>
          <w:ilvl w:val="0"/>
          <w:numId w:val="8"/>
        </w:numPr>
        <w:spacing w:after="0" w:line="360" w:lineRule="auto"/>
        <w:ind w:left="851" w:hanging="284"/>
        <w:jc w:val="both"/>
        <w:rPr>
          <w:rFonts w:ascii="Times New Roman" w:eastAsia="Times New Roman" w:hAnsi="Times New Roman" w:cs="Times New Roman"/>
          <w:sz w:val="24"/>
          <w:szCs w:val="24"/>
          <w:lang w:val="en-RU"/>
        </w:rPr>
      </w:pPr>
      <w:r>
        <w:rPr>
          <w:rFonts w:ascii="Times New Roman" w:eastAsia="Times New Roman" w:hAnsi="Times New Roman" w:cs="Times New Roman"/>
          <w:sz w:val="24"/>
          <w:szCs w:val="24"/>
          <w:lang w:val="en-RU"/>
        </w:rPr>
        <w:t>Создание и настройка различных типов регрессионных моделей через удобный графический интерфейс.</w:t>
      </w:r>
    </w:p>
    <w:p w:rsidR="00764FEA" w:rsidRDefault="00000000">
      <w:pPr>
        <w:numPr>
          <w:ilvl w:val="0"/>
          <w:numId w:val="8"/>
        </w:numPr>
        <w:spacing w:after="0" w:line="360" w:lineRule="auto"/>
        <w:ind w:left="851" w:hanging="284"/>
        <w:jc w:val="both"/>
        <w:rPr>
          <w:rFonts w:ascii="Times New Roman" w:eastAsia="Times New Roman" w:hAnsi="Times New Roman" w:cs="Times New Roman"/>
          <w:sz w:val="24"/>
          <w:szCs w:val="24"/>
          <w:lang w:val="en-RU"/>
        </w:rPr>
      </w:pPr>
      <w:r>
        <w:rPr>
          <w:rFonts w:ascii="Times New Roman" w:eastAsia="Times New Roman" w:hAnsi="Times New Roman" w:cs="Times New Roman"/>
          <w:sz w:val="24"/>
          <w:szCs w:val="24"/>
          <w:lang w:val="en-RU"/>
        </w:rPr>
        <w:t>Генерация синтетических данных с контролируемым уровнем и типом аномалий.</w:t>
      </w:r>
    </w:p>
    <w:p w:rsidR="00764FEA" w:rsidRDefault="00000000">
      <w:pPr>
        <w:numPr>
          <w:ilvl w:val="0"/>
          <w:numId w:val="8"/>
        </w:numPr>
        <w:spacing w:after="0" w:line="360" w:lineRule="auto"/>
        <w:ind w:left="851" w:hanging="284"/>
        <w:jc w:val="both"/>
        <w:rPr>
          <w:rFonts w:ascii="Times New Roman" w:eastAsia="Times New Roman" w:hAnsi="Times New Roman" w:cs="Times New Roman"/>
          <w:sz w:val="24"/>
          <w:szCs w:val="24"/>
          <w:lang w:val="en-RU"/>
        </w:rPr>
      </w:pPr>
      <w:r>
        <w:rPr>
          <w:rFonts w:ascii="Times New Roman" w:eastAsia="Times New Roman" w:hAnsi="Times New Roman" w:cs="Times New Roman"/>
          <w:sz w:val="24"/>
          <w:szCs w:val="24"/>
          <w:lang w:val="en-RU"/>
        </w:rPr>
        <w:t>Применение алгоритмов машинного обучения для обнаружения и удаления аномальных наблюдений.</w:t>
      </w:r>
    </w:p>
    <w:p w:rsidR="00764FEA" w:rsidRDefault="00000000">
      <w:pPr>
        <w:numPr>
          <w:ilvl w:val="0"/>
          <w:numId w:val="8"/>
        </w:numPr>
        <w:spacing w:after="0" w:line="360" w:lineRule="auto"/>
        <w:ind w:left="851" w:hanging="284"/>
        <w:jc w:val="both"/>
        <w:rPr>
          <w:rFonts w:ascii="Times New Roman" w:eastAsia="Times New Roman" w:hAnsi="Times New Roman" w:cs="Times New Roman"/>
          <w:sz w:val="24"/>
          <w:szCs w:val="24"/>
          <w:lang w:val="en-RU"/>
        </w:rPr>
      </w:pPr>
      <w:r>
        <w:rPr>
          <w:rFonts w:ascii="Times New Roman" w:eastAsia="Times New Roman" w:hAnsi="Times New Roman" w:cs="Times New Roman"/>
          <w:sz w:val="24"/>
          <w:szCs w:val="24"/>
          <w:lang w:val="en-RU"/>
        </w:rPr>
        <w:t>Параллельное выполнение экспериментов для ускорения процесса анализа.</w:t>
      </w:r>
    </w:p>
    <w:p w:rsidR="00764FEA" w:rsidRDefault="00000000">
      <w:pPr>
        <w:numPr>
          <w:ilvl w:val="0"/>
          <w:numId w:val="8"/>
        </w:numPr>
        <w:spacing w:after="0" w:line="360" w:lineRule="auto"/>
        <w:ind w:left="851" w:hanging="284"/>
        <w:jc w:val="both"/>
        <w:rPr>
          <w:rFonts w:ascii="Times New Roman" w:eastAsia="Times New Roman" w:hAnsi="Times New Roman" w:cs="Times New Roman"/>
          <w:sz w:val="24"/>
          <w:szCs w:val="24"/>
          <w:lang w:val="en-RU"/>
        </w:rPr>
      </w:pPr>
      <w:r>
        <w:rPr>
          <w:rFonts w:ascii="Times New Roman" w:eastAsia="Times New Roman" w:hAnsi="Times New Roman" w:cs="Times New Roman"/>
          <w:sz w:val="24"/>
          <w:szCs w:val="24"/>
          <w:lang w:val="en-RU"/>
        </w:rPr>
        <w:t>Визуализация результатов в виде информативных графиков.</w:t>
      </w:r>
    </w:p>
    <w:p w:rsidR="00764FEA" w:rsidRDefault="00000000">
      <w:pPr>
        <w:numPr>
          <w:ilvl w:val="0"/>
          <w:numId w:val="8"/>
        </w:numPr>
        <w:spacing w:after="0" w:line="360" w:lineRule="auto"/>
        <w:ind w:left="851" w:hanging="284"/>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en-RU"/>
        </w:rPr>
        <w:t>Сохранение конфигураций моделей и результатов анализа для последующего использования.</w:t>
      </w:r>
    </w:p>
    <w:p w:rsidR="00764FEA" w:rsidRDefault="00000000">
      <w:pPr>
        <w:pStyle w:val="Heading2"/>
        <w:numPr>
          <w:ilvl w:val="1"/>
          <w:numId w:val="2"/>
        </w:numPr>
        <w:rPr>
          <w:bCs/>
          <w:lang w:val="en-RU"/>
        </w:rPr>
      </w:pPr>
      <w:bookmarkStart w:id="16" w:name="_Toc197989661"/>
      <w:r>
        <w:rPr>
          <w:bCs/>
          <w:lang w:val="en-RU"/>
        </w:rPr>
        <w:t>Целевая аудитория и область применения</w:t>
      </w:r>
      <w:bookmarkEnd w:id="16"/>
    </w:p>
    <w:p w:rsidR="00764FEA" w:rsidRDefault="00000000">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eastAsia="en-US"/>
        </w:rPr>
        <w:t>Программный комплекс "MSnOutliers" предназначен для школьников и студентов, проходящих подготовку по дисциплине “Математическая статистика” или каким-либо смежным с ней, а также преподавателей, читающих вышеупомянутые курсы.</w:t>
      </w:r>
    </w:p>
    <w:p w:rsidR="00764FEA" w:rsidRDefault="00000000">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eastAsia="en-US"/>
        </w:rPr>
        <w:t>Комплекс может использоваться как для образовательных целей, так и для практического применения при выборе наиболее подходящих методов регрессии и очистки данных для конкретных задач анализа.</w:t>
      </w:r>
      <w:r>
        <w:br w:type="page"/>
      </w:r>
    </w:p>
    <w:p w:rsidR="00764FEA" w:rsidRDefault="00000000">
      <w:pPr>
        <w:pStyle w:val="Heading1"/>
        <w:numPr>
          <w:ilvl w:val="0"/>
          <w:numId w:val="2"/>
        </w:numPr>
      </w:pPr>
      <w:bookmarkStart w:id="17" w:name="_heading=h.3dy6vkm"/>
      <w:bookmarkStart w:id="18" w:name="_НАЗНАЧЕНИЕ_И_ОБЛАСТЬ"/>
      <w:bookmarkStart w:id="19" w:name="_Toc197989662"/>
      <w:bookmarkEnd w:id="17"/>
      <w:bookmarkEnd w:id="18"/>
      <w:r>
        <w:lastRenderedPageBreak/>
        <w:t>УСЛОВИЯ ВЫПОЛНЕНИЯ ПРОГРАММЫ</w:t>
      </w:r>
      <w:bookmarkEnd w:id="19"/>
    </w:p>
    <w:p w:rsidR="00764FEA" w:rsidRDefault="00000000">
      <w:pPr>
        <w:pStyle w:val="Heading2"/>
        <w:numPr>
          <w:ilvl w:val="1"/>
          <w:numId w:val="2"/>
        </w:numPr>
        <w:rPr>
          <w:bCs/>
          <w:lang w:val="en-RU"/>
        </w:rPr>
      </w:pPr>
      <w:bookmarkStart w:id="20" w:name="_heading=h.1t3h5sf"/>
      <w:bookmarkStart w:id="21" w:name="_Функциональное_назначение"/>
      <w:bookmarkStart w:id="22" w:name="_Toc197989663"/>
      <w:bookmarkEnd w:id="20"/>
      <w:bookmarkEnd w:id="21"/>
      <w:r>
        <w:rPr>
          <w:bCs/>
          <w:lang w:val="en-RU"/>
        </w:rPr>
        <w:t>Аппаратные средства, необходимые для функционирования программы</w:t>
      </w:r>
      <w:bookmarkEnd w:id="22"/>
    </w:p>
    <w:p w:rsidR="00764FEA" w:rsidRDefault="00000000">
      <w:pPr>
        <w:spacing w:after="0" w:line="360" w:lineRule="auto"/>
        <w:ind w:firstLine="567"/>
        <w:jc w:val="both"/>
        <w:rPr>
          <w:rFonts w:ascii="Times New Roman" w:eastAsia="Times New Roman" w:hAnsi="Times New Roman" w:cs="Times New Roman"/>
          <w:sz w:val="24"/>
          <w:szCs w:val="24"/>
          <w:lang w:eastAsia="en-US"/>
        </w:rPr>
      </w:pPr>
      <w:r>
        <w:rPr>
          <w:rFonts w:ascii="Times New Roman" w:eastAsia="Times New Roman" w:hAnsi="Times New Roman" w:cs="Times New Roman"/>
          <w:sz w:val="24"/>
          <w:szCs w:val="24"/>
          <w:lang w:eastAsia="en-US"/>
        </w:rPr>
        <w:t>Для эксплуатации программного комплекса "MSnOutliers" должны использоваться следующие средства вычислительной техники (СВТ):</w:t>
      </w:r>
    </w:p>
    <w:p w:rsidR="00764FEA" w:rsidRDefault="00000000">
      <w:pPr>
        <w:numPr>
          <w:ilvl w:val="0"/>
          <w:numId w:val="11"/>
        </w:numPr>
        <w:spacing w:after="0" w:line="360" w:lineRule="auto"/>
        <w:ind w:left="851" w:hanging="284"/>
        <w:jc w:val="both"/>
        <w:rPr>
          <w:rFonts w:ascii="Times New Roman" w:eastAsia="Times New Roman" w:hAnsi="Times New Roman" w:cs="Times New Roman"/>
          <w:sz w:val="24"/>
          <w:szCs w:val="24"/>
          <w:lang w:val="en-RU"/>
        </w:rPr>
      </w:pPr>
      <w:r>
        <w:rPr>
          <w:rFonts w:ascii="Times New Roman" w:eastAsia="Times New Roman" w:hAnsi="Times New Roman" w:cs="Times New Roman"/>
          <w:sz w:val="24"/>
          <w:szCs w:val="24"/>
          <w:lang w:val="en-RU"/>
        </w:rPr>
        <w:t>СВТ индивидуального пользования - АРМ оператора, представляющее собой ПЭВМ со следующими минимальными характеристиками:</w:t>
      </w:r>
    </w:p>
    <w:p w:rsidR="00764FEA" w:rsidRDefault="00000000">
      <w:pPr>
        <w:pStyle w:val="ListParagraph"/>
        <w:numPr>
          <w:ilvl w:val="1"/>
          <w:numId w:val="9"/>
        </w:numPr>
        <w:spacing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Процессор: Intel Core i5 6-го поколения / AMD Ryzen 5 1-го поколения / Apple Silicon (M1/M2/M3) или аналогичный.</w:t>
      </w:r>
    </w:p>
    <w:p w:rsidR="00764FEA" w:rsidRDefault="00000000">
      <w:pPr>
        <w:pStyle w:val="ListParagraph"/>
        <w:numPr>
          <w:ilvl w:val="1"/>
          <w:numId w:val="9"/>
        </w:numPr>
        <w:spacing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Оперативная память: не менее 8 ГБ.</w:t>
      </w:r>
    </w:p>
    <w:p w:rsidR="00764FEA" w:rsidRDefault="00000000">
      <w:pPr>
        <w:pStyle w:val="ListParagraph"/>
        <w:numPr>
          <w:ilvl w:val="1"/>
          <w:numId w:val="9"/>
        </w:numPr>
        <w:spacing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Свободное дисковое пространство: не менее 500 МБ.</w:t>
      </w:r>
    </w:p>
    <w:p w:rsidR="00764FEA" w:rsidRDefault="00000000">
      <w:pPr>
        <w:pStyle w:val="ListParagraph"/>
        <w:numPr>
          <w:ilvl w:val="1"/>
          <w:numId w:val="9"/>
        </w:numPr>
        <w:spacing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Видеоадаптер: с поддержкой разрешения не менее 1280x720.</w:t>
      </w:r>
    </w:p>
    <w:p w:rsidR="00764FEA" w:rsidRDefault="00000000">
      <w:pPr>
        <w:numPr>
          <w:ilvl w:val="0"/>
          <w:numId w:val="11"/>
        </w:numPr>
        <w:spacing w:after="0" w:line="360" w:lineRule="auto"/>
        <w:ind w:left="851" w:hanging="284"/>
        <w:jc w:val="both"/>
        <w:rPr>
          <w:rFonts w:ascii="Times New Roman" w:eastAsia="Times New Roman" w:hAnsi="Times New Roman" w:cs="Times New Roman"/>
          <w:sz w:val="24"/>
          <w:szCs w:val="24"/>
          <w:lang w:val="en-RU"/>
        </w:rPr>
      </w:pPr>
      <w:r>
        <w:rPr>
          <w:rFonts w:ascii="Times New Roman" w:eastAsia="Times New Roman" w:hAnsi="Times New Roman" w:cs="Times New Roman"/>
          <w:sz w:val="24"/>
          <w:szCs w:val="24"/>
          <w:lang w:val="en-RU"/>
        </w:rPr>
        <w:t>Рекомендуемые характеристики для комфортной работы при обработке больших наборов данных:</w:t>
      </w:r>
    </w:p>
    <w:p w:rsidR="00764FEA" w:rsidRDefault="00000000">
      <w:pPr>
        <w:pStyle w:val="ListParagraph"/>
        <w:numPr>
          <w:ilvl w:val="1"/>
          <w:numId w:val="10"/>
        </w:numPr>
        <w:spacing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Процессор с поддержкой многопоточности (4+ ядер).</w:t>
      </w:r>
    </w:p>
    <w:p w:rsidR="00764FEA" w:rsidRDefault="00000000">
      <w:pPr>
        <w:pStyle w:val="ListParagraph"/>
        <w:numPr>
          <w:ilvl w:val="1"/>
          <w:numId w:val="10"/>
        </w:numPr>
        <w:spacing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Оперативная память: 16 ГБ и выше.</w:t>
      </w:r>
    </w:p>
    <w:p w:rsidR="00764FEA" w:rsidRDefault="00000000">
      <w:pPr>
        <w:pStyle w:val="ListParagraph"/>
        <w:numPr>
          <w:ilvl w:val="1"/>
          <w:numId w:val="10"/>
        </w:numPr>
        <w:spacing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SSD-накопитель для ускорения операций чтения/записи файлов.</w:t>
      </w:r>
    </w:p>
    <w:p w:rsidR="00764FEA" w:rsidRDefault="00000000">
      <w:pPr>
        <w:pStyle w:val="Heading2"/>
        <w:numPr>
          <w:ilvl w:val="1"/>
          <w:numId w:val="2"/>
        </w:numPr>
      </w:pPr>
      <w:bookmarkStart w:id="23" w:name="_Эксплуатационное_назначение"/>
      <w:bookmarkStart w:id="24" w:name="_heading=h.4d34og8"/>
      <w:bookmarkStart w:id="25" w:name="_Toc197989664"/>
      <w:bookmarkEnd w:id="23"/>
      <w:bookmarkEnd w:id="24"/>
      <w:r>
        <w:t>Программное обеспечение, необходимое для функционирования программы</w:t>
      </w:r>
      <w:bookmarkEnd w:id="25"/>
    </w:p>
    <w:p w:rsidR="00764FEA" w:rsidRDefault="00000000">
      <w:pPr>
        <w:spacing w:after="0" w:line="360" w:lineRule="auto"/>
        <w:ind w:firstLine="567"/>
        <w:jc w:val="both"/>
        <w:rPr>
          <w:rFonts w:ascii="Times New Roman" w:eastAsia="Times New Roman" w:hAnsi="Times New Roman" w:cs="Times New Roman"/>
          <w:sz w:val="24"/>
          <w:szCs w:val="24"/>
          <w:lang w:eastAsia="en-US"/>
        </w:rPr>
      </w:pPr>
      <w:r>
        <w:rPr>
          <w:rFonts w:ascii="Times New Roman" w:eastAsia="Times New Roman" w:hAnsi="Times New Roman" w:cs="Times New Roman"/>
          <w:sz w:val="24"/>
          <w:szCs w:val="24"/>
          <w:lang w:eastAsia="en-US"/>
        </w:rPr>
        <w:t>Для эксплуатации программного комплекса "MSnOutliers" необходимо следующее программное обеспечение, устанавливаемое на АРМ оператора:</w:t>
      </w:r>
    </w:p>
    <w:p w:rsidR="00764FEA" w:rsidRDefault="00000000">
      <w:pPr>
        <w:numPr>
          <w:ilvl w:val="0"/>
          <w:numId w:val="13"/>
        </w:numPr>
        <w:spacing w:after="0" w:line="360" w:lineRule="auto"/>
        <w:ind w:left="851" w:hanging="284"/>
        <w:jc w:val="both"/>
        <w:rPr>
          <w:rFonts w:ascii="Times New Roman" w:eastAsia="Times New Roman" w:hAnsi="Times New Roman" w:cs="Times New Roman"/>
          <w:sz w:val="24"/>
          <w:szCs w:val="24"/>
          <w:lang w:val="en-RU"/>
        </w:rPr>
      </w:pPr>
      <w:r>
        <w:rPr>
          <w:rFonts w:ascii="Times New Roman" w:eastAsia="Times New Roman" w:hAnsi="Times New Roman" w:cs="Times New Roman"/>
          <w:sz w:val="24"/>
          <w:szCs w:val="24"/>
        </w:rPr>
        <w:t>Операционные системы (один из вариантов)</w:t>
      </w:r>
    </w:p>
    <w:p w:rsidR="00764FEA" w:rsidRDefault="00000000">
      <w:pPr>
        <w:pStyle w:val="ListParagraph"/>
        <w:numPr>
          <w:ilvl w:val="1"/>
          <w:numId w:val="14"/>
        </w:numPr>
        <w:spacing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Microsoft Windows версии не ниже 10.</w:t>
      </w:r>
    </w:p>
    <w:p w:rsidR="00764FEA" w:rsidRDefault="00000000">
      <w:pPr>
        <w:pStyle w:val="ListParagraph"/>
        <w:numPr>
          <w:ilvl w:val="1"/>
          <w:numId w:val="14"/>
        </w:numPr>
        <w:spacing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Apple macOS версии не ниже 11 "Big Sur".</w:t>
      </w:r>
    </w:p>
    <w:p w:rsidR="00764FEA" w:rsidRDefault="00000000">
      <w:pPr>
        <w:pStyle w:val="ListParagraph"/>
        <w:numPr>
          <w:ilvl w:val="1"/>
          <w:numId w:val="14"/>
        </w:numPr>
        <w:spacing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Linux (дистрибутивы Ubuntu 20.04 LTS и выше, Fedora 34 и выше, или другие с поддержкой Qt 6.x</w:t>
      </w:r>
      <w:r w:rsidR="00EB1932">
        <w:rPr>
          <w:rFonts w:ascii="Times New Roman" w:eastAsia="Times New Roman" w:hAnsi="Times New Roman" w:cs="Times New Roman"/>
          <w:sz w:val="24"/>
          <w:szCs w:val="24"/>
        </w:rPr>
        <w:t xml:space="preserve"> и </w:t>
      </w:r>
      <w:r w:rsidR="00EB1932">
        <w:rPr>
          <w:rFonts w:ascii="Times New Roman" w:eastAsia="Times New Roman" w:hAnsi="Times New Roman" w:cs="Times New Roman"/>
          <w:sz w:val="24"/>
          <w:szCs w:val="24"/>
          <w:lang w:val="en-US"/>
        </w:rPr>
        <w:t>Qt</w:t>
      </w:r>
      <w:r w:rsidR="00EB1932" w:rsidRPr="00EB1932">
        <w:rPr>
          <w:rFonts w:ascii="Times New Roman" w:eastAsia="Times New Roman" w:hAnsi="Times New Roman" w:cs="Times New Roman"/>
          <w:sz w:val="24"/>
          <w:szCs w:val="24"/>
        </w:rPr>
        <w:t xml:space="preserve"> 5.</w:t>
      </w:r>
      <w:r w:rsidR="00EB1932" w:rsidRPr="00A60EAA">
        <w:rPr>
          <w:rFonts w:ascii="Times New Roman" w:eastAsia="Times New Roman" w:hAnsi="Times New Roman" w:cs="Times New Roman"/>
          <w:sz w:val="24"/>
          <w:szCs w:val="24"/>
        </w:rPr>
        <w:t>15</w:t>
      </w:r>
      <w:r>
        <w:rPr>
          <w:rFonts w:ascii="Times New Roman" w:eastAsia="Times New Roman" w:hAnsi="Times New Roman" w:cs="Times New Roman"/>
          <w:sz w:val="24"/>
          <w:szCs w:val="24"/>
        </w:rPr>
        <w:t>).</w:t>
      </w:r>
    </w:p>
    <w:p w:rsidR="00764FEA" w:rsidRDefault="00000000">
      <w:pPr>
        <w:pStyle w:val="ListParagraph"/>
        <w:numPr>
          <w:ilvl w:val="0"/>
          <w:numId w:val="13"/>
        </w:numPr>
        <w:spacing w:after="0" w:line="360" w:lineRule="auto"/>
        <w:jc w:val="both"/>
        <w:rPr>
          <w:rFonts w:ascii="Times New Roman" w:eastAsia="Times New Roman" w:hAnsi="Times New Roman" w:cs="Times New Roman"/>
          <w:sz w:val="24"/>
          <w:szCs w:val="24"/>
          <w:lang w:eastAsia="en-US"/>
        </w:rPr>
      </w:pPr>
      <w:r>
        <w:rPr>
          <w:rFonts w:ascii="Times New Roman" w:eastAsia="Times New Roman" w:hAnsi="Times New Roman" w:cs="Times New Roman"/>
          <w:sz w:val="24"/>
          <w:szCs w:val="24"/>
          <w:lang w:eastAsia="en-US"/>
        </w:rPr>
        <w:t>Библиотеки и зависимости:</w:t>
      </w:r>
    </w:p>
    <w:p w:rsidR="00764FEA" w:rsidRDefault="00000000">
      <w:pPr>
        <w:pStyle w:val="ListParagraph"/>
        <w:numPr>
          <w:ilvl w:val="1"/>
          <w:numId w:val="15"/>
        </w:numPr>
        <w:spacing w:after="0" w:line="360" w:lineRule="auto"/>
        <w:ind w:left="1276" w:hanging="425"/>
        <w:jc w:val="both"/>
        <w:rPr>
          <w:rFonts w:ascii="Times New Roman" w:eastAsia="Times New Roman" w:hAnsi="Times New Roman" w:cs="Times New Roman"/>
          <w:sz w:val="24"/>
          <w:szCs w:val="24"/>
          <w:lang w:eastAsia="en-US"/>
        </w:rPr>
      </w:pPr>
      <w:r>
        <w:rPr>
          <w:rFonts w:ascii="Times New Roman" w:eastAsia="Times New Roman" w:hAnsi="Times New Roman" w:cs="Times New Roman"/>
          <w:sz w:val="24"/>
          <w:szCs w:val="24"/>
          <w:lang w:eastAsia="en-US"/>
        </w:rPr>
        <w:t xml:space="preserve">Qt версии </w:t>
      </w:r>
      <w:r w:rsidR="00A60EAA">
        <w:rPr>
          <w:rFonts w:ascii="Times New Roman" w:eastAsia="Times New Roman" w:hAnsi="Times New Roman" w:cs="Times New Roman"/>
          <w:sz w:val="24"/>
          <w:szCs w:val="24"/>
          <w:lang w:val="en-US" w:eastAsia="en-US"/>
        </w:rPr>
        <w:t>5.15</w:t>
      </w:r>
      <w:r>
        <w:rPr>
          <w:rFonts w:ascii="Times New Roman" w:eastAsia="Times New Roman" w:hAnsi="Times New Roman" w:cs="Times New Roman"/>
          <w:sz w:val="24"/>
          <w:szCs w:val="24"/>
          <w:lang w:eastAsia="en-US"/>
        </w:rPr>
        <w:t xml:space="preserve"> или выше.</w:t>
      </w:r>
    </w:p>
    <w:p w:rsidR="00764FEA" w:rsidRDefault="00000000">
      <w:pPr>
        <w:pStyle w:val="ListParagraph"/>
        <w:numPr>
          <w:ilvl w:val="1"/>
          <w:numId w:val="15"/>
        </w:numPr>
        <w:spacing w:after="0" w:line="360" w:lineRule="auto"/>
        <w:ind w:left="1276" w:hanging="425"/>
        <w:jc w:val="both"/>
        <w:rPr>
          <w:rFonts w:ascii="Times New Roman" w:eastAsia="Times New Roman" w:hAnsi="Times New Roman" w:cs="Times New Roman"/>
          <w:sz w:val="24"/>
          <w:szCs w:val="24"/>
          <w:lang w:eastAsia="en-US"/>
        </w:rPr>
      </w:pPr>
      <w:r>
        <w:rPr>
          <w:rFonts w:ascii="Times New Roman" w:eastAsia="Times New Roman" w:hAnsi="Times New Roman" w:cs="Times New Roman"/>
          <w:sz w:val="24"/>
          <w:szCs w:val="24"/>
          <w:lang w:eastAsia="en-US"/>
        </w:rPr>
        <w:t>Библиотека Eigen версии 3.4.0 или выше.</w:t>
      </w:r>
    </w:p>
    <w:p w:rsidR="00764FEA" w:rsidRDefault="00000000">
      <w:pPr>
        <w:pStyle w:val="ListParagraph"/>
        <w:numPr>
          <w:ilvl w:val="1"/>
          <w:numId w:val="15"/>
        </w:numPr>
        <w:spacing w:after="0" w:line="360" w:lineRule="auto"/>
        <w:ind w:left="1276" w:hanging="425"/>
        <w:jc w:val="both"/>
        <w:rPr>
          <w:rFonts w:ascii="Times New Roman" w:eastAsia="Times New Roman" w:hAnsi="Times New Roman" w:cs="Times New Roman"/>
          <w:sz w:val="24"/>
          <w:szCs w:val="24"/>
          <w:lang w:eastAsia="en-US"/>
        </w:rPr>
      </w:pPr>
      <w:r>
        <w:rPr>
          <w:rFonts w:ascii="Times New Roman" w:eastAsia="Times New Roman" w:hAnsi="Times New Roman" w:cs="Times New Roman"/>
          <w:sz w:val="24"/>
          <w:szCs w:val="24"/>
          <w:lang w:eastAsia="en-US"/>
        </w:rPr>
        <w:t>Библиотека nlohmann/json версии 3.11.</w:t>
      </w:r>
      <w:r w:rsidR="00E2385D" w:rsidRPr="00707554">
        <w:rPr>
          <w:rFonts w:ascii="Times New Roman" w:eastAsia="Times New Roman" w:hAnsi="Times New Roman" w:cs="Times New Roman"/>
          <w:sz w:val="24"/>
          <w:szCs w:val="24"/>
          <w:lang w:eastAsia="en-US"/>
        </w:rPr>
        <w:t>3</w:t>
      </w:r>
      <w:r>
        <w:rPr>
          <w:rFonts w:ascii="Times New Roman" w:eastAsia="Times New Roman" w:hAnsi="Times New Roman" w:cs="Times New Roman"/>
          <w:sz w:val="24"/>
          <w:szCs w:val="24"/>
          <w:lang w:eastAsia="en-US"/>
        </w:rPr>
        <w:t xml:space="preserve"> или выше.</w:t>
      </w:r>
    </w:p>
    <w:p w:rsidR="00764FEA" w:rsidRDefault="00000000">
      <w:pPr>
        <w:pStyle w:val="ListParagraph"/>
        <w:numPr>
          <w:ilvl w:val="1"/>
          <w:numId w:val="15"/>
        </w:numPr>
        <w:spacing w:after="0" w:line="360" w:lineRule="auto"/>
        <w:ind w:left="1276" w:hanging="425"/>
        <w:jc w:val="both"/>
        <w:rPr>
          <w:rFonts w:ascii="Times New Roman" w:eastAsia="Times New Roman" w:hAnsi="Times New Roman" w:cs="Times New Roman"/>
          <w:sz w:val="24"/>
          <w:szCs w:val="24"/>
          <w:lang w:eastAsia="en-US"/>
        </w:rPr>
      </w:pPr>
      <w:r>
        <w:rPr>
          <w:rFonts w:ascii="Times New Roman" w:eastAsia="Times New Roman" w:hAnsi="Times New Roman" w:cs="Times New Roman"/>
          <w:sz w:val="24"/>
          <w:szCs w:val="24"/>
          <w:lang w:eastAsia="en-US"/>
        </w:rPr>
        <w:lastRenderedPageBreak/>
        <w:t>Python версии 3.9 или выше с библиотеками matplotlib версии 3.</w:t>
      </w:r>
      <w:r w:rsidR="00707554" w:rsidRPr="00707554">
        <w:rPr>
          <w:rFonts w:ascii="Times New Roman" w:eastAsia="Times New Roman" w:hAnsi="Times New Roman" w:cs="Times New Roman"/>
          <w:sz w:val="24"/>
          <w:szCs w:val="24"/>
          <w:lang w:eastAsia="en-US"/>
        </w:rPr>
        <w:t>10</w:t>
      </w:r>
      <w:r>
        <w:rPr>
          <w:rFonts w:ascii="Times New Roman" w:eastAsia="Times New Roman" w:hAnsi="Times New Roman" w:cs="Times New Roman"/>
          <w:sz w:val="24"/>
          <w:szCs w:val="24"/>
          <w:lang w:eastAsia="en-US"/>
        </w:rPr>
        <w:t>.</w:t>
      </w:r>
      <w:r w:rsidR="00707554" w:rsidRPr="00707554">
        <w:rPr>
          <w:rFonts w:ascii="Times New Roman" w:eastAsia="Times New Roman" w:hAnsi="Times New Roman" w:cs="Times New Roman"/>
          <w:sz w:val="24"/>
          <w:szCs w:val="24"/>
          <w:lang w:eastAsia="en-US"/>
        </w:rPr>
        <w:t>3</w:t>
      </w:r>
      <w:r>
        <w:rPr>
          <w:rFonts w:ascii="Times New Roman" w:eastAsia="Times New Roman" w:hAnsi="Times New Roman" w:cs="Times New Roman"/>
          <w:sz w:val="24"/>
          <w:szCs w:val="24"/>
          <w:lang w:eastAsia="en-US"/>
        </w:rPr>
        <w:t xml:space="preserve"> или выше и numpy версии 1.</w:t>
      </w:r>
      <w:r w:rsidR="00707554" w:rsidRPr="00707554">
        <w:rPr>
          <w:rFonts w:ascii="Times New Roman" w:eastAsia="Times New Roman" w:hAnsi="Times New Roman" w:cs="Times New Roman"/>
          <w:sz w:val="24"/>
          <w:szCs w:val="24"/>
          <w:lang w:eastAsia="en-US"/>
        </w:rPr>
        <w:t>25.</w:t>
      </w:r>
      <w:r w:rsidR="00707554">
        <w:rPr>
          <w:rFonts w:ascii="Times New Roman" w:eastAsia="Times New Roman" w:hAnsi="Times New Roman" w:cs="Times New Roman"/>
          <w:sz w:val="24"/>
          <w:szCs w:val="24"/>
          <w:lang w:val="en-US" w:eastAsia="en-US"/>
        </w:rPr>
        <w:t>0</w:t>
      </w:r>
      <w:r>
        <w:rPr>
          <w:rFonts w:ascii="Times New Roman" w:eastAsia="Times New Roman" w:hAnsi="Times New Roman" w:cs="Times New Roman"/>
          <w:sz w:val="24"/>
          <w:szCs w:val="24"/>
          <w:lang w:eastAsia="en-US"/>
        </w:rPr>
        <w:t xml:space="preserve"> или выше.</w:t>
      </w:r>
    </w:p>
    <w:p w:rsidR="00764FEA" w:rsidRDefault="00000000">
      <w:pPr>
        <w:pStyle w:val="ListParagraph"/>
        <w:numPr>
          <w:ilvl w:val="0"/>
          <w:numId w:val="13"/>
        </w:numPr>
        <w:spacing w:after="0" w:line="360" w:lineRule="auto"/>
        <w:ind w:left="709" w:hanging="283"/>
        <w:jc w:val="both"/>
        <w:rPr>
          <w:rFonts w:ascii="Times New Roman" w:eastAsia="Times New Roman" w:hAnsi="Times New Roman" w:cs="Times New Roman"/>
          <w:sz w:val="24"/>
          <w:szCs w:val="24"/>
          <w:lang w:eastAsia="en-US"/>
        </w:rPr>
      </w:pPr>
      <w:r>
        <w:rPr>
          <w:rFonts w:ascii="Times New Roman" w:eastAsia="Times New Roman" w:hAnsi="Times New Roman" w:cs="Times New Roman"/>
          <w:sz w:val="24"/>
          <w:szCs w:val="24"/>
          <w:lang w:eastAsia="en-US"/>
        </w:rPr>
        <w:t>Инструменты сборки (для установки из исходного кода):</w:t>
      </w:r>
    </w:p>
    <w:p w:rsidR="00764FEA" w:rsidRDefault="00000000">
      <w:pPr>
        <w:pStyle w:val="ListParagraph"/>
        <w:numPr>
          <w:ilvl w:val="1"/>
          <w:numId w:val="16"/>
        </w:numPr>
        <w:spacing w:after="0" w:line="360" w:lineRule="auto"/>
        <w:ind w:left="1276" w:hanging="425"/>
        <w:jc w:val="both"/>
        <w:rPr>
          <w:rFonts w:ascii="Times New Roman" w:eastAsia="Times New Roman" w:hAnsi="Times New Roman" w:cs="Times New Roman"/>
          <w:sz w:val="24"/>
          <w:szCs w:val="24"/>
          <w:lang w:eastAsia="en-US"/>
        </w:rPr>
      </w:pPr>
      <w:r>
        <w:rPr>
          <w:rFonts w:ascii="Times New Roman" w:eastAsia="Times New Roman" w:hAnsi="Times New Roman" w:cs="Times New Roman"/>
          <w:sz w:val="24"/>
          <w:szCs w:val="24"/>
          <w:lang w:eastAsia="en-US"/>
        </w:rPr>
        <w:t>CMake версии 3.14 или выше.</w:t>
      </w:r>
    </w:p>
    <w:p w:rsidR="00764FEA" w:rsidRDefault="00000000">
      <w:pPr>
        <w:pStyle w:val="ListParagraph"/>
        <w:numPr>
          <w:ilvl w:val="1"/>
          <w:numId w:val="16"/>
        </w:numPr>
        <w:spacing w:after="0" w:line="360" w:lineRule="auto"/>
        <w:ind w:left="1276" w:hanging="425"/>
        <w:jc w:val="both"/>
        <w:rPr>
          <w:rFonts w:ascii="Times New Roman" w:eastAsia="Times New Roman" w:hAnsi="Times New Roman" w:cs="Times New Roman"/>
          <w:sz w:val="24"/>
          <w:szCs w:val="24"/>
          <w:lang w:eastAsia="en-US"/>
        </w:rPr>
      </w:pPr>
      <w:r>
        <w:rPr>
          <w:rFonts w:ascii="Times New Roman" w:eastAsia="Times New Roman" w:hAnsi="Times New Roman" w:cs="Times New Roman"/>
          <w:sz w:val="24"/>
          <w:szCs w:val="24"/>
          <w:lang w:eastAsia="en-US"/>
        </w:rPr>
        <w:t>Компилятор с поддержкой C++17 (в зависимости от операционной системы)</w:t>
      </w:r>
    </w:p>
    <w:p w:rsidR="00764FEA" w:rsidRDefault="00000000">
      <w:pPr>
        <w:pStyle w:val="ListParagraph"/>
        <w:numPr>
          <w:ilvl w:val="2"/>
          <w:numId w:val="17"/>
        </w:numPr>
        <w:spacing w:after="0" w:line="360" w:lineRule="auto"/>
        <w:ind w:left="1985" w:hanging="709"/>
        <w:jc w:val="both"/>
        <w:rPr>
          <w:rFonts w:ascii="Times New Roman" w:eastAsia="Times New Roman" w:hAnsi="Times New Roman" w:cs="Times New Roman"/>
          <w:sz w:val="24"/>
          <w:szCs w:val="24"/>
          <w:lang w:eastAsia="en-US"/>
        </w:rPr>
      </w:pPr>
      <w:r>
        <w:rPr>
          <w:rFonts w:ascii="Times New Roman" w:eastAsia="Times New Roman" w:hAnsi="Times New Roman" w:cs="Times New Roman"/>
          <w:sz w:val="24"/>
          <w:szCs w:val="24"/>
          <w:lang w:eastAsia="en-US"/>
        </w:rPr>
        <w:t>GCC 9.0 или выше (для Linux).</w:t>
      </w:r>
    </w:p>
    <w:p w:rsidR="00764FEA" w:rsidRDefault="00000000">
      <w:pPr>
        <w:pStyle w:val="ListParagraph"/>
        <w:numPr>
          <w:ilvl w:val="2"/>
          <w:numId w:val="17"/>
        </w:numPr>
        <w:spacing w:after="0" w:line="360" w:lineRule="auto"/>
        <w:ind w:left="1985" w:hanging="709"/>
        <w:jc w:val="both"/>
        <w:rPr>
          <w:rFonts w:ascii="Times New Roman" w:eastAsia="Times New Roman" w:hAnsi="Times New Roman" w:cs="Times New Roman"/>
          <w:sz w:val="24"/>
          <w:szCs w:val="24"/>
          <w:lang w:eastAsia="en-US"/>
        </w:rPr>
      </w:pPr>
      <w:r>
        <w:rPr>
          <w:rFonts w:ascii="Times New Roman" w:eastAsia="Times New Roman" w:hAnsi="Times New Roman" w:cs="Times New Roman"/>
          <w:sz w:val="24"/>
          <w:szCs w:val="24"/>
          <w:lang w:eastAsia="en-US"/>
        </w:rPr>
        <w:t>Clang 13.0.0 или выше (для macOS).</w:t>
      </w:r>
    </w:p>
    <w:p w:rsidR="00764FEA" w:rsidRDefault="00000000">
      <w:pPr>
        <w:pStyle w:val="ListParagraph"/>
        <w:numPr>
          <w:ilvl w:val="2"/>
          <w:numId w:val="17"/>
        </w:numPr>
        <w:spacing w:after="0" w:line="360" w:lineRule="auto"/>
        <w:ind w:left="1985" w:hanging="709"/>
        <w:jc w:val="both"/>
        <w:rPr>
          <w:rFonts w:ascii="Times New Roman" w:eastAsia="Times New Roman" w:hAnsi="Times New Roman" w:cs="Times New Roman"/>
          <w:sz w:val="24"/>
          <w:szCs w:val="24"/>
          <w:lang w:eastAsia="en-US"/>
        </w:rPr>
      </w:pPr>
      <w:r>
        <w:rPr>
          <w:rFonts w:ascii="Times New Roman" w:eastAsia="Times New Roman" w:hAnsi="Times New Roman" w:cs="Times New Roman"/>
          <w:sz w:val="24"/>
          <w:szCs w:val="24"/>
          <w:lang w:eastAsia="en-US"/>
        </w:rPr>
        <w:t>MSVC 2019 или выше (для Windows).</w:t>
      </w:r>
    </w:p>
    <w:p w:rsidR="00764FEA" w:rsidRDefault="00000000">
      <w:pPr>
        <w:pStyle w:val="Heading2"/>
        <w:numPr>
          <w:ilvl w:val="1"/>
          <w:numId w:val="2"/>
        </w:numPr>
      </w:pPr>
      <w:bookmarkStart w:id="26" w:name="_Toc197989665"/>
      <w:r>
        <w:t>Требования к персоналу</w:t>
      </w:r>
      <w:bookmarkEnd w:id="26"/>
    </w:p>
    <w:p w:rsidR="00764FEA" w:rsidRDefault="00000000">
      <w:pPr>
        <w:spacing w:after="0" w:line="360" w:lineRule="auto"/>
        <w:ind w:firstLine="567"/>
        <w:jc w:val="both"/>
        <w:rPr>
          <w:rFonts w:ascii="Times New Roman" w:eastAsia="Times New Roman" w:hAnsi="Times New Roman" w:cs="Times New Roman"/>
          <w:sz w:val="24"/>
          <w:szCs w:val="24"/>
          <w:lang w:eastAsia="en-US"/>
        </w:rPr>
      </w:pPr>
      <w:r>
        <w:rPr>
          <w:rFonts w:ascii="Times New Roman" w:eastAsia="Times New Roman" w:hAnsi="Times New Roman" w:cs="Times New Roman"/>
          <w:sz w:val="24"/>
          <w:szCs w:val="24"/>
          <w:lang w:eastAsia="en-US"/>
        </w:rPr>
        <w:t>К эксплуатации программного комплекса "MSnOutliers" допускаются операторы:</w:t>
      </w:r>
    </w:p>
    <w:p w:rsidR="00764FEA" w:rsidRDefault="00000000">
      <w:pPr>
        <w:numPr>
          <w:ilvl w:val="0"/>
          <w:numId w:val="12"/>
        </w:numPr>
        <w:spacing w:after="0" w:line="360" w:lineRule="auto"/>
        <w:ind w:left="851" w:hanging="284"/>
        <w:jc w:val="both"/>
        <w:rPr>
          <w:rFonts w:ascii="Times New Roman" w:eastAsia="Times New Roman" w:hAnsi="Times New Roman" w:cs="Times New Roman"/>
          <w:sz w:val="24"/>
          <w:szCs w:val="24"/>
          <w:lang w:val="en-RU"/>
        </w:rPr>
      </w:pPr>
      <w:r>
        <w:rPr>
          <w:rFonts w:ascii="Times New Roman" w:eastAsia="Times New Roman" w:hAnsi="Times New Roman" w:cs="Times New Roman"/>
          <w:sz w:val="24"/>
          <w:szCs w:val="24"/>
          <w:lang w:val="en-RU"/>
        </w:rPr>
        <w:t>Имеющие навыки работы с ПЭВМ и полностью освоившие графический пользовательский интерфейс операционной системы Microsoft Windows, macOS или Linux.</w:t>
      </w:r>
    </w:p>
    <w:p w:rsidR="00764FEA" w:rsidRDefault="00000000">
      <w:pPr>
        <w:numPr>
          <w:ilvl w:val="0"/>
          <w:numId w:val="12"/>
        </w:numPr>
        <w:spacing w:after="0" w:line="360" w:lineRule="auto"/>
        <w:ind w:left="851" w:hanging="284"/>
        <w:jc w:val="both"/>
        <w:rPr>
          <w:rFonts w:ascii="Times New Roman" w:eastAsia="Times New Roman" w:hAnsi="Times New Roman" w:cs="Times New Roman"/>
          <w:sz w:val="24"/>
          <w:szCs w:val="24"/>
          <w:lang w:val="en-RU"/>
        </w:rPr>
      </w:pPr>
      <w:r>
        <w:rPr>
          <w:rFonts w:ascii="Times New Roman" w:eastAsia="Times New Roman" w:hAnsi="Times New Roman" w:cs="Times New Roman"/>
          <w:sz w:val="24"/>
          <w:szCs w:val="24"/>
          <w:lang w:val="en-RU"/>
        </w:rPr>
        <w:t>Обладающие базовыми знаниями в области регрессионного анализа данных и понимающие принципы работы с различными регрессионными моделями.</w:t>
      </w:r>
    </w:p>
    <w:p w:rsidR="00764FEA" w:rsidRDefault="00000000">
      <w:pPr>
        <w:numPr>
          <w:ilvl w:val="0"/>
          <w:numId w:val="12"/>
        </w:numPr>
        <w:spacing w:after="0" w:line="360" w:lineRule="auto"/>
        <w:ind w:left="851" w:hanging="284"/>
        <w:jc w:val="both"/>
        <w:rPr>
          <w:rFonts w:ascii="Times New Roman" w:eastAsia="Times New Roman" w:hAnsi="Times New Roman" w:cs="Times New Roman"/>
          <w:sz w:val="24"/>
          <w:szCs w:val="24"/>
          <w:lang w:val="en-RU"/>
        </w:rPr>
      </w:pPr>
      <w:r>
        <w:rPr>
          <w:rFonts w:ascii="Times New Roman" w:eastAsia="Times New Roman" w:hAnsi="Times New Roman" w:cs="Times New Roman"/>
          <w:sz w:val="24"/>
          <w:szCs w:val="24"/>
          <w:lang w:val="en-RU"/>
        </w:rPr>
        <w:t>Ознакомленные с документацией программного комплекса "MSnOutliers" и принципами его функционирования.</w:t>
      </w:r>
    </w:p>
    <w:p w:rsidR="00764FEA" w:rsidRDefault="00000000">
      <w:pPr>
        <w:numPr>
          <w:ilvl w:val="0"/>
          <w:numId w:val="12"/>
        </w:numPr>
        <w:spacing w:after="0" w:line="360" w:lineRule="auto"/>
        <w:ind w:left="851" w:hanging="284"/>
        <w:jc w:val="both"/>
        <w:rPr>
          <w:rFonts w:ascii="Times New Roman" w:eastAsia="Times New Roman" w:hAnsi="Times New Roman" w:cs="Times New Roman"/>
          <w:sz w:val="24"/>
          <w:szCs w:val="24"/>
          <w:lang w:val="en-RU"/>
        </w:rPr>
      </w:pPr>
      <w:r>
        <w:rPr>
          <w:rFonts w:ascii="Times New Roman" w:eastAsia="Times New Roman" w:hAnsi="Times New Roman" w:cs="Times New Roman"/>
          <w:sz w:val="24"/>
          <w:szCs w:val="24"/>
          <w:lang w:val="en-RU"/>
        </w:rPr>
        <w:t>Понимающие базовые концепции обнаружения аномалий в данных и методы устойчивой регрессии.</w:t>
      </w:r>
    </w:p>
    <w:p w:rsidR="00764FEA" w:rsidRDefault="00764FEA">
      <w:pPr>
        <w:spacing w:after="0" w:line="360" w:lineRule="auto"/>
        <w:ind w:firstLine="567"/>
        <w:jc w:val="both"/>
        <w:rPr>
          <w:rFonts w:ascii="Times New Roman" w:eastAsia="Times New Roman" w:hAnsi="Times New Roman" w:cs="Times New Roman"/>
          <w:sz w:val="24"/>
          <w:szCs w:val="24"/>
          <w:lang w:eastAsia="en-US"/>
        </w:rPr>
      </w:pPr>
    </w:p>
    <w:p w:rsidR="00764FEA" w:rsidRDefault="00000000">
      <w:pPr>
        <w:spacing w:after="120" w:line="360" w:lineRule="auto"/>
        <w:ind w:firstLine="709"/>
        <w:jc w:val="both"/>
        <w:rPr>
          <w:rFonts w:ascii="Times New Roman" w:eastAsia="Times New Roman" w:hAnsi="Times New Roman" w:cs="Times New Roman"/>
          <w:sz w:val="24"/>
          <w:szCs w:val="24"/>
        </w:rPr>
      </w:pPr>
      <w:r>
        <w:br w:type="page"/>
      </w:r>
    </w:p>
    <w:p w:rsidR="00764FEA" w:rsidRDefault="00000000">
      <w:pPr>
        <w:pStyle w:val="Heading1"/>
        <w:numPr>
          <w:ilvl w:val="0"/>
          <w:numId w:val="2"/>
        </w:numPr>
      </w:pPr>
      <w:bookmarkStart w:id="27" w:name="_heading=h.2s8eyo1"/>
      <w:bookmarkStart w:id="28" w:name="_ТЕХНИЧЕСКИЕ_ХАРАКТЕРИСТИКИ"/>
      <w:bookmarkStart w:id="29" w:name="_Toc197989666"/>
      <w:bookmarkEnd w:id="27"/>
      <w:bookmarkEnd w:id="28"/>
      <w:r>
        <w:lastRenderedPageBreak/>
        <w:t>ВЫПОЛНЕНИЕ ПРОГРАММЫ</w:t>
      </w:r>
      <w:bookmarkEnd w:id="29"/>
    </w:p>
    <w:p w:rsidR="00764FEA" w:rsidRDefault="00000000">
      <w:pPr>
        <w:pStyle w:val="Heading2"/>
        <w:numPr>
          <w:ilvl w:val="1"/>
          <w:numId w:val="2"/>
        </w:numPr>
      </w:pPr>
      <w:bookmarkStart w:id="30" w:name="_heading=h.17dp8vu"/>
      <w:bookmarkStart w:id="31" w:name="_Toc197989667"/>
      <w:bookmarkEnd w:id="30"/>
      <w:r>
        <w:t>Установка продукта</w:t>
      </w:r>
      <w:bookmarkEnd w:id="31"/>
    </w:p>
    <w:p w:rsidR="00764FEA" w:rsidRDefault="00000000">
      <w:pPr>
        <w:widowControl w:val="0"/>
        <w:spacing w:after="120" w:line="360" w:lineRule="auto"/>
        <w:ind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Для запуска разработанных программ, необходимо их загрузить по ссылке на репозиторий:</w:t>
      </w:r>
      <w:r>
        <w:t xml:space="preserve"> </w:t>
      </w:r>
      <w:r>
        <w:rPr>
          <w:rStyle w:val="Hyperlink"/>
          <w:rFonts w:ascii="Times New Roman" w:eastAsia="Times New Roman" w:hAnsi="Times New Roman" w:cs="Times New Roman"/>
          <w:sz w:val="24"/>
          <w:szCs w:val="24"/>
        </w:rPr>
        <w:t>https://github.com/Octopupu5/MSnOutliers</w:t>
      </w:r>
      <w:r>
        <w:rPr>
          <w:rFonts w:ascii="Times New Roman" w:eastAsia="Times New Roman" w:hAnsi="Times New Roman" w:cs="Times New Roman"/>
          <w:sz w:val="24"/>
          <w:szCs w:val="24"/>
        </w:rPr>
        <w:t>.</w:t>
      </w:r>
    </w:p>
    <w:p w:rsidR="00764FEA" w:rsidRDefault="00000000">
      <w:pPr>
        <w:widowControl w:val="0"/>
        <w:spacing w:after="120" w:line="360" w:lineRule="auto"/>
        <w:ind w:firstLine="360"/>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Основное взаимодействие с программным комплексом происходит через пользовательский интерфейс. В процессе работы комплекса генерируются файлы типа .json, при работе с комплексом нужно убедиться, что файлы генерируются внутри каталога с исходным кодом программного комплекса.</w:t>
      </w:r>
    </w:p>
    <w:p w:rsidR="00764FEA" w:rsidRDefault="00000000">
      <w:pPr>
        <w:pStyle w:val="Heading2"/>
        <w:numPr>
          <w:ilvl w:val="1"/>
          <w:numId w:val="2"/>
        </w:numPr>
      </w:pPr>
      <w:bookmarkStart w:id="32" w:name="_Toc197989668"/>
      <w:r>
        <w:t>Процесс сборки программного комплекса</w:t>
      </w:r>
      <w:bookmarkEnd w:id="32"/>
    </w:p>
    <w:p w:rsidR="00764FEA" w:rsidRDefault="00000000">
      <w:pPr>
        <w:spacing w:after="120" w:line="360" w:lineRule="auto"/>
        <w:ind w:firstLine="426"/>
        <w:jc w:val="both"/>
        <w:rPr>
          <w:rFonts w:ascii="Times New Roman" w:hAnsi="Times New Roman" w:cs="Times New Roman"/>
          <w:sz w:val="24"/>
          <w:szCs w:val="24"/>
        </w:rPr>
      </w:pPr>
      <w:r>
        <w:rPr>
          <w:rFonts w:ascii="Times New Roman" w:hAnsi="Times New Roman" w:cs="Times New Roman"/>
          <w:sz w:val="24"/>
          <w:szCs w:val="24"/>
        </w:rPr>
        <w:t>Для сборки проекта используется система CMake. Подробная инструкция к тому, как именно собирать программный комплекс, содержится в файле README.md. В этом файле описано следующее:</w:t>
      </w:r>
    </w:p>
    <w:p w:rsidR="00764FEA" w:rsidRDefault="00000000">
      <w:pPr>
        <w:spacing w:after="120" w:line="360" w:lineRule="auto"/>
        <w:ind w:firstLine="426"/>
        <w:jc w:val="both"/>
        <w:rPr>
          <w:rFonts w:ascii="Times New Roman" w:hAnsi="Times New Roman" w:cs="Times New Roman"/>
          <w:sz w:val="24"/>
          <w:szCs w:val="24"/>
        </w:rPr>
      </w:pPr>
      <w:r>
        <w:rPr>
          <w:rFonts w:ascii="Times New Roman" w:hAnsi="Times New Roman" w:cs="Times New Roman"/>
          <w:sz w:val="24"/>
          <w:szCs w:val="24"/>
        </w:rPr>
        <w:t>1. Необходимо активировать виртуальную среду в Python.</w:t>
      </w:r>
    </w:p>
    <w:p w:rsidR="00764FEA" w:rsidRDefault="00000000">
      <w:pPr>
        <w:spacing w:after="120" w:line="360" w:lineRule="auto"/>
        <w:ind w:firstLine="426"/>
        <w:jc w:val="both"/>
        <w:rPr>
          <w:rFonts w:ascii="Times New Roman" w:hAnsi="Times New Roman" w:cs="Times New Roman"/>
          <w:sz w:val="24"/>
          <w:szCs w:val="24"/>
        </w:rPr>
      </w:pPr>
      <w:r>
        <w:rPr>
          <w:rFonts w:ascii="Times New Roman" w:hAnsi="Times New Roman" w:cs="Times New Roman"/>
          <w:sz w:val="24"/>
          <w:szCs w:val="24"/>
        </w:rPr>
        <w:t>2. В активированной среде необходимо скачать библиотеки numpy и matplotlib для корректной работы блока отрисовки данных.</w:t>
      </w:r>
    </w:p>
    <w:p w:rsidR="00764FEA" w:rsidRDefault="00000000">
      <w:pPr>
        <w:spacing w:after="120" w:line="360" w:lineRule="auto"/>
        <w:ind w:firstLine="426"/>
        <w:jc w:val="both"/>
        <w:rPr>
          <w:rFonts w:ascii="Times New Roman" w:hAnsi="Times New Roman" w:cs="Times New Roman"/>
          <w:sz w:val="24"/>
          <w:szCs w:val="24"/>
        </w:rPr>
      </w:pPr>
      <w:r>
        <w:rPr>
          <w:rFonts w:ascii="Times New Roman" w:hAnsi="Times New Roman" w:cs="Times New Roman"/>
          <w:sz w:val="24"/>
          <w:szCs w:val="24"/>
        </w:rPr>
        <w:t>3. Необходимо из корневой директории проекта запустить сборку с помощью CMake. В процессе сборки будут собраны бинарные файлы для каждого из блоков программного комплекса.</w:t>
      </w:r>
    </w:p>
    <w:p w:rsidR="00764FEA" w:rsidRDefault="00000000">
      <w:pPr>
        <w:spacing w:after="120" w:line="360" w:lineRule="auto"/>
        <w:ind w:firstLine="426"/>
        <w:jc w:val="both"/>
        <w:rPr>
          <w:rFonts w:ascii="Times New Roman" w:hAnsi="Times New Roman" w:cs="Times New Roman"/>
          <w:sz w:val="24"/>
          <w:szCs w:val="24"/>
        </w:rPr>
      </w:pPr>
      <w:r>
        <w:rPr>
          <w:rFonts w:ascii="Times New Roman" w:hAnsi="Times New Roman" w:cs="Times New Roman"/>
          <w:sz w:val="24"/>
          <w:szCs w:val="24"/>
        </w:rPr>
        <w:t>4. Далее, для взаимодействия с комплексом через интерфейс, необходимо запустить бинарный файл ui.</w:t>
      </w:r>
    </w:p>
    <w:p w:rsidR="00764FEA" w:rsidRDefault="00000000">
      <w:pPr>
        <w:pStyle w:val="Heading2"/>
        <w:numPr>
          <w:ilvl w:val="1"/>
          <w:numId w:val="2"/>
        </w:numPr>
        <w:ind w:left="851" w:hanging="567"/>
      </w:pPr>
      <w:bookmarkStart w:id="33" w:name="_Toc197989669"/>
      <w:r>
        <w:t>Процесс работы с программным комплексом</w:t>
      </w:r>
      <w:bookmarkEnd w:id="33"/>
    </w:p>
    <w:p w:rsidR="00764FEA" w:rsidRDefault="00000000">
      <w:pPr>
        <w:spacing w:after="120" w:line="360" w:lineRule="auto"/>
        <w:ind w:firstLine="426"/>
        <w:jc w:val="both"/>
        <w:rPr>
          <w:rFonts w:ascii="Times New Roman" w:hAnsi="Times New Roman" w:cs="Times New Roman"/>
          <w:sz w:val="24"/>
          <w:szCs w:val="24"/>
        </w:rPr>
      </w:pPr>
      <w:bookmarkStart w:id="34" w:name="_Процесс_обучения_моделей_11"/>
      <w:bookmarkEnd w:id="34"/>
      <w:r>
        <w:rPr>
          <w:rFonts w:ascii="Times New Roman" w:hAnsi="Times New Roman" w:cs="Times New Roman"/>
          <w:sz w:val="24"/>
          <w:szCs w:val="24"/>
        </w:rPr>
        <w:t xml:space="preserve">Взаимодействие с приложением происходит через UI. При запуске приложения пользователь попадает на главный экран. На главном экране доступно 4 кнопки. По нажатии на кнопку «Create model», пользователь переходит на экран генерации модели, где вводит желаемые параметры модели. Одним из параметров является путь до файла с данными, на котором предполагается запускать ту или иную модель — если файла по выбранному пути нет, это поле будет оставлено пустым. При этом будет создано окно с сообщением об ошибке поиска файла и уведомлением о том, что путь до данных будет оставлено пустым. После создания модели на главном экране в </w:t>
      </w:r>
      <w:r>
        <w:rPr>
          <w:rFonts w:ascii="Times New Roman" w:hAnsi="Times New Roman" w:cs="Times New Roman"/>
          <w:sz w:val="24"/>
          <w:szCs w:val="24"/>
        </w:rPr>
        <w:lastRenderedPageBreak/>
        <w:t>таблице моделей в текущей сессии появляется новая модель. По нажатии на кнопку «Dump models» происходит генерация JSON-файла с названием models.json с описанием моделей в текущей сессии. При этом будет выведено сообщение о том, что файл с моделями был сгенерирован и будет указан путь до этого файла. При нажатии на кнопку «Run on models» происходит запуск модуля Main, если файла с описанием моделей нет — появляется окно с сообщением об ошибке. Результатом работы модуля Main является генерация json-файлов с описанием результатов работы программного комплекса. Каждый файл описывает результаты работы модели из списка, полученного на предыдущем этапе. Далее эти файлы попадают в блок отрисовки, где по ним генерируются графики. Графики помещаются на экран визуализации данных и выводятся для ознакомления пользователю. При нажатии на кнопку «Generate data» пользователь переходит на окно генерации данных. После ввода необходимых параметров генерации, запускает процесс регуляции, результатом которого является файл sample.csv. Эти данные могут использоваться пользователем в дальнейшем анализе методов.</w:t>
      </w:r>
    </w:p>
    <w:p w:rsidR="00764FEA" w:rsidRDefault="00000000">
      <w:pPr>
        <w:pStyle w:val="Heading2"/>
        <w:numPr>
          <w:ilvl w:val="1"/>
          <w:numId w:val="2"/>
        </w:numPr>
        <w:ind w:left="851" w:hanging="567"/>
      </w:pPr>
      <w:bookmarkStart w:id="35" w:name="_Toc197989670"/>
      <w:r>
        <w:t>Экраны программного комплекса</w:t>
      </w:r>
      <w:bookmarkEnd w:id="35"/>
    </w:p>
    <w:p w:rsidR="00764FEA" w:rsidRDefault="00000000">
      <w:pPr>
        <w:pStyle w:val="Heading2"/>
        <w:numPr>
          <w:ilvl w:val="2"/>
          <w:numId w:val="2"/>
        </w:numPr>
        <w:ind w:left="851" w:hanging="567"/>
      </w:pPr>
      <w:r>
        <w:t xml:space="preserve"> </w:t>
      </w:r>
      <w:bookmarkStart w:id="36" w:name="_Toc197989671"/>
      <w:r>
        <w:t>Главный экран</w:t>
      </w:r>
      <w:bookmarkEnd w:id="36"/>
    </w:p>
    <w:p w:rsidR="00764FEA" w:rsidRDefault="00000000">
      <w:pPr>
        <w:ind w:left="851" w:hanging="567"/>
      </w:pPr>
      <w:r>
        <w:rPr>
          <w:noProof/>
        </w:rPr>
        <w:drawing>
          <wp:anchor distT="0" distB="0" distL="0" distR="0" simplePos="0" relativeHeight="7" behindDoc="0" locked="0" layoutInCell="0" allowOverlap="1">
            <wp:simplePos x="0" y="0"/>
            <wp:positionH relativeFrom="column">
              <wp:align>center</wp:align>
            </wp:positionH>
            <wp:positionV relativeFrom="paragraph">
              <wp:posOffset>635</wp:posOffset>
            </wp:positionV>
            <wp:extent cx="6299835" cy="1957705"/>
            <wp:effectExtent l="0" t="0" r="0" b="0"/>
            <wp:wrapSquare wrapText="largest"/>
            <wp:docPr id="6"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
                    <pic:cNvPicPr>
                      <a:picLocks noChangeAspect="1" noChangeArrowheads="1"/>
                    </pic:cNvPicPr>
                  </pic:nvPicPr>
                  <pic:blipFill>
                    <a:blip r:embed="rId17"/>
                    <a:stretch>
                      <a:fillRect/>
                    </a:stretch>
                  </pic:blipFill>
                  <pic:spPr bwMode="auto">
                    <a:xfrm>
                      <a:off x="0" y="0"/>
                      <a:ext cx="6299835" cy="1957705"/>
                    </a:xfrm>
                    <a:prstGeom prst="rect">
                      <a:avLst/>
                    </a:prstGeom>
                  </pic:spPr>
                </pic:pic>
              </a:graphicData>
            </a:graphic>
          </wp:anchor>
        </w:drawing>
      </w:r>
    </w:p>
    <w:p w:rsidR="00764FEA" w:rsidRDefault="00000000">
      <w:pPr>
        <w:pStyle w:val="Heading2"/>
        <w:numPr>
          <w:ilvl w:val="2"/>
          <w:numId w:val="2"/>
        </w:numPr>
        <w:ind w:left="851" w:hanging="567"/>
      </w:pPr>
      <w:bookmarkStart w:id="37" w:name="_Toc197989672"/>
      <w:r>
        <w:lastRenderedPageBreak/>
        <w:t>Экран создания модели</w:t>
      </w:r>
      <w:bookmarkEnd w:id="37"/>
    </w:p>
    <w:p w:rsidR="00764FEA" w:rsidRDefault="00000000">
      <w:pPr>
        <w:ind w:left="284"/>
      </w:pPr>
      <w:r>
        <w:rPr>
          <w:noProof/>
        </w:rPr>
        <w:drawing>
          <wp:anchor distT="0" distB="0" distL="0" distR="0" simplePos="0" relativeHeight="8" behindDoc="0" locked="0" layoutInCell="0" allowOverlap="1">
            <wp:simplePos x="0" y="0"/>
            <wp:positionH relativeFrom="column">
              <wp:align>center</wp:align>
            </wp:positionH>
            <wp:positionV relativeFrom="paragraph">
              <wp:posOffset>635</wp:posOffset>
            </wp:positionV>
            <wp:extent cx="3095625" cy="4562475"/>
            <wp:effectExtent l="0" t="0" r="0" b="0"/>
            <wp:wrapSquare wrapText="largest"/>
            <wp:docPr id="7"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
                    <pic:cNvPicPr>
                      <a:picLocks noChangeAspect="1" noChangeArrowheads="1"/>
                    </pic:cNvPicPr>
                  </pic:nvPicPr>
                  <pic:blipFill>
                    <a:blip r:embed="rId18"/>
                    <a:stretch>
                      <a:fillRect/>
                    </a:stretch>
                  </pic:blipFill>
                  <pic:spPr bwMode="auto">
                    <a:xfrm>
                      <a:off x="0" y="0"/>
                      <a:ext cx="3095625" cy="4562475"/>
                    </a:xfrm>
                    <a:prstGeom prst="rect">
                      <a:avLst/>
                    </a:prstGeom>
                  </pic:spPr>
                </pic:pic>
              </a:graphicData>
            </a:graphic>
          </wp:anchor>
        </w:drawing>
      </w:r>
      <w:r>
        <w:t xml:space="preserve">    </w:t>
      </w:r>
    </w:p>
    <w:p w:rsidR="00764FEA" w:rsidRDefault="00764FEA">
      <w:pPr>
        <w:ind w:left="284"/>
      </w:pPr>
    </w:p>
    <w:p w:rsidR="00764FEA" w:rsidRDefault="00764FEA">
      <w:pPr>
        <w:ind w:left="284"/>
      </w:pPr>
    </w:p>
    <w:p w:rsidR="00764FEA" w:rsidRDefault="00764FEA">
      <w:pPr>
        <w:ind w:left="284"/>
      </w:pPr>
    </w:p>
    <w:p w:rsidR="00764FEA" w:rsidRDefault="00764FEA">
      <w:pPr>
        <w:ind w:left="284"/>
      </w:pPr>
    </w:p>
    <w:p w:rsidR="00764FEA" w:rsidRDefault="00764FEA">
      <w:pPr>
        <w:ind w:left="284"/>
      </w:pPr>
    </w:p>
    <w:p w:rsidR="00764FEA" w:rsidRDefault="00764FEA">
      <w:pPr>
        <w:ind w:left="284"/>
      </w:pPr>
    </w:p>
    <w:p w:rsidR="00764FEA" w:rsidRDefault="00764FEA">
      <w:pPr>
        <w:ind w:left="284"/>
      </w:pPr>
    </w:p>
    <w:p w:rsidR="00764FEA" w:rsidRDefault="00000000">
      <w:pPr>
        <w:pStyle w:val="Heading2"/>
        <w:numPr>
          <w:ilvl w:val="2"/>
          <w:numId w:val="2"/>
        </w:numPr>
        <w:ind w:left="851" w:hanging="567"/>
      </w:pPr>
      <w:bookmarkStart w:id="38" w:name="_Toc197989673"/>
      <w:r>
        <w:t>Экран генерации данных</w:t>
      </w:r>
      <w:bookmarkEnd w:id="38"/>
    </w:p>
    <w:p w:rsidR="00764FEA" w:rsidRDefault="00000000">
      <w:r>
        <w:rPr>
          <w:noProof/>
        </w:rPr>
        <w:drawing>
          <wp:anchor distT="0" distB="0" distL="0" distR="0" simplePos="0" relativeHeight="9" behindDoc="0" locked="0" layoutInCell="0" allowOverlap="1">
            <wp:simplePos x="0" y="0"/>
            <wp:positionH relativeFrom="column">
              <wp:align>center</wp:align>
            </wp:positionH>
            <wp:positionV relativeFrom="paragraph">
              <wp:posOffset>635</wp:posOffset>
            </wp:positionV>
            <wp:extent cx="3714750" cy="2219325"/>
            <wp:effectExtent l="0" t="0" r="0" b="0"/>
            <wp:wrapSquare wrapText="largest"/>
            <wp:docPr id="8"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3"/>
                    <pic:cNvPicPr>
                      <a:picLocks noChangeAspect="1" noChangeArrowheads="1"/>
                    </pic:cNvPicPr>
                  </pic:nvPicPr>
                  <pic:blipFill>
                    <a:blip r:embed="rId19"/>
                    <a:stretch>
                      <a:fillRect/>
                    </a:stretch>
                  </pic:blipFill>
                  <pic:spPr bwMode="auto">
                    <a:xfrm>
                      <a:off x="0" y="0"/>
                      <a:ext cx="3714750" cy="2219325"/>
                    </a:xfrm>
                    <a:prstGeom prst="rect">
                      <a:avLst/>
                    </a:prstGeom>
                  </pic:spPr>
                </pic:pic>
              </a:graphicData>
            </a:graphic>
          </wp:anchor>
        </w:drawing>
      </w:r>
      <w:r>
        <w:rPr>
          <w:noProof/>
        </w:rPr>
        <w:drawing>
          <wp:anchor distT="0" distB="0" distL="0" distR="0" simplePos="0" relativeHeight="10" behindDoc="0" locked="0" layoutInCell="0" allowOverlap="1">
            <wp:simplePos x="0" y="0"/>
            <wp:positionH relativeFrom="column">
              <wp:align>center</wp:align>
            </wp:positionH>
            <wp:positionV relativeFrom="paragraph">
              <wp:posOffset>635</wp:posOffset>
            </wp:positionV>
            <wp:extent cx="3714750" cy="2219325"/>
            <wp:effectExtent l="0" t="0" r="0" b="0"/>
            <wp:wrapSquare wrapText="largest"/>
            <wp:docPr id="9"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4"/>
                    <pic:cNvPicPr>
                      <a:picLocks noChangeAspect="1" noChangeArrowheads="1"/>
                    </pic:cNvPicPr>
                  </pic:nvPicPr>
                  <pic:blipFill>
                    <a:blip r:embed="rId19"/>
                    <a:stretch>
                      <a:fillRect/>
                    </a:stretch>
                  </pic:blipFill>
                  <pic:spPr bwMode="auto">
                    <a:xfrm>
                      <a:off x="0" y="0"/>
                      <a:ext cx="3714750" cy="2219325"/>
                    </a:xfrm>
                    <a:prstGeom prst="rect">
                      <a:avLst/>
                    </a:prstGeom>
                  </pic:spPr>
                </pic:pic>
              </a:graphicData>
            </a:graphic>
          </wp:anchor>
        </w:drawing>
      </w:r>
      <w:r>
        <w:t xml:space="preserve">                                                  </w:t>
      </w:r>
    </w:p>
    <w:p w:rsidR="00764FEA" w:rsidRDefault="00000000">
      <w:r>
        <w:t xml:space="preserve">                                        </w:t>
      </w:r>
    </w:p>
    <w:p w:rsidR="00764FEA" w:rsidRDefault="00000000">
      <w:r>
        <w:t xml:space="preserve">                                      </w:t>
      </w:r>
    </w:p>
    <w:p w:rsidR="00764FEA" w:rsidRDefault="00000000">
      <w:r>
        <w:t xml:space="preserve">                                     </w:t>
      </w:r>
    </w:p>
    <w:p w:rsidR="00764FEA" w:rsidRDefault="00000000">
      <w:r>
        <w:t xml:space="preserve">                                                 </w:t>
      </w:r>
    </w:p>
    <w:p w:rsidR="00764FEA" w:rsidRDefault="00000000">
      <w:r>
        <w:t xml:space="preserve">                                         </w:t>
      </w:r>
    </w:p>
    <w:p w:rsidR="00764FEA" w:rsidRDefault="00000000">
      <w:pPr>
        <w:pStyle w:val="Heading2"/>
        <w:numPr>
          <w:ilvl w:val="2"/>
          <w:numId w:val="2"/>
        </w:numPr>
        <w:ind w:left="851" w:hanging="567"/>
      </w:pPr>
      <w:bookmarkStart w:id="39" w:name="_Toc197989674"/>
      <w:r>
        <w:t>Экран запуска первичного анализа данных</w:t>
      </w:r>
      <w:bookmarkEnd w:id="39"/>
    </w:p>
    <w:p w:rsidR="00764FEA" w:rsidRDefault="00000000">
      <w:pPr>
        <w:ind w:left="851" w:hanging="567"/>
      </w:pPr>
      <w:r>
        <w:rPr>
          <w:noProof/>
        </w:rPr>
        <w:drawing>
          <wp:anchor distT="0" distB="0" distL="0" distR="0" simplePos="0" relativeHeight="18" behindDoc="0" locked="0" layoutInCell="0" allowOverlap="1">
            <wp:simplePos x="0" y="0"/>
            <wp:positionH relativeFrom="column">
              <wp:align>center</wp:align>
            </wp:positionH>
            <wp:positionV relativeFrom="paragraph">
              <wp:posOffset>635</wp:posOffset>
            </wp:positionV>
            <wp:extent cx="3762375" cy="1228725"/>
            <wp:effectExtent l="0" t="0" r="0" b="0"/>
            <wp:wrapSquare wrapText="largest"/>
            <wp:docPr id="10"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5"/>
                    <pic:cNvPicPr>
                      <a:picLocks noChangeAspect="1" noChangeArrowheads="1"/>
                    </pic:cNvPicPr>
                  </pic:nvPicPr>
                  <pic:blipFill>
                    <a:blip r:embed="rId20"/>
                    <a:stretch>
                      <a:fillRect/>
                    </a:stretch>
                  </pic:blipFill>
                  <pic:spPr bwMode="auto">
                    <a:xfrm>
                      <a:off x="0" y="0"/>
                      <a:ext cx="3762375" cy="1228725"/>
                    </a:xfrm>
                    <a:prstGeom prst="rect">
                      <a:avLst/>
                    </a:prstGeom>
                  </pic:spPr>
                </pic:pic>
              </a:graphicData>
            </a:graphic>
          </wp:anchor>
        </w:drawing>
      </w:r>
    </w:p>
    <w:p w:rsidR="00764FEA" w:rsidRDefault="00764FEA">
      <w:pPr>
        <w:ind w:left="851" w:hanging="567"/>
      </w:pPr>
    </w:p>
    <w:p w:rsidR="00764FEA" w:rsidRDefault="00764FEA">
      <w:pPr>
        <w:ind w:left="851" w:hanging="567"/>
      </w:pPr>
    </w:p>
    <w:p w:rsidR="00764FEA" w:rsidRDefault="00764FEA">
      <w:pPr>
        <w:ind w:left="851" w:hanging="567"/>
      </w:pPr>
    </w:p>
    <w:p w:rsidR="00764FEA" w:rsidRDefault="00000000">
      <w:pPr>
        <w:ind w:left="851" w:hanging="567"/>
      </w:pPr>
      <w:r>
        <w:br w:type="page"/>
      </w:r>
    </w:p>
    <w:p w:rsidR="00764FEA" w:rsidRDefault="00000000">
      <w:pPr>
        <w:pStyle w:val="Heading1"/>
        <w:numPr>
          <w:ilvl w:val="0"/>
          <w:numId w:val="2"/>
        </w:numPr>
      </w:pPr>
      <w:bookmarkStart w:id="40" w:name="_Toc197989675"/>
      <w:r>
        <w:lastRenderedPageBreak/>
        <w:t>СООБЩЕНИЯ ОПЕРАТОРУ</w:t>
      </w:r>
      <w:bookmarkEnd w:id="40"/>
    </w:p>
    <w:p w:rsidR="00764FEA" w:rsidRDefault="00000000">
      <w:pPr>
        <w:pStyle w:val="Heading2"/>
        <w:numPr>
          <w:ilvl w:val="1"/>
          <w:numId w:val="2"/>
        </w:numPr>
        <w:ind w:left="851" w:hanging="567"/>
      </w:pPr>
      <w:bookmarkStart w:id="41" w:name="_Toc197989676"/>
      <w:r>
        <w:t>Соообщение о том, что файл, переданный при генерации модели, не был найден</w:t>
      </w:r>
      <w:bookmarkEnd w:id="41"/>
    </w:p>
    <w:p w:rsidR="00764FEA" w:rsidRDefault="00000000">
      <w:pPr>
        <w:ind w:left="851" w:hanging="567"/>
      </w:pPr>
      <w:r>
        <w:rPr>
          <w:noProof/>
        </w:rPr>
        <w:drawing>
          <wp:anchor distT="0" distB="0" distL="0" distR="0" simplePos="0" relativeHeight="11" behindDoc="0" locked="0" layoutInCell="0" allowOverlap="1">
            <wp:simplePos x="0" y="0"/>
            <wp:positionH relativeFrom="column">
              <wp:align>center</wp:align>
            </wp:positionH>
            <wp:positionV relativeFrom="paragraph">
              <wp:posOffset>635</wp:posOffset>
            </wp:positionV>
            <wp:extent cx="2819400" cy="1285875"/>
            <wp:effectExtent l="0" t="0" r="0" b="0"/>
            <wp:wrapSquare wrapText="largest"/>
            <wp:docPr id="11"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6"/>
                    <pic:cNvPicPr>
                      <a:picLocks noChangeAspect="1" noChangeArrowheads="1"/>
                    </pic:cNvPicPr>
                  </pic:nvPicPr>
                  <pic:blipFill>
                    <a:blip r:embed="rId21"/>
                    <a:stretch>
                      <a:fillRect/>
                    </a:stretch>
                  </pic:blipFill>
                  <pic:spPr bwMode="auto">
                    <a:xfrm>
                      <a:off x="0" y="0"/>
                      <a:ext cx="2819400" cy="1285875"/>
                    </a:xfrm>
                    <a:prstGeom prst="rect">
                      <a:avLst/>
                    </a:prstGeom>
                  </pic:spPr>
                </pic:pic>
              </a:graphicData>
            </a:graphic>
          </wp:anchor>
        </w:drawing>
      </w:r>
    </w:p>
    <w:p w:rsidR="00764FEA" w:rsidRDefault="00764FEA">
      <w:pPr>
        <w:spacing w:after="120" w:line="360" w:lineRule="auto"/>
        <w:ind w:firstLine="284"/>
        <w:jc w:val="both"/>
        <w:rPr>
          <w:rFonts w:ascii="Times New Roman" w:eastAsia="Times New Roman" w:hAnsi="Times New Roman" w:cs="Times New Roman"/>
          <w:sz w:val="24"/>
          <w:szCs w:val="24"/>
        </w:rPr>
      </w:pPr>
    </w:p>
    <w:p w:rsidR="00764FEA" w:rsidRDefault="00764FEA">
      <w:pPr>
        <w:spacing w:after="120" w:line="360" w:lineRule="auto"/>
        <w:ind w:firstLine="284"/>
        <w:jc w:val="both"/>
        <w:rPr>
          <w:rFonts w:ascii="Times New Roman" w:eastAsia="Times New Roman" w:hAnsi="Times New Roman" w:cs="Times New Roman"/>
          <w:sz w:val="24"/>
          <w:szCs w:val="24"/>
        </w:rPr>
      </w:pPr>
    </w:p>
    <w:p w:rsidR="00764FEA" w:rsidRDefault="00764FEA">
      <w:pPr>
        <w:spacing w:after="120" w:line="360" w:lineRule="auto"/>
        <w:ind w:firstLine="284"/>
        <w:jc w:val="both"/>
        <w:rPr>
          <w:rFonts w:ascii="Times New Roman" w:eastAsia="Times New Roman" w:hAnsi="Times New Roman" w:cs="Times New Roman"/>
          <w:sz w:val="24"/>
          <w:szCs w:val="24"/>
        </w:rPr>
      </w:pPr>
    </w:p>
    <w:p w:rsidR="00764FEA" w:rsidRDefault="00000000">
      <w:pPr>
        <w:spacing w:after="120" w:line="360" w:lineRule="auto"/>
        <w:ind w:firstLine="284"/>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4.2 Сообщение об успешной генерации файла с описанием выбранных пользователем моделей</w:t>
      </w:r>
    </w:p>
    <w:p w:rsidR="00764FEA" w:rsidRDefault="00000000">
      <w:pPr>
        <w:spacing w:after="120" w:line="360" w:lineRule="auto"/>
        <w:ind w:firstLine="284"/>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anchor distT="0" distB="0" distL="0" distR="0" simplePos="0" relativeHeight="12" behindDoc="0" locked="0" layoutInCell="0" allowOverlap="1">
            <wp:simplePos x="0" y="0"/>
            <wp:positionH relativeFrom="column">
              <wp:align>center</wp:align>
            </wp:positionH>
            <wp:positionV relativeFrom="paragraph">
              <wp:posOffset>635</wp:posOffset>
            </wp:positionV>
            <wp:extent cx="2819400" cy="1285875"/>
            <wp:effectExtent l="0" t="0" r="0" b="0"/>
            <wp:wrapSquare wrapText="largest"/>
            <wp:docPr id="12"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7"/>
                    <pic:cNvPicPr>
                      <a:picLocks noChangeAspect="1" noChangeArrowheads="1"/>
                    </pic:cNvPicPr>
                  </pic:nvPicPr>
                  <pic:blipFill>
                    <a:blip r:embed="rId22"/>
                    <a:stretch>
                      <a:fillRect/>
                    </a:stretch>
                  </pic:blipFill>
                  <pic:spPr bwMode="auto">
                    <a:xfrm>
                      <a:off x="0" y="0"/>
                      <a:ext cx="2819400" cy="1285875"/>
                    </a:xfrm>
                    <a:prstGeom prst="rect">
                      <a:avLst/>
                    </a:prstGeom>
                  </pic:spPr>
                </pic:pic>
              </a:graphicData>
            </a:graphic>
          </wp:anchor>
        </w:drawing>
      </w:r>
    </w:p>
    <w:p w:rsidR="00764FEA" w:rsidRDefault="00764FEA">
      <w:pPr>
        <w:spacing w:after="120" w:line="360" w:lineRule="auto"/>
        <w:ind w:firstLine="284"/>
        <w:jc w:val="both"/>
        <w:rPr>
          <w:rFonts w:ascii="Times New Roman" w:eastAsia="Times New Roman" w:hAnsi="Times New Roman" w:cs="Times New Roman"/>
          <w:sz w:val="24"/>
          <w:szCs w:val="24"/>
        </w:rPr>
      </w:pPr>
    </w:p>
    <w:p w:rsidR="00764FEA" w:rsidRDefault="00764FEA">
      <w:pPr>
        <w:spacing w:after="120" w:line="360" w:lineRule="auto"/>
        <w:ind w:firstLine="284"/>
        <w:jc w:val="both"/>
        <w:rPr>
          <w:rFonts w:ascii="Times New Roman" w:eastAsia="Times New Roman" w:hAnsi="Times New Roman" w:cs="Times New Roman"/>
          <w:sz w:val="24"/>
          <w:szCs w:val="24"/>
        </w:rPr>
      </w:pPr>
    </w:p>
    <w:p w:rsidR="00764FEA" w:rsidRDefault="00764FEA">
      <w:pPr>
        <w:spacing w:after="120" w:line="360" w:lineRule="auto"/>
        <w:ind w:firstLine="284"/>
        <w:jc w:val="both"/>
        <w:rPr>
          <w:rFonts w:ascii="Times New Roman" w:eastAsia="Times New Roman" w:hAnsi="Times New Roman" w:cs="Times New Roman"/>
          <w:sz w:val="24"/>
          <w:szCs w:val="24"/>
        </w:rPr>
      </w:pPr>
    </w:p>
    <w:p w:rsidR="00764FEA" w:rsidRDefault="00000000">
      <w:pPr>
        <w:spacing w:after="120" w:line="360" w:lineRule="auto"/>
        <w:ind w:firstLine="284"/>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4.3 Сообщение о том, что файл с описанием моделей в рамках текщуей сессии, не был найден</w:t>
      </w:r>
    </w:p>
    <w:p w:rsidR="00764FEA" w:rsidRDefault="00000000">
      <w:pPr>
        <w:spacing w:after="120" w:line="360" w:lineRule="auto"/>
        <w:ind w:firstLine="284"/>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anchor distT="0" distB="0" distL="0" distR="0" simplePos="0" relativeHeight="13" behindDoc="0" locked="0" layoutInCell="0" allowOverlap="1">
            <wp:simplePos x="0" y="0"/>
            <wp:positionH relativeFrom="column">
              <wp:align>center</wp:align>
            </wp:positionH>
            <wp:positionV relativeFrom="paragraph">
              <wp:posOffset>635</wp:posOffset>
            </wp:positionV>
            <wp:extent cx="2819400" cy="1285875"/>
            <wp:effectExtent l="0" t="0" r="0" b="0"/>
            <wp:wrapSquare wrapText="largest"/>
            <wp:docPr id="13"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8"/>
                    <pic:cNvPicPr>
                      <a:picLocks noChangeAspect="1" noChangeArrowheads="1"/>
                    </pic:cNvPicPr>
                  </pic:nvPicPr>
                  <pic:blipFill>
                    <a:blip r:embed="rId23"/>
                    <a:stretch>
                      <a:fillRect/>
                    </a:stretch>
                  </pic:blipFill>
                  <pic:spPr bwMode="auto">
                    <a:xfrm>
                      <a:off x="0" y="0"/>
                      <a:ext cx="2819400" cy="1285875"/>
                    </a:xfrm>
                    <a:prstGeom prst="rect">
                      <a:avLst/>
                    </a:prstGeom>
                  </pic:spPr>
                </pic:pic>
              </a:graphicData>
            </a:graphic>
          </wp:anchor>
        </w:drawing>
      </w:r>
    </w:p>
    <w:p w:rsidR="00764FEA" w:rsidRDefault="00764FEA">
      <w:pPr>
        <w:spacing w:after="120" w:line="360" w:lineRule="auto"/>
        <w:ind w:firstLine="284"/>
        <w:jc w:val="both"/>
        <w:rPr>
          <w:rFonts w:ascii="Times New Roman" w:eastAsia="Times New Roman" w:hAnsi="Times New Roman" w:cs="Times New Roman"/>
          <w:sz w:val="24"/>
          <w:szCs w:val="24"/>
        </w:rPr>
      </w:pPr>
    </w:p>
    <w:p w:rsidR="00764FEA" w:rsidRDefault="00764FEA">
      <w:pPr>
        <w:spacing w:after="120" w:line="360" w:lineRule="auto"/>
        <w:ind w:firstLine="284"/>
        <w:jc w:val="both"/>
        <w:rPr>
          <w:rFonts w:ascii="Times New Roman" w:eastAsia="Times New Roman" w:hAnsi="Times New Roman" w:cs="Times New Roman"/>
          <w:sz w:val="24"/>
          <w:szCs w:val="24"/>
        </w:rPr>
      </w:pPr>
    </w:p>
    <w:p w:rsidR="00764FEA" w:rsidRDefault="00764FEA">
      <w:pPr>
        <w:spacing w:after="120" w:line="360" w:lineRule="auto"/>
        <w:ind w:firstLine="284"/>
        <w:jc w:val="both"/>
        <w:rPr>
          <w:rFonts w:ascii="Times New Roman" w:eastAsia="Times New Roman" w:hAnsi="Times New Roman" w:cs="Times New Roman"/>
          <w:sz w:val="24"/>
          <w:szCs w:val="24"/>
        </w:rPr>
      </w:pPr>
    </w:p>
    <w:p w:rsidR="00764FEA" w:rsidRDefault="00764FEA">
      <w:pPr>
        <w:spacing w:after="120" w:line="360" w:lineRule="auto"/>
        <w:ind w:firstLine="284"/>
        <w:jc w:val="both"/>
        <w:rPr>
          <w:rFonts w:ascii="Times New Roman" w:eastAsia="Times New Roman" w:hAnsi="Times New Roman" w:cs="Times New Roman"/>
          <w:sz w:val="24"/>
          <w:szCs w:val="24"/>
        </w:rPr>
      </w:pPr>
    </w:p>
    <w:p w:rsidR="00764FEA" w:rsidRDefault="00764FEA">
      <w:pPr>
        <w:spacing w:after="120" w:line="360" w:lineRule="auto"/>
        <w:ind w:firstLine="284"/>
        <w:jc w:val="both"/>
        <w:rPr>
          <w:rFonts w:ascii="Times New Roman" w:eastAsia="Times New Roman" w:hAnsi="Times New Roman" w:cs="Times New Roman"/>
          <w:sz w:val="24"/>
          <w:szCs w:val="24"/>
        </w:rPr>
      </w:pPr>
    </w:p>
    <w:p w:rsidR="00764FEA" w:rsidRDefault="00764FEA">
      <w:pPr>
        <w:spacing w:after="120" w:line="360" w:lineRule="auto"/>
        <w:ind w:firstLine="284"/>
        <w:jc w:val="both"/>
        <w:rPr>
          <w:rFonts w:ascii="Times New Roman" w:eastAsia="Times New Roman" w:hAnsi="Times New Roman" w:cs="Times New Roman"/>
          <w:sz w:val="24"/>
          <w:szCs w:val="24"/>
        </w:rPr>
      </w:pPr>
    </w:p>
    <w:p w:rsidR="00764FEA" w:rsidRDefault="00764FEA">
      <w:pPr>
        <w:spacing w:after="120" w:line="360" w:lineRule="auto"/>
        <w:ind w:firstLine="284"/>
        <w:jc w:val="both"/>
        <w:rPr>
          <w:rFonts w:ascii="Times New Roman" w:eastAsia="Times New Roman" w:hAnsi="Times New Roman" w:cs="Times New Roman"/>
          <w:sz w:val="24"/>
          <w:szCs w:val="24"/>
        </w:rPr>
      </w:pPr>
    </w:p>
    <w:p w:rsidR="00764FEA" w:rsidRDefault="00000000">
      <w:pPr>
        <w:spacing w:after="120" w:line="360" w:lineRule="auto"/>
        <w:ind w:firstLine="284"/>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4.4 Сообщение об успешной генерации данных</w:t>
      </w:r>
    </w:p>
    <w:p w:rsidR="00764FEA" w:rsidRDefault="00000000">
      <w:pPr>
        <w:spacing w:after="120" w:line="360" w:lineRule="auto"/>
        <w:ind w:firstLine="284"/>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anchor distT="0" distB="0" distL="0" distR="0" simplePos="0" relativeHeight="14" behindDoc="0" locked="0" layoutInCell="0" allowOverlap="1">
            <wp:simplePos x="0" y="0"/>
            <wp:positionH relativeFrom="column">
              <wp:align>center</wp:align>
            </wp:positionH>
            <wp:positionV relativeFrom="paragraph">
              <wp:posOffset>635</wp:posOffset>
            </wp:positionV>
            <wp:extent cx="2819400" cy="1285875"/>
            <wp:effectExtent l="0" t="0" r="0" b="0"/>
            <wp:wrapSquare wrapText="largest"/>
            <wp:docPr id="14"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9"/>
                    <pic:cNvPicPr>
                      <a:picLocks noChangeAspect="1" noChangeArrowheads="1"/>
                    </pic:cNvPicPr>
                  </pic:nvPicPr>
                  <pic:blipFill>
                    <a:blip r:embed="rId24"/>
                    <a:stretch>
                      <a:fillRect/>
                    </a:stretch>
                  </pic:blipFill>
                  <pic:spPr bwMode="auto">
                    <a:xfrm>
                      <a:off x="0" y="0"/>
                      <a:ext cx="2819400" cy="1285875"/>
                    </a:xfrm>
                    <a:prstGeom prst="rect">
                      <a:avLst/>
                    </a:prstGeom>
                  </pic:spPr>
                </pic:pic>
              </a:graphicData>
            </a:graphic>
          </wp:anchor>
        </w:drawing>
      </w:r>
    </w:p>
    <w:p w:rsidR="00764FEA" w:rsidRDefault="00764FEA">
      <w:pPr>
        <w:spacing w:after="120" w:line="360" w:lineRule="auto"/>
        <w:ind w:firstLine="284"/>
        <w:jc w:val="both"/>
        <w:rPr>
          <w:rFonts w:ascii="Times New Roman" w:eastAsia="Times New Roman" w:hAnsi="Times New Roman" w:cs="Times New Roman"/>
          <w:sz w:val="24"/>
          <w:szCs w:val="24"/>
        </w:rPr>
      </w:pPr>
    </w:p>
    <w:p w:rsidR="00764FEA" w:rsidRDefault="00764FEA">
      <w:pPr>
        <w:spacing w:after="120" w:line="360" w:lineRule="auto"/>
        <w:ind w:firstLine="284"/>
        <w:jc w:val="both"/>
        <w:rPr>
          <w:rFonts w:ascii="Times New Roman" w:eastAsia="Times New Roman" w:hAnsi="Times New Roman" w:cs="Times New Roman"/>
          <w:sz w:val="24"/>
          <w:szCs w:val="24"/>
        </w:rPr>
      </w:pPr>
    </w:p>
    <w:p w:rsidR="00764FEA" w:rsidRDefault="00764FEA">
      <w:pPr>
        <w:spacing w:after="120" w:line="360" w:lineRule="auto"/>
        <w:ind w:firstLine="284"/>
        <w:jc w:val="both"/>
        <w:rPr>
          <w:rFonts w:ascii="Times New Roman" w:eastAsia="Times New Roman" w:hAnsi="Times New Roman" w:cs="Times New Roman"/>
          <w:sz w:val="24"/>
          <w:szCs w:val="24"/>
        </w:rPr>
      </w:pPr>
    </w:p>
    <w:p w:rsidR="00764FEA" w:rsidRDefault="00000000">
      <w:pPr>
        <w:spacing w:after="120" w:line="360" w:lineRule="auto"/>
        <w:ind w:firstLine="284"/>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4.5 Сообщение об ошибке в коэффициентах зависимости при генерации данных</w:t>
      </w:r>
    </w:p>
    <w:p w:rsidR="00764FEA" w:rsidRDefault="00000000">
      <w:pPr>
        <w:spacing w:after="120" w:line="360" w:lineRule="auto"/>
        <w:ind w:firstLine="284"/>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anchor distT="0" distB="0" distL="0" distR="0" simplePos="0" relativeHeight="15" behindDoc="0" locked="0" layoutInCell="0" allowOverlap="1">
            <wp:simplePos x="0" y="0"/>
            <wp:positionH relativeFrom="column">
              <wp:align>center</wp:align>
            </wp:positionH>
            <wp:positionV relativeFrom="paragraph">
              <wp:posOffset>635</wp:posOffset>
            </wp:positionV>
            <wp:extent cx="2819400" cy="1285875"/>
            <wp:effectExtent l="0" t="0" r="0" b="0"/>
            <wp:wrapSquare wrapText="largest"/>
            <wp:docPr id="15"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0"/>
                    <pic:cNvPicPr>
                      <a:picLocks noChangeAspect="1" noChangeArrowheads="1"/>
                    </pic:cNvPicPr>
                  </pic:nvPicPr>
                  <pic:blipFill>
                    <a:blip r:embed="rId25"/>
                    <a:stretch>
                      <a:fillRect/>
                    </a:stretch>
                  </pic:blipFill>
                  <pic:spPr bwMode="auto">
                    <a:xfrm>
                      <a:off x="0" y="0"/>
                      <a:ext cx="2819400" cy="1285875"/>
                    </a:xfrm>
                    <a:prstGeom prst="rect">
                      <a:avLst/>
                    </a:prstGeom>
                  </pic:spPr>
                </pic:pic>
              </a:graphicData>
            </a:graphic>
          </wp:anchor>
        </w:drawing>
      </w:r>
    </w:p>
    <w:p w:rsidR="00764FEA" w:rsidRDefault="00764FEA">
      <w:pPr>
        <w:spacing w:after="120" w:line="360" w:lineRule="auto"/>
        <w:ind w:firstLine="284"/>
        <w:jc w:val="both"/>
        <w:rPr>
          <w:rFonts w:ascii="Times New Roman" w:eastAsia="Times New Roman" w:hAnsi="Times New Roman" w:cs="Times New Roman"/>
          <w:sz w:val="24"/>
          <w:szCs w:val="24"/>
        </w:rPr>
      </w:pPr>
    </w:p>
    <w:p w:rsidR="00764FEA" w:rsidRDefault="00764FEA">
      <w:pPr>
        <w:spacing w:after="120" w:line="360" w:lineRule="auto"/>
        <w:ind w:firstLine="284"/>
        <w:jc w:val="both"/>
        <w:rPr>
          <w:rFonts w:ascii="Times New Roman" w:eastAsia="Times New Roman" w:hAnsi="Times New Roman" w:cs="Times New Roman"/>
          <w:sz w:val="24"/>
          <w:szCs w:val="24"/>
        </w:rPr>
      </w:pPr>
    </w:p>
    <w:p w:rsidR="00764FEA" w:rsidRDefault="00764FEA">
      <w:pPr>
        <w:spacing w:after="120" w:line="360" w:lineRule="auto"/>
        <w:ind w:firstLine="284"/>
        <w:jc w:val="both"/>
        <w:rPr>
          <w:rFonts w:ascii="Times New Roman" w:eastAsia="Times New Roman" w:hAnsi="Times New Roman" w:cs="Times New Roman"/>
          <w:sz w:val="24"/>
          <w:szCs w:val="24"/>
        </w:rPr>
      </w:pPr>
    </w:p>
    <w:p w:rsidR="00764FEA" w:rsidRDefault="00000000">
      <w:pPr>
        <w:spacing w:after="120" w:line="360" w:lineRule="auto"/>
        <w:ind w:firstLine="284"/>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4.6 Сообщение с результатами первичной статистики</w:t>
      </w:r>
    </w:p>
    <w:p w:rsidR="00764FEA" w:rsidRDefault="00000000">
      <w:pPr>
        <w:spacing w:after="120" w:line="360" w:lineRule="auto"/>
        <w:ind w:firstLine="284"/>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anchor distT="0" distB="0" distL="0" distR="0" simplePos="0" relativeHeight="16" behindDoc="0" locked="0" layoutInCell="0" allowOverlap="1">
            <wp:simplePos x="0" y="0"/>
            <wp:positionH relativeFrom="column">
              <wp:align>center</wp:align>
            </wp:positionH>
            <wp:positionV relativeFrom="paragraph">
              <wp:posOffset>635</wp:posOffset>
            </wp:positionV>
            <wp:extent cx="2819400" cy="1343025"/>
            <wp:effectExtent l="0" t="0" r="0" b="0"/>
            <wp:wrapSquare wrapText="largest"/>
            <wp:docPr id="16"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1"/>
                    <pic:cNvPicPr>
                      <a:picLocks noChangeAspect="1" noChangeArrowheads="1"/>
                    </pic:cNvPicPr>
                  </pic:nvPicPr>
                  <pic:blipFill>
                    <a:blip r:embed="rId26"/>
                    <a:stretch>
                      <a:fillRect/>
                    </a:stretch>
                  </pic:blipFill>
                  <pic:spPr bwMode="auto">
                    <a:xfrm>
                      <a:off x="0" y="0"/>
                      <a:ext cx="2819400" cy="1343025"/>
                    </a:xfrm>
                    <a:prstGeom prst="rect">
                      <a:avLst/>
                    </a:prstGeom>
                  </pic:spPr>
                </pic:pic>
              </a:graphicData>
            </a:graphic>
          </wp:anchor>
        </w:drawing>
      </w:r>
    </w:p>
    <w:p w:rsidR="00764FEA" w:rsidRDefault="00764FEA">
      <w:pPr>
        <w:spacing w:after="120" w:line="360" w:lineRule="auto"/>
        <w:ind w:firstLine="284"/>
        <w:jc w:val="both"/>
        <w:rPr>
          <w:rFonts w:ascii="Times New Roman" w:eastAsia="Times New Roman" w:hAnsi="Times New Roman" w:cs="Times New Roman"/>
          <w:sz w:val="24"/>
          <w:szCs w:val="24"/>
        </w:rPr>
      </w:pPr>
    </w:p>
    <w:p w:rsidR="00764FEA" w:rsidRDefault="00764FEA">
      <w:pPr>
        <w:spacing w:after="120" w:line="360" w:lineRule="auto"/>
        <w:ind w:firstLine="284"/>
        <w:jc w:val="both"/>
        <w:rPr>
          <w:rFonts w:ascii="Times New Roman" w:eastAsia="Times New Roman" w:hAnsi="Times New Roman" w:cs="Times New Roman"/>
          <w:sz w:val="24"/>
          <w:szCs w:val="24"/>
        </w:rPr>
      </w:pPr>
    </w:p>
    <w:p w:rsidR="00764FEA" w:rsidRDefault="00764FEA">
      <w:pPr>
        <w:spacing w:after="120" w:line="360" w:lineRule="auto"/>
        <w:ind w:firstLine="284"/>
        <w:jc w:val="both"/>
        <w:rPr>
          <w:rFonts w:ascii="Times New Roman" w:eastAsia="Times New Roman" w:hAnsi="Times New Roman" w:cs="Times New Roman"/>
          <w:sz w:val="24"/>
          <w:szCs w:val="24"/>
        </w:rPr>
      </w:pPr>
    </w:p>
    <w:p w:rsidR="00764FEA" w:rsidRDefault="00000000">
      <w:pPr>
        <w:spacing w:after="120" w:line="360" w:lineRule="auto"/>
        <w:ind w:firstLine="284"/>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4.7 Сообщение о том, что файл для первичного анализа не был найден</w:t>
      </w:r>
    </w:p>
    <w:p w:rsidR="00764FEA" w:rsidRDefault="00000000">
      <w:pPr>
        <w:spacing w:after="120" w:line="360" w:lineRule="auto"/>
        <w:ind w:firstLine="284"/>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anchor distT="0" distB="0" distL="0" distR="0" simplePos="0" relativeHeight="19" behindDoc="0" locked="0" layoutInCell="0" allowOverlap="1">
            <wp:simplePos x="0" y="0"/>
            <wp:positionH relativeFrom="column">
              <wp:align>center</wp:align>
            </wp:positionH>
            <wp:positionV relativeFrom="paragraph">
              <wp:posOffset>635</wp:posOffset>
            </wp:positionV>
            <wp:extent cx="2800350" cy="1266825"/>
            <wp:effectExtent l="0" t="0" r="0" b="0"/>
            <wp:wrapSquare wrapText="largest"/>
            <wp:docPr id="17"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6"/>
                    <pic:cNvPicPr>
                      <a:picLocks noChangeAspect="1" noChangeArrowheads="1"/>
                    </pic:cNvPicPr>
                  </pic:nvPicPr>
                  <pic:blipFill>
                    <a:blip r:embed="rId27"/>
                    <a:stretch>
                      <a:fillRect/>
                    </a:stretch>
                  </pic:blipFill>
                  <pic:spPr bwMode="auto">
                    <a:xfrm>
                      <a:off x="0" y="0"/>
                      <a:ext cx="2800350" cy="1266825"/>
                    </a:xfrm>
                    <a:prstGeom prst="rect">
                      <a:avLst/>
                    </a:prstGeom>
                  </pic:spPr>
                </pic:pic>
              </a:graphicData>
            </a:graphic>
          </wp:anchor>
        </w:drawing>
      </w:r>
    </w:p>
    <w:p w:rsidR="00764FEA" w:rsidRDefault="00764FEA">
      <w:pPr>
        <w:spacing w:after="120" w:line="360" w:lineRule="auto"/>
        <w:ind w:firstLine="284"/>
        <w:jc w:val="both"/>
        <w:rPr>
          <w:rFonts w:ascii="Times New Roman" w:eastAsia="Times New Roman" w:hAnsi="Times New Roman" w:cs="Times New Roman"/>
          <w:sz w:val="24"/>
          <w:szCs w:val="24"/>
        </w:rPr>
      </w:pPr>
    </w:p>
    <w:p w:rsidR="00764FEA" w:rsidRDefault="00764FEA">
      <w:pPr>
        <w:spacing w:after="120" w:line="360" w:lineRule="auto"/>
        <w:ind w:firstLine="284"/>
        <w:jc w:val="both"/>
        <w:rPr>
          <w:rFonts w:ascii="Times New Roman" w:eastAsia="Times New Roman" w:hAnsi="Times New Roman" w:cs="Times New Roman"/>
          <w:sz w:val="24"/>
          <w:szCs w:val="24"/>
        </w:rPr>
      </w:pPr>
    </w:p>
    <w:p w:rsidR="00764FEA" w:rsidRDefault="00764FEA">
      <w:pPr>
        <w:spacing w:after="120" w:line="360" w:lineRule="auto"/>
        <w:ind w:firstLine="284"/>
        <w:jc w:val="both"/>
        <w:rPr>
          <w:rFonts w:ascii="Times New Roman" w:eastAsia="Times New Roman" w:hAnsi="Times New Roman" w:cs="Times New Roman"/>
          <w:sz w:val="24"/>
          <w:szCs w:val="24"/>
        </w:rPr>
      </w:pPr>
    </w:p>
    <w:p w:rsidR="00764FEA" w:rsidRDefault="00764FEA">
      <w:pPr>
        <w:spacing w:after="120" w:line="360" w:lineRule="auto"/>
        <w:ind w:firstLine="284"/>
        <w:jc w:val="both"/>
        <w:rPr>
          <w:rFonts w:ascii="Times New Roman" w:eastAsia="Times New Roman" w:hAnsi="Times New Roman" w:cs="Times New Roman"/>
          <w:sz w:val="24"/>
          <w:szCs w:val="24"/>
        </w:rPr>
      </w:pPr>
    </w:p>
    <w:p w:rsidR="00764FEA" w:rsidRDefault="00000000">
      <w:pPr>
        <w:spacing w:after="120" w:line="360" w:lineRule="auto"/>
        <w:ind w:firstLine="284"/>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4.8 Визуализация работы блока Main</w:t>
      </w:r>
    </w:p>
    <w:p w:rsidR="00764FEA" w:rsidRDefault="00000000">
      <w:pPr>
        <w:spacing w:after="120" w:line="360" w:lineRule="auto"/>
        <w:ind w:firstLine="284"/>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anchor distT="0" distB="0" distL="0" distR="0" simplePos="0" relativeHeight="17" behindDoc="0" locked="0" layoutInCell="0" allowOverlap="1">
            <wp:simplePos x="0" y="0"/>
            <wp:positionH relativeFrom="column">
              <wp:align>center</wp:align>
            </wp:positionH>
            <wp:positionV relativeFrom="paragraph">
              <wp:posOffset>635</wp:posOffset>
            </wp:positionV>
            <wp:extent cx="6480175" cy="5104765"/>
            <wp:effectExtent l="0" t="0" r="0" b="0"/>
            <wp:wrapSquare wrapText="largest"/>
            <wp:docPr id="18"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2"/>
                    <pic:cNvPicPr>
                      <a:picLocks noChangeAspect="1" noChangeArrowheads="1"/>
                    </pic:cNvPicPr>
                  </pic:nvPicPr>
                  <pic:blipFill>
                    <a:blip r:embed="rId28"/>
                    <a:stretch>
                      <a:fillRect/>
                    </a:stretch>
                  </pic:blipFill>
                  <pic:spPr bwMode="auto">
                    <a:xfrm>
                      <a:off x="0" y="0"/>
                      <a:ext cx="6480175" cy="5104765"/>
                    </a:xfrm>
                    <a:prstGeom prst="rect">
                      <a:avLst/>
                    </a:prstGeom>
                  </pic:spPr>
                </pic:pic>
              </a:graphicData>
            </a:graphic>
          </wp:anchor>
        </w:drawing>
      </w:r>
    </w:p>
    <w:p w:rsidR="00764FEA" w:rsidRDefault="00764FEA">
      <w:pPr>
        <w:spacing w:after="120" w:line="360" w:lineRule="auto"/>
        <w:ind w:firstLine="284"/>
        <w:jc w:val="both"/>
        <w:rPr>
          <w:rFonts w:ascii="Times New Roman" w:eastAsia="Times New Roman" w:hAnsi="Times New Roman" w:cs="Times New Roman"/>
          <w:sz w:val="24"/>
          <w:szCs w:val="24"/>
        </w:rPr>
      </w:pPr>
    </w:p>
    <w:p w:rsidR="00764FEA" w:rsidRDefault="00764FEA">
      <w:pPr>
        <w:spacing w:after="120" w:line="360" w:lineRule="auto"/>
        <w:ind w:firstLine="284"/>
        <w:jc w:val="both"/>
        <w:rPr>
          <w:rFonts w:ascii="Times New Roman" w:eastAsia="Times New Roman" w:hAnsi="Times New Roman" w:cs="Times New Roman"/>
          <w:sz w:val="24"/>
          <w:szCs w:val="24"/>
        </w:rPr>
      </w:pPr>
    </w:p>
    <w:p w:rsidR="00764FEA" w:rsidRDefault="00000000">
      <w:pPr>
        <w:pStyle w:val="Heading2"/>
        <w:ind w:left="720" w:firstLine="284"/>
        <w:jc w:val="center"/>
      </w:pPr>
      <w:bookmarkStart w:id="42" w:name="_heading=h.1hmsyys"/>
      <w:bookmarkStart w:id="43" w:name="_heading=h.sxmqvqntczix"/>
      <w:bookmarkStart w:id="44" w:name="_heading=h.2p2csry"/>
      <w:bookmarkStart w:id="45" w:name="_heading=h.3as4poj"/>
      <w:bookmarkStart w:id="46" w:name="_heading=h.26in1rg"/>
      <w:bookmarkStart w:id="47" w:name="_Toc197989677"/>
      <w:bookmarkEnd w:id="42"/>
      <w:bookmarkEnd w:id="43"/>
      <w:bookmarkEnd w:id="44"/>
      <w:bookmarkEnd w:id="45"/>
      <w:bookmarkEnd w:id="46"/>
      <w:r>
        <w:t>СПИСОК ИСПОЛЬЗУЕМОЙ ЛИТЕРАТУРЫ</w:t>
      </w:r>
      <w:bookmarkEnd w:id="47"/>
    </w:p>
    <w:p w:rsidR="00764FEA" w:rsidRDefault="00000000">
      <w:pPr>
        <w:numPr>
          <w:ilvl w:val="0"/>
          <w:numId w:val="1"/>
        </w:numPr>
        <w:tabs>
          <w:tab w:val="left" w:pos="720"/>
        </w:tabs>
        <w:spacing w:after="0" w:line="360" w:lineRule="auto"/>
        <w:jc w:val="both"/>
        <w:rPr>
          <w:rFonts w:ascii="Times New Roman" w:eastAsia="Times New Roman" w:hAnsi="Times New Roman" w:cs="Times New Roman"/>
          <w:color w:val="000000"/>
          <w:sz w:val="24"/>
          <w:szCs w:val="24"/>
          <w:lang w:val="en-RU"/>
        </w:rPr>
      </w:pPr>
      <w:bookmarkStart w:id="48" w:name="_heading=h.41mghml"/>
      <w:bookmarkEnd w:id="48"/>
      <w:r>
        <w:rPr>
          <w:rFonts w:ascii="Times New Roman" w:eastAsia="Times New Roman" w:hAnsi="Times New Roman" w:cs="Times New Roman"/>
          <w:color w:val="000000"/>
          <w:sz w:val="24"/>
          <w:szCs w:val="24"/>
          <w:lang w:val="en-RU"/>
        </w:rPr>
        <w:t xml:space="preserve">Библиотека "Qt" [Электронный ресурс] / The Qt Company – Режим доступа: </w:t>
      </w:r>
      <w:hyperlink r:id="rId29">
        <w:r w:rsidR="00764FEA">
          <w:rPr>
            <w:rStyle w:val="Hyperlink"/>
            <w:rFonts w:ascii="Times New Roman" w:eastAsia="Times New Roman" w:hAnsi="Times New Roman" w:cs="Times New Roman"/>
            <w:sz w:val="24"/>
            <w:szCs w:val="24"/>
            <w:lang w:val="en-RU"/>
          </w:rPr>
          <w:t>https://www.qt.io/</w:t>
        </w:r>
      </w:hyperlink>
      <w:r>
        <w:rPr>
          <w:rFonts w:ascii="Times New Roman" w:eastAsia="Times New Roman" w:hAnsi="Times New Roman" w:cs="Times New Roman"/>
          <w:color w:val="000000"/>
          <w:sz w:val="24"/>
          <w:szCs w:val="24"/>
          <w:lang w:val="en-RU"/>
        </w:rPr>
        <w:t>, свободный.</w:t>
      </w:r>
    </w:p>
    <w:p w:rsidR="00764FEA" w:rsidRDefault="00000000">
      <w:pPr>
        <w:numPr>
          <w:ilvl w:val="0"/>
          <w:numId w:val="1"/>
        </w:numPr>
        <w:tabs>
          <w:tab w:val="left" w:pos="720"/>
        </w:tabs>
        <w:spacing w:after="0" w:line="360" w:lineRule="auto"/>
        <w:jc w:val="both"/>
        <w:rPr>
          <w:rFonts w:ascii="Times New Roman" w:eastAsia="Times New Roman" w:hAnsi="Times New Roman" w:cs="Times New Roman"/>
          <w:color w:val="000000"/>
          <w:sz w:val="24"/>
          <w:szCs w:val="24"/>
          <w:lang w:val="en-RU"/>
        </w:rPr>
      </w:pPr>
      <w:r>
        <w:rPr>
          <w:rFonts w:ascii="Times New Roman" w:eastAsia="Times New Roman" w:hAnsi="Times New Roman" w:cs="Times New Roman"/>
          <w:color w:val="000000"/>
          <w:sz w:val="24"/>
          <w:szCs w:val="24"/>
          <w:lang w:val="en-RU"/>
        </w:rPr>
        <w:t xml:space="preserve">Библиотека "Eigen" [Электронный ресурс] / Eigen Development Team – Режим доступа: </w:t>
      </w:r>
      <w:hyperlink r:id="rId30">
        <w:r w:rsidR="00764FEA">
          <w:rPr>
            <w:rStyle w:val="Hyperlink"/>
            <w:rFonts w:ascii="Times New Roman" w:eastAsia="Times New Roman" w:hAnsi="Times New Roman" w:cs="Times New Roman"/>
            <w:sz w:val="24"/>
            <w:szCs w:val="24"/>
            <w:lang w:val="en-RU"/>
          </w:rPr>
          <w:t>https://eigen.tuxfamily.org/</w:t>
        </w:r>
      </w:hyperlink>
      <w:r>
        <w:rPr>
          <w:rFonts w:ascii="Times New Roman" w:eastAsia="Times New Roman" w:hAnsi="Times New Roman" w:cs="Times New Roman"/>
          <w:color w:val="000000"/>
          <w:sz w:val="24"/>
          <w:szCs w:val="24"/>
          <w:lang w:val="en-RU"/>
        </w:rPr>
        <w:t>, свободный.</w:t>
      </w:r>
    </w:p>
    <w:p w:rsidR="00764FEA" w:rsidRDefault="00000000">
      <w:pPr>
        <w:numPr>
          <w:ilvl w:val="0"/>
          <w:numId w:val="1"/>
        </w:numPr>
        <w:tabs>
          <w:tab w:val="left" w:pos="720"/>
        </w:tabs>
        <w:spacing w:after="0" w:line="360" w:lineRule="auto"/>
        <w:jc w:val="both"/>
        <w:rPr>
          <w:rFonts w:ascii="Times New Roman" w:eastAsia="Times New Roman" w:hAnsi="Times New Roman" w:cs="Times New Roman"/>
          <w:color w:val="000000"/>
          <w:sz w:val="24"/>
          <w:szCs w:val="24"/>
          <w:lang w:val="en-RU"/>
        </w:rPr>
      </w:pPr>
      <w:r>
        <w:rPr>
          <w:rFonts w:ascii="Times New Roman" w:eastAsia="Times New Roman" w:hAnsi="Times New Roman" w:cs="Times New Roman"/>
          <w:color w:val="000000"/>
          <w:sz w:val="24"/>
          <w:szCs w:val="24"/>
          <w:lang w:val="en-RU"/>
        </w:rPr>
        <w:lastRenderedPageBreak/>
        <w:t xml:space="preserve">Библиотека "nlohmann/json" [Электронный ресурс] / Niels Lohmann – Режим доступа: </w:t>
      </w:r>
      <w:hyperlink r:id="rId31">
        <w:r w:rsidR="00764FEA">
          <w:rPr>
            <w:rStyle w:val="Hyperlink"/>
            <w:rFonts w:ascii="Times New Roman" w:eastAsia="Times New Roman" w:hAnsi="Times New Roman" w:cs="Times New Roman"/>
            <w:sz w:val="24"/>
            <w:szCs w:val="24"/>
            <w:lang w:val="en-RU"/>
          </w:rPr>
          <w:t>https://github.com/nlohmann/json</w:t>
        </w:r>
      </w:hyperlink>
      <w:r>
        <w:rPr>
          <w:rFonts w:ascii="Times New Roman" w:eastAsia="Times New Roman" w:hAnsi="Times New Roman" w:cs="Times New Roman"/>
          <w:color w:val="000000"/>
          <w:sz w:val="24"/>
          <w:szCs w:val="24"/>
          <w:lang w:val="en-RU"/>
        </w:rPr>
        <w:t>, свободный.</w:t>
      </w:r>
    </w:p>
    <w:p w:rsidR="00764FEA" w:rsidRDefault="00000000">
      <w:pPr>
        <w:numPr>
          <w:ilvl w:val="0"/>
          <w:numId w:val="1"/>
        </w:numPr>
        <w:tabs>
          <w:tab w:val="left" w:pos="720"/>
        </w:tabs>
        <w:spacing w:after="0" w:line="360" w:lineRule="auto"/>
        <w:jc w:val="both"/>
        <w:rPr>
          <w:rFonts w:ascii="Times New Roman" w:eastAsia="Times New Roman" w:hAnsi="Times New Roman" w:cs="Times New Roman"/>
          <w:color w:val="000000"/>
          <w:sz w:val="24"/>
          <w:szCs w:val="24"/>
          <w:lang w:val="en-RU"/>
        </w:rPr>
      </w:pPr>
      <w:r>
        <w:rPr>
          <w:rFonts w:ascii="Times New Roman" w:eastAsia="Times New Roman" w:hAnsi="Times New Roman" w:cs="Times New Roman"/>
          <w:color w:val="000000"/>
          <w:sz w:val="24"/>
          <w:szCs w:val="24"/>
          <w:lang w:val="en-RU"/>
        </w:rPr>
        <w:t xml:space="preserve">Библиотека "matplotlib" [Электронный ресурс] / Matplotlib Development Team – Режим доступа: </w:t>
      </w:r>
      <w:hyperlink r:id="rId32">
        <w:r w:rsidR="00764FEA">
          <w:rPr>
            <w:rStyle w:val="Hyperlink"/>
            <w:rFonts w:ascii="Times New Roman" w:eastAsia="Times New Roman" w:hAnsi="Times New Roman" w:cs="Times New Roman"/>
            <w:sz w:val="24"/>
            <w:szCs w:val="24"/>
            <w:lang w:val="en-RU"/>
          </w:rPr>
          <w:t>https://matplotlib.org</w:t>
        </w:r>
      </w:hyperlink>
      <w:r>
        <w:rPr>
          <w:rFonts w:ascii="Times New Roman" w:eastAsia="Times New Roman" w:hAnsi="Times New Roman" w:cs="Times New Roman"/>
          <w:color w:val="000000"/>
          <w:sz w:val="24"/>
          <w:szCs w:val="24"/>
          <w:lang w:val="en-RU"/>
        </w:rPr>
        <w:t>, свободный.</w:t>
      </w:r>
    </w:p>
    <w:p w:rsidR="00764FEA" w:rsidRDefault="00000000">
      <w:pPr>
        <w:numPr>
          <w:ilvl w:val="0"/>
          <w:numId w:val="1"/>
        </w:numPr>
        <w:tabs>
          <w:tab w:val="left" w:pos="720"/>
        </w:tabs>
        <w:spacing w:after="0" w:line="360" w:lineRule="auto"/>
        <w:jc w:val="both"/>
        <w:rPr>
          <w:rFonts w:ascii="Times New Roman" w:eastAsia="Times New Roman" w:hAnsi="Times New Roman" w:cs="Times New Roman"/>
          <w:color w:val="000000"/>
          <w:sz w:val="24"/>
          <w:szCs w:val="24"/>
          <w:lang w:val="en-RU"/>
        </w:rPr>
      </w:pPr>
      <w:r>
        <w:rPr>
          <w:rFonts w:ascii="Times New Roman" w:eastAsia="Times New Roman" w:hAnsi="Times New Roman" w:cs="Times New Roman"/>
          <w:color w:val="000000"/>
          <w:sz w:val="24"/>
          <w:szCs w:val="24"/>
          <w:lang w:val="en-RU"/>
        </w:rPr>
        <w:t xml:space="preserve">Библиотека "numpy" [Электронный ресурс] / NumPy Development Team – Режим доступа: </w:t>
      </w:r>
      <w:hyperlink r:id="rId33">
        <w:r w:rsidR="00764FEA">
          <w:rPr>
            <w:rStyle w:val="Hyperlink"/>
            <w:rFonts w:ascii="Times New Roman" w:eastAsia="Times New Roman" w:hAnsi="Times New Roman" w:cs="Times New Roman"/>
            <w:sz w:val="24"/>
            <w:szCs w:val="24"/>
            <w:lang w:val="en-RU"/>
          </w:rPr>
          <w:t>https://numpy.org/</w:t>
        </w:r>
      </w:hyperlink>
      <w:r>
        <w:rPr>
          <w:rFonts w:ascii="Times New Roman" w:eastAsia="Times New Roman" w:hAnsi="Times New Roman" w:cs="Times New Roman"/>
          <w:color w:val="000000"/>
          <w:sz w:val="24"/>
          <w:szCs w:val="24"/>
          <w:lang w:val="en-RU"/>
        </w:rPr>
        <w:t>, свободный.</w:t>
      </w:r>
    </w:p>
    <w:p w:rsidR="00764FEA" w:rsidRDefault="00000000">
      <w:pPr>
        <w:numPr>
          <w:ilvl w:val="0"/>
          <w:numId w:val="1"/>
        </w:numPr>
        <w:tabs>
          <w:tab w:val="left" w:pos="720"/>
        </w:tabs>
        <w:spacing w:after="0" w:line="360" w:lineRule="auto"/>
        <w:jc w:val="both"/>
        <w:rPr>
          <w:rFonts w:ascii="Times New Roman" w:eastAsia="Times New Roman" w:hAnsi="Times New Roman" w:cs="Times New Roman"/>
          <w:color w:val="000000"/>
          <w:sz w:val="24"/>
          <w:szCs w:val="24"/>
          <w:lang w:val="en-RU"/>
        </w:rPr>
        <w:sectPr w:rsidR="00764FEA">
          <w:headerReference w:type="default" r:id="rId34"/>
          <w:footerReference w:type="default" r:id="rId35"/>
          <w:pgSz w:w="11906" w:h="16838"/>
          <w:pgMar w:top="1418" w:right="567" w:bottom="851" w:left="1134" w:header="703" w:footer="709" w:gutter="0"/>
          <w:cols w:space="720"/>
          <w:formProt w:val="0"/>
          <w:docGrid w:linePitch="100" w:charSpace="4096"/>
        </w:sectPr>
      </w:pPr>
      <w:r>
        <w:rPr>
          <w:rFonts w:ascii="Times New Roman" w:eastAsia="Times New Roman" w:hAnsi="Times New Roman" w:cs="Times New Roman"/>
          <w:color w:val="000000"/>
          <w:sz w:val="24"/>
          <w:szCs w:val="24"/>
          <w:lang w:val="en-RU"/>
        </w:rPr>
        <w:t xml:space="preserve">Система сборки "CMake" [Электронный ресурс] / Kitware Inc. – Режим доступа: </w:t>
      </w:r>
      <w:hyperlink r:id="rId36">
        <w:r w:rsidR="00764FEA">
          <w:rPr>
            <w:rStyle w:val="Hyperlink"/>
            <w:rFonts w:ascii="Times New Roman" w:eastAsia="Times New Roman" w:hAnsi="Times New Roman" w:cs="Times New Roman"/>
            <w:sz w:val="24"/>
            <w:szCs w:val="24"/>
            <w:lang w:val="en-RU"/>
          </w:rPr>
          <w:t>https://cmake.org/</w:t>
        </w:r>
      </w:hyperlink>
      <w:r>
        <w:rPr>
          <w:rFonts w:ascii="Times New Roman" w:eastAsia="Times New Roman" w:hAnsi="Times New Roman" w:cs="Times New Roman"/>
          <w:color w:val="000000"/>
          <w:sz w:val="24"/>
          <w:szCs w:val="24"/>
          <w:lang w:val="en-RU"/>
        </w:rPr>
        <w:t>, свободный.</w:t>
      </w:r>
    </w:p>
    <w:p w:rsidR="00764FEA" w:rsidRDefault="00000000">
      <w:pPr>
        <w:pStyle w:val="Heading1"/>
        <w:ind w:left="284" w:firstLine="284"/>
      </w:pPr>
      <w:bookmarkStart w:id="49" w:name="_heading=h.2grqrue"/>
      <w:bookmarkStart w:id="50" w:name="_Toc197989678"/>
      <w:bookmarkEnd w:id="49"/>
      <w:r>
        <w:lastRenderedPageBreak/>
        <w:t>ЛИСТ РЕГИСТРАЦИИ ИЗМЕНЕНИЙ</w:t>
      </w:r>
      <w:bookmarkEnd w:id="50"/>
    </w:p>
    <w:tbl>
      <w:tblPr>
        <w:tblW w:w="9927" w:type="dxa"/>
        <w:tblLayout w:type="fixed"/>
        <w:tblLook w:val="0400" w:firstRow="0" w:lastRow="0" w:firstColumn="0" w:lastColumn="0" w:noHBand="0" w:noVBand="1"/>
      </w:tblPr>
      <w:tblGrid>
        <w:gridCol w:w="252"/>
        <w:gridCol w:w="1120"/>
        <w:gridCol w:w="1127"/>
        <w:gridCol w:w="1125"/>
        <w:gridCol w:w="1124"/>
        <w:gridCol w:w="1130"/>
        <w:gridCol w:w="1124"/>
        <w:gridCol w:w="1409"/>
        <w:gridCol w:w="840"/>
        <w:gridCol w:w="676"/>
      </w:tblGrid>
      <w:tr w:rsidR="00764FEA">
        <w:trPr>
          <w:trHeight w:val="566"/>
          <w:tblHeader/>
        </w:trPr>
        <w:tc>
          <w:tcPr>
            <w:tcW w:w="9926" w:type="dxa"/>
            <w:gridSpan w:val="10"/>
            <w:tcBorders>
              <w:top w:val="single" w:sz="4" w:space="0" w:color="000000"/>
              <w:left w:val="single" w:sz="4" w:space="0" w:color="000000"/>
              <w:bottom w:val="single" w:sz="4" w:space="0" w:color="000000"/>
              <w:right w:val="single" w:sz="4" w:space="0" w:color="000000"/>
            </w:tcBorders>
            <w:vAlign w:val="center"/>
          </w:tcPr>
          <w:p w:rsidR="00764FEA" w:rsidRDefault="00000000">
            <w:pPr>
              <w:widowControl w:val="0"/>
              <w:jc w:val="center"/>
              <w:rPr>
                <w:sz w:val="24"/>
                <w:szCs w:val="24"/>
              </w:rPr>
            </w:pPr>
            <w:r>
              <w:rPr>
                <w:sz w:val="24"/>
                <w:szCs w:val="24"/>
              </w:rPr>
              <w:t>Лист регистрации изменений</w:t>
            </w:r>
          </w:p>
        </w:tc>
      </w:tr>
      <w:tr w:rsidR="00764FEA">
        <w:trPr>
          <w:cantSplit/>
          <w:trHeight w:val="283"/>
        </w:trPr>
        <w:tc>
          <w:tcPr>
            <w:tcW w:w="4747" w:type="dxa"/>
            <w:gridSpan w:val="5"/>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ind w:right="113"/>
              <w:rPr>
                <w:sz w:val="24"/>
                <w:szCs w:val="24"/>
              </w:rPr>
            </w:pPr>
          </w:p>
          <w:p w:rsidR="00764FEA" w:rsidRDefault="00000000">
            <w:pPr>
              <w:widowControl w:val="0"/>
              <w:jc w:val="center"/>
              <w:rPr>
                <w:sz w:val="24"/>
                <w:szCs w:val="24"/>
              </w:rPr>
            </w:pPr>
            <w:r>
              <w:rPr>
                <w:sz w:val="24"/>
                <w:szCs w:val="24"/>
              </w:rPr>
              <w:t xml:space="preserve"> Номера листов (страниц)</w:t>
            </w:r>
          </w:p>
        </w:tc>
        <w:tc>
          <w:tcPr>
            <w:tcW w:w="1130" w:type="dxa"/>
            <w:vMerge w:val="restart"/>
            <w:tcBorders>
              <w:top w:val="single" w:sz="4" w:space="0" w:color="000000"/>
              <w:left w:val="single" w:sz="4" w:space="0" w:color="000000"/>
              <w:bottom w:val="single" w:sz="4" w:space="0" w:color="000000"/>
              <w:right w:val="single" w:sz="4" w:space="0" w:color="000000"/>
            </w:tcBorders>
            <w:vAlign w:val="center"/>
          </w:tcPr>
          <w:p w:rsidR="00764FEA" w:rsidRDefault="00000000">
            <w:pPr>
              <w:widowControl w:val="0"/>
              <w:rPr>
                <w:sz w:val="24"/>
                <w:szCs w:val="24"/>
              </w:rPr>
            </w:pPr>
            <w:r>
              <w:rPr>
                <w:sz w:val="24"/>
                <w:szCs w:val="24"/>
              </w:rPr>
              <w:t>Всего листов (страниц в докум.)</w:t>
            </w:r>
          </w:p>
        </w:tc>
        <w:tc>
          <w:tcPr>
            <w:tcW w:w="1124" w:type="dxa"/>
            <w:vMerge w:val="restart"/>
            <w:tcBorders>
              <w:top w:val="single" w:sz="4" w:space="0" w:color="000000"/>
              <w:left w:val="single" w:sz="4" w:space="0" w:color="000000"/>
              <w:bottom w:val="single" w:sz="4" w:space="0" w:color="000000"/>
              <w:right w:val="single" w:sz="4" w:space="0" w:color="000000"/>
            </w:tcBorders>
            <w:vAlign w:val="center"/>
          </w:tcPr>
          <w:p w:rsidR="00764FEA" w:rsidRDefault="00000000">
            <w:pPr>
              <w:widowControl w:val="0"/>
              <w:rPr>
                <w:sz w:val="24"/>
                <w:szCs w:val="24"/>
              </w:rPr>
            </w:pPr>
            <w:r>
              <w:rPr>
                <w:sz w:val="24"/>
                <w:szCs w:val="24"/>
              </w:rPr>
              <w:t>№ документа</w:t>
            </w:r>
          </w:p>
        </w:tc>
        <w:tc>
          <w:tcPr>
            <w:tcW w:w="1409" w:type="dxa"/>
            <w:vMerge w:val="restart"/>
            <w:tcBorders>
              <w:top w:val="single" w:sz="4" w:space="0" w:color="000000"/>
              <w:left w:val="single" w:sz="4" w:space="0" w:color="000000"/>
              <w:bottom w:val="single" w:sz="4" w:space="0" w:color="000000"/>
              <w:right w:val="single" w:sz="4" w:space="0" w:color="000000"/>
            </w:tcBorders>
            <w:vAlign w:val="center"/>
          </w:tcPr>
          <w:p w:rsidR="00764FEA" w:rsidRDefault="00000000">
            <w:pPr>
              <w:widowControl w:val="0"/>
              <w:rPr>
                <w:sz w:val="24"/>
                <w:szCs w:val="24"/>
              </w:rPr>
            </w:pPr>
            <w:r>
              <w:rPr>
                <w:sz w:val="24"/>
                <w:szCs w:val="24"/>
              </w:rPr>
              <w:t>Входящий № сопроводительного докум. и дата</w:t>
            </w:r>
          </w:p>
        </w:tc>
        <w:tc>
          <w:tcPr>
            <w:tcW w:w="840" w:type="dxa"/>
            <w:vMerge w:val="restart"/>
            <w:tcBorders>
              <w:top w:val="single" w:sz="4" w:space="0" w:color="000000"/>
              <w:left w:val="single" w:sz="4" w:space="0" w:color="000000"/>
              <w:bottom w:val="single" w:sz="4" w:space="0" w:color="000000"/>
              <w:right w:val="single" w:sz="4" w:space="0" w:color="000000"/>
            </w:tcBorders>
            <w:vAlign w:val="center"/>
          </w:tcPr>
          <w:p w:rsidR="00764FEA" w:rsidRDefault="00000000">
            <w:pPr>
              <w:widowControl w:val="0"/>
              <w:rPr>
                <w:sz w:val="24"/>
                <w:szCs w:val="24"/>
              </w:rPr>
            </w:pPr>
            <w:r>
              <w:rPr>
                <w:sz w:val="24"/>
                <w:szCs w:val="24"/>
              </w:rPr>
              <w:t>Подп.</w:t>
            </w:r>
          </w:p>
        </w:tc>
        <w:tc>
          <w:tcPr>
            <w:tcW w:w="676" w:type="dxa"/>
            <w:vMerge w:val="restart"/>
            <w:tcBorders>
              <w:top w:val="single" w:sz="4" w:space="0" w:color="000000"/>
              <w:left w:val="single" w:sz="4" w:space="0" w:color="000000"/>
              <w:bottom w:val="single" w:sz="4" w:space="0" w:color="000000"/>
              <w:right w:val="single" w:sz="4" w:space="0" w:color="000000"/>
            </w:tcBorders>
            <w:vAlign w:val="center"/>
          </w:tcPr>
          <w:p w:rsidR="00764FEA" w:rsidRDefault="00000000">
            <w:pPr>
              <w:widowControl w:val="0"/>
              <w:rPr>
                <w:sz w:val="24"/>
                <w:szCs w:val="24"/>
              </w:rPr>
            </w:pPr>
            <w:r>
              <w:rPr>
                <w:sz w:val="24"/>
                <w:szCs w:val="24"/>
              </w:rPr>
              <w:t>Дата</w:t>
            </w:r>
          </w:p>
        </w:tc>
      </w:tr>
      <w:tr w:rsidR="00764FEA">
        <w:trPr>
          <w:cantSplit/>
          <w:trHeight w:val="1417"/>
        </w:trPr>
        <w:tc>
          <w:tcPr>
            <w:tcW w:w="251" w:type="dxa"/>
            <w:tcBorders>
              <w:top w:val="single" w:sz="4" w:space="0" w:color="000000"/>
              <w:left w:val="single" w:sz="4" w:space="0" w:color="000000"/>
              <w:bottom w:val="single" w:sz="4" w:space="0" w:color="000000"/>
              <w:right w:val="single" w:sz="4" w:space="0" w:color="000000"/>
            </w:tcBorders>
            <w:vAlign w:val="center"/>
          </w:tcPr>
          <w:p w:rsidR="00764FEA" w:rsidRDefault="00000000">
            <w:pPr>
              <w:widowControl w:val="0"/>
              <w:ind w:right="113"/>
              <w:rPr>
                <w:sz w:val="24"/>
                <w:szCs w:val="24"/>
              </w:rPr>
            </w:pPr>
            <w:r>
              <w:rPr>
                <w:sz w:val="24"/>
                <w:szCs w:val="24"/>
              </w:rPr>
              <w:t>Изм.</w:t>
            </w:r>
          </w:p>
        </w:tc>
        <w:tc>
          <w:tcPr>
            <w:tcW w:w="1120" w:type="dxa"/>
            <w:tcBorders>
              <w:top w:val="single" w:sz="4" w:space="0" w:color="000000"/>
              <w:left w:val="single" w:sz="4" w:space="0" w:color="000000"/>
              <w:bottom w:val="single" w:sz="4" w:space="0" w:color="000000"/>
              <w:right w:val="single" w:sz="4" w:space="0" w:color="000000"/>
            </w:tcBorders>
            <w:vAlign w:val="center"/>
          </w:tcPr>
          <w:p w:rsidR="00764FEA" w:rsidRDefault="00000000">
            <w:pPr>
              <w:widowControl w:val="0"/>
              <w:ind w:left="113" w:right="113"/>
              <w:jc w:val="center"/>
              <w:rPr>
                <w:sz w:val="24"/>
                <w:szCs w:val="24"/>
              </w:rPr>
            </w:pPr>
            <w:r>
              <w:rPr>
                <w:sz w:val="24"/>
                <w:szCs w:val="24"/>
              </w:rPr>
              <w:t>Измененных</w:t>
            </w:r>
          </w:p>
        </w:tc>
        <w:tc>
          <w:tcPr>
            <w:tcW w:w="1127" w:type="dxa"/>
            <w:tcBorders>
              <w:top w:val="single" w:sz="4" w:space="0" w:color="000000"/>
              <w:left w:val="single" w:sz="4" w:space="0" w:color="000000"/>
              <w:bottom w:val="single" w:sz="4" w:space="0" w:color="000000"/>
              <w:right w:val="single" w:sz="4" w:space="0" w:color="000000"/>
            </w:tcBorders>
            <w:vAlign w:val="center"/>
          </w:tcPr>
          <w:p w:rsidR="00764FEA" w:rsidRDefault="00000000">
            <w:pPr>
              <w:widowControl w:val="0"/>
              <w:ind w:left="113" w:right="113"/>
              <w:jc w:val="center"/>
              <w:rPr>
                <w:sz w:val="24"/>
                <w:szCs w:val="24"/>
              </w:rPr>
            </w:pPr>
            <w:r>
              <w:rPr>
                <w:sz w:val="24"/>
                <w:szCs w:val="24"/>
              </w:rPr>
              <w:t>Замененных</w:t>
            </w:r>
          </w:p>
        </w:tc>
        <w:tc>
          <w:tcPr>
            <w:tcW w:w="1125" w:type="dxa"/>
            <w:tcBorders>
              <w:top w:val="single" w:sz="4" w:space="0" w:color="000000"/>
              <w:left w:val="single" w:sz="4" w:space="0" w:color="000000"/>
              <w:bottom w:val="single" w:sz="4" w:space="0" w:color="000000"/>
              <w:right w:val="single" w:sz="4" w:space="0" w:color="000000"/>
            </w:tcBorders>
            <w:vAlign w:val="center"/>
          </w:tcPr>
          <w:p w:rsidR="00764FEA" w:rsidRDefault="00000000">
            <w:pPr>
              <w:widowControl w:val="0"/>
              <w:ind w:left="113" w:right="113"/>
              <w:jc w:val="center"/>
              <w:rPr>
                <w:sz w:val="24"/>
                <w:szCs w:val="24"/>
              </w:rPr>
            </w:pPr>
            <w:r>
              <w:rPr>
                <w:sz w:val="24"/>
                <w:szCs w:val="24"/>
              </w:rPr>
              <w:t>Новых</w:t>
            </w:r>
          </w:p>
        </w:tc>
        <w:tc>
          <w:tcPr>
            <w:tcW w:w="1124" w:type="dxa"/>
            <w:tcBorders>
              <w:top w:val="single" w:sz="4" w:space="0" w:color="000000"/>
              <w:left w:val="single" w:sz="4" w:space="0" w:color="000000"/>
              <w:bottom w:val="single" w:sz="4" w:space="0" w:color="000000"/>
              <w:right w:val="single" w:sz="4" w:space="0" w:color="000000"/>
            </w:tcBorders>
          </w:tcPr>
          <w:p w:rsidR="00764FEA" w:rsidRDefault="00000000">
            <w:pPr>
              <w:widowControl w:val="0"/>
              <w:ind w:left="113" w:right="113"/>
              <w:jc w:val="center"/>
              <w:rPr>
                <w:sz w:val="24"/>
                <w:szCs w:val="24"/>
              </w:rPr>
            </w:pPr>
            <w:r>
              <w:rPr>
                <w:sz w:val="24"/>
                <w:szCs w:val="24"/>
              </w:rPr>
              <w:t>Аннулированных</w:t>
            </w:r>
          </w:p>
        </w:tc>
        <w:tc>
          <w:tcPr>
            <w:tcW w:w="1130" w:type="dxa"/>
            <w:vMerge/>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spacing w:after="0" w:line="276" w:lineRule="auto"/>
              <w:rPr>
                <w:sz w:val="24"/>
                <w:szCs w:val="24"/>
              </w:rPr>
            </w:pPr>
          </w:p>
        </w:tc>
        <w:tc>
          <w:tcPr>
            <w:tcW w:w="1124" w:type="dxa"/>
            <w:vMerge/>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spacing w:after="0" w:line="276" w:lineRule="auto"/>
              <w:rPr>
                <w:sz w:val="24"/>
                <w:szCs w:val="24"/>
              </w:rPr>
            </w:pPr>
          </w:p>
        </w:tc>
        <w:tc>
          <w:tcPr>
            <w:tcW w:w="1409" w:type="dxa"/>
            <w:vMerge/>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spacing w:after="0" w:line="276" w:lineRule="auto"/>
              <w:rPr>
                <w:sz w:val="24"/>
                <w:szCs w:val="24"/>
              </w:rPr>
            </w:pPr>
          </w:p>
        </w:tc>
        <w:tc>
          <w:tcPr>
            <w:tcW w:w="840" w:type="dxa"/>
            <w:vMerge/>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spacing w:after="0" w:line="276" w:lineRule="auto"/>
              <w:rPr>
                <w:sz w:val="24"/>
                <w:szCs w:val="24"/>
              </w:rPr>
            </w:pPr>
          </w:p>
        </w:tc>
        <w:tc>
          <w:tcPr>
            <w:tcW w:w="676" w:type="dxa"/>
            <w:vMerge/>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spacing w:after="0" w:line="276" w:lineRule="auto"/>
              <w:rPr>
                <w:sz w:val="24"/>
                <w:szCs w:val="24"/>
              </w:rPr>
            </w:pPr>
          </w:p>
        </w:tc>
      </w:tr>
      <w:tr w:rsidR="00764FEA">
        <w:trPr>
          <w:trHeight w:val="283"/>
        </w:trPr>
        <w:tc>
          <w:tcPr>
            <w:tcW w:w="251"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1120"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rPr>
                <w:sz w:val="24"/>
                <w:szCs w:val="24"/>
              </w:rPr>
            </w:pPr>
          </w:p>
        </w:tc>
        <w:tc>
          <w:tcPr>
            <w:tcW w:w="1127"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1125"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1124"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1130"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1124"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1409"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rPr>
                <w:sz w:val="24"/>
                <w:szCs w:val="24"/>
              </w:rPr>
            </w:pPr>
          </w:p>
        </w:tc>
        <w:tc>
          <w:tcPr>
            <w:tcW w:w="840"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676"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r>
      <w:tr w:rsidR="00764FEA">
        <w:trPr>
          <w:trHeight w:val="283"/>
        </w:trPr>
        <w:tc>
          <w:tcPr>
            <w:tcW w:w="251"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1120"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rPr>
                <w:sz w:val="24"/>
                <w:szCs w:val="24"/>
              </w:rPr>
            </w:pPr>
          </w:p>
          <w:p w:rsidR="00764FEA" w:rsidRDefault="00764FEA">
            <w:pPr>
              <w:widowControl w:val="0"/>
              <w:jc w:val="center"/>
              <w:rPr>
                <w:sz w:val="24"/>
                <w:szCs w:val="24"/>
              </w:rPr>
            </w:pPr>
          </w:p>
        </w:tc>
        <w:tc>
          <w:tcPr>
            <w:tcW w:w="1127"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1125"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1124"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1130"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1124"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1409"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840"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676"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r>
      <w:tr w:rsidR="00764FEA">
        <w:trPr>
          <w:trHeight w:val="283"/>
        </w:trPr>
        <w:tc>
          <w:tcPr>
            <w:tcW w:w="251"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1120"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1127"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1125"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1124"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1130"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1124"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1409"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840"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676"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r>
      <w:tr w:rsidR="00764FEA">
        <w:trPr>
          <w:trHeight w:val="283"/>
        </w:trPr>
        <w:tc>
          <w:tcPr>
            <w:tcW w:w="251" w:type="dxa"/>
            <w:tcBorders>
              <w:top w:val="single" w:sz="4" w:space="0" w:color="000000"/>
              <w:left w:val="single" w:sz="4" w:space="0" w:color="000000"/>
              <w:bottom w:val="single" w:sz="4" w:space="0" w:color="000000"/>
              <w:right w:val="single" w:sz="4" w:space="0" w:color="000000"/>
            </w:tcBorders>
            <w:vAlign w:val="center"/>
          </w:tcPr>
          <w:p w:rsidR="00764FEA" w:rsidRDefault="00000000">
            <w:pPr>
              <w:widowControl w:val="0"/>
              <w:jc w:val="center"/>
              <w:rPr>
                <w:sz w:val="24"/>
                <w:szCs w:val="24"/>
              </w:rPr>
            </w:pPr>
            <w:r>
              <w:rPr>
                <w:sz w:val="24"/>
                <w:szCs w:val="24"/>
              </w:rPr>
              <w:t>2</w:t>
            </w:r>
          </w:p>
        </w:tc>
        <w:tc>
          <w:tcPr>
            <w:tcW w:w="1120"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1127"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1125"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1124"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1130"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1124"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1409"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840"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676"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r>
      <w:tr w:rsidR="00764FEA">
        <w:trPr>
          <w:trHeight w:val="283"/>
        </w:trPr>
        <w:tc>
          <w:tcPr>
            <w:tcW w:w="251"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1120"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1127"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1125"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1124"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1130"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1124"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1409"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840"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676"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r>
      <w:tr w:rsidR="00764FEA">
        <w:trPr>
          <w:trHeight w:val="283"/>
        </w:trPr>
        <w:tc>
          <w:tcPr>
            <w:tcW w:w="251"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1120"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1127"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1125"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1124"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1130"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1124"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1409"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840"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676"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r>
      <w:tr w:rsidR="00764FEA">
        <w:trPr>
          <w:trHeight w:val="283"/>
        </w:trPr>
        <w:tc>
          <w:tcPr>
            <w:tcW w:w="251"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1120"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1127"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1125"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1124"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1130"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1124"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1409"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840"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676"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r>
      <w:tr w:rsidR="00764FEA">
        <w:trPr>
          <w:trHeight w:val="283"/>
        </w:trPr>
        <w:tc>
          <w:tcPr>
            <w:tcW w:w="251"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1120"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1127"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1125"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1124"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1130"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1124"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1409"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840"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676"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r>
      <w:tr w:rsidR="00764FEA">
        <w:trPr>
          <w:trHeight w:val="283"/>
        </w:trPr>
        <w:tc>
          <w:tcPr>
            <w:tcW w:w="251"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1120"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1127"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1125"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1124"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1130"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1124"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1409"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840"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676"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r>
      <w:tr w:rsidR="00764FEA">
        <w:trPr>
          <w:trHeight w:val="283"/>
        </w:trPr>
        <w:tc>
          <w:tcPr>
            <w:tcW w:w="251"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1120"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1127"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1125"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1124"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1130"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1124"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1409"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840"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676"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r>
      <w:tr w:rsidR="00764FEA">
        <w:trPr>
          <w:trHeight w:val="283"/>
        </w:trPr>
        <w:tc>
          <w:tcPr>
            <w:tcW w:w="251"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1120"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1127"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1125"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1124"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1130"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1124"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1409"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840"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676"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r>
      <w:tr w:rsidR="00764FEA">
        <w:trPr>
          <w:trHeight w:val="283"/>
        </w:trPr>
        <w:tc>
          <w:tcPr>
            <w:tcW w:w="251"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1120"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1127"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1125"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1124"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1130"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1124"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1409"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840"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676"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r>
      <w:tr w:rsidR="00764FEA">
        <w:trPr>
          <w:trHeight w:val="283"/>
        </w:trPr>
        <w:tc>
          <w:tcPr>
            <w:tcW w:w="251"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1120"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1127"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1125"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1124"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1130"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1124"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1409"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840"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676"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r>
      <w:tr w:rsidR="00764FEA">
        <w:trPr>
          <w:trHeight w:val="283"/>
        </w:trPr>
        <w:tc>
          <w:tcPr>
            <w:tcW w:w="251"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1120"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1127"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1125"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1124"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1130"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1124"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1409"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840"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676"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r>
      <w:tr w:rsidR="00764FEA">
        <w:trPr>
          <w:trHeight w:val="283"/>
        </w:trPr>
        <w:tc>
          <w:tcPr>
            <w:tcW w:w="251"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1120"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1127"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1125"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1124"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1130"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1124"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1409"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840"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676"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r>
      <w:tr w:rsidR="00764FEA">
        <w:trPr>
          <w:trHeight w:val="283"/>
        </w:trPr>
        <w:tc>
          <w:tcPr>
            <w:tcW w:w="251"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1120"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1127"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1125"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1124"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1130"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1124"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1409"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840"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676"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r>
      <w:tr w:rsidR="00764FEA">
        <w:trPr>
          <w:trHeight w:val="283"/>
        </w:trPr>
        <w:tc>
          <w:tcPr>
            <w:tcW w:w="251"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1120"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1127"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1125"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1124"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1130"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1124"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1409"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840"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c>
          <w:tcPr>
            <w:tcW w:w="676"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jc w:val="center"/>
              <w:rPr>
                <w:sz w:val="24"/>
                <w:szCs w:val="24"/>
              </w:rPr>
            </w:pPr>
          </w:p>
        </w:tc>
      </w:tr>
    </w:tbl>
    <w:p w:rsidR="00764FEA" w:rsidRDefault="00764FEA">
      <w:pPr>
        <w:keepNext/>
        <w:keepLines/>
        <w:spacing w:before="120" w:after="0" w:line="360" w:lineRule="auto"/>
        <w:rPr>
          <w:rFonts w:ascii="Times New Roman" w:eastAsia="Times New Roman" w:hAnsi="Times New Roman" w:cs="Times New Roman"/>
          <w:b/>
          <w:sz w:val="24"/>
          <w:szCs w:val="24"/>
        </w:rPr>
      </w:pPr>
    </w:p>
    <w:sectPr w:rsidR="00764FEA">
      <w:headerReference w:type="default" r:id="rId37"/>
      <w:footerReference w:type="default" r:id="rId38"/>
      <w:pgSz w:w="11906" w:h="16838"/>
      <w:pgMar w:top="1417" w:right="566" w:bottom="850" w:left="1133" w:header="703" w:footer="709" w:gutter="0"/>
      <w:cols w:space="720"/>
      <w:formProt w:val="0"/>
      <w:docGrid w:linePitch="10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6C2F85" w:rsidRDefault="006C2F85">
      <w:pPr>
        <w:spacing w:after="0" w:line="240" w:lineRule="auto"/>
      </w:pPr>
      <w:r>
        <w:separator/>
      </w:r>
    </w:p>
  </w:endnote>
  <w:endnote w:type="continuationSeparator" w:id="0">
    <w:p w:rsidR="006C2F85" w:rsidRDefault="006C2F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1"/>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Liberation Sans">
    <w:altName w:val="Arial"/>
    <w:panose1 w:val="020B0604020202020204"/>
    <w:charset w:val="01"/>
    <w:family w:val="roman"/>
    <w:pitch w:val="variable"/>
  </w:font>
  <w:font w:name="Noto Sans CJK SC">
    <w:panose1 w:val="020B0604020202020204"/>
    <w:charset w:val="00"/>
    <w:family w:val="roman"/>
    <w:notTrueType/>
    <w:pitch w:val="default"/>
  </w:font>
  <w:font w:name="Lohit Devanagari">
    <w:altName w:val="Cambria"/>
    <w:panose1 w:val="020B0604020202020204"/>
    <w:charset w:val="00"/>
    <w:family w:val="roman"/>
    <w:notTrueType/>
    <w:pitch w:val="default"/>
  </w:font>
  <w:font w:name="Georgia">
    <w:panose1 w:val="02040502050405020303"/>
    <w:charset w:val="01"/>
    <w:family w:val="roman"/>
    <w:pitch w:val="variable"/>
    <w:sig w:usb0="00000287" w:usb1="00000000" w:usb2="00000000" w:usb3="00000000" w:csb0="000000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1"/>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64FEA" w:rsidRDefault="00000000">
    <w:pPr>
      <w:pStyle w:val="Footer"/>
      <w:jc w:val="center"/>
    </w:pPr>
    <w:r>
      <w:rPr>
        <w:rFonts w:ascii="Times New Roman" w:eastAsia="Times New Roman" w:hAnsi="Times New Roman" w:cs="Times New Roman"/>
        <w:b/>
        <w:sz w:val="24"/>
        <w:szCs w:val="24"/>
      </w:rPr>
      <w:t>Москва 2025</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64FEA" w:rsidRDefault="00000000">
    <w:pPr>
      <w:pStyle w:val="Footer"/>
      <w:jc w:val="center"/>
    </w:pPr>
    <w:r>
      <w:rPr>
        <w:rFonts w:ascii="Times New Roman" w:eastAsia="Times New Roman" w:hAnsi="Times New Roman" w:cs="Times New Roman"/>
        <w:b/>
        <w:sz w:val="24"/>
        <w:szCs w:val="24"/>
      </w:rPr>
      <w:t>Москва 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64FEA" w:rsidRDefault="00764FEA">
    <w:pPr>
      <w:widowControl w:val="0"/>
      <w:spacing w:after="0" w:line="276" w:lineRule="auto"/>
      <w:rPr>
        <w:color w:val="000000"/>
      </w:rPr>
    </w:pPr>
  </w:p>
  <w:tbl>
    <w:tblPr>
      <w:tblW w:w="10260" w:type="dxa"/>
      <w:jc w:val="center"/>
      <w:tblLayout w:type="fixed"/>
      <w:tblLook w:val="0000" w:firstRow="0" w:lastRow="0" w:firstColumn="0" w:lastColumn="0" w:noHBand="0" w:noVBand="0"/>
    </w:tblPr>
    <w:tblGrid>
      <w:gridCol w:w="3255"/>
      <w:gridCol w:w="1661"/>
      <w:gridCol w:w="1714"/>
      <w:gridCol w:w="1620"/>
      <w:gridCol w:w="2010"/>
    </w:tblGrid>
    <w:tr w:rsidR="00764FEA">
      <w:trPr>
        <w:trHeight w:val="284"/>
        <w:tblHeader/>
        <w:jc w:val="center"/>
      </w:trPr>
      <w:tc>
        <w:tcPr>
          <w:tcW w:w="3255"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tabs>
              <w:tab w:val="center" w:pos="4677"/>
              <w:tab w:val="right" w:pos="9355"/>
            </w:tabs>
            <w:spacing w:line="240" w:lineRule="auto"/>
          </w:pPr>
        </w:p>
      </w:tc>
      <w:tc>
        <w:tcPr>
          <w:tcW w:w="1661" w:type="dxa"/>
          <w:tcBorders>
            <w:top w:val="single" w:sz="4" w:space="0" w:color="000000"/>
            <w:left w:val="single" w:sz="4" w:space="0" w:color="000000"/>
            <w:bottom w:val="single" w:sz="4" w:space="0" w:color="000000"/>
            <w:right w:val="single" w:sz="4" w:space="0" w:color="000000"/>
          </w:tcBorders>
        </w:tcPr>
        <w:p w:rsidR="00764FEA" w:rsidRDefault="00764FEA">
          <w:pPr>
            <w:widowControl w:val="0"/>
            <w:tabs>
              <w:tab w:val="center" w:pos="4677"/>
              <w:tab w:val="right" w:pos="9355"/>
            </w:tabs>
          </w:pPr>
        </w:p>
      </w:tc>
      <w:tc>
        <w:tcPr>
          <w:tcW w:w="1714" w:type="dxa"/>
          <w:tcBorders>
            <w:top w:val="single" w:sz="4" w:space="0" w:color="000000"/>
            <w:left w:val="single" w:sz="4" w:space="0" w:color="000000"/>
            <w:bottom w:val="single" w:sz="4" w:space="0" w:color="000000"/>
            <w:right w:val="single" w:sz="4" w:space="0" w:color="000000"/>
          </w:tcBorders>
        </w:tcPr>
        <w:p w:rsidR="00764FEA" w:rsidRDefault="00764FEA">
          <w:pPr>
            <w:widowControl w:val="0"/>
            <w:tabs>
              <w:tab w:val="center" w:pos="4677"/>
              <w:tab w:val="right" w:pos="9355"/>
            </w:tabs>
          </w:pPr>
        </w:p>
      </w:tc>
      <w:tc>
        <w:tcPr>
          <w:tcW w:w="1620" w:type="dxa"/>
          <w:tcBorders>
            <w:top w:val="single" w:sz="4" w:space="0" w:color="000000"/>
            <w:left w:val="single" w:sz="4" w:space="0" w:color="000000"/>
            <w:bottom w:val="single" w:sz="4" w:space="0" w:color="000000"/>
            <w:right w:val="single" w:sz="4" w:space="0" w:color="000000"/>
          </w:tcBorders>
        </w:tcPr>
        <w:p w:rsidR="00764FEA" w:rsidRDefault="00764FEA">
          <w:pPr>
            <w:widowControl w:val="0"/>
            <w:tabs>
              <w:tab w:val="center" w:pos="4677"/>
              <w:tab w:val="right" w:pos="9355"/>
            </w:tabs>
          </w:pPr>
        </w:p>
      </w:tc>
      <w:tc>
        <w:tcPr>
          <w:tcW w:w="2010" w:type="dxa"/>
          <w:tcBorders>
            <w:top w:val="single" w:sz="4" w:space="0" w:color="000000"/>
            <w:left w:val="single" w:sz="4" w:space="0" w:color="000000"/>
            <w:bottom w:val="single" w:sz="4" w:space="0" w:color="000000"/>
            <w:right w:val="single" w:sz="4" w:space="0" w:color="000000"/>
          </w:tcBorders>
        </w:tcPr>
        <w:p w:rsidR="00764FEA" w:rsidRDefault="00764FEA">
          <w:pPr>
            <w:widowControl w:val="0"/>
            <w:tabs>
              <w:tab w:val="center" w:pos="4677"/>
              <w:tab w:val="right" w:pos="9355"/>
            </w:tabs>
            <w:jc w:val="center"/>
          </w:pPr>
        </w:p>
      </w:tc>
    </w:tr>
    <w:tr w:rsidR="00764FEA">
      <w:trPr>
        <w:trHeight w:val="338"/>
        <w:tblHeader/>
        <w:jc w:val="center"/>
      </w:trPr>
      <w:tc>
        <w:tcPr>
          <w:tcW w:w="3255" w:type="dxa"/>
          <w:tcBorders>
            <w:top w:val="single" w:sz="4" w:space="0" w:color="000000"/>
            <w:left w:val="single" w:sz="4" w:space="0" w:color="000000"/>
            <w:bottom w:val="single" w:sz="4" w:space="0" w:color="000000"/>
            <w:right w:val="single" w:sz="4" w:space="0" w:color="000000"/>
          </w:tcBorders>
        </w:tcPr>
        <w:p w:rsidR="00764FEA" w:rsidRDefault="00000000">
          <w:pPr>
            <w:widowControl w:val="0"/>
            <w:tabs>
              <w:tab w:val="center" w:pos="4677"/>
              <w:tab w:val="right" w:pos="9355"/>
            </w:tabs>
            <w:jc w:val="center"/>
          </w:pPr>
          <w:r>
            <w:t>Изм.</w:t>
          </w:r>
        </w:p>
      </w:tc>
      <w:tc>
        <w:tcPr>
          <w:tcW w:w="1661" w:type="dxa"/>
          <w:tcBorders>
            <w:top w:val="single" w:sz="4" w:space="0" w:color="000000"/>
            <w:left w:val="single" w:sz="4" w:space="0" w:color="000000"/>
            <w:bottom w:val="single" w:sz="4" w:space="0" w:color="000000"/>
            <w:right w:val="single" w:sz="4" w:space="0" w:color="000000"/>
          </w:tcBorders>
        </w:tcPr>
        <w:p w:rsidR="00764FEA" w:rsidRDefault="00000000">
          <w:pPr>
            <w:widowControl w:val="0"/>
            <w:tabs>
              <w:tab w:val="center" w:pos="4677"/>
              <w:tab w:val="right" w:pos="9355"/>
            </w:tabs>
            <w:jc w:val="center"/>
          </w:pPr>
          <w:r>
            <w:t>Лист</w:t>
          </w:r>
        </w:p>
      </w:tc>
      <w:tc>
        <w:tcPr>
          <w:tcW w:w="1714" w:type="dxa"/>
          <w:tcBorders>
            <w:top w:val="single" w:sz="4" w:space="0" w:color="000000"/>
            <w:left w:val="single" w:sz="4" w:space="0" w:color="000000"/>
            <w:bottom w:val="single" w:sz="4" w:space="0" w:color="000000"/>
            <w:right w:val="single" w:sz="4" w:space="0" w:color="000000"/>
          </w:tcBorders>
        </w:tcPr>
        <w:p w:rsidR="00764FEA" w:rsidRDefault="00000000">
          <w:pPr>
            <w:widowControl w:val="0"/>
            <w:tabs>
              <w:tab w:val="center" w:pos="4677"/>
              <w:tab w:val="right" w:pos="9355"/>
            </w:tabs>
            <w:jc w:val="center"/>
          </w:pPr>
          <w:r>
            <w:t>№ докум.</w:t>
          </w:r>
        </w:p>
      </w:tc>
      <w:tc>
        <w:tcPr>
          <w:tcW w:w="1620" w:type="dxa"/>
          <w:tcBorders>
            <w:top w:val="single" w:sz="4" w:space="0" w:color="000000"/>
            <w:left w:val="single" w:sz="4" w:space="0" w:color="000000"/>
            <w:bottom w:val="single" w:sz="4" w:space="0" w:color="000000"/>
            <w:right w:val="single" w:sz="4" w:space="0" w:color="000000"/>
          </w:tcBorders>
        </w:tcPr>
        <w:p w:rsidR="00764FEA" w:rsidRDefault="00000000">
          <w:pPr>
            <w:widowControl w:val="0"/>
            <w:tabs>
              <w:tab w:val="center" w:pos="4677"/>
              <w:tab w:val="right" w:pos="9355"/>
            </w:tabs>
            <w:jc w:val="center"/>
          </w:pPr>
          <w:r>
            <w:t>Подп.</w:t>
          </w:r>
        </w:p>
      </w:tc>
      <w:tc>
        <w:tcPr>
          <w:tcW w:w="2010" w:type="dxa"/>
          <w:tcBorders>
            <w:top w:val="single" w:sz="4" w:space="0" w:color="000000"/>
            <w:left w:val="single" w:sz="4" w:space="0" w:color="000000"/>
            <w:bottom w:val="single" w:sz="4" w:space="0" w:color="000000"/>
            <w:right w:val="single" w:sz="4" w:space="0" w:color="000000"/>
          </w:tcBorders>
        </w:tcPr>
        <w:p w:rsidR="00764FEA" w:rsidRDefault="00000000">
          <w:pPr>
            <w:widowControl w:val="0"/>
            <w:tabs>
              <w:tab w:val="center" w:pos="4677"/>
              <w:tab w:val="right" w:pos="9355"/>
            </w:tabs>
            <w:jc w:val="center"/>
          </w:pPr>
          <w:r>
            <w:t>Дата</w:t>
          </w:r>
        </w:p>
      </w:tc>
    </w:tr>
    <w:tr w:rsidR="00764FEA">
      <w:trPr>
        <w:trHeight w:val="284"/>
        <w:jc w:val="center"/>
      </w:trPr>
      <w:tc>
        <w:tcPr>
          <w:tcW w:w="3255" w:type="dxa"/>
          <w:tcBorders>
            <w:top w:val="single" w:sz="4" w:space="0" w:color="000000"/>
            <w:left w:val="single" w:sz="4" w:space="0" w:color="000000"/>
            <w:bottom w:val="single" w:sz="4" w:space="0" w:color="000000"/>
            <w:right w:val="single" w:sz="4" w:space="0" w:color="000000"/>
          </w:tcBorders>
          <w:vAlign w:val="center"/>
        </w:tcPr>
        <w:p w:rsidR="00764FEA" w:rsidRDefault="00000000">
          <w:pPr>
            <w:widowControl w:val="0"/>
            <w:tabs>
              <w:tab w:val="center" w:pos="4677"/>
              <w:tab w:val="right" w:pos="9355"/>
            </w:tabs>
            <w:spacing w:after="0" w:line="240" w:lineRule="auto"/>
            <w:rPr>
              <w:color w:val="000000"/>
            </w:rPr>
          </w:pPr>
          <w:r>
            <w:rPr>
              <w:color w:val="000000"/>
            </w:rPr>
            <w:t>RU.17701729.11.04-01 РП 03-1</w:t>
          </w:r>
        </w:p>
      </w:tc>
      <w:tc>
        <w:tcPr>
          <w:tcW w:w="1661" w:type="dxa"/>
          <w:tcBorders>
            <w:top w:val="single" w:sz="4" w:space="0" w:color="000000"/>
            <w:left w:val="single" w:sz="4" w:space="0" w:color="000000"/>
            <w:bottom w:val="single" w:sz="4" w:space="0" w:color="000000"/>
            <w:right w:val="single" w:sz="4" w:space="0" w:color="000000"/>
          </w:tcBorders>
        </w:tcPr>
        <w:p w:rsidR="00764FEA" w:rsidRDefault="00764FEA">
          <w:pPr>
            <w:widowControl w:val="0"/>
            <w:tabs>
              <w:tab w:val="center" w:pos="4677"/>
              <w:tab w:val="right" w:pos="9355"/>
            </w:tabs>
          </w:pPr>
        </w:p>
      </w:tc>
      <w:tc>
        <w:tcPr>
          <w:tcW w:w="1714" w:type="dxa"/>
          <w:tcBorders>
            <w:top w:val="single" w:sz="4" w:space="0" w:color="000000"/>
            <w:left w:val="single" w:sz="4" w:space="0" w:color="000000"/>
            <w:bottom w:val="single" w:sz="4" w:space="0" w:color="000000"/>
            <w:right w:val="single" w:sz="4" w:space="0" w:color="000000"/>
          </w:tcBorders>
        </w:tcPr>
        <w:p w:rsidR="00764FEA" w:rsidRDefault="00764FEA">
          <w:pPr>
            <w:widowControl w:val="0"/>
            <w:tabs>
              <w:tab w:val="center" w:pos="4677"/>
              <w:tab w:val="right" w:pos="9355"/>
            </w:tabs>
          </w:pPr>
        </w:p>
      </w:tc>
      <w:tc>
        <w:tcPr>
          <w:tcW w:w="1620" w:type="dxa"/>
          <w:tcBorders>
            <w:top w:val="single" w:sz="4" w:space="0" w:color="000000"/>
            <w:left w:val="single" w:sz="4" w:space="0" w:color="000000"/>
            <w:bottom w:val="single" w:sz="4" w:space="0" w:color="000000"/>
            <w:right w:val="single" w:sz="4" w:space="0" w:color="000000"/>
          </w:tcBorders>
        </w:tcPr>
        <w:p w:rsidR="00764FEA" w:rsidRDefault="00764FEA">
          <w:pPr>
            <w:widowControl w:val="0"/>
            <w:tabs>
              <w:tab w:val="center" w:pos="4677"/>
              <w:tab w:val="right" w:pos="9355"/>
            </w:tabs>
          </w:pPr>
        </w:p>
      </w:tc>
      <w:tc>
        <w:tcPr>
          <w:tcW w:w="2010" w:type="dxa"/>
          <w:tcBorders>
            <w:top w:val="single" w:sz="4" w:space="0" w:color="000000"/>
            <w:left w:val="single" w:sz="4" w:space="0" w:color="000000"/>
            <w:bottom w:val="single" w:sz="4" w:space="0" w:color="000000"/>
            <w:right w:val="single" w:sz="4" w:space="0" w:color="000000"/>
          </w:tcBorders>
        </w:tcPr>
        <w:p w:rsidR="00764FEA" w:rsidRDefault="00764FEA">
          <w:pPr>
            <w:widowControl w:val="0"/>
            <w:tabs>
              <w:tab w:val="center" w:pos="4677"/>
              <w:tab w:val="right" w:pos="9355"/>
            </w:tabs>
            <w:jc w:val="center"/>
          </w:pPr>
        </w:p>
      </w:tc>
    </w:tr>
    <w:tr w:rsidR="00764FEA">
      <w:trPr>
        <w:trHeight w:val="284"/>
        <w:jc w:val="center"/>
      </w:trPr>
      <w:tc>
        <w:tcPr>
          <w:tcW w:w="3255" w:type="dxa"/>
          <w:tcBorders>
            <w:top w:val="single" w:sz="4" w:space="0" w:color="000000"/>
            <w:left w:val="single" w:sz="4" w:space="0" w:color="000000"/>
            <w:bottom w:val="single" w:sz="4" w:space="0" w:color="000000"/>
            <w:right w:val="single" w:sz="4" w:space="0" w:color="000000"/>
          </w:tcBorders>
        </w:tcPr>
        <w:p w:rsidR="00764FEA" w:rsidRDefault="00000000">
          <w:pPr>
            <w:widowControl w:val="0"/>
            <w:tabs>
              <w:tab w:val="center" w:pos="4677"/>
              <w:tab w:val="right" w:pos="9355"/>
            </w:tabs>
            <w:jc w:val="center"/>
          </w:pPr>
          <w:r>
            <w:t>Инв. № подл.</w:t>
          </w:r>
        </w:p>
      </w:tc>
      <w:tc>
        <w:tcPr>
          <w:tcW w:w="1661" w:type="dxa"/>
          <w:tcBorders>
            <w:top w:val="single" w:sz="4" w:space="0" w:color="000000"/>
            <w:left w:val="single" w:sz="4" w:space="0" w:color="000000"/>
            <w:bottom w:val="single" w:sz="4" w:space="0" w:color="000000"/>
            <w:right w:val="single" w:sz="4" w:space="0" w:color="000000"/>
          </w:tcBorders>
        </w:tcPr>
        <w:p w:rsidR="00764FEA" w:rsidRDefault="00000000">
          <w:pPr>
            <w:widowControl w:val="0"/>
            <w:tabs>
              <w:tab w:val="center" w:pos="4677"/>
              <w:tab w:val="right" w:pos="9355"/>
            </w:tabs>
            <w:jc w:val="center"/>
          </w:pPr>
          <w:r>
            <w:t>Подп. и дата</w:t>
          </w:r>
        </w:p>
      </w:tc>
      <w:tc>
        <w:tcPr>
          <w:tcW w:w="1714" w:type="dxa"/>
          <w:tcBorders>
            <w:top w:val="single" w:sz="4" w:space="0" w:color="000000"/>
            <w:left w:val="single" w:sz="4" w:space="0" w:color="000000"/>
            <w:bottom w:val="single" w:sz="4" w:space="0" w:color="000000"/>
            <w:right w:val="single" w:sz="4" w:space="0" w:color="000000"/>
          </w:tcBorders>
        </w:tcPr>
        <w:p w:rsidR="00764FEA" w:rsidRDefault="00000000">
          <w:pPr>
            <w:widowControl w:val="0"/>
            <w:tabs>
              <w:tab w:val="center" w:pos="4677"/>
              <w:tab w:val="right" w:pos="9355"/>
            </w:tabs>
            <w:jc w:val="center"/>
          </w:pPr>
          <w:r>
            <w:t>Взам. инв. №</w:t>
          </w:r>
        </w:p>
      </w:tc>
      <w:tc>
        <w:tcPr>
          <w:tcW w:w="1620" w:type="dxa"/>
          <w:tcBorders>
            <w:top w:val="single" w:sz="4" w:space="0" w:color="000000"/>
            <w:left w:val="single" w:sz="4" w:space="0" w:color="000000"/>
            <w:bottom w:val="single" w:sz="4" w:space="0" w:color="000000"/>
            <w:right w:val="single" w:sz="4" w:space="0" w:color="000000"/>
          </w:tcBorders>
        </w:tcPr>
        <w:p w:rsidR="00764FEA" w:rsidRDefault="00000000">
          <w:pPr>
            <w:widowControl w:val="0"/>
            <w:tabs>
              <w:tab w:val="center" w:pos="4677"/>
              <w:tab w:val="right" w:pos="9355"/>
            </w:tabs>
            <w:jc w:val="center"/>
          </w:pPr>
          <w:r>
            <w:t>Инв. № дубл.</w:t>
          </w:r>
        </w:p>
      </w:tc>
      <w:tc>
        <w:tcPr>
          <w:tcW w:w="2010" w:type="dxa"/>
          <w:tcBorders>
            <w:top w:val="single" w:sz="4" w:space="0" w:color="000000"/>
            <w:left w:val="single" w:sz="4" w:space="0" w:color="000000"/>
            <w:bottom w:val="single" w:sz="4" w:space="0" w:color="000000"/>
            <w:right w:val="single" w:sz="4" w:space="0" w:color="000000"/>
          </w:tcBorders>
        </w:tcPr>
        <w:p w:rsidR="00764FEA" w:rsidRDefault="00000000">
          <w:pPr>
            <w:widowControl w:val="0"/>
            <w:tabs>
              <w:tab w:val="center" w:pos="4677"/>
              <w:tab w:val="right" w:pos="9355"/>
            </w:tabs>
            <w:jc w:val="center"/>
          </w:pPr>
          <w:r>
            <w:t>Подп. и дата</w:t>
          </w:r>
        </w:p>
      </w:tc>
    </w:tr>
  </w:tbl>
  <w:p w:rsidR="00764FEA" w:rsidRDefault="00764FEA">
    <w:pPr>
      <w:tabs>
        <w:tab w:val="center" w:pos="4677"/>
        <w:tab w:val="right" w:pos="9355"/>
      </w:tabs>
      <w:spacing w:after="0" w:line="240" w:lineRule="auto"/>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64FEA" w:rsidRDefault="00764FEA">
    <w:pPr>
      <w:widowControl w:val="0"/>
      <w:spacing w:after="0" w:line="276" w:lineRule="auto"/>
      <w:rPr>
        <w:color w:val="000000"/>
      </w:rPr>
    </w:pPr>
  </w:p>
  <w:tbl>
    <w:tblPr>
      <w:tblW w:w="10260" w:type="dxa"/>
      <w:jc w:val="center"/>
      <w:tblLayout w:type="fixed"/>
      <w:tblLook w:val="0000" w:firstRow="0" w:lastRow="0" w:firstColumn="0" w:lastColumn="0" w:noHBand="0" w:noVBand="0"/>
    </w:tblPr>
    <w:tblGrid>
      <w:gridCol w:w="3255"/>
      <w:gridCol w:w="1661"/>
      <w:gridCol w:w="1714"/>
      <w:gridCol w:w="1620"/>
      <w:gridCol w:w="2010"/>
    </w:tblGrid>
    <w:tr w:rsidR="00764FEA">
      <w:trPr>
        <w:trHeight w:val="284"/>
        <w:tblHeader/>
        <w:jc w:val="center"/>
      </w:trPr>
      <w:tc>
        <w:tcPr>
          <w:tcW w:w="3255" w:type="dxa"/>
          <w:tcBorders>
            <w:top w:val="single" w:sz="4" w:space="0" w:color="000000"/>
            <w:left w:val="single" w:sz="4" w:space="0" w:color="000000"/>
            <w:bottom w:val="single" w:sz="4" w:space="0" w:color="000000"/>
            <w:right w:val="single" w:sz="4" w:space="0" w:color="000000"/>
          </w:tcBorders>
          <w:vAlign w:val="center"/>
        </w:tcPr>
        <w:p w:rsidR="00764FEA" w:rsidRDefault="00764FEA">
          <w:pPr>
            <w:widowControl w:val="0"/>
            <w:tabs>
              <w:tab w:val="center" w:pos="4677"/>
              <w:tab w:val="right" w:pos="9355"/>
            </w:tabs>
            <w:spacing w:line="240" w:lineRule="auto"/>
          </w:pPr>
        </w:p>
      </w:tc>
      <w:tc>
        <w:tcPr>
          <w:tcW w:w="1661" w:type="dxa"/>
          <w:tcBorders>
            <w:top w:val="single" w:sz="4" w:space="0" w:color="000000"/>
            <w:left w:val="single" w:sz="4" w:space="0" w:color="000000"/>
            <w:bottom w:val="single" w:sz="4" w:space="0" w:color="000000"/>
            <w:right w:val="single" w:sz="4" w:space="0" w:color="000000"/>
          </w:tcBorders>
        </w:tcPr>
        <w:p w:rsidR="00764FEA" w:rsidRDefault="00764FEA">
          <w:pPr>
            <w:widowControl w:val="0"/>
            <w:tabs>
              <w:tab w:val="center" w:pos="4677"/>
              <w:tab w:val="right" w:pos="9355"/>
            </w:tabs>
          </w:pPr>
        </w:p>
      </w:tc>
      <w:tc>
        <w:tcPr>
          <w:tcW w:w="1714" w:type="dxa"/>
          <w:tcBorders>
            <w:top w:val="single" w:sz="4" w:space="0" w:color="000000"/>
            <w:left w:val="single" w:sz="4" w:space="0" w:color="000000"/>
            <w:bottom w:val="single" w:sz="4" w:space="0" w:color="000000"/>
            <w:right w:val="single" w:sz="4" w:space="0" w:color="000000"/>
          </w:tcBorders>
        </w:tcPr>
        <w:p w:rsidR="00764FEA" w:rsidRDefault="00764FEA">
          <w:pPr>
            <w:widowControl w:val="0"/>
            <w:tabs>
              <w:tab w:val="center" w:pos="4677"/>
              <w:tab w:val="right" w:pos="9355"/>
            </w:tabs>
          </w:pPr>
        </w:p>
      </w:tc>
      <w:tc>
        <w:tcPr>
          <w:tcW w:w="1620" w:type="dxa"/>
          <w:tcBorders>
            <w:top w:val="single" w:sz="4" w:space="0" w:color="000000"/>
            <w:left w:val="single" w:sz="4" w:space="0" w:color="000000"/>
            <w:bottom w:val="single" w:sz="4" w:space="0" w:color="000000"/>
            <w:right w:val="single" w:sz="4" w:space="0" w:color="000000"/>
          </w:tcBorders>
        </w:tcPr>
        <w:p w:rsidR="00764FEA" w:rsidRDefault="00764FEA">
          <w:pPr>
            <w:widowControl w:val="0"/>
            <w:tabs>
              <w:tab w:val="center" w:pos="4677"/>
              <w:tab w:val="right" w:pos="9355"/>
            </w:tabs>
          </w:pPr>
        </w:p>
      </w:tc>
      <w:tc>
        <w:tcPr>
          <w:tcW w:w="2010" w:type="dxa"/>
          <w:tcBorders>
            <w:top w:val="single" w:sz="4" w:space="0" w:color="000000"/>
            <w:left w:val="single" w:sz="4" w:space="0" w:color="000000"/>
            <w:bottom w:val="single" w:sz="4" w:space="0" w:color="000000"/>
            <w:right w:val="single" w:sz="4" w:space="0" w:color="000000"/>
          </w:tcBorders>
        </w:tcPr>
        <w:p w:rsidR="00764FEA" w:rsidRDefault="00764FEA">
          <w:pPr>
            <w:widowControl w:val="0"/>
            <w:tabs>
              <w:tab w:val="center" w:pos="4677"/>
              <w:tab w:val="right" w:pos="9355"/>
            </w:tabs>
            <w:jc w:val="center"/>
          </w:pPr>
        </w:p>
      </w:tc>
    </w:tr>
    <w:tr w:rsidR="00764FEA">
      <w:trPr>
        <w:trHeight w:val="338"/>
        <w:tblHeader/>
        <w:jc w:val="center"/>
      </w:trPr>
      <w:tc>
        <w:tcPr>
          <w:tcW w:w="3255" w:type="dxa"/>
          <w:tcBorders>
            <w:top w:val="single" w:sz="4" w:space="0" w:color="000000"/>
            <w:left w:val="single" w:sz="4" w:space="0" w:color="000000"/>
            <w:bottom w:val="single" w:sz="4" w:space="0" w:color="000000"/>
            <w:right w:val="single" w:sz="4" w:space="0" w:color="000000"/>
          </w:tcBorders>
        </w:tcPr>
        <w:p w:rsidR="00764FEA" w:rsidRDefault="00000000">
          <w:pPr>
            <w:widowControl w:val="0"/>
            <w:tabs>
              <w:tab w:val="center" w:pos="4677"/>
              <w:tab w:val="right" w:pos="9355"/>
            </w:tabs>
            <w:jc w:val="center"/>
          </w:pPr>
          <w:r>
            <w:t>Изм.</w:t>
          </w:r>
        </w:p>
      </w:tc>
      <w:tc>
        <w:tcPr>
          <w:tcW w:w="1661" w:type="dxa"/>
          <w:tcBorders>
            <w:top w:val="single" w:sz="4" w:space="0" w:color="000000"/>
            <w:left w:val="single" w:sz="4" w:space="0" w:color="000000"/>
            <w:bottom w:val="single" w:sz="4" w:space="0" w:color="000000"/>
            <w:right w:val="single" w:sz="4" w:space="0" w:color="000000"/>
          </w:tcBorders>
        </w:tcPr>
        <w:p w:rsidR="00764FEA" w:rsidRDefault="00000000">
          <w:pPr>
            <w:widowControl w:val="0"/>
            <w:tabs>
              <w:tab w:val="center" w:pos="4677"/>
              <w:tab w:val="right" w:pos="9355"/>
            </w:tabs>
            <w:jc w:val="center"/>
          </w:pPr>
          <w:r>
            <w:t>Лист</w:t>
          </w:r>
        </w:p>
      </w:tc>
      <w:tc>
        <w:tcPr>
          <w:tcW w:w="1714" w:type="dxa"/>
          <w:tcBorders>
            <w:top w:val="single" w:sz="4" w:space="0" w:color="000000"/>
            <w:left w:val="single" w:sz="4" w:space="0" w:color="000000"/>
            <w:bottom w:val="single" w:sz="4" w:space="0" w:color="000000"/>
            <w:right w:val="single" w:sz="4" w:space="0" w:color="000000"/>
          </w:tcBorders>
        </w:tcPr>
        <w:p w:rsidR="00764FEA" w:rsidRDefault="00000000">
          <w:pPr>
            <w:widowControl w:val="0"/>
            <w:tabs>
              <w:tab w:val="center" w:pos="4677"/>
              <w:tab w:val="right" w:pos="9355"/>
            </w:tabs>
            <w:jc w:val="center"/>
          </w:pPr>
          <w:r>
            <w:t>№ докум.</w:t>
          </w:r>
        </w:p>
      </w:tc>
      <w:tc>
        <w:tcPr>
          <w:tcW w:w="1620" w:type="dxa"/>
          <w:tcBorders>
            <w:top w:val="single" w:sz="4" w:space="0" w:color="000000"/>
            <w:left w:val="single" w:sz="4" w:space="0" w:color="000000"/>
            <w:bottom w:val="single" w:sz="4" w:space="0" w:color="000000"/>
            <w:right w:val="single" w:sz="4" w:space="0" w:color="000000"/>
          </w:tcBorders>
        </w:tcPr>
        <w:p w:rsidR="00764FEA" w:rsidRDefault="00000000">
          <w:pPr>
            <w:widowControl w:val="0"/>
            <w:tabs>
              <w:tab w:val="center" w:pos="4677"/>
              <w:tab w:val="right" w:pos="9355"/>
            </w:tabs>
            <w:jc w:val="center"/>
          </w:pPr>
          <w:r>
            <w:t>Подп.</w:t>
          </w:r>
        </w:p>
      </w:tc>
      <w:tc>
        <w:tcPr>
          <w:tcW w:w="2010" w:type="dxa"/>
          <w:tcBorders>
            <w:top w:val="single" w:sz="4" w:space="0" w:color="000000"/>
            <w:left w:val="single" w:sz="4" w:space="0" w:color="000000"/>
            <w:bottom w:val="single" w:sz="4" w:space="0" w:color="000000"/>
            <w:right w:val="single" w:sz="4" w:space="0" w:color="000000"/>
          </w:tcBorders>
        </w:tcPr>
        <w:p w:rsidR="00764FEA" w:rsidRDefault="00000000">
          <w:pPr>
            <w:widowControl w:val="0"/>
            <w:tabs>
              <w:tab w:val="center" w:pos="4677"/>
              <w:tab w:val="right" w:pos="9355"/>
            </w:tabs>
            <w:jc w:val="center"/>
          </w:pPr>
          <w:r>
            <w:t>Дата</w:t>
          </w:r>
        </w:p>
      </w:tc>
    </w:tr>
    <w:tr w:rsidR="00764FEA">
      <w:trPr>
        <w:trHeight w:val="284"/>
        <w:jc w:val="center"/>
      </w:trPr>
      <w:tc>
        <w:tcPr>
          <w:tcW w:w="3255" w:type="dxa"/>
          <w:tcBorders>
            <w:top w:val="single" w:sz="4" w:space="0" w:color="000000"/>
            <w:left w:val="single" w:sz="4" w:space="0" w:color="000000"/>
            <w:bottom w:val="single" w:sz="4" w:space="0" w:color="000000"/>
            <w:right w:val="single" w:sz="4" w:space="0" w:color="000000"/>
          </w:tcBorders>
          <w:vAlign w:val="center"/>
        </w:tcPr>
        <w:p w:rsidR="00764FEA" w:rsidRDefault="00000000">
          <w:pPr>
            <w:widowControl w:val="0"/>
            <w:tabs>
              <w:tab w:val="center" w:pos="4677"/>
              <w:tab w:val="right" w:pos="9355"/>
            </w:tabs>
            <w:spacing w:after="0" w:line="240" w:lineRule="auto"/>
            <w:rPr>
              <w:color w:val="000000"/>
            </w:rPr>
          </w:pPr>
          <w:r>
            <w:rPr>
              <w:color w:val="000000"/>
            </w:rPr>
            <w:t>RU.17701729.11.04-01 РП 03-1</w:t>
          </w:r>
        </w:p>
      </w:tc>
      <w:tc>
        <w:tcPr>
          <w:tcW w:w="1661" w:type="dxa"/>
          <w:tcBorders>
            <w:top w:val="single" w:sz="4" w:space="0" w:color="000000"/>
            <w:left w:val="single" w:sz="4" w:space="0" w:color="000000"/>
            <w:bottom w:val="single" w:sz="4" w:space="0" w:color="000000"/>
            <w:right w:val="single" w:sz="4" w:space="0" w:color="000000"/>
          </w:tcBorders>
        </w:tcPr>
        <w:p w:rsidR="00764FEA" w:rsidRDefault="00764FEA">
          <w:pPr>
            <w:widowControl w:val="0"/>
            <w:tabs>
              <w:tab w:val="center" w:pos="4677"/>
              <w:tab w:val="right" w:pos="9355"/>
            </w:tabs>
          </w:pPr>
        </w:p>
      </w:tc>
      <w:tc>
        <w:tcPr>
          <w:tcW w:w="1714" w:type="dxa"/>
          <w:tcBorders>
            <w:top w:val="single" w:sz="4" w:space="0" w:color="000000"/>
            <w:left w:val="single" w:sz="4" w:space="0" w:color="000000"/>
            <w:bottom w:val="single" w:sz="4" w:space="0" w:color="000000"/>
            <w:right w:val="single" w:sz="4" w:space="0" w:color="000000"/>
          </w:tcBorders>
        </w:tcPr>
        <w:p w:rsidR="00764FEA" w:rsidRDefault="00764FEA">
          <w:pPr>
            <w:widowControl w:val="0"/>
            <w:tabs>
              <w:tab w:val="center" w:pos="4677"/>
              <w:tab w:val="right" w:pos="9355"/>
            </w:tabs>
          </w:pPr>
        </w:p>
      </w:tc>
      <w:tc>
        <w:tcPr>
          <w:tcW w:w="1620" w:type="dxa"/>
          <w:tcBorders>
            <w:top w:val="single" w:sz="4" w:space="0" w:color="000000"/>
            <w:left w:val="single" w:sz="4" w:space="0" w:color="000000"/>
            <w:bottom w:val="single" w:sz="4" w:space="0" w:color="000000"/>
            <w:right w:val="single" w:sz="4" w:space="0" w:color="000000"/>
          </w:tcBorders>
        </w:tcPr>
        <w:p w:rsidR="00764FEA" w:rsidRDefault="00764FEA">
          <w:pPr>
            <w:widowControl w:val="0"/>
            <w:tabs>
              <w:tab w:val="center" w:pos="4677"/>
              <w:tab w:val="right" w:pos="9355"/>
            </w:tabs>
          </w:pPr>
        </w:p>
      </w:tc>
      <w:tc>
        <w:tcPr>
          <w:tcW w:w="2010" w:type="dxa"/>
          <w:tcBorders>
            <w:top w:val="single" w:sz="4" w:space="0" w:color="000000"/>
            <w:left w:val="single" w:sz="4" w:space="0" w:color="000000"/>
            <w:bottom w:val="single" w:sz="4" w:space="0" w:color="000000"/>
            <w:right w:val="single" w:sz="4" w:space="0" w:color="000000"/>
          </w:tcBorders>
        </w:tcPr>
        <w:p w:rsidR="00764FEA" w:rsidRDefault="00764FEA">
          <w:pPr>
            <w:widowControl w:val="0"/>
            <w:tabs>
              <w:tab w:val="center" w:pos="4677"/>
              <w:tab w:val="right" w:pos="9355"/>
            </w:tabs>
            <w:jc w:val="center"/>
          </w:pPr>
        </w:p>
      </w:tc>
    </w:tr>
    <w:tr w:rsidR="00764FEA">
      <w:trPr>
        <w:trHeight w:val="284"/>
        <w:jc w:val="center"/>
      </w:trPr>
      <w:tc>
        <w:tcPr>
          <w:tcW w:w="3255" w:type="dxa"/>
          <w:tcBorders>
            <w:top w:val="single" w:sz="4" w:space="0" w:color="000000"/>
            <w:left w:val="single" w:sz="4" w:space="0" w:color="000000"/>
            <w:bottom w:val="single" w:sz="4" w:space="0" w:color="000000"/>
            <w:right w:val="single" w:sz="4" w:space="0" w:color="000000"/>
          </w:tcBorders>
        </w:tcPr>
        <w:p w:rsidR="00764FEA" w:rsidRDefault="00000000">
          <w:pPr>
            <w:widowControl w:val="0"/>
            <w:tabs>
              <w:tab w:val="center" w:pos="4677"/>
              <w:tab w:val="right" w:pos="9355"/>
            </w:tabs>
            <w:jc w:val="center"/>
          </w:pPr>
          <w:r>
            <w:t>Инв. № подл.</w:t>
          </w:r>
        </w:p>
      </w:tc>
      <w:tc>
        <w:tcPr>
          <w:tcW w:w="1661" w:type="dxa"/>
          <w:tcBorders>
            <w:top w:val="single" w:sz="4" w:space="0" w:color="000000"/>
            <w:left w:val="single" w:sz="4" w:space="0" w:color="000000"/>
            <w:bottom w:val="single" w:sz="4" w:space="0" w:color="000000"/>
            <w:right w:val="single" w:sz="4" w:space="0" w:color="000000"/>
          </w:tcBorders>
        </w:tcPr>
        <w:p w:rsidR="00764FEA" w:rsidRDefault="00000000">
          <w:pPr>
            <w:widowControl w:val="0"/>
            <w:tabs>
              <w:tab w:val="center" w:pos="4677"/>
              <w:tab w:val="right" w:pos="9355"/>
            </w:tabs>
            <w:jc w:val="center"/>
          </w:pPr>
          <w:r>
            <w:t>Подп. и дата</w:t>
          </w:r>
        </w:p>
      </w:tc>
      <w:tc>
        <w:tcPr>
          <w:tcW w:w="1714" w:type="dxa"/>
          <w:tcBorders>
            <w:top w:val="single" w:sz="4" w:space="0" w:color="000000"/>
            <w:left w:val="single" w:sz="4" w:space="0" w:color="000000"/>
            <w:bottom w:val="single" w:sz="4" w:space="0" w:color="000000"/>
            <w:right w:val="single" w:sz="4" w:space="0" w:color="000000"/>
          </w:tcBorders>
        </w:tcPr>
        <w:p w:rsidR="00764FEA" w:rsidRDefault="00000000">
          <w:pPr>
            <w:widowControl w:val="0"/>
            <w:tabs>
              <w:tab w:val="center" w:pos="4677"/>
              <w:tab w:val="right" w:pos="9355"/>
            </w:tabs>
            <w:jc w:val="center"/>
          </w:pPr>
          <w:r>
            <w:t>Взам. инв. №</w:t>
          </w:r>
        </w:p>
      </w:tc>
      <w:tc>
        <w:tcPr>
          <w:tcW w:w="1620" w:type="dxa"/>
          <w:tcBorders>
            <w:top w:val="single" w:sz="4" w:space="0" w:color="000000"/>
            <w:left w:val="single" w:sz="4" w:space="0" w:color="000000"/>
            <w:bottom w:val="single" w:sz="4" w:space="0" w:color="000000"/>
            <w:right w:val="single" w:sz="4" w:space="0" w:color="000000"/>
          </w:tcBorders>
        </w:tcPr>
        <w:p w:rsidR="00764FEA" w:rsidRDefault="00000000">
          <w:pPr>
            <w:widowControl w:val="0"/>
            <w:tabs>
              <w:tab w:val="center" w:pos="4677"/>
              <w:tab w:val="right" w:pos="9355"/>
            </w:tabs>
            <w:jc w:val="center"/>
          </w:pPr>
          <w:r>
            <w:t>Инв. № дубл.</w:t>
          </w:r>
        </w:p>
      </w:tc>
      <w:tc>
        <w:tcPr>
          <w:tcW w:w="2010" w:type="dxa"/>
          <w:tcBorders>
            <w:top w:val="single" w:sz="4" w:space="0" w:color="000000"/>
            <w:left w:val="single" w:sz="4" w:space="0" w:color="000000"/>
            <w:bottom w:val="single" w:sz="4" w:space="0" w:color="000000"/>
            <w:right w:val="single" w:sz="4" w:space="0" w:color="000000"/>
          </w:tcBorders>
        </w:tcPr>
        <w:p w:rsidR="00764FEA" w:rsidRDefault="00000000">
          <w:pPr>
            <w:widowControl w:val="0"/>
            <w:tabs>
              <w:tab w:val="center" w:pos="4677"/>
              <w:tab w:val="right" w:pos="9355"/>
            </w:tabs>
            <w:jc w:val="center"/>
          </w:pPr>
          <w:r>
            <w:t>Подп. и дата</w:t>
          </w:r>
        </w:p>
      </w:tc>
    </w:tr>
  </w:tbl>
  <w:p w:rsidR="00764FEA" w:rsidRDefault="00764FEA">
    <w:pPr>
      <w:tabs>
        <w:tab w:val="center" w:pos="4677"/>
        <w:tab w:val="right" w:pos="9355"/>
      </w:tabs>
      <w:spacing w:after="0" w:line="240" w:lineRule="auto"/>
      <w:rPr>
        <w:color w:val="00000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64FEA" w:rsidRDefault="00764FEA">
    <w:pPr>
      <w:tabs>
        <w:tab w:val="center" w:pos="4677"/>
        <w:tab w:val="right" w:pos="9355"/>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6C2F85" w:rsidRDefault="006C2F85">
      <w:pPr>
        <w:spacing w:after="0" w:line="240" w:lineRule="auto"/>
      </w:pPr>
      <w:r>
        <w:separator/>
      </w:r>
    </w:p>
  </w:footnote>
  <w:footnote w:type="continuationSeparator" w:id="0">
    <w:p w:rsidR="006C2F85" w:rsidRDefault="006C2F8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64FEA" w:rsidRDefault="00000000">
    <w:pPr>
      <w:tabs>
        <w:tab w:val="center" w:pos="4677"/>
        <w:tab w:val="right" w:pos="9355"/>
      </w:tabs>
      <w:spacing w:after="0" w:line="240" w:lineRule="auto"/>
      <w:ind w:firstLine="709"/>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fldChar w:fldCharType="begin"/>
    </w:r>
    <w:r>
      <w:rPr>
        <w:rFonts w:ascii="Times New Roman" w:eastAsia="Times New Roman" w:hAnsi="Times New Roman" w:cs="Times New Roman"/>
        <w:color w:val="000000"/>
        <w:sz w:val="24"/>
        <w:szCs w:val="24"/>
      </w:rPr>
      <w:instrText xml:space="preserve"> PAGE </w:instrText>
    </w:r>
    <w:r>
      <w:rPr>
        <w:rFonts w:ascii="Times New Roman" w:eastAsia="Times New Roman" w:hAnsi="Times New Roman" w:cs="Times New Roman"/>
        <w:color w:val="000000"/>
        <w:sz w:val="24"/>
        <w:szCs w:val="24"/>
      </w:rPr>
      <w:fldChar w:fldCharType="separate"/>
    </w:r>
    <w:r>
      <w:rPr>
        <w:rFonts w:ascii="Times New Roman" w:eastAsia="Times New Roman" w:hAnsi="Times New Roman" w:cs="Times New Roman"/>
        <w:color w:val="000000"/>
        <w:sz w:val="24"/>
        <w:szCs w:val="24"/>
      </w:rPr>
      <w:t>0</w:t>
    </w:r>
    <w:r>
      <w:rPr>
        <w:rFonts w:ascii="Times New Roman" w:eastAsia="Times New Roman" w:hAnsi="Times New Roman" w:cs="Times New Roman"/>
        <w:color w:val="000000"/>
        <w:sz w:val="24"/>
        <w:szCs w:val="24"/>
      </w:rPr>
      <w:fldChar w:fldCharType="end"/>
    </w:r>
  </w:p>
  <w:p w:rsidR="00764FEA" w:rsidRDefault="00000000">
    <w:pPr>
      <w:tabs>
        <w:tab w:val="center" w:pos="4677"/>
        <w:tab w:val="right" w:pos="9355"/>
      </w:tabs>
      <w:spacing w:after="0" w:line="240" w:lineRule="auto"/>
      <w:ind w:firstLine="709"/>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fldChar w:fldCharType="begin"/>
    </w:r>
    <w:r>
      <w:rPr>
        <w:rFonts w:ascii="Times New Roman" w:eastAsia="Times New Roman" w:hAnsi="Times New Roman" w:cs="Times New Roman"/>
        <w:color w:val="000000"/>
        <w:sz w:val="24"/>
        <w:szCs w:val="24"/>
      </w:rPr>
      <w:instrText xml:space="preserve"> PAGE </w:instrText>
    </w:r>
    <w:r>
      <w:rPr>
        <w:rFonts w:ascii="Times New Roman" w:eastAsia="Times New Roman" w:hAnsi="Times New Roman" w:cs="Times New Roman"/>
        <w:color w:val="000000"/>
        <w:sz w:val="24"/>
        <w:szCs w:val="24"/>
      </w:rPr>
      <w:fldChar w:fldCharType="separate"/>
    </w:r>
    <w:r>
      <w:rPr>
        <w:rFonts w:ascii="Times New Roman" w:eastAsia="Times New Roman" w:hAnsi="Times New Roman" w:cs="Times New Roman"/>
        <w:color w:val="000000"/>
        <w:sz w:val="24"/>
        <w:szCs w:val="24"/>
      </w:rPr>
      <w:t>0</w:t>
    </w:r>
    <w:r>
      <w:rPr>
        <w:rFonts w:ascii="Times New Roman" w:eastAsia="Times New Roman" w:hAnsi="Times New Roman" w:cs="Times New Roman"/>
        <w:color w:val="000000"/>
        <w:sz w:val="24"/>
        <w:szCs w:val="24"/>
      </w:rPr>
      <w:fldChar w:fldCharType="end"/>
    </w:r>
  </w:p>
  <w:p w:rsidR="00764FEA" w:rsidRDefault="00764FEA">
    <w:pPr>
      <w:tabs>
        <w:tab w:val="center" w:pos="4677"/>
        <w:tab w:val="right" w:pos="9355"/>
      </w:tabs>
      <w:spacing w:after="0" w:line="240" w:lineRule="auto"/>
      <w:ind w:firstLine="709"/>
      <w:jc w:val="both"/>
      <w:rPr>
        <w:rFonts w:ascii="Times New Roman" w:eastAsia="Times New Roman" w:hAnsi="Times New Roman" w:cs="Times New Roman"/>
        <w:color w:val="000000"/>
        <w:sz w:val="24"/>
        <w:szCs w:val="2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64FEA" w:rsidRDefault="00764FEA">
    <w:pPr>
      <w:tabs>
        <w:tab w:val="center" w:pos="4677"/>
        <w:tab w:val="right" w:pos="9355"/>
      </w:tabs>
      <w:spacing w:after="0" w:line="240" w:lineRule="auto"/>
      <w:jc w:val="both"/>
      <w:rPr>
        <w:rFonts w:ascii="Times New Roman" w:eastAsia="Times New Roman" w:hAnsi="Times New Roman" w:cs="Times New Roman"/>
        <w:color w:val="000000"/>
        <w:sz w:val="24"/>
        <w:szCs w:val="24"/>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64FEA" w:rsidRPr="00BC6F37" w:rsidRDefault="00000000">
    <w:pPr>
      <w:tabs>
        <w:tab w:val="center" w:pos="4677"/>
        <w:tab w:val="right" w:pos="9355"/>
      </w:tabs>
      <w:spacing w:after="0" w:line="240" w:lineRule="auto"/>
      <w:jc w:val="center"/>
      <w:rPr>
        <w:rFonts w:ascii="Times New Roman" w:eastAsia="Times New Roman" w:hAnsi="Times New Roman" w:cs="Times New Roman"/>
        <w:b/>
        <w:bCs/>
        <w:color w:val="000000"/>
        <w:sz w:val="28"/>
        <w:szCs w:val="28"/>
      </w:rPr>
    </w:pPr>
    <w:r w:rsidRPr="00BC6F37">
      <w:rPr>
        <w:rFonts w:ascii="Times New Roman" w:hAnsi="Times New Roman" w:cs="Times New Roman" w:hint="cs"/>
        <w:b/>
        <w:bCs/>
        <w:sz w:val="24"/>
        <w:szCs w:val="24"/>
      </w:rPr>
      <w:fldChar w:fldCharType="begin"/>
    </w:r>
    <w:r w:rsidRPr="00BC6F37">
      <w:rPr>
        <w:rFonts w:ascii="Times New Roman" w:hAnsi="Times New Roman" w:cs="Times New Roman" w:hint="cs"/>
        <w:b/>
        <w:bCs/>
        <w:sz w:val="24"/>
        <w:szCs w:val="24"/>
      </w:rPr>
      <w:instrText xml:space="preserve"> PAGE </w:instrText>
    </w:r>
    <w:r w:rsidRPr="00BC6F37">
      <w:rPr>
        <w:rFonts w:ascii="Times New Roman" w:hAnsi="Times New Roman" w:cs="Times New Roman" w:hint="cs"/>
        <w:b/>
        <w:bCs/>
        <w:sz w:val="24"/>
        <w:szCs w:val="24"/>
      </w:rPr>
      <w:fldChar w:fldCharType="separate"/>
    </w:r>
    <w:r w:rsidRPr="00BC6F37">
      <w:rPr>
        <w:rFonts w:ascii="Times New Roman" w:hAnsi="Times New Roman" w:cs="Times New Roman" w:hint="cs"/>
        <w:b/>
        <w:bCs/>
        <w:sz w:val="24"/>
        <w:szCs w:val="24"/>
      </w:rPr>
      <w:t>3</w:t>
    </w:r>
    <w:r w:rsidRPr="00BC6F37">
      <w:rPr>
        <w:rFonts w:ascii="Times New Roman" w:hAnsi="Times New Roman" w:cs="Times New Roman" w:hint="cs"/>
        <w:b/>
        <w:bCs/>
        <w:sz w:val="24"/>
        <w:szCs w:val="24"/>
      </w:rPr>
      <w:fldChar w:fldCharType="end"/>
    </w:r>
  </w:p>
  <w:p w:rsidR="00764FEA" w:rsidRDefault="00000000">
    <w:pPr>
      <w:tabs>
        <w:tab w:val="center" w:pos="4677"/>
        <w:tab w:val="right" w:pos="9355"/>
      </w:tabs>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RU.17701729.11.04-01 РО 01-</w:t>
    </w:r>
    <w:r>
      <w:rPr>
        <w:rFonts w:ascii="Times New Roman" w:eastAsia="Times New Roman" w:hAnsi="Times New Roman" w:cs="Times New Roman"/>
        <w:b/>
        <w:sz w:val="24"/>
        <w:szCs w:val="24"/>
      </w:rPr>
      <w:t>1</w:t>
    </w:r>
  </w:p>
  <w:p w:rsidR="00764FEA" w:rsidRDefault="00764FEA">
    <w:pPr>
      <w:tabs>
        <w:tab w:val="center" w:pos="4677"/>
        <w:tab w:val="right" w:pos="9355"/>
      </w:tabs>
      <w:spacing w:after="0" w:line="240" w:lineRule="auto"/>
      <w:jc w:val="both"/>
      <w:rPr>
        <w:rFonts w:ascii="Times New Roman" w:eastAsia="Times New Roman" w:hAnsi="Times New Roman" w:cs="Times New Roman"/>
        <w:color w:val="000000"/>
        <w:sz w:val="24"/>
        <w:szCs w:val="24"/>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64FEA" w:rsidRPr="00BC6F37" w:rsidRDefault="00000000">
    <w:pPr>
      <w:tabs>
        <w:tab w:val="center" w:pos="4677"/>
        <w:tab w:val="right" w:pos="9355"/>
      </w:tabs>
      <w:spacing w:after="0" w:line="240" w:lineRule="auto"/>
      <w:jc w:val="center"/>
      <w:rPr>
        <w:rFonts w:ascii="Times New Roman" w:eastAsia="Times New Roman" w:hAnsi="Times New Roman" w:cs="Times New Roman"/>
        <w:b/>
        <w:bCs/>
        <w:color w:val="000000"/>
        <w:sz w:val="24"/>
        <w:szCs w:val="24"/>
      </w:rPr>
    </w:pPr>
    <w:r w:rsidRPr="00BC6F37">
      <w:rPr>
        <w:rFonts w:ascii="Times New Roman" w:hAnsi="Times New Roman" w:cs="Times New Roman" w:hint="cs"/>
        <w:b/>
        <w:bCs/>
        <w:sz w:val="24"/>
        <w:szCs w:val="24"/>
      </w:rPr>
      <w:fldChar w:fldCharType="begin"/>
    </w:r>
    <w:r w:rsidRPr="00BC6F37">
      <w:rPr>
        <w:rFonts w:ascii="Times New Roman" w:hAnsi="Times New Roman" w:cs="Times New Roman" w:hint="cs"/>
        <w:b/>
        <w:bCs/>
        <w:sz w:val="24"/>
        <w:szCs w:val="24"/>
      </w:rPr>
      <w:instrText xml:space="preserve"> PAGE </w:instrText>
    </w:r>
    <w:r w:rsidRPr="00BC6F37">
      <w:rPr>
        <w:rFonts w:ascii="Times New Roman" w:hAnsi="Times New Roman" w:cs="Times New Roman" w:hint="cs"/>
        <w:b/>
        <w:bCs/>
        <w:sz w:val="24"/>
        <w:szCs w:val="24"/>
      </w:rPr>
      <w:fldChar w:fldCharType="separate"/>
    </w:r>
    <w:r w:rsidRPr="00BC6F37">
      <w:rPr>
        <w:rFonts w:ascii="Times New Roman" w:hAnsi="Times New Roman" w:cs="Times New Roman" w:hint="cs"/>
        <w:b/>
        <w:bCs/>
        <w:sz w:val="24"/>
        <w:szCs w:val="24"/>
      </w:rPr>
      <w:t>15</w:t>
    </w:r>
    <w:r w:rsidRPr="00BC6F37">
      <w:rPr>
        <w:rFonts w:ascii="Times New Roman" w:hAnsi="Times New Roman" w:cs="Times New Roman" w:hint="cs"/>
        <w:b/>
        <w:bCs/>
        <w:sz w:val="24"/>
        <w:szCs w:val="24"/>
      </w:rPr>
      <w:fldChar w:fldCharType="end"/>
    </w:r>
  </w:p>
  <w:p w:rsidR="00764FEA" w:rsidRDefault="00000000">
    <w:pPr>
      <w:tabs>
        <w:tab w:val="center" w:pos="4677"/>
        <w:tab w:val="right" w:pos="9355"/>
      </w:tabs>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RU.17701729.11.04-01 РО 01-</w:t>
    </w:r>
    <w:r>
      <w:rPr>
        <w:rFonts w:ascii="Times New Roman" w:eastAsia="Times New Roman" w:hAnsi="Times New Roman" w:cs="Times New Roman"/>
        <w:b/>
        <w:sz w:val="24"/>
        <w:szCs w:val="24"/>
      </w:rPr>
      <w:t>1</w:t>
    </w:r>
  </w:p>
  <w:p w:rsidR="00764FEA" w:rsidRDefault="00764FEA">
    <w:pPr>
      <w:tabs>
        <w:tab w:val="center" w:pos="4677"/>
        <w:tab w:val="right" w:pos="9355"/>
      </w:tabs>
      <w:spacing w:after="0" w:line="240" w:lineRule="auto"/>
      <w:jc w:val="both"/>
      <w:rPr>
        <w:rFonts w:ascii="Times New Roman" w:eastAsia="Times New Roman" w:hAnsi="Times New Roman" w:cs="Times New Roman"/>
        <w:color w:val="000000"/>
        <w:sz w:val="24"/>
        <w:szCs w:val="24"/>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64FEA" w:rsidRPr="00BC6F37" w:rsidRDefault="00000000">
    <w:pPr>
      <w:tabs>
        <w:tab w:val="center" w:pos="4677"/>
        <w:tab w:val="right" w:pos="9355"/>
      </w:tabs>
      <w:spacing w:after="0" w:line="240" w:lineRule="auto"/>
      <w:jc w:val="center"/>
      <w:rPr>
        <w:rFonts w:ascii="Times New Roman" w:eastAsia="Times New Roman" w:hAnsi="Times New Roman" w:cs="Times New Roman"/>
        <w:b/>
        <w:bCs/>
        <w:color w:val="000000"/>
        <w:sz w:val="24"/>
        <w:szCs w:val="24"/>
      </w:rPr>
    </w:pPr>
    <w:r w:rsidRPr="00BC6F37">
      <w:rPr>
        <w:rFonts w:ascii="Times New Roman" w:hAnsi="Times New Roman" w:cs="Times New Roman" w:hint="cs"/>
        <w:b/>
        <w:bCs/>
        <w:sz w:val="24"/>
        <w:szCs w:val="24"/>
      </w:rPr>
      <w:fldChar w:fldCharType="begin"/>
    </w:r>
    <w:r w:rsidRPr="00BC6F37">
      <w:rPr>
        <w:rFonts w:ascii="Times New Roman" w:hAnsi="Times New Roman" w:cs="Times New Roman" w:hint="cs"/>
        <w:b/>
        <w:bCs/>
        <w:sz w:val="24"/>
        <w:szCs w:val="24"/>
      </w:rPr>
      <w:instrText xml:space="preserve"> PAGE </w:instrText>
    </w:r>
    <w:r w:rsidRPr="00BC6F37">
      <w:rPr>
        <w:rFonts w:ascii="Times New Roman" w:hAnsi="Times New Roman" w:cs="Times New Roman" w:hint="cs"/>
        <w:b/>
        <w:bCs/>
        <w:sz w:val="24"/>
        <w:szCs w:val="24"/>
      </w:rPr>
      <w:fldChar w:fldCharType="separate"/>
    </w:r>
    <w:r w:rsidRPr="00BC6F37">
      <w:rPr>
        <w:rFonts w:ascii="Times New Roman" w:hAnsi="Times New Roman" w:cs="Times New Roman" w:hint="cs"/>
        <w:b/>
        <w:bCs/>
        <w:sz w:val="24"/>
        <w:szCs w:val="24"/>
      </w:rPr>
      <w:t>16</w:t>
    </w:r>
    <w:r w:rsidRPr="00BC6F37">
      <w:rPr>
        <w:rFonts w:ascii="Times New Roman" w:hAnsi="Times New Roman" w:cs="Times New Roman" w:hint="cs"/>
        <w:b/>
        <w:bCs/>
        <w:sz w:val="24"/>
        <w:szCs w:val="24"/>
      </w:rPr>
      <w:fldChar w:fldCharType="end"/>
    </w:r>
  </w:p>
  <w:p w:rsidR="00764FEA" w:rsidRDefault="00000000">
    <w:pPr>
      <w:tabs>
        <w:tab w:val="center" w:pos="4677"/>
        <w:tab w:val="right" w:pos="9355"/>
      </w:tabs>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RU.17701729.11.04-01 РО 01-</w:t>
    </w:r>
    <w:r>
      <w:rPr>
        <w:rFonts w:ascii="Times New Roman" w:eastAsia="Times New Roman" w:hAnsi="Times New Roman" w:cs="Times New Roman"/>
        <w:b/>
        <w:sz w:val="24"/>
        <w:szCs w:val="24"/>
      </w:rPr>
      <w:t>1</w:t>
    </w:r>
  </w:p>
  <w:p w:rsidR="00764FEA" w:rsidRDefault="00764FEA">
    <w:pPr>
      <w:tabs>
        <w:tab w:val="center" w:pos="4677"/>
        <w:tab w:val="right" w:pos="9355"/>
      </w:tabs>
      <w:spacing w:after="0" w:line="240" w:lineRule="auto"/>
      <w:jc w:val="both"/>
      <w:rPr>
        <w:rFonts w:ascii="Times New Roman" w:eastAsia="Times New Roman" w:hAnsi="Times New Roman" w:cs="Times New Roman"/>
        <w:color w:val="000000"/>
        <w:sz w:val="24"/>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02434"/>
    <w:multiLevelType w:val="multilevel"/>
    <w:tmpl w:val="47FE427E"/>
    <w:lvl w:ilvl="0">
      <w:start w:val="1"/>
      <w:numFmt w:val="decimal"/>
      <w:lvlText w:val="%1)"/>
      <w:lvlJc w:val="left"/>
      <w:pPr>
        <w:tabs>
          <w:tab w:val="num" w:pos="0"/>
        </w:tabs>
        <w:ind w:left="720" w:hanging="360"/>
      </w:p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 w15:restartNumberingAfterBreak="0">
    <w:nsid w:val="03A45D0F"/>
    <w:multiLevelType w:val="multilevel"/>
    <w:tmpl w:val="C7AA56CE"/>
    <w:lvl w:ilvl="0">
      <w:start w:val="1"/>
      <w:numFmt w:val="decimal"/>
      <w:lvlText w:val="%1)"/>
      <w:lvlJc w:val="left"/>
      <w:pPr>
        <w:tabs>
          <w:tab w:val="num" w:pos="0"/>
        </w:tabs>
        <w:ind w:left="720" w:hanging="360"/>
      </w:p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 w15:restartNumberingAfterBreak="0">
    <w:nsid w:val="1BD44300"/>
    <w:multiLevelType w:val="multilevel"/>
    <w:tmpl w:val="1E10994C"/>
    <w:lvl w:ilvl="0">
      <w:start w:val="4"/>
      <w:numFmt w:val="decimal"/>
      <w:lvlText w:val="%1."/>
      <w:lvlJc w:val="left"/>
      <w:pPr>
        <w:tabs>
          <w:tab w:val="num" w:pos="0"/>
        </w:tabs>
        <w:ind w:left="380" w:hanging="380"/>
      </w:pPr>
    </w:lvl>
    <w:lvl w:ilvl="1">
      <w:start w:val="1"/>
      <w:numFmt w:val="decimal"/>
      <w:lvlText w:val="%1.%2)"/>
      <w:lvlJc w:val="left"/>
      <w:pPr>
        <w:tabs>
          <w:tab w:val="num" w:pos="0"/>
        </w:tabs>
        <w:ind w:left="1080" w:hanging="720"/>
      </w:pPr>
    </w:lvl>
    <w:lvl w:ilvl="2">
      <w:start w:val="1"/>
      <w:numFmt w:val="decimal"/>
      <w:lvlText w:val="%1.%2)%3."/>
      <w:lvlJc w:val="left"/>
      <w:pPr>
        <w:tabs>
          <w:tab w:val="num" w:pos="0"/>
        </w:tabs>
        <w:ind w:left="1440" w:hanging="720"/>
      </w:pPr>
    </w:lvl>
    <w:lvl w:ilvl="3">
      <w:start w:val="1"/>
      <w:numFmt w:val="decimal"/>
      <w:lvlText w:val="%1.%2)%3.%4."/>
      <w:lvlJc w:val="left"/>
      <w:pPr>
        <w:tabs>
          <w:tab w:val="num" w:pos="0"/>
        </w:tabs>
        <w:ind w:left="2160" w:hanging="1080"/>
      </w:pPr>
    </w:lvl>
    <w:lvl w:ilvl="4">
      <w:start w:val="1"/>
      <w:numFmt w:val="decimal"/>
      <w:lvlText w:val="%1.%2)%3.%4.%5."/>
      <w:lvlJc w:val="left"/>
      <w:pPr>
        <w:tabs>
          <w:tab w:val="num" w:pos="0"/>
        </w:tabs>
        <w:ind w:left="2520" w:hanging="1080"/>
      </w:pPr>
    </w:lvl>
    <w:lvl w:ilvl="5">
      <w:start w:val="1"/>
      <w:numFmt w:val="decimal"/>
      <w:lvlText w:val="%1.%2)%3.%4.%5.%6."/>
      <w:lvlJc w:val="left"/>
      <w:pPr>
        <w:tabs>
          <w:tab w:val="num" w:pos="0"/>
        </w:tabs>
        <w:ind w:left="3240" w:hanging="1440"/>
      </w:pPr>
    </w:lvl>
    <w:lvl w:ilvl="6">
      <w:start w:val="1"/>
      <w:numFmt w:val="decimal"/>
      <w:lvlText w:val="%1.%2)%3.%4.%5.%6.%7."/>
      <w:lvlJc w:val="left"/>
      <w:pPr>
        <w:tabs>
          <w:tab w:val="num" w:pos="0"/>
        </w:tabs>
        <w:ind w:left="3600" w:hanging="1440"/>
      </w:pPr>
    </w:lvl>
    <w:lvl w:ilvl="7">
      <w:start w:val="1"/>
      <w:numFmt w:val="decimal"/>
      <w:lvlText w:val="%1.%2)%3.%4.%5.%6.%7.%8."/>
      <w:lvlJc w:val="left"/>
      <w:pPr>
        <w:tabs>
          <w:tab w:val="num" w:pos="0"/>
        </w:tabs>
        <w:ind w:left="4320" w:hanging="1800"/>
      </w:pPr>
    </w:lvl>
    <w:lvl w:ilvl="8">
      <w:start w:val="1"/>
      <w:numFmt w:val="decimal"/>
      <w:lvlText w:val="%1.%2)%3.%4.%5.%6.%7.%8.%9."/>
      <w:lvlJc w:val="left"/>
      <w:pPr>
        <w:tabs>
          <w:tab w:val="num" w:pos="0"/>
        </w:tabs>
        <w:ind w:left="4680" w:hanging="1800"/>
      </w:pPr>
    </w:lvl>
  </w:abstractNum>
  <w:abstractNum w:abstractNumId="3" w15:restartNumberingAfterBreak="0">
    <w:nsid w:val="1EDA3D09"/>
    <w:multiLevelType w:val="multilevel"/>
    <w:tmpl w:val="85104220"/>
    <w:lvl w:ilvl="0">
      <w:start w:val="1"/>
      <w:numFmt w:val="decimal"/>
      <w:lvlText w:val="%1)"/>
      <w:lvlJc w:val="left"/>
      <w:pPr>
        <w:tabs>
          <w:tab w:val="num" w:pos="0"/>
        </w:tabs>
        <w:ind w:left="720" w:hanging="360"/>
      </w:p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 w15:restartNumberingAfterBreak="0">
    <w:nsid w:val="2B2B4CF5"/>
    <w:multiLevelType w:val="multilevel"/>
    <w:tmpl w:val="385C8DB8"/>
    <w:lvl w:ilvl="0">
      <w:start w:val="3"/>
      <w:numFmt w:val="decimal"/>
      <w:lvlText w:val="%1."/>
      <w:lvlJc w:val="left"/>
      <w:pPr>
        <w:tabs>
          <w:tab w:val="num" w:pos="0"/>
        </w:tabs>
        <w:ind w:left="380" w:hanging="380"/>
      </w:pPr>
    </w:lvl>
    <w:lvl w:ilvl="1">
      <w:start w:val="1"/>
      <w:numFmt w:val="decimal"/>
      <w:lvlText w:val="%1.%2)"/>
      <w:lvlJc w:val="left"/>
      <w:pPr>
        <w:tabs>
          <w:tab w:val="num" w:pos="0"/>
        </w:tabs>
        <w:ind w:left="1800" w:hanging="720"/>
      </w:pPr>
    </w:lvl>
    <w:lvl w:ilvl="2">
      <w:start w:val="1"/>
      <w:numFmt w:val="decimal"/>
      <w:lvlText w:val="%1.%2)%3."/>
      <w:lvlJc w:val="left"/>
      <w:pPr>
        <w:tabs>
          <w:tab w:val="num" w:pos="0"/>
        </w:tabs>
        <w:ind w:left="2880" w:hanging="720"/>
      </w:pPr>
    </w:lvl>
    <w:lvl w:ilvl="3">
      <w:start w:val="1"/>
      <w:numFmt w:val="decimal"/>
      <w:lvlText w:val="%1.%2)%3.%4."/>
      <w:lvlJc w:val="left"/>
      <w:pPr>
        <w:tabs>
          <w:tab w:val="num" w:pos="0"/>
        </w:tabs>
        <w:ind w:left="4320" w:hanging="1080"/>
      </w:pPr>
    </w:lvl>
    <w:lvl w:ilvl="4">
      <w:start w:val="1"/>
      <w:numFmt w:val="decimal"/>
      <w:lvlText w:val="%1.%2)%3.%4.%5."/>
      <w:lvlJc w:val="left"/>
      <w:pPr>
        <w:tabs>
          <w:tab w:val="num" w:pos="0"/>
        </w:tabs>
        <w:ind w:left="5400" w:hanging="1080"/>
      </w:pPr>
    </w:lvl>
    <w:lvl w:ilvl="5">
      <w:start w:val="1"/>
      <w:numFmt w:val="decimal"/>
      <w:lvlText w:val="%1.%2)%3.%4.%5.%6."/>
      <w:lvlJc w:val="left"/>
      <w:pPr>
        <w:tabs>
          <w:tab w:val="num" w:pos="0"/>
        </w:tabs>
        <w:ind w:left="6840" w:hanging="1440"/>
      </w:pPr>
    </w:lvl>
    <w:lvl w:ilvl="6">
      <w:start w:val="1"/>
      <w:numFmt w:val="decimal"/>
      <w:lvlText w:val="%1.%2)%3.%4.%5.%6.%7."/>
      <w:lvlJc w:val="left"/>
      <w:pPr>
        <w:tabs>
          <w:tab w:val="num" w:pos="0"/>
        </w:tabs>
        <w:ind w:left="7920" w:hanging="1440"/>
      </w:pPr>
    </w:lvl>
    <w:lvl w:ilvl="7">
      <w:start w:val="1"/>
      <w:numFmt w:val="decimal"/>
      <w:lvlText w:val="%1.%2)%3.%4.%5.%6.%7.%8."/>
      <w:lvlJc w:val="left"/>
      <w:pPr>
        <w:tabs>
          <w:tab w:val="num" w:pos="0"/>
        </w:tabs>
        <w:ind w:left="9360" w:hanging="1800"/>
      </w:pPr>
    </w:lvl>
    <w:lvl w:ilvl="8">
      <w:start w:val="1"/>
      <w:numFmt w:val="decimal"/>
      <w:lvlText w:val="%1.%2)%3.%4.%5.%6.%7.%8.%9."/>
      <w:lvlJc w:val="left"/>
      <w:pPr>
        <w:tabs>
          <w:tab w:val="num" w:pos="0"/>
        </w:tabs>
        <w:ind w:left="10440" w:hanging="1800"/>
      </w:pPr>
    </w:lvl>
  </w:abstractNum>
  <w:abstractNum w:abstractNumId="5" w15:restartNumberingAfterBreak="0">
    <w:nsid w:val="32760919"/>
    <w:multiLevelType w:val="multilevel"/>
    <w:tmpl w:val="7B5009E6"/>
    <w:lvl w:ilvl="0">
      <w:start w:val="1"/>
      <w:numFmt w:val="decimal"/>
      <w:lvlText w:val="%1."/>
      <w:lvlJc w:val="left"/>
      <w:pPr>
        <w:tabs>
          <w:tab w:val="num" w:pos="0"/>
        </w:tabs>
        <w:ind w:left="1080" w:hanging="360"/>
      </w:pPr>
    </w:lvl>
    <w:lvl w:ilvl="1">
      <w:start w:val="1"/>
      <w:numFmt w:val="decimal"/>
      <w:lvlText w:val="%1.%2."/>
      <w:lvlJc w:val="left"/>
      <w:pPr>
        <w:tabs>
          <w:tab w:val="num" w:pos="0"/>
        </w:tabs>
        <w:ind w:left="850" w:hanging="566"/>
      </w:pPr>
      <w:rPr>
        <w:b/>
      </w:rPr>
    </w:lvl>
    <w:lvl w:ilvl="2">
      <w:start w:val="1"/>
      <w:numFmt w:val="decimal"/>
      <w:lvlText w:val="%1.%2.%3."/>
      <w:lvlJc w:val="left"/>
      <w:pPr>
        <w:tabs>
          <w:tab w:val="num" w:pos="0"/>
        </w:tabs>
        <w:ind w:left="1571" w:hanging="720"/>
      </w:pPr>
      <w:rPr>
        <w:sz w:val="24"/>
        <w:szCs w:val="24"/>
      </w:rPr>
    </w:lvl>
    <w:lvl w:ilvl="3">
      <w:start w:val="1"/>
      <w:numFmt w:val="decimal"/>
      <w:lvlText w:val="%1.%2.%3.%4."/>
      <w:lvlJc w:val="left"/>
      <w:pPr>
        <w:tabs>
          <w:tab w:val="num" w:pos="0"/>
        </w:tabs>
        <w:ind w:left="1713" w:hanging="719"/>
      </w:pPr>
      <w:rPr>
        <w:rFonts w:ascii="Times New Roman" w:eastAsia="Times New Roman" w:hAnsi="Times New Roman" w:cs="Times New Roman"/>
        <w:b w:val="0"/>
        <w:sz w:val="24"/>
        <w:szCs w:val="24"/>
      </w:rPr>
    </w:lvl>
    <w:lvl w:ilvl="4">
      <w:start w:val="1"/>
      <w:numFmt w:val="decimal"/>
      <w:lvlText w:val="%1.%2.%3.%4.%5."/>
      <w:lvlJc w:val="left"/>
      <w:pPr>
        <w:tabs>
          <w:tab w:val="num" w:pos="0"/>
        </w:tabs>
        <w:ind w:left="1800" w:hanging="949"/>
      </w:pPr>
      <w:rPr>
        <w:rFonts w:ascii="Times New Roman" w:eastAsia="Times New Roman" w:hAnsi="Times New Roman" w:cs="Times New Roman"/>
        <w:b w:val="0"/>
        <w:sz w:val="24"/>
        <w:szCs w:val="24"/>
      </w:rPr>
    </w:lvl>
    <w:lvl w:ilvl="5">
      <w:start w:val="1"/>
      <w:numFmt w:val="decimal"/>
      <w:lvlText w:val="%1.%2.%3.%4.%5.%6."/>
      <w:lvlJc w:val="left"/>
      <w:pPr>
        <w:tabs>
          <w:tab w:val="num" w:pos="0"/>
        </w:tabs>
        <w:ind w:left="1800" w:hanging="810"/>
      </w:pPr>
      <w:rPr>
        <w:sz w:val="24"/>
        <w:szCs w:val="24"/>
      </w:rPr>
    </w:lvl>
    <w:lvl w:ilvl="6">
      <w:start w:val="1"/>
      <w:numFmt w:val="decimal"/>
      <w:lvlText w:val="%1.%2.%3.%4.%5.%6.%7."/>
      <w:lvlJc w:val="left"/>
      <w:pPr>
        <w:tabs>
          <w:tab w:val="num" w:pos="0"/>
        </w:tabs>
        <w:ind w:left="2160" w:hanging="884"/>
      </w:pPr>
      <w:rPr>
        <w:sz w:val="24"/>
        <w:szCs w:val="24"/>
      </w:rPr>
    </w:lvl>
    <w:lvl w:ilvl="7">
      <w:start w:val="1"/>
      <w:numFmt w:val="decimal"/>
      <w:lvlText w:val="%1.%2.%3.%4.%5.%6.%7.%8."/>
      <w:lvlJc w:val="left"/>
      <w:pPr>
        <w:tabs>
          <w:tab w:val="num" w:pos="0"/>
        </w:tabs>
        <w:ind w:left="2160" w:hanging="600"/>
      </w:pPr>
      <w:rPr>
        <w:sz w:val="24"/>
        <w:szCs w:val="24"/>
      </w:rPr>
    </w:lvl>
    <w:lvl w:ilvl="8">
      <w:start w:val="1"/>
      <w:numFmt w:val="decimal"/>
      <w:lvlText w:val="%1.%2.%3.%4.%5.%6.%7.%8.%9."/>
      <w:lvlJc w:val="left"/>
      <w:pPr>
        <w:tabs>
          <w:tab w:val="num" w:pos="0"/>
        </w:tabs>
        <w:ind w:left="2520" w:hanging="1800"/>
      </w:pPr>
    </w:lvl>
  </w:abstractNum>
  <w:abstractNum w:abstractNumId="6" w15:restartNumberingAfterBreak="0">
    <w:nsid w:val="33045564"/>
    <w:multiLevelType w:val="multilevel"/>
    <w:tmpl w:val="41387182"/>
    <w:lvl w:ilvl="0">
      <w:start w:val="2"/>
      <w:numFmt w:val="decimal"/>
      <w:lvlText w:val="%1."/>
      <w:lvlJc w:val="left"/>
      <w:pPr>
        <w:tabs>
          <w:tab w:val="num" w:pos="0"/>
        </w:tabs>
        <w:ind w:left="380" w:hanging="380"/>
      </w:pPr>
    </w:lvl>
    <w:lvl w:ilvl="1">
      <w:start w:val="1"/>
      <w:numFmt w:val="decimal"/>
      <w:lvlText w:val="%1.%2)"/>
      <w:lvlJc w:val="left"/>
      <w:pPr>
        <w:tabs>
          <w:tab w:val="num" w:pos="0"/>
        </w:tabs>
        <w:ind w:left="2509" w:hanging="720"/>
      </w:pPr>
    </w:lvl>
    <w:lvl w:ilvl="2">
      <w:start w:val="1"/>
      <w:numFmt w:val="decimal"/>
      <w:lvlText w:val="%1.%2)%3."/>
      <w:lvlJc w:val="left"/>
      <w:pPr>
        <w:tabs>
          <w:tab w:val="num" w:pos="0"/>
        </w:tabs>
        <w:ind w:left="4298" w:hanging="720"/>
      </w:pPr>
    </w:lvl>
    <w:lvl w:ilvl="3">
      <w:start w:val="1"/>
      <w:numFmt w:val="decimal"/>
      <w:lvlText w:val="%1.%2)%3.%4."/>
      <w:lvlJc w:val="left"/>
      <w:pPr>
        <w:tabs>
          <w:tab w:val="num" w:pos="0"/>
        </w:tabs>
        <w:ind w:left="6447" w:hanging="1080"/>
      </w:pPr>
    </w:lvl>
    <w:lvl w:ilvl="4">
      <w:start w:val="1"/>
      <w:numFmt w:val="decimal"/>
      <w:lvlText w:val="%1.%2)%3.%4.%5."/>
      <w:lvlJc w:val="left"/>
      <w:pPr>
        <w:tabs>
          <w:tab w:val="num" w:pos="0"/>
        </w:tabs>
        <w:ind w:left="8236" w:hanging="1080"/>
      </w:pPr>
    </w:lvl>
    <w:lvl w:ilvl="5">
      <w:start w:val="1"/>
      <w:numFmt w:val="decimal"/>
      <w:lvlText w:val="%1.%2)%3.%4.%5.%6."/>
      <w:lvlJc w:val="left"/>
      <w:pPr>
        <w:tabs>
          <w:tab w:val="num" w:pos="0"/>
        </w:tabs>
        <w:ind w:left="10385" w:hanging="1440"/>
      </w:pPr>
    </w:lvl>
    <w:lvl w:ilvl="6">
      <w:start w:val="1"/>
      <w:numFmt w:val="decimal"/>
      <w:lvlText w:val="%1.%2)%3.%4.%5.%6.%7."/>
      <w:lvlJc w:val="left"/>
      <w:pPr>
        <w:tabs>
          <w:tab w:val="num" w:pos="0"/>
        </w:tabs>
        <w:ind w:left="12174" w:hanging="1440"/>
      </w:pPr>
    </w:lvl>
    <w:lvl w:ilvl="7">
      <w:start w:val="1"/>
      <w:numFmt w:val="decimal"/>
      <w:lvlText w:val="%1.%2)%3.%4.%5.%6.%7.%8."/>
      <w:lvlJc w:val="left"/>
      <w:pPr>
        <w:tabs>
          <w:tab w:val="num" w:pos="0"/>
        </w:tabs>
        <w:ind w:left="14323" w:hanging="1800"/>
      </w:pPr>
    </w:lvl>
    <w:lvl w:ilvl="8">
      <w:start w:val="1"/>
      <w:numFmt w:val="decimal"/>
      <w:lvlText w:val="%1.%2)%3.%4.%5.%6.%7.%8.%9."/>
      <w:lvlJc w:val="left"/>
      <w:pPr>
        <w:tabs>
          <w:tab w:val="num" w:pos="0"/>
        </w:tabs>
        <w:ind w:left="16112" w:hanging="1800"/>
      </w:pPr>
    </w:lvl>
  </w:abstractNum>
  <w:abstractNum w:abstractNumId="7" w15:restartNumberingAfterBreak="0">
    <w:nsid w:val="33AF77E1"/>
    <w:multiLevelType w:val="multilevel"/>
    <w:tmpl w:val="9CE802C8"/>
    <w:lvl w:ilvl="0">
      <w:start w:val="1"/>
      <w:numFmt w:val="decimal"/>
      <w:lvlText w:val="%1."/>
      <w:lvlJc w:val="left"/>
      <w:pPr>
        <w:tabs>
          <w:tab w:val="num" w:pos="0"/>
        </w:tabs>
        <w:ind w:left="380" w:hanging="380"/>
      </w:pPr>
    </w:lvl>
    <w:lvl w:ilvl="1">
      <w:start w:val="1"/>
      <w:numFmt w:val="decimal"/>
      <w:lvlText w:val="%1.%2)"/>
      <w:lvlJc w:val="left"/>
      <w:pPr>
        <w:tabs>
          <w:tab w:val="num" w:pos="0"/>
        </w:tabs>
        <w:ind w:left="2149" w:hanging="720"/>
      </w:pPr>
    </w:lvl>
    <w:lvl w:ilvl="2">
      <w:start w:val="1"/>
      <w:numFmt w:val="decimal"/>
      <w:lvlText w:val="%1.%2)%3."/>
      <w:lvlJc w:val="left"/>
      <w:pPr>
        <w:tabs>
          <w:tab w:val="num" w:pos="0"/>
        </w:tabs>
        <w:ind w:left="3578" w:hanging="720"/>
      </w:pPr>
    </w:lvl>
    <w:lvl w:ilvl="3">
      <w:start w:val="1"/>
      <w:numFmt w:val="decimal"/>
      <w:lvlText w:val="%1.%2)%3.%4."/>
      <w:lvlJc w:val="left"/>
      <w:pPr>
        <w:tabs>
          <w:tab w:val="num" w:pos="0"/>
        </w:tabs>
        <w:ind w:left="5367" w:hanging="1080"/>
      </w:pPr>
    </w:lvl>
    <w:lvl w:ilvl="4">
      <w:start w:val="1"/>
      <w:numFmt w:val="decimal"/>
      <w:lvlText w:val="%1.%2)%3.%4.%5."/>
      <w:lvlJc w:val="left"/>
      <w:pPr>
        <w:tabs>
          <w:tab w:val="num" w:pos="0"/>
        </w:tabs>
        <w:ind w:left="6796" w:hanging="1080"/>
      </w:pPr>
    </w:lvl>
    <w:lvl w:ilvl="5">
      <w:start w:val="1"/>
      <w:numFmt w:val="decimal"/>
      <w:lvlText w:val="%1.%2)%3.%4.%5.%6."/>
      <w:lvlJc w:val="left"/>
      <w:pPr>
        <w:tabs>
          <w:tab w:val="num" w:pos="0"/>
        </w:tabs>
        <w:ind w:left="8585" w:hanging="1440"/>
      </w:pPr>
    </w:lvl>
    <w:lvl w:ilvl="6">
      <w:start w:val="1"/>
      <w:numFmt w:val="decimal"/>
      <w:lvlText w:val="%1.%2)%3.%4.%5.%6.%7."/>
      <w:lvlJc w:val="left"/>
      <w:pPr>
        <w:tabs>
          <w:tab w:val="num" w:pos="0"/>
        </w:tabs>
        <w:ind w:left="10014" w:hanging="1440"/>
      </w:pPr>
    </w:lvl>
    <w:lvl w:ilvl="7">
      <w:start w:val="1"/>
      <w:numFmt w:val="decimal"/>
      <w:lvlText w:val="%1.%2)%3.%4.%5.%6.%7.%8."/>
      <w:lvlJc w:val="left"/>
      <w:pPr>
        <w:tabs>
          <w:tab w:val="num" w:pos="0"/>
        </w:tabs>
        <w:ind w:left="11803" w:hanging="1800"/>
      </w:pPr>
    </w:lvl>
    <w:lvl w:ilvl="8">
      <w:start w:val="1"/>
      <w:numFmt w:val="decimal"/>
      <w:lvlText w:val="%1.%2)%3.%4.%5.%6.%7.%8.%9."/>
      <w:lvlJc w:val="left"/>
      <w:pPr>
        <w:tabs>
          <w:tab w:val="num" w:pos="0"/>
        </w:tabs>
        <w:ind w:left="13232" w:hanging="1800"/>
      </w:pPr>
    </w:lvl>
  </w:abstractNum>
  <w:abstractNum w:abstractNumId="8" w15:restartNumberingAfterBreak="0">
    <w:nsid w:val="3CDD20FE"/>
    <w:multiLevelType w:val="multilevel"/>
    <w:tmpl w:val="E2928FBC"/>
    <w:lvl w:ilvl="0">
      <w:start w:val="1"/>
      <w:numFmt w:val="decimal"/>
      <w:lvlText w:val="%1."/>
      <w:lvlJc w:val="left"/>
      <w:pPr>
        <w:tabs>
          <w:tab w:val="num" w:pos="0"/>
        </w:tabs>
        <w:ind w:left="360" w:hanging="360"/>
      </w:p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9" w15:restartNumberingAfterBreak="0">
    <w:nsid w:val="3EC53B40"/>
    <w:multiLevelType w:val="multilevel"/>
    <w:tmpl w:val="92728444"/>
    <w:lvl w:ilvl="0">
      <w:start w:val="3"/>
      <w:numFmt w:val="decimal"/>
      <w:lvlText w:val="%1."/>
      <w:lvlJc w:val="left"/>
      <w:pPr>
        <w:tabs>
          <w:tab w:val="num" w:pos="0"/>
        </w:tabs>
        <w:ind w:left="380" w:hanging="380"/>
      </w:pPr>
    </w:lvl>
    <w:lvl w:ilvl="1">
      <w:start w:val="1"/>
      <w:numFmt w:val="decimal"/>
      <w:lvlText w:val="%1.%2)"/>
      <w:lvlJc w:val="left"/>
      <w:pPr>
        <w:tabs>
          <w:tab w:val="num" w:pos="0"/>
        </w:tabs>
        <w:ind w:left="1080" w:hanging="720"/>
      </w:pPr>
    </w:lvl>
    <w:lvl w:ilvl="2">
      <w:start w:val="1"/>
      <w:numFmt w:val="decimal"/>
      <w:lvlText w:val="%1.%2)%3."/>
      <w:lvlJc w:val="left"/>
      <w:pPr>
        <w:tabs>
          <w:tab w:val="num" w:pos="0"/>
        </w:tabs>
        <w:ind w:left="1440" w:hanging="720"/>
      </w:pPr>
    </w:lvl>
    <w:lvl w:ilvl="3">
      <w:start w:val="1"/>
      <w:numFmt w:val="decimal"/>
      <w:lvlText w:val="%1.%2)%3.%4."/>
      <w:lvlJc w:val="left"/>
      <w:pPr>
        <w:tabs>
          <w:tab w:val="num" w:pos="0"/>
        </w:tabs>
        <w:ind w:left="2160" w:hanging="1080"/>
      </w:pPr>
    </w:lvl>
    <w:lvl w:ilvl="4">
      <w:start w:val="1"/>
      <w:numFmt w:val="decimal"/>
      <w:lvlText w:val="%1.%2)%3.%4.%5."/>
      <w:lvlJc w:val="left"/>
      <w:pPr>
        <w:tabs>
          <w:tab w:val="num" w:pos="0"/>
        </w:tabs>
        <w:ind w:left="2520" w:hanging="1080"/>
      </w:pPr>
    </w:lvl>
    <w:lvl w:ilvl="5">
      <w:start w:val="1"/>
      <w:numFmt w:val="decimal"/>
      <w:lvlText w:val="%1.%2)%3.%4.%5.%6."/>
      <w:lvlJc w:val="left"/>
      <w:pPr>
        <w:tabs>
          <w:tab w:val="num" w:pos="0"/>
        </w:tabs>
        <w:ind w:left="3240" w:hanging="1440"/>
      </w:pPr>
    </w:lvl>
    <w:lvl w:ilvl="6">
      <w:start w:val="1"/>
      <w:numFmt w:val="decimal"/>
      <w:lvlText w:val="%1.%2)%3.%4.%5.%6.%7."/>
      <w:lvlJc w:val="left"/>
      <w:pPr>
        <w:tabs>
          <w:tab w:val="num" w:pos="0"/>
        </w:tabs>
        <w:ind w:left="3600" w:hanging="1440"/>
      </w:pPr>
    </w:lvl>
    <w:lvl w:ilvl="7">
      <w:start w:val="1"/>
      <w:numFmt w:val="decimal"/>
      <w:lvlText w:val="%1.%2)%3.%4.%5.%6.%7.%8."/>
      <w:lvlJc w:val="left"/>
      <w:pPr>
        <w:tabs>
          <w:tab w:val="num" w:pos="0"/>
        </w:tabs>
        <w:ind w:left="4320" w:hanging="1800"/>
      </w:pPr>
    </w:lvl>
    <w:lvl w:ilvl="8">
      <w:start w:val="1"/>
      <w:numFmt w:val="decimal"/>
      <w:lvlText w:val="%1.%2)%3.%4.%5.%6.%7.%8.%9."/>
      <w:lvlJc w:val="left"/>
      <w:pPr>
        <w:tabs>
          <w:tab w:val="num" w:pos="0"/>
        </w:tabs>
        <w:ind w:left="4680" w:hanging="1800"/>
      </w:pPr>
    </w:lvl>
  </w:abstractNum>
  <w:abstractNum w:abstractNumId="10" w15:restartNumberingAfterBreak="0">
    <w:nsid w:val="40787045"/>
    <w:multiLevelType w:val="multilevel"/>
    <w:tmpl w:val="C7721D4C"/>
    <w:lvl w:ilvl="0">
      <w:start w:val="3"/>
      <w:numFmt w:val="decimal"/>
      <w:lvlText w:val="%1."/>
      <w:lvlJc w:val="left"/>
      <w:pPr>
        <w:tabs>
          <w:tab w:val="num" w:pos="0"/>
        </w:tabs>
        <w:ind w:left="560" w:hanging="560"/>
      </w:pPr>
    </w:lvl>
    <w:lvl w:ilvl="1">
      <w:start w:val="2"/>
      <w:numFmt w:val="decimal"/>
      <w:lvlText w:val="%1.%2."/>
      <w:lvlJc w:val="left"/>
      <w:pPr>
        <w:tabs>
          <w:tab w:val="num" w:pos="0"/>
        </w:tabs>
        <w:ind w:left="1640" w:hanging="560"/>
      </w:pPr>
    </w:lvl>
    <w:lvl w:ilvl="2">
      <w:start w:val="1"/>
      <w:numFmt w:val="decimal"/>
      <w:lvlText w:val="%1.%2.%3)"/>
      <w:lvlJc w:val="left"/>
      <w:pPr>
        <w:tabs>
          <w:tab w:val="num" w:pos="0"/>
        </w:tabs>
        <w:ind w:left="2880" w:hanging="720"/>
      </w:pPr>
    </w:lvl>
    <w:lvl w:ilvl="3">
      <w:start w:val="1"/>
      <w:numFmt w:val="decimal"/>
      <w:lvlText w:val="%1.%2.%3)%4."/>
      <w:lvlJc w:val="left"/>
      <w:pPr>
        <w:tabs>
          <w:tab w:val="num" w:pos="0"/>
        </w:tabs>
        <w:ind w:left="4320" w:hanging="1080"/>
      </w:pPr>
    </w:lvl>
    <w:lvl w:ilvl="4">
      <w:start w:val="1"/>
      <w:numFmt w:val="decimal"/>
      <w:lvlText w:val="%1.%2.%3)%4.%5."/>
      <w:lvlJc w:val="left"/>
      <w:pPr>
        <w:tabs>
          <w:tab w:val="num" w:pos="0"/>
        </w:tabs>
        <w:ind w:left="5400" w:hanging="1080"/>
      </w:pPr>
    </w:lvl>
    <w:lvl w:ilvl="5">
      <w:start w:val="1"/>
      <w:numFmt w:val="decimal"/>
      <w:lvlText w:val="%1.%2.%3)%4.%5.%6."/>
      <w:lvlJc w:val="left"/>
      <w:pPr>
        <w:tabs>
          <w:tab w:val="num" w:pos="0"/>
        </w:tabs>
        <w:ind w:left="6840" w:hanging="1440"/>
      </w:pPr>
    </w:lvl>
    <w:lvl w:ilvl="6">
      <w:start w:val="1"/>
      <w:numFmt w:val="decimal"/>
      <w:lvlText w:val="%1.%2.%3)%4.%5.%6.%7."/>
      <w:lvlJc w:val="left"/>
      <w:pPr>
        <w:tabs>
          <w:tab w:val="num" w:pos="0"/>
        </w:tabs>
        <w:ind w:left="7920" w:hanging="1440"/>
      </w:pPr>
    </w:lvl>
    <w:lvl w:ilvl="7">
      <w:start w:val="1"/>
      <w:numFmt w:val="decimal"/>
      <w:lvlText w:val="%1.%2.%3)%4.%5.%6.%7.%8."/>
      <w:lvlJc w:val="left"/>
      <w:pPr>
        <w:tabs>
          <w:tab w:val="num" w:pos="0"/>
        </w:tabs>
        <w:ind w:left="9360" w:hanging="1800"/>
      </w:pPr>
    </w:lvl>
    <w:lvl w:ilvl="8">
      <w:start w:val="1"/>
      <w:numFmt w:val="decimal"/>
      <w:lvlText w:val="%1.%2.%3)%4.%5.%6.%7.%8.%9."/>
      <w:lvlJc w:val="left"/>
      <w:pPr>
        <w:tabs>
          <w:tab w:val="num" w:pos="0"/>
        </w:tabs>
        <w:ind w:left="10440" w:hanging="1800"/>
      </w:pPr>
    </w:lvl>
  </w:abstractNum>
  <w:abstractNum w:abstractNumId="11" w15:restartNumberingAfterBreak="0">
    <w:nsid w:val="43112D2F"/>
    <w:multiLevelType w:val="multilevel"/>
    <w:tmpl w:val="38D6B180"/>
    <w:lvl w:ilvl="0">
      <w:start w:val="2"/>
      <w:numFmt w:val="decimal"/>
      <w:lvlText w:val="%1."/>
      <w:lvlJc w:val="left"/>
      <w:pPr>
        <w:tabs>
          <w:tab w:val="num" w:pos="0"/>
        </w:tabs>
        <w:ind w:left="380" w:hanging="380"/>
      </w:pPr>
    </w:lvl>
    <w:lvl w:ilvl="1">
      <w:start w:val="1"/>
      <w:numFmt w:val="decimal"/>
      <w:lvlText w:val="%1.%2)"/>
      <w:lvlJc w:val="left"/>
      <w:pPr>
        <w:tabs>
          <w:tab w:val="num" w:pos="0"/>
        </w:tabs>
        <w:ind w:left="1800" w:hanging="720"/>
      </w:pPr>
    </w:lvl>
    <w:lvl w:ilvl="2">
      <w:start w:val="1"/>
      <w:numFmt w:val="decimal"/>
      <w:lvlText w:val="%1.%2)%3."/>
      <w:lvlJc w:val="left"/>
      <w:pPr>
        <w:tabs>
          <w:tab w:val="num" w:pos="0"/>
        </w:tabs>
        <w:ind w:left="2880" w:hanging="720"/>
      </w:pPr>
    </w:lvl>
    <w:lvl w:ilvl="3">
      <w:start w:val="1"/>
      <w:numFmt w:val="decimal"/>
      <w:lvlText w:val="%1.%2)%3.%4."/>
      <w:lvlJc w:val="left"/>
      <w:pPr>
        <w:tabs>
          <w:tab w:val="num" w:pos="0"/>
        </w:tabs>
        <w:ind w:left="4320" w:hanging="1080"/>
      </w:pPr>
    </w:lvl>
    <w:lvl w:ilvl="4">
      <w:start w:val="1"/>
      <w:numFmt w:val="decimal"/>
      <w:lvlText w:val="%1.%2)%3.%4.%5."/>
      <w:lvlJc w:val="left"/>
      <w:pPr>
        <w:tabs>
          <w:tab w:val="num" w:pos="0"/>
        </w:tabs>
        <w:ind w:left="5400" w:hanging="1080"/>
      </w:pPr>
    </w:lvl>
    <w:lvl w:ilvl="5">
      <w:start w:val="1"/>
      <w:numFmt w:val="decimal"/>
      <w:lvlText w:val="%1.%2)%3.%4.%5.%6."/>
      <w:lvlJc w:val="left"/>
      <w:pPr>
        <w:tabs>
          <w:tab w:val="num" w:pos="0"/>
        </w:tabs>
        <w:ind w:left="6840" w:hanging="1440"/>
      </w:pPr>
    </w:lvl>
    <w:lvl w:ilvl="6">
      <w:start w:val="1"/>
      <w:numFmt w:val="decimal"/>
      <w:lvlText w:val="%1.%2)%3.%4.%5.%6.%7."/>
      <w:lvlJc w:val="left"/>
      <w:pPr>
        <w:tabs>
          <w:tab w:val="num" w:pos="0"/>
        </w:tabs>
        <w:ind w:left="7920" w:hanging="1440"/>
      </w:pPr>
    </w:lvl>
    <w:lvl w:ilvl="7">
      <w:start w:val="1"/>
      <w:numFmt w:val="decimal"/>
      <w:lvlText w:val="%1.%2)%3.%4.%5.%6.%7.%8."/>
      <w:lvlJc w:val="left"/>
      <w:pPr>
        <w:tabs>
          <w:tab w:val="num" w:pos="0"/>
        </w:tabs>
        <w:ind w:left="9360" w:hanging="1800"/>
      </w:pPr>
    </w:lvl>
    <w:lvl w:ilvl="8">
      <w:start w:val="1"/>
      <w:numFmt w:val="decimal"/>
      <w:lvlText w:val="%1.%2)%3.%4.%5.%6.%7.%8.%9."/>
      <w:lvlJc w:val="left"/>
      <w:pPr>
        <w:tabs>
          <w:tab w:val="num" w:pos="0"/>
        </w:tabs>
        <w:ind w:left="10440" w:hanging="1800"/>
      </w:pPr>
    </w:lvl>
  </w:abstractNum>
  <w:abstractNum w:abstractNumId="12" w15:restartNumberingAfterBreak="0">
    <w:nsid w:val="43303C10"/>
    <w:multiLevelType w:val="multilevel"/>
    <w:tmpl w:val="C80AE0DE"/>
    <w:lvl w:ilvl="0">
      <w:start w:val="1"/>
      <w:numFmt w:val="decimal"/>
      <w:lvlText w:val="%1)"/>
      <w:lvlJc w:val="left"/>
      <w:pPr>
        <w:tabs>
          <w:tab w:val="num" w:pos="0"/>
        </w:tabs>
        <w:ind w:left="720" w:hanging="360"/>
      </w:p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3" w15:restartNumberingAfterBreak="0">
    <w:nsid w:val="445704B0"/>
    <w:multiLevelType w:val="multilevel"/>
    <w:tmpl w:val="208043AC"/>
    <w:lvl w:ilvl="0">
      <w:start w:val="1"/>
      <w:numFmt w:val="decimal"/>
      <w:lvlText w:val="%1."/>
      <w:lvlJc w:val="left"/>
      <w:pPr>
        <w:tabs>
          <w:tab w:val="num" w:pos="0"/>
        </w:tabs>
        <w:ind w:left="380" w:hanging="380"/>
      </w:pPr>
    </w:lvl>
    <w:lvl w:ilvl="1">
      <w:start w:val="1"/>
      <w:numFmt w:val="decimal"/>
      <w:lvlText w:val="%1.%2)"/>
      <w:lvlJc w:val="left"/>
      <w:pPr>
        <w:tabs>
          <w:tab w:val="num" w:pos="0"/>
        </w:tabs>
        <w:ind w:left="1800" w:hanging="720"/>
      </w:pPr>
    </w:lvl>
    <w:lvl w:ilvl="2">
      <w:start w:val="1"/>
      <w:numFmt w:val="decimal"/>
      <w:lvlText w:val="%1.%2)%3."/>
      <w:lvlJc w:val="left"/>
      <w:pPr>
        <w:tabs>
          <w:tab w:val="num" w:pos="0"/>
        </w:tabs>
        <w:ind w:left="2880" w:hanging="720"/>
      </w:pPr>
    </w:lvl>
    <w:lvl w:ilvl="3">
      <w:start w:val="1"/>
      <w:numFmt w:val="decimal"/>
      <w:lvlText w:val="%1.%2)%3.%4."/>
      <w:lvlJc w:val="left"/>
      <w:pPr>
        <w:tabs>
          <w:tab w:val="num" w:pos="0"/>
        </w:tabs>
        <w:ind w:left="4320" w:hanging="1080"/>
      </w:pPr>
    </w:lvl>
    <w:lvl w:ilvl="4">
      <w:start w:val="1"/>
      <w:numFmt w:val="decimal"/>
      <w:lvlText w:val="%1.%2)%3.%4.%5."/>
      <w:lvlJc w:val="left"/>
      <w:pPr>
        <w:tabs>
          <w:tab w:val="num" w:pos="0"/>
        </w:tabs>
        <w:ind w:left="5400" w:hanging="1080"/>
      </w:pPr>
    </w:lvl>
    <w:lvl w:ilvl="5">
      <w:start w:val="1"/>
      <w:numFmt w:val="decimal"/>
      <w:lvlText w:val="%1.%2)%3.%4.%5.%6."/>
      <w:lvlJc w:val="left"/>
      <w:pPr>
        <w:tabs>
          <w:tab w:val="num" w:pos="0"/>
        </w:tabs>
        <w:ind w:left="6840" w:hanging="1440"/>
      </w:pPr>
    </w:lvl>
    <w:lvl w:ilvl="6">
      <w:start w:val="1"/>
      <w:numFmt w:val="decimal"/>
      <w:lvlText w:val="%1.%2)%3.%4.%5.%6.%7."/>
      <w:lvlJc w:val="left"/>
      <w:pPr>
        <w:tabs>
          <w:tab w:val="num" w:pos="0"/>
        </w:tabs>
        <w:ind w:left="7920" w:hanging="1440"/>
      </w:pPr>
    </w:lvl>
    <w:lvl w:ilvl="7">
      <w:start w:val="1"/>
      <w:numFmt w:val="decimal"/>
      <w:lvlText w:val="%1.%2)%3.%4.%5.%6.%7.%8."/>
      <w:lvlJc w:val="left"/>
      <w:pPr>
        <w:tabs>
          <w:tab w:val="num" w:pos="0"/>
        </w:tabs>
        <w:ind w:left="9360" w:hanging="1800"/>
      </w:pPr>
    </w:lvl>
    <w:lvl w:ilvl="8">
      <w:start w:val="1"/>
      <w:numFmt w:val="decimal"/>
      <w:lvlText w:val="%1.%2)%3.%4.%5.%6.%7.%8.%9."/>
      <w:lvlJc w:val="left"/>
      <w:pPr>
        <w:tabs>
          <w:tab w:val="num" w:pos="0"/>
        </w:tabs>
        <w:ind w:left="10440" w:hanging="1800"/>
      </w:pPr>
    </w:lvl>
  </w:abstractNum>
  <w:abstractNum w:abstractNumId="14" w15:restartNumberingAfterBreak="0">
    <w:nsid w:val="44650FAD"/>
    <w:multiLevelType w:val="multilevel"/>
    <w:tmpl w:val="049E8F4A"/>
    <w:lvl w:ilvl="0">
      <w:start w:val="1"/>
      <w:numFmt w:val="decimal"/>
      <w:lvlText w:val="%1)"/>
      <w:lvlJc w:val="left"/>
      <w:pPr>
        <w:tabs>
          <w:tab w:val="num" w:pos="0"/>
        </w:tabs>
        <w:ind w:left="720" w:hanging="360"/>
      </w:p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5" w15:restartNumberingAfterBreak="0">
    <w:nsid w:val="4CC43177"/>
    <w:multiLevelType w:val="multilevel"/>
    <w:tmpl w:val="AFE2EAB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6" w15:restartNumberingAfterBreak="0">
    <w:nsid w:val="64C112AA"/>
    <w:multiLevelType w:val="multilevel"/>
    <w:tmpl w:val="5E7665AE"/>
    <w:lvl w:ilvl="0">
      <w:start w:val="2"/>
      <w:numFmt w:val="decimal"/>
      <w:lvlText w:val="%1."/>
      <w:lvlJc w:val="left"/>
      <w:pPr>
        <w:tabs>
          <w:tab w:val="num" w:pos="0"/>
        </w:tabs>
        <w:ind w:left="380" w:hanging="380"/>
      </w:pPr>
    </w:lvl>
    <w:lvl w:ilvl="1">
      <w:start w:val="1"/>
      <w:numFmt w:val="decimal"/>
      <w:lvlText w:val="%1.%2)"/>
      <w:lvlJc w:val="left"/>
      <w:pPr>
        <w:tabs>
          <w:tab w:val="num" w:pos="0"/>
        </w:tabs>
        <w:ind w:left="1800" w:hanging="720"/>
      </w:pPr>
    </w:lvl>
    <w:lvl w:ilvl="2">
      <w:start w:val="1"/>
      <w:numFmt w:val="decimal"/>
      <w:lvlText w:val="%1.%2)%3."/>
      <w:lvlJc w:val="left"/>
      <w:pPr>
        <w:tabs>
          <w:tab w:val="num" w:pos="0"/>
        </w:tabs>
        <w:ind w:left="2880" w:hanging="720"/>
      </w:pPr>
    </w:lvl>
    <w:lvl w:ilvl="3">
      <w:start w:val="1"/>
      <w:numFmt w:val="decimal"/>
      <w:lvlText w:val="%1.%2)%3.%4."/>
      <w:lvlJc w:val="left"/>
      <w:pPr>
        <w:tabs>
          <w:tab w:val="num" w:pos="0"/>
        </w:tabs>
        <w:ind w:left="4320" w:hanging="1080"/>
      </w:pPr>
    </w:lvl>
    <w:lvl w:ilvl="4">
      <w:start w:val="1"/>
      <w:numFmt w:val="decimal"/>
      <w:lvlText w:val="%1.%2)%3.%4.%5."/>
      <w:lvlJc w:val="left"/>
      <w:pPr>
        <w:tabs>
          <w:tab w:val="num" w:pos="0"/>
        </w:tabs>
        <w:ind w:left="5400" w:hanging="1080"/>
      </w:pPr>
    </w:lvl>
    <w:lvl w:ilvl="5">
      <w:start w:val="1"/>
      <w:numFmt w:val="decimal"/>
      <w:lvlText w:val="%1.%2)%3.%4.%5.%6."/>
      <w:lvlJc w:val="left"/>
      <w:pPr>
        <w:tabs>
          <w:tab w:val="num" w:pos="0"/>
        </w:tabs>
        <w:ind w:left="6840" w:hanging="1440"/>
      </w:pPr>
    </w:lvl>
    <w:lvl w:ilvl="6">
      <w:start w:val="1"/>
      <w:numFmt w:val="decimal"/>
      <w:lvlText w:val="%1.%2)%3.%4.%5.%6.%7."/>
      <w:lvlJc w:val="left"/>
      <w:pPr>
        <w:tabs>
          <w:tab w:val="num" w:pos="0"/>
        </w:tabs>
        <w:ind w:left="7920" w:hanging="1440"/>
      </w:pPr>
    </w:lvl>
    <w:lvl w:ilvl="7">
      <w:start w:val="1"/>
      <w:numFmt w:val="decimal"/>
      <w:lvlText w:val="%1.%2)%3.%4.%5.%6.%7.%8."/>
      <w:lvlJc w:val="left"/>
      <w:pPr>
        <w:tabs>
          <w:tab w:val="num" w:pos="0"/>
        </w:tabs>
        <w:ind w:left="9360" w:hanging="1800"/>
      </w:pPr>
    </w:lvl>
    <w:lvl w:ilvl="8">
      <w:start w:val="1"/>
      <w:numFmt w:val="decimal"/>
      <w:lvlText w:val="%1.%2)%3.%4.%5.%6.%7.%8.%9."/>
      <w:lvlJc w:val="left"/>
      <w:pPr>
        <w:tabs>
          <w:tab w:val="num" w:pos="0"/>
        </w:tabs>
        <w:ind w:left="10440" w:hanging="1800"/>
      </w:pPr>
    </w:lvl>
  </w:abstractNum>
  <w:abstractNum w:abstractNumId="17" w15:restartNumberingAfterBreak="0">
    <w:nsid w:val="6F8B7F39"/>
    <w:multiLevelType w:val="multilevel"/>
    <w:tmpl w:val="E0745476"/>
    <w:lvl w:ilvl="0">
      <w:start w:val="1"/>
      <w:numFmt w:val="decimal"/>
      <w:lvlText w:val="%1."/>
      <w:lvlJc w:val="left"/>
      <w:pPr>
        <w:tabs>
          <w:tab w:val="num" w:pos="0"/>
        </w:tabs>
        <w:ind w:left="380" w:hanging="380"/>
      </w:pPr>
    </w:lvl>
    <w:lvl w:ilvl="1">
      <w:start w:val="1"/>
      <w:numFmt w:val="decimal"/>
      <w:lvlText w:val="%1.%2)"/>
      <w:lvlJc w:val="left"/>
      <w:pPr>
        <w:tabs>
          <w:tab w:val="num" w:pos="0"/>
        </w:tabs>
        <w:ind w:left="2149" w:hanging="720"/>
      </w:pPr>
    </w:lvl>
    <w:lvl w:ilvl="2">
      <w:start w:val="1"/>
      <w:numFmt w:val="decimal"/>
      <w:lvlText w:val="%1.%2)%3."/>
      <w:lvlJc w:val="left"/>
      <w:pPr>
        <w:tabs>
          <w:tab w:val="num" w:pos="0"/>
        </w:tabs>
        <w:ind w:left="3578" w:hanging="720"/>
      </w:pPr>
    </w:lvl>
    <w:lvl w:ilvl="3">
      <w:start w:val="1"/>
      <w:numFmt w:val="decimal"/>
      <w:lvlText w:val="%1.%2)%3.%4."/>
      <w:lvlJc w:val="left"/>
      <w:pPr>
        <w:tabs>
          <w:tab w:val="num" w:pos="0"/>
        </w:tabs>
        <w:ind w:left="5367" w:hanging="1080"/>
      </w:pPr>
    </w:lvl>
    <w:lvl w:ilvl="4">
      <w:start w:val="1"/>
      <w:numFmt w:val="decimal"/>
      <w:lvlText w:val="%1.%2)%3.%4.%5."/>
      <w:lvlJc w:val="left"/>
      <w:pPr>
        <w:tabs>
          <w:tab w:val="num" w:pos="0"/>
        </w:tabs>
        <w:ind w:left="6796" w:hanging="1080"/>
      </w:pPr>
    </w:lvl>
    <w:lvl w:ilvl="5">
      <w:start w:val="1"/>
      <w:numFmt w:val="decimal"/>
      <w:lvlText w:val="%1.%2)%3.%4.%5.%6."/>
      <w:lvlJc w:val="left"/>
      <w:pPr>
        <w:tabs>
          <w:tab w:val="num" w:pos="0"/>
        </w:tabs>
        <w:ind w:left="8585" w:hanging="1440"/>
      </w:pPr>
    </w:lvl>
    <w:lvl w:ilvl="6">
      <w:start w:val="1"/>
      <w:numFmt w:val="decimal"/>
      <w:lvlText w:val="%1.%2)%3.%4.%5.%6.%7."/>
      <w:lvlJc w:val="left"/>
      <w:pPr>
        <w:tabs>
          <w:tab w:val="num" w:pos="0"/>
        </w:tabs>
        <w:ind w:left="10014" w:hanging="1440"/>
      </w:pPr>
    </w:lvl>
    <w:lvl w:ilvl="7">
      <w:start w:val="1"/>
      <w:numFmt w:val="decimal"/>
      <w:lvlText w:val="%1.%2)%3.%4.%5.%6.%7.%8."/>
      <w:lvlJc w:val="left"/>
      <w:pPr>
        <w:tabs>
          <w:tab w:val="num" w:pos="0"/>
        </w:tabs>
        <w:ind w:left="11803" w:hanging="1800"/>
      </w:pPr>
    </w:lvl>
    <w:lvl w:ilvl="8">
      <w:start w:val="1"/>
      <w:numFmt w:val="decimal"/>
      <w:lvlText w:val="%1.%2)%3.%4.%5.%6.%7.%8.%9."/>
      <w:lvlJc w:val="left"/>
      <w:pPr>
        <w:tabs>
          <w:tab w:val="num" w:pos="0"/>
        </w:tabs>
        <w:ind w:left="13232" w:hanging="1800"/>
      </w:pPr>
    </w:lvl>
  </w:abstractNum>
  <w:num w:numId="1" w16cid:durableId="1139305050">
    <w:abstractNumId w:val="8"/>
  </w:num>
  <w:num w:numId="2" w16cid:durableId="566765159">
    <w:abstractNumId w:val="5"/>
  </w:num>
  <w:num w:numId="3" w16cid:durableId="916742400">
    <w:abstractNumId w:val="0"/>
  </w:num>
  <w:num w:numId="4" w16cid:durableId="826164640">
    <w:abstractNumId w:val="13"/>
  </w:num>
  <w:num w:numId="5" w16cid:durableId="884566660">
    <w:abstractNumId w:val="16"/>
  </w:num>
  <w:num w:numId="6" w16cid:durableId="955336578">
    <w:abstractNumId w:val="9"/>
  </w:num>
  <w:num w:numId="7" w16cid:durableId="1004237123">
    <w:abstractNumId w:val="2"/>
  </w:num>
  <w:num w:numId="8" w16cid:durableId="1778981243">
    <w:abstractNumId w:val="1"/>
  </w:num>
  <w:num w:numId="9" w16cid:durableId="285821628">
    <w:abstractNumId w:val="17"/>
  </w:num>
  <w:num w:numId="10" w16cid:durableId="2094933689">
    <w:abstractNumId w:val="6"/>
  </w:num>
  <w:num w:numId="11" w16cid:durableId="1625307947">
    <w:abstractNumId w:val="12"/>
  </w:num>
  <w:num w:numId="12" w16cid:durableId="1794710771">
    <w:abstractNumId w:val="3"/>
  </w:num>
  <w:num w:numId="13" w16cid:durableId="304701102">
    <w:abstractNumId w:val="14"/>
  </w:num>
  <w:num w:numId="14" w16cid:durableId="2056661433">
    <w:abstractNumId w:val="7"/>
  </w:num>
  <w:num w:numId="15" w16cid:durableId="1033726452">
    <w:abstractNumId w:val="11"/>
  </w:num>
  <w:num w:numId="16" w16cid:durableId="42603196">
    <w:abstractNumId w:val="4"/>
  </w:num>
  <w:num w:numId="17" w16cid:durableId="428627934">
    <w:abstractNumId w:val="10"/>
  </w:num>
  <w:num w:numId="18" w16cid:durableId="119703718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64FEA"/>
    <w:rsid w:val="00097E4A"/>
    <w:rsid w:val="00360908"/>
    <w:rsid w:val="00385768"/>
    <w:rsid w:val="00487959"/>
    <w:rsid w:val="006C2F85"/>
    <w:rsid w:val="006E5BF7"/>
    <w:rsid w:val="00707554"/>
    <w:rsid w:val="00764FEA"/>
    <w:rsid w:val="009C67D6"/>
    <w:rsid w:val="00A60EAA"/>
    <w:rsid w:val="00BC6F37"/>
    <w:rsid w:val="00CC6B49"/>
    <w:rsid w:val="00E2385D"/>
    <w:rsid w:val="00EB1932"/>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decimalSymbol w:val=","/>
  <w:listSeparator w:val=","/>
  <w14:docId w14:val="76B76F1B"/>
  <w15:docId w15:val="{8E95A469-F870-5444-BC68-C8FB84BEEE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ru-RU" w:eastAsia="ru-RU"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3616"/>
    <w:pPr>
      <w:spacing w:after="160" w:line="259" w:lineRule="auto"/>
    </w:pPr>
  </w:style>
  <w:style w:type="paragraph" w:styleId="Heading1">
    <w:name w:val="heading 1"/>
    <w:basedOn w:val="Normal"/>
    <w:next w:val="Normal"/>
    <w:uiPriority w:val="9"/>
    <w:qFormat/>
    <w:pPr>
      <w:keepNext/>
      <w:keepLines/>
      <w:spacing w:before="120" w:after="0" w:line="360" w:lineRule="auto"/>
      <w:ind w:left="1080" w:hanging="360"/>
      <w:jc w:val="center"/>
      <w:outlineLvl w:val="0"/>
    </w:pPr>
    <w:rPr>
      <w:rFonts w:ascii="Times New Roman" w:eastAsia="Times New Roman" w:hAnsi="Times New Roman" w:cs="Times New Roman"/>
      <w:b/>
      <w:sz w:val="24"/>
      <w:szCs w:val="24"/>
    </w:rPr>
  </w:style>
  <w:style w:type="paragraph" w:styleId="Heading2">
    <w:name w:val="heading 2"/>
    <w:basedOn w:val="Normal"/>
    <w:next w:val="Normal"/>
    <w:link w:val="Heading2Char"/>
    <w:uiPriority w:val="9"/>
    <w:unhideWhenUsed/>
    <w:qFormat/>
    <w:pPr>
      <w:keepNext/>
      <w:keepLines/>
      <w:spacing w:before="120" w:after="0" w:line="360" w:lineRule="auto"/>
      <w:ind w:left="850" w:hanging="566"/>
      <w:outlineLvl w:val="1"/>
    </w:pPr>
    <w:rPr>
      <w:rFonts w:ascii="Times New Roman" w:eastAsia="Times New Roman" w:hAnsi="Times New Roman" w:cs="Times New Roman"/>
      <w:b/>
      <w:sz w:val="24"/>
      <w:szCs w:val="24"/>
    </w:rPr>
  </w:style>
  <w:style w:type="paragraph" w:styleId="Heading3">
    <w:name w:val="heading 3"/>
    <w:basedOn w:val="Normal"/>
    <w:next w:val="Normal"/>
    <w:uiPriority w:val="9"/>
    <w:semiHidden/>
    <w:unhideWhenUsed/>
    <w:qFormat/>
    <w:pPr>
      <w:keepNext/>
      <w:keepLines/>
      <w:spacing w:before="280" w:after="80"/>
      <w:outlineLvl w:val="2"/>
    </w:pPr>
    <w:rPr>
      <w:b/>
      <w:color w:val="000000"/>
      <w:sz w:val="28"/>
      <w:szCs w:val="28"/>
    </w:rPr>
  </w:style>
  <w:style w:type="paragraph" w:styleId="Heading4">
    <w:name w:val="heading 4"/>
    <w:basedOn w:val="Normal"/>
    <w:next w:val="Normal"/>
    <w:uiPriority w:val="9"/>
    <w:semiHidden/>
    <w:unhideWhenUsed/>
    <w:qFormat/>
    <w:pPr>
      <w:keepNext/>
      <w:keepLines/>
      <w:spacing w:before="240" w:after="40"/>
      <w:outlineLvl w:val="3"/>
    </w:pPr>
    <w:rPr>
      <w:b/>
      <w:color w:val="000000"/>
      <w:sz w:val="24"/>
      <w:szCs w:val="24"/>
    </w:rPr>
  </w:style>
  <w:style w:type="paragraph" w:styleId="Heading5">
    <w:name w:val="heading 5"/>
    <w:basedOn w:val="Normal"/>
    <w:next w:val="Normal"/>
    <w:uiPriority w:val="9"/>
    <w:semiHidden/>
    <w:unhideWhenUsed/>
    <w:qFormat/>
    <w:pPr>
      <w:keepNext/>
      <w:keepLines/>
      <w:spacing w:before="220" w:after="40"/>
      <w:outlineLvl w:val="4"/>
    </w:pPr>
    <w:rPr>
      <w:b/>
      <w:color w:val="000000"/>
    </w:rPr>
  </w:style>
  <w:style w:type="paragraph" w:styleId="Heading6">
    <w:name w:val="heading 6"/>
    <w:basedOn w:val="Normal"/>
    <w:next w:val="Normal"/>
    <w:uiPriority w:val="9"/>
    <w:semiHidden/>
    <w:unhideWhenUsed/>
    <w:qFormat/>
    <w:pPr>
      <w:keepNext/>
      <w:keepLines/>
      <w:spacing w:before="200" w:after="40"/>
      <w:outlineLvl w:val="5"/>
    </w:pPr>
    <w:rPr>
      <w:b/>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oterChar">
    <w:name w:val="Footer Char"/>
    <w:basedOn w:val="DefaultParagraphFont"/>
    <w:link w:val="Footer"/>
    <w:uiPriority w:val="99"/>
    <w:qFormat/>
    <w:rsid w:val="009D4CD8"/>
  </w:style>
  <w:style w:type="character" w:customStyle="1" w:styleId="HeaderChar">
    <w:name w:val="Header Char"/>
    <w:basedOn w:val="DefaultParagraphFont"/>
    <w:link w:val="Header"/>
    <w:uiPriority w:val="99"/>
    <w:qFormat/>
    <w:rsid w:val="009D4CD8"/>
  </w:style>
  <w:style w:type="character" w:styleId="Hyperlink">
    <w:name w:val="Hyperlink"/>
    <w:basedOn w:val="DefaultParagraphFont"/>
    <w:uiPriority w:val="99"/>
    <w:unhideWhenUsed/>
    <w:rsid w:val="00217FBF"/>
    <w:rPr>
      <w:color w:val="0000FF" w:themeColor="hyperlink"/>
      <w:u w:val="single"/>
    </w:rPr>
  </w:style>
  <w:style w:type="character" w:styleId="UnresolvedMention">
    <w:name w:val="Unresolved Mention"/>
    <w:basedOn w:val="DefaultParagraphFont"/>
    <w:uiPriority w:val="99"/>
    <w:semiHidden/>
    <w:unhideWhenUsed/>
    <w:qFormat/>
    <w:rsid w:val="00217FBF"/>
    <w:rPr>
      <w:color w:val="605E5C"/>
      <w:shd w:val="clear" w:color="auto" w:fill="E1DFDD"/>
    </w:rPr>
  </w:style>
  <w:style w:type="character" w:styleId="FollowedHyperlink">
    <w:name w:val="FollowedHyperlink"/>
    <w:basedOn w:val="DefaultParagraphFont"/>
    <w:uiPriority w:val="99"/>
    <w:semiHidden/>
    <w:unhideWhenUsed/>
    <w:rsid w:val="00D724CA"/>
    <w:rPr>
      <w:color w:val="800080" w:themeColor="followedHyperlink"/>
      <w:u w:val="single"/>
    </w:rPr>
  </w:style>
  <w:style w:type="character" w:customStyle="1" w:styleId="Heading2Char">
    <w:name w:val="Heading 2 Char"/>
    <w:basedOn w:val="DefaultParagraphFont"/>
    <w:link w:val="Heading2"/>
    <w:uiPriority w:val="9"/>
    <w:qFormat/>
    <w:rsid w:val="00C52EC4"/>
    <w:rPr>
      <w:rFonts w:ascii="Times New Roman" w:eastAsia="Times New Roman" w:hAnsi="Times New Roman" w:cs="Times New Roman"/>
      <w:b/>
      <w:sz w:val="24"/>
      <w:szCs w:val="24"/>
    </w:rPr>
  </w:style>
  <w:style w:type="character" w:customStyle="1" w:styleId="BodyTextChar">
    <w:name w:val="Body Text Char"/>
    <w:basedOn w:val="DefaultParagraphFont"/>
    <w:link w:val="BodyText"/>
    <w:uiPriority w:val="1"/>
    <w:qFormat/>
    <w:rsid w:val="009729A7"/>
    <w:rPr>
      <w:rFonts w:ascii="Times New Roman" w:eastAsia="Times New Roman" w:hAnsi="Times New Roman" w:cs="Times New Roman"/>
      <w:sz w:val="24"/>
      <w:szCs w:val="24"/>
      <w:lang w:eastAsia="en-US"/>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link w:val="BodyTextChar"/>
    <w:uiPriority w:val="1"/>
    <w:qFormat/>
    <w:rsid w:val="009729A7"/>
    <w:pPr>
      <w:widowControl w:val="0"/>
      <w:spacing w:after="0" w:line="240" w:lineRule="auto"/>
    </w:pPr>
    <w:rPr>
      <w:rFonts w:ascii="Times New Roman" w:eastAsia="Times New Roman" w:hAnsi="Times New Roman" w:cs="Times New Roman"/>
      <w:sz w:val="24"/>
      <w:szCs w:val="24"/>
      <w:lang w:eastAsia="en-US"/>
    </w:r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styleId="Title">
    <w:name w:val="Title"/>
    <w:basedOn w:val="Normal"/>
    <w:next w:val="Normal"/>
    <w:uiPriority w:val="10"/>
    <w:qFormat/>
    <w:pPr>
      <w:keepNext/>
      <w:keepLines/>
      <w:spacing w:before="480" w:after="120"/>
    </w:pPr>
    <w:rPr>
      <w:b/>
      <w:color w:val="000000"/>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customStyle="1" w:styleId="HeaderandFooter">
    <w:name w:val="Header and Footer"/>
    <w:basedOn w:val="Normal"/>
    <w:qFormat/>
  </w:style>
  <w:style w:type="paragraph" w:styleId="Footer">
    <w:name w:val="footer"/>
    <w:basedOn w:val="Normal"/>
    <w:link w:val="FooterChar"/>
    <w:uiPriority w:val="99"/>
    <w:unhideWhenUsed/>
    <w:rsid w:val="009D4CD8"/>
    <w:pPr>
      <w:tabs>
        <w:tab w:val="center" w:pos="4677"/>
        <w:tab w:val="right" w:pos="9355"/>
      </w:tabs>
      <w:spacing w:after="0" w:line="240" w:lineRule="auto"/>
    </w:pPr>
  </w:style>
  <w:style w:type="paragraph" w:styleId="Header">
    <w:name w:val="header"/>
    <w:basedOn w:val="Normal"/>
    <w:link w:val="HeaderChar"/>
    <w:uiPriority w:val="99"/>
    <w:unhideWhenUsed/>
    <w:rsid w:val="009D4CD8"/>
    <w:pPr>
      <w:tabs>
        <w:tab w:val="center" w:pos="4677"/>
        <w:tab w:val="right" w:pos="9355"/>
      </w:tabs>
      <w:spacing w:after="0" w:line="240" w:lineRule="auto"/>
    </w:pPr>
  </w:style>
  <w:style w:type="paragraph" w:styleId="ListParagraph">
    <w:name w:val="List Paragraph"/>
    <w:basedOn w:val="Normal"/>
    <w:uiPriority w:val="34"/>
    <w:qFormat/>
    <w:rsid w:val="0008606B"/>
    <w:pPr>
      <w:ind w:left="720"/>
      <w:contextualSpacing/>
    </w:pPr>
  </w:style>
  <w:style w:type="paragraph" w:customStyle="1" w:styleId="TableParagraph">
    <w:name w:val="Table Paragraph"/>
    <w:basedOn w:val="Normal"/>
    <w:uiPriority w:val="1"/>
    <w:qFormat/>
    <w:rsid w:val="009729A7"/>
    <w:pPr>
      <w:widowControl w:val="0"/>
      <w:spacing w:after="0" w:line="240" w:lineRule="auto"/>
    </w:pPr>
    <w:rPr>
      <w:rFonts w:ascii="Times New Roman" w:eastAsia="Times New Roman" w:hAnsi="Times New Roman" w:cs="Times New Roman"/>
      <w:lang w:eastAsia="en-US"/>
    </w:rPr>
  </w:style>
  <w:style w:type="paragraph" w:styleId="NormalWeb">
    <w:name w:val="Normal (Web)"/>
    <w:basedOn w:val="Normal"/>
    <w:uiPriority w:val="99"/>
    <w:semiHidden/>
    <w:unhideWhenUsed/>
    <w:qFormat/>
    <w:rsid w:val="00DB4905"/>
    <w:rPr>
      <w:rFonts w:ascii="Times New Roman" w:hAnsi="Times New Roman" w:cs="Times New Roman"/>
      <w:sz w:val="24"/>
      <w:szCs w:val="24"/>
    </w:rPr>
  </w:style>
  <w:style w:type="paragraph" w:customStyle="1" w:styleId="FrameContents">
    <w:name w:val="Frame Contents"/>
    <w:basedOn w:val="Normal"/>
    <w:qFormat/>
  </w:style>
  <w:style w:type="table" w:customStyle="1" w:styleId="TableNormal1">
    <w:name w:val="Table Normal1"/>
    <w:uiPriority w:val="2"/>
    <w:semiHidden/>
    <w:unhideWhenUsed/>
    <w:qFormat/>
    <w:rsid w:val="009729A7"/>
    <w:rPr>
      <w:sz w:val="20"/>
      <w:szCs w:val="20"/>
      <w:lang w:val="en-RU" w:eastAsia="en-GB"/>
    </w:rPr>
    <w:tblPr>
      <w:tblCellMar>
        <w:top w:w="0" w:type="dxa"/>
        <w:left w:w="0" w:type="dxa"/>
        <w:bottom w:w="0" w:type="dxa"/>
        <w:right w:w="0" w:type="dxa"/>
      </w:tblCellMar>
    </w:tblPr>
  </w:style>
  <w:style w:type="paragraph" w:styleId="TOC2">
    <w:name w:val="toc 2"/>
    <w:basedOn w:val="Normal"/>
    <w:next w:val="Normal"/>
    <w:autoRedefine/>
    <w:uiPriority w:val="39"/>
    <w:unhideWhenUsed/>
    <w:rsid w:val="00487959"/>
    <w:pPr>
      <w:spacing w:after="100"/>
      <w:ind w:left="220"/>
    </w:pPr>
  </w:style>
  <w:style w:type="paragraph" w:styleId="TOC1">
    <w:name w:val="toc 1"/>
    <w:basedOn w:val="Normal"/>
    <w:next w:val="Normal"/>
    <w:autoRedefine/>
    <w:uiPriority w:val="39"/>
    <w:unhideWhenUsed/>
    <w:rsid w:val="00487959"/>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3.png"/><Relationship Id="rId26" Type="http://schemas.openxmlformats.org/officeDocument/2006/relationships/image" Target="media/image11.png"/><Relationship Id="rId39" Type="http://schemas.openxmlformats.org/officeDocument/2006/relationships/fontTable" Target="fontTable.xml"/><Relationship Id="rId21" Type="http://schemas.openxmlformats.org/officeDocument/2006/relationships/image" Target="media/image6.png"/><Relationship Id="rId34" Type="http://schemas.openxmlformats.org/officeDocument/2006/relationships/header" Target="header4.xml"/><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hyperlink" Target="https://numpy.org/" TargetMode="External"/><Relationship Id="rId38" Type="http://schemas.openxmlformats.org/officeDocument/2006/relationships/footer" Target="footer5.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image" Target="media/image5.png"/><Relationship Id="rId29" Type="http://schemas.openxmlformats.org/officeDocument/2006/relationships/hyperlink" Target="https://www.qt.io/"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24" Type="http://schemas.openxmlformats.org/officeDocument/2006/relationships/image" Target="media/image9.png"/><Relationship Id="rId32" Type="http://schemas.openxmlformats.org/officeDocument/2006/relationships/hyperlink" Target="https://matplotlib.org/" TargetMode="External"/><Relationship Id="rId37" Type="http://schemas.openxmlformats.org/officeDocument/2006/relationships/header" Target="header5.xml"/><Relationship Id="rId40"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header" Target="header3.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hyperlink" Target="https://cmake.org/" TargetMode="External"/><Relationship Id="rId10" Type="http://schemas.openxmlformats.org/officeDocument/2006/relationships/image" Target="media/image14.png"/><Relationship Id="rId19" Type="http://schemas.openxmlformats.org/officeDocument/2006/relationships/image" Target="media/image4.png"/><Relationship Id="rId31" Type="http://schemas.openxmlformats.org/officeDocument/2006/relationships/hyperlink" Target="https://github.com/nlohmann/json"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2.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hyperlink" Target="https://eigen.tuxfamily.org/" TargetMode="External"/><Relationship Id="rId35" Type="http://schemas.openxmlformats.org/officeDocument/2006/relationships/footer" Target="footer4.xml"/><Relationship Id="rId8" Type="http://schemas.openxmlformats.org/officeDocument/2006/relationships/endnotes" Target="endnotes.xml"/><Relationship Id="rId3"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roundtripDataSignature="AMtx7mh2HQ/zzkQ4v3FE1HHoQOrVd2Qmxg==">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</go:docsCustomData>
</go:gDocsCustomXmlDataStorage>
</file>

<file path=customXml/itemProps1.xml><?xml version="1.0" encoding="utf-8"?>
<ds:datastoreItem xmlns:ds="http://schemas.openxmlformats.org/officeDocument/2006/customXml" ds:itemID="{A70D0664-AAF4-485D-B537-0C18ABC1D957}">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1471</TotalTime>
  <Pages>16</Pages>
  <Words>1822</Words>
  <Characters>13156</Characters>
  <Application>Microsoft Office Word</Application>
  <DocSecurity>0</DocSecurity>
  <Lines>548</Lines>
  <Paragraphs>189</Paragraphs>
  <ScaleCrop>false</ScaleCrop>
  <Company/>
  <LinksUpToDate>false</LinksUpToDate>
  <CharactersWithSpaces>14789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Stepan Pankratov</cp:lastModifiedBy>
  <cp:revision>76</cp:revision>
  <dcterms:created xsi:type="dcterms:W3CDTF">2024-03-30T13:00:00Z</dcterms:created>
  <dcterms:modified xsi:type="dcterms:W3CDTF">2025-05-12T22:51:00Z</dcterms:modified>
  <dc:language>en-US</dc:language>
</cp:coreProperties>
</file>