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某涉密单位下发了某种票据，并要在年终全部收回。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每张票据有唯一的ID号。全年所有票据的ID号是连续的，但ID的开始数码是随机选定的。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因为工作人员疏忽，在录入ID号的时候发生了一处错误，造成了某个ID断号，另外一个ID重号。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你的任务是通过编程，</w:t>
      </w:r>
      <w:proofErr w:type="gramStart"/>
      <w:r w:rsidRPr="007A1225">
        <w:rPr>
          <w:rFonts w:ascii="宋体" w:hAnsi="宋体" w:cs="宋体" w:hint="eastAsia"/>
          <w:color w:val="333333"/>
          <w:kern w:val="0"/>
          <w:szCs w:val="21"/>
        </w:rPr>
        <w:t>找出断号的</w:t>
      </w:r>
      <w:proofErr w:type="gramEnd"/>
      <w:r w:rsidRPr="007A1225">
        <w:rPr>
          <w:rFonts w:ascii="宋体" w:hAnsi="宋体" w:cs="宋体" w:hint="eastAsia"/>
          <w:color w:val="333333"/>
          <w:kern w:val="0"/>
          <w:szCs w:val="21"/>
        </w:rPr>
        <w:t>ID和重号的ID。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proofErr w:type="gramStart"/>
      <w:r w:rsidRPr="007A1225">
        <w:rPr>
          <w:rFonts w:ascii="宋体" w:hAnsi="宋体" w:cs="宋体" w:hint="eastAsia"/>
          <w:color w:val="333333"/>
          <w:kern w:val="0"/>
          <w:szCs w:val="21"/>
        </w:rPr>
        <w:t>假设断号不可能</w:t>
      </w:r>
      <w:proofErr w:type="gramEnd"/>
      <w:r w:rsidRPr="007A1225">
        <w:rPr>
          <w:rFonts w:ascii="宋体" w:hAnsi="宋体" w:cs="宋体" w:hint="eastAsia"/>
          <w:color w:val="333333"/>
          <w:kern w:val="0"/>
          <w:szCs w:val="21"/>
        </w:rPr>
        <w:t>发生在最大和</w:t>
      </w:r>
      <w:proofErr w:type="gramStart"/>
      <w:r w:rsidRPr="007A1225">
        <w:rPr>
          <w:rFonts w:ascii="宋体" w:hAnsi="宋体" w:cs="宋体" w:hint="eastAsia"/>
          <w:color w:val="333333"/>
          <w:kern w:val="0"/>
          <w:szCs w:val="21"/>
        </w:rPr>
        <w:t>最</w:t>
      </w:r>
      <w:proofErr w:type="gramEnd"/>
      <w:r w:rsidRPr="007A1225">
        <w:rPr>
          <w:rFonts w:ascii="宋体" w:hAnsi="宋体" w:cs="宋体" w:hint="eastAsia"/>
          <w:color w:val="333333"/>
          <w:kern w:val="0"/>
          <w:szCs w:val="21"/>
        </w:rPr>
        <w:t>小号。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要求程序首先输入一个整数N(N&lt;100)表示后面数据行数。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接着读入N行数据。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每行数据长度不等，是用空格分开的若干个（不大于100个）正整数（不大于100000），请注意行内和行</w:t>
      </w:r>
      <w:proofErr w:type="gramStart"/>
      <w:r w:rsidRPr="007A1225">
        <w:rPr>
          <w:rFonts w:ascii="宋体" w:hAnsi="宋体" w:cs="宋体" w:hint="eastAsia"/>
          <w:color w:val="333333"/>
          <w:kern w:val="0"/>
          <w:szCs w:val="21"/>
        </w:rPr>
        <w:t>末可</w:t>
      </w:r>
      <w:proofErr w:type="gramEnd"/>
      <w:r w:rsidRPr="007A1225">
        <w:rPr>
          <w:rFonts w:ascii="宋体" w:hAnsi="宋体" w:cs="宋体" w:hint="eastAsia"/>
          <w:color w:val="333333"/>
          <w:kern w:val="0"/>
          <w:szCs w:val="21"/>
        </w:rPr>
        <w:t>能有多余的空格，你的程序需要能处理这些空格。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每个整数代表一个ID号。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要求程序输出1行，含两个整数m n，用空格分隔。</w:t>
      </w:r>
    </w:p>
    <w:p w:rsidR="007A1225" w:rsidRPr="007A1225" w:rsidRDefault="007A1225" w:rsidP="007A122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A1225">
        <w:rPr>
          <w:rFonts w:ascii="宋体" w:hAnsi="宋体" w:cs="宋体" w:hint="eastAsia"/>
          <w:color w:val="333333"/>
          <w:kern w:val="0"/>
          <w:szCs w:val="21"/>
        </w:rPr>
        <w:t>其中，m</w:t>
      </w:r>
      <w:proofErr w:type="gramStart"/>
      <w:r w:rsidRPr="007A1225">
        <w:rPr>
          <w:rFonts w:ascii="宋体" w:hAnsi="宋体" w:cs="宋体" w:hint="eastAsia"/>
          <w:color w:val="333333"/>
          <w:kern w:val="0"/>
          <w:szCs w:val="21"/>
        </w:rPr>
        <w:t>表示断号</w:t>
      </w:r>
      <w:proofErr w:type="gramEnd"/>
      <w:r w:rsidRPr="007A1225">
        <w:rPr>
          <w:rFonts w:ascii="宋体" w:hAnsi="宋体" w:cs="宋体" w:hint="eastAsia"/>
          <w:color w:val="333333"/>
          <w:kern w:val="0"/>
          <w:szCs w:val="21"/>
        </w:rPr>
        <w:t>ID，n表示重号ID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7A1225" w:rsidRPr="007A1225" w:rsidRDefault="007A1225" w:rsidP="007A122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A1225">
        <w:rPr>
          <w:rFonts w:ascii="Courier New" w:hAnsi="Courier New" w:cs="Courier New"/>
          <w:color w:val="333333"/>
          <w:kern w:val="0"/>
          <w:szCs w:val="21"/>
        </w:rPr>
        <w:t>2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5 6 8 11 9</w:t>
      </w:r>
      <w:r w:rsidRPr="007A1225">
        <w:rPr>
          <w:rFonts w:ascii="Courier New" w:hAnsi="Courier New" w:cs="Courier New"/>
          <w:color w:val="333333"/>
          <w:kern w:val="0"/>
        </w:rPr>
        <w:t> 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10 12 9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7A1225" w:rsidRPr="007A1225" w:rsidRDefault="007A1225" w:rsidP="007A122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A1225">
        <w:rPr>
          <w:rFonts w:ascii="Courier New" w:hAnsi="Courier New" w:cs="Courier New"/>
          <w:color w:val="333333"/>
          <w:kern w:val="0"/>
          <w:szCs w:val="21"/>
        </w:rPr>
        <w:t>7 9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7A1225" w:rsidRPr="007A1225" w:rsidRDefault="007A1225" w:rsidP="007A122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A1225">
        <w:rPr>
          <w:rFonts w:ascii="Courier New" w:hAnsi="Courier New" w:cs="Courier New"/>
          <w:color w:val="333333"/>
          <w:kern w:val="0"/>
          <w:szCs w:val="21"/>
        </w:rPr>
        <w:t>6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164 178 108 109 180 155 141 159 104 182 179 118 137 184 115 124 125 129 168 196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172 189 127 107 112 192 103 131 133 169 158</w:t>
      </w:r>
      <w:r w:rsidRPr="007A1225">
        <w:rPr>
          <w:rFonts w:ascii="Courier New" w:hAnsi="Courier New" w:cs="Courier New"/>
          <w:color w:val="333333"/>
          <w:kern w:val="0"/>
        </w:rPr>
        <w:t> 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128 102 110 148 139 157 140 195 197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185 152 135 106 123 173 122 136 174 191 145 116 151 143 175 120 161 134 162 190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 xml:space="preserve">149 138 142 146 199 126 165 156 153 193 144 166 170 121 171 132 101 </w:t>
      </w:r>
      <w:r w:rsidRPr="007A1225">
        <w:rPr>
          <w:rFonts w:ascii="Courier New" w:hAnsi="Courier New" w:cs="Courier New"/>
          <w:color w:val="333333"/>
          <w:kern w:val="0"/>
          <w:szCs w:val="21"/>
        </w:rPr>
        <w:lastRenderedPageBreak/>
        <w:t>194 187 188</w:t>
      </w:r>
      <w:r w:rsidRPr="007A122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A1225">
        <w:rPr>
          <w:rFonts w:ascii="Courier New" w:hAnsi="Courier New" w:cs="Courier New"/>
          <w:color w:val="333333"/>
          <w:kern w:val="0"/>
          <w:szCs w:val="21"/>
        </w:rPr>
        <w:t>113 130 176 154 177 120 117 150 114 183 186 181 100 163 160 167 147 198 111 119</w:t>
      </w:r>
    </w:p>
    <w:p w:rsidR="007A1225" w:rsidRPr="007A1225" w:rsidRDefault="007A1225" w:rsidP="007A122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A122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7A1225" w:rsidRPr="007A1225" w:rsidRDefault="007A1225" w:rsidP="007A122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A1225">
        <w:rPr>
          <w:rFonts w:ascii="Courier New" w:hAnsi="Courier New" w:cs="Courier New"/>
          <w:color w:val="333333"/>
          <w:kern w:val="0"/>
          <w:szCs w:val="21"/>
        </w:rPr>
        <w:t>105 120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1225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A1225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A12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A1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8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8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0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5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0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1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6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>DELL.com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2014-12-30T07:07:00Z</dcterms:created>
  <dcterms:modified xsi:type="dcterms:W3CDTF">2014-12-30T07:08:00Z</dcterms:modified>
</cp:coreProperties>
</file>