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77" w:rsidRDefault="002820E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配置引脚</w:t>
      </w:r>
      <w:r>
        <w:rPr>
          <w:rFonts w:hint="eastAsia"/>
        </w:rPr>
        <w:t xml:space="preserve"> </w:t>
      </w:r>
      <w:r>
        <w:t>PB1</w:t>
      </w:r>
      <w:r>
        <w:rPr>
          <w:rFonts w:hint="eastAsia"/>
        </w:rPr>
        <w:t>为</w:t>
      </w:r>
      <w:r>
        <w:t>定时器</w:t>
      </w:r>
      <w:r>
        <w:rPr>
          <w:rFonts w:hint="eastAsia"/>
        </w:rPr>
        <w:t>PWM</w:t>
      </w:r>
      <w:r>
        <w:t>通道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设置为</w:t>
      </w:r>
      <w:r>
        <w:t>PWM</w:t>
      </w:r>
      <w:r>
        <w:t>模式</w:t>
      </w:r>
    </w:p>
    <w:p w:rsidR="002820E7" w:rsidRPr="002820E7" w:rsidRDefault="002820E7">
      <w:pPr>
        <w:rPr>
          <w:rFonts w:hint="eastAsia"/>
        </w:rPr>
      </w:pPr>
      <w:r>
        <w:rPr>
          <w:rFonts w:hint="eastAsia"/>
        </w:rPr>
        <w:t>此时</w:t>
      </w:r>
      <w:r>
        <w:t>选择的是</w:t>
      </w:r>
      <w:r>
        <w:rPr>
          <w:rFonts w:hint="eastAsia"/>
        </w:rPr>
        <w:t>将其</w:t>
      </w:r>
      <w:r>
        <w:t>设置为</w:t>
      </w:r>
      <w:r>
        <w:t xml:space="preserve">Timer3 </w:t>
      </w:r>
      <w:r>
        <w:rPr>
          <w:rFonts w:hint="eastAsia"/>
        </w:rPr>
        <w:t>Channel</w:t>
      </w:r>
      <w:r>
        <w:t>4</w:t>
      </w:r>
      <w:r>
        <w:rPr>
          <w:rFonts w:hint="eastAsia"/>
        </w:rPr>
        <w:t>的</w:t>
      </w:r>
      <w:r>
        <w:t>PWM</w:t>
      </w:r>
      <w:r>
        <w:t>模式</w:t>
      </w:r>
    </w:p>
    <w:p w:rsidR="002820E7" w:rsidRDefault="002820E7">
      <w:r>
        <w:rPr>
          <w:noProof/>
        </w:rPr>
        <w:drawing>
          <wp:inline distT="0" distB="0" distL="0" distR="0">
            <wp:extent cx="5267960" cy="2961640"/>
            <wp:effectExtent l="0" t="0" r="8890" b="0"/>
            <wp:docPr id="1" name="图片 1" descr="C:\Users\zh\Desktop\b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\Desktop\bl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E7" w:rsidRDefault="002820E7"/>
    <w:p w:rsidR="002820E7" w:rsidRDefault="002820E7"/>
    <w:p w:rsidR="002820E7" w:rsidRDefault="002820E7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定时器</w:t>
      </w:r>
    </w:p>
    <w:p w:rsidR="002820E7" w:rsidRDefault="002820E7"/>
    <w:p w:rsidR="002820E7" w:rsidRDefault="002820E7">
      <w:r>
        <w:rPr>
          <w:noProof/>
        </w:rPr>
        <w:drawing>
          <wp:inline distT="0" distB="0" distL="0" distR="0">
            <wp:extent cx="5272405" cy="3140710"/>
            <wp:effectExtent l="0" t="0" r="4445" b="2540"/>
            <wp:docPr id="2" name="图片 2" descr="C:\Users\zh\Desktop\b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\Desktop\bl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E7" w:rsidRDefault="002820E7"/>
    <w:p w:rsidR="002820E7" w:rsidRDefault="002820E7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工程并打开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c</w:t>
      </w:r>
      <w:proofErr w:type="spellEnd"/>
      <w:proofErr w:type="gramEnd"/>
      <w:r>
        <w:t xml:space="preserve"> </w:t>
      </w:r>
    </w:p>
    <w:p w:rsidR="002820E7" w:rsidRDefault="002820E7" w:rsidP="002820E7">
      <w:r>
        <w:rPr>
          <w:rFonts w:hint="eastAsia"/>
        </w:rPr>
        <w:t>添加</w:t>
      </w:r>
      <w:r>
        <w:t>如下代码</w:t>
      </w:r>
    </w:p>
    <w:p w:rsidR="002820E7" w:rsidRDefault="002820E7"/>
    <w:p w:rsidR="002820E7" w:rsidRDefault="002820E7" w:rsidP="002820E7">
      <w:proofErr w:type="spellStart"/>
      <w:r>
        <w:t>HAL_TIM_PWM_</w:t>
      </w:r>
      <w:proofErr w:type="gramStart"/>
      <w:r>
        <w:t>Init</w:t>
      </w:r>
      <w:proofErr w:type="spellEnd"/>
      <w:r>
        <w:t>(</w:t>
      </w:r>
      <w:proofErr w:type="gramEnd"/>
      <w:r>
        <w:t>&amp;htim3);</w:t>
      </w:r>
    </w:p>
    <w:p w:rsidR="002820E7" w:rsidRDefault="002820E7" w:rsidP="002820E7">
      <w:proofErr w:type="spellStart"/>
      <w:r>
        <w:t>HAL_TIM_PWM_</w:t>
      </w:r>
      <w:proofErr w:type="gramStart"/>
      <w:r>
        <w:t>Start</w:t>
      </w:r>
      <w:proofErr w:type="spellEnd"/>
      <w:r>
        <w:t>(</w:t>
      </w:r>
      <w:proofErr w:type="gramEnd"/>
      <w:r>
        <w:t>&amp;htim3,TIM_CHANNEL_4);</w:t>
      </w:r>
    </w:p>
    <w:p w:rsidR="002820E7" w:rsidRDefault="002820E7">
      <w:pPr>
        <w:rPr>
          <w:rFonts w:hint="eastAsia"/>
        </w:rPr>
      </w:pPr>
    </w:p>
    <w:p w:rsidR="002820E7" w:rsidRDefault="002820E7">
      <w:r>
        <w:rPr>
          <w:noProof/>
        </w:rPr>
        <w:lastRenderedPageBreak/>
        <w:drawing>
          <wp:inline distT="0" distB="0" distL="0" distR="0" wp14:anchorId="300ACCD6" wp14:editId="07535480">
            <wp:extent cx="3703641" cy="1546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E7" w:rsidRDefault="002820E7"/>
    <w:p w:rsidR="002820E7" w:rsidRDefault="002820E7">
      <w:r>
        <w:rPr>
          <w:rFonts w:hint="eastAsia"/>
        </w:rPr>
        <w:t>编译，</w:t>
      </w:r>
      <w:r>
        <w:t>运行，</w:t>
      </w:r>
      <w:r>
        <w:rPr>
          <w:rFonts w:hint="eastAsia"/>
        </w:rPr>
        <w:t>即可</w:t>
      </w:r>
      <w:proofErr w:type="gramStart"/>
      <w:r>
        <w:t>看到板载</w:t>
      </w:r>
      <w:proofErr w:type="gramEnd"/>
      <w:r>
        <w:t>LED</w:t>
      </w:r>
      <w:r>
        <w:t>发光</w:t>
      </w:r>
      <w:r>
        <w:rPr>
          <w:rFonts w:hint="eastAsia"/>
        </w:rPr>
        <w:t>即</w:t>
      </w:r>
      <w:r>
        <w:t>PWM</w:t>
      </w:r>
      <w:r>
        <w:t>成功输出</w:t>
      </w:r>
    </w:p>
    <w:p w:rsidR="002820E7" w:rsidRDefault="002820E7"/>
    <w:p w:rsidR="002820E7" w:rsidRDefault="002820E7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程序改变</w:t>
      </w:r>
      <w:r>
        <w:rPr>
          <w:rFonts w:hint="eastAsia"/>
        </w:rPr>
        <w:t>PWM</w:t>
      </w:r>
      <w:r>
        <w:t>占空比</w:t>
      </w:r>
    </w:p>
    <w:p w:rsidR="002820E7" w:rsidRDefault="002820E7">
      <w:r>
        <w:t>Keywords</w:t>
      </w:r>
      <w:r>
        <w:t>：</w:t>
      </w:r>
    </w:p>
    <w:p w:rsidR="002820E7" w:rsidRDefault="002820E7">
      <w:r>
        <w:tab/>
      </w:r>
      <w:proofErr w:type="spellStart"/>
      <w:r w:rsidRPr="002820E7">
        <w:t>TIM</w:t>
      </w:r>
      <w:r>
        <w:t>x</w:t>
      </w:r>
      <w:proofErr w:type="spellEnd"/>
      <w:r w:rsidRPr="002820E7">
        <w:t>-&gt;</w:t>
      </w:r>
      <w:proofErr w:type="spellStart"/>
      <w:r w:rsidRPr="002820E7">
        <w:t>CCR</w:t>
      </w:r>
      <w:r>
        <w:t>y</w:t>
      </w:r>
      <w:proofErr w:type="spellEnd"/>
      <w:r w:rsidRPr="002820E7">
        <w:t xml:space="preserve"> = </w:t>
      </w:r>
      <w:r>
        <w:t>N</w:t>
      </w:r>
      <w:r w:rsidRPr="002820E7">
        <w:t>;</w:t>
      </w:r>
    </w:p>
    <w:p w:rsidR="002820E7" w:rsidRDefault="002820E7">
      <w:r>
        <w:t xml:space="preserve">x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定时器</w:t>
      </w:r>
      <w:r>
        <w:t>数</w:t>
      </w:r>
    </w:p>
    <w:p w:rsidR="002820E7" w:rsidRDefault="002820E7">
      <w:r>
        <w:rPr>
          <w:rFonts w:hint="eastAsia"/>
        </w:rPr>
        <w:t>y</w:t>
      </w:r>
      <w:r>
        <w:t>：</w:t>
      </w:r>
      <w:r>
        <w:rPr>
          <w:rFonts w:hint="eastAsia"/>
        </w:rPr>
        <w:t>通道</w:t>
      </w:r>
      <w:r>
        <w:t>数</w:t>
      </w:r>
    </w:p>
    <w:p w:rsidR="002820E7" w:rsidRDefault="002820E7">
      <w:pPr>
        <w:rPr>
          <w:rFonts w:hint="eastAsia"/>
        </w:rPr>
      </w:pPr>
      <w:r>
        <w:rPr>
          <w:rFonts w:hint="eastAsia"/>
        </w:rPr>
        <w:t>N</w:t>
      </w:r>
      <w:r>
        <w:t>与占空比关系为：</w:t>
      </w:r>
      <w:r w:rsidR="00926A88">
        <w:rPr>
          <w:rFonts w:hint="eastAsia"/>
        </w:rPr>
        <w:t>占空比</w:t>
      </w:r>
      <w:r w:rsidR="00926A88">
        <w:rPr>
          <w:rFonts w:hint="eastAsia"/>
        </w:rPr>
        <w:t xml:space="preserve"> </w:t>
      </w:r>
      <w:r w:rsidR="00926A88">
        <w:t xml:space="preserve">= N </w:t>
      </w:r>
      <w:r w:rsidR="00926A88">
        <w:rPr>
          <w:rFonts w:hint="eastAsia"/>
        </w:rPr>
        <w:t xml:space="preserve">/ </w:t>
      </w:r>
      <w:r w:rsidR="00926A88">
        <w:rPr>
          <w:rFonts w:hint="eastAsia"/>
        </w:rPr>
        <w:t>计数器周期</w:t>
      </w:r>
      <w:r w:rsidR="00926A88">
        <w:t>长度</w:t>
      </w:r>
      <w:r w:rsidR="00926A88">
        <w:rPr>
          <w:rFonts w:hint="eastAsia"/>
        </w:rPr>
        <w:t xml:space="preserve"> </w:t>
      </w:r>
    </w:p>
    <w:p w:rsidR="00926A88" w:rsidRDefault="00926A88"/>
    <w:p w:rsidR="00926A88" w:rsidRDefault="00926A88">
      <w:r>
        <w:t xml:space="preserve">E.G </w:t>
      </w:r>
      <w:r>
        <w:rPr>
          <w:rFonts w:hint="eastAsia"/>
        </w:rPr>
        <w:t>：</w:t>
      </w:r>
      <w:r w:rsidRPr="00926A88">
        <w:t xml:space="preserve">TIM3-&gt;CCR4 = </w:t>
      </w:r>
      <w:r>
        <w:t>3000</w:t>
      </w:r>
      <w:r w:rsidRPr="00926A88">
        <w:t>;</w:t>
      </w:r>
      <w:r>
        <w:t xml:space="preserve"> </w:t>
      </w:r>
      <w:r>
        <w:rPr>
          <w:rFonts w:hint="eastAsia"/>
        </w:rPr>
        <w:t>即</w:t>
      </w:r>
      <w:r>
        <w:t>输出占空比为</w:t>
      </w:r>
      <w:r>
        <w:rPr>
          <w:rFonts w:hint="eastAsia"/>
        </w:rPr>
        <w:t xml:space="preserve">3000 / 10000 </w:t>
      </w:r>
      <w:r>
        <w:t xml:space="preserve">= 30% </w:t>
      </w:r>
      <w:r>
        <w:rPr>
          <w:rFonts w:hint="eastAsia"/>
        </w:rPr>
        <w:t>的</w:t>
      </w:r>
      <w:r>
        <w:t>PWM</w:t>
      </w:r>
    </w:p>
    <w:p w:rsidR="00926A88" w:rsidRDefault="00926A88"/>
    <w:p w:rsidR="00926A88" w:rsidRDefault="00926A88">
      <w:r>
        <w:rPr>
          <w:rFonts w:hint="eastAsia"/>
        </w:rPr>
        <w:t>添加</w:t>
      </w:r>
      <w:r>
        <w:t>下列代码</w:t>
      </w:r>
    </w:p>
    <w:p w:rsidR="00926A88" w:rsidRDefault="00926A88"/>
    <w:p w:rsidR="00926A88" w:rsidRDefault="00926A88">
      <w:r>
        <w:rPr>
          <w:noProof/>
        </w:rPr>
        <w:drawing>
          <wp:inline distT="0" distB="0" distL="0" distR="0" wp14:anchorId="6E649E09" wp14:editId="6465C26A">
            <wp:extent cx="4686706" cy="3985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8" w:rsidRDefault="00926A88"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烧录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t>可见板载</w:t>
      </w:r>
      <w:proofErr w:type="gramEnd"/>
      <w:r>
        <w:t xml:space="preserve">LED </w:t>
      </w:r>
      <w:r>
        <w:rPr>
          <w:rFonts w:hint="eastAsia"/>
        </w:rPr>
        <w:t>亮度</w:t>
      </w:r>
      <w:r>
        <w:t>随时间变化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t>PWN</w:t>
      </w:r>
      <w:r>
        <w:t>占空比发生变化</w:t>
      </w:r>
    </w:p>
    <w:p w:rsidR="00926A88" w:rsidRPr="00926A88" w:rsidRDefault="00926A88">
      <w:pPr>
        <w:rPr>
          <w:rFonts w:hint="eastAsia"/>
        </w:rPr>
      </w:pPr>
      <w:bookmarkStart w:id="0" w:name="_GoBack"/>
      <w:bookmarkEnd w:id="0"/>
    </w:p>
    <w:sectPr w:rsidR="00926A88" w:rsidRPr="0092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D51" w:rsidRDefault="00DF6D51" w:rsidP="002820E7">
      <w:r>
        <w:separator/>
      </w:r>
    </w:p>
  </w:endnote>
  <w:endnote w:type="continuationSeparator" w:id="0">
    <w:p w:rsidR="00DF6D51" w:rsidRDefault="00DF6D51" w:rsidP="0028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D51" w:rsidRDefault="00DF6D51" w:rsidP="002820E7">
      <w:r>
        <w:separator/>
      </w:r>
    </w:p>
  </w:footnote>
  <w:footnote w:type="continuationSeparator" w:id="0">
    <w:p w:rsidR="00DF6D51" w:rsidRDefault="00DF6D51" w:rsidP="00282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A"/>
    <w:rsid w:val="002820E7"/>
    <w:rsid w:val="006B3177"/>
    <w:rsid w:val="00926A88"/>
    <w:rsid w:val="00AC26CA"/>
    <w:rsid w:val="00D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A188-9714-4CEF-A1D8-EB2EDCE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2</cp:revision>
  <dcterms:created xsi:type="dcterms:W3CDTF">2017-08-21T01:16:00Z</dcterms:created>
  <dcterms:modified xsi:type="dcterms:W3CDTF">2017-08-21T01:29:00Z</dcterms:modified>
</cp:coreProperties>
</file>