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«готичного»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Морфологічні та лексичні характеристики готичних романів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6F0D72" w:rsidRPr="007B5599">
        <w:rPr>
          <w:rFonts w:ascii="Times New Roman" w:hAnsi="Times New Roman"/>
          <w:color w:val="C00000"/>
          <w:sz w:val="28"/>
          <w:szCs w:val="28"/>
          <w:lang w:val="ru-RU"/>
        </w:rPr>
        <w:t>» та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6F0D72"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7B5599">
        <w:rPr>
          <w:rFonts w:ascii="Times New Roman" w:hAnsi="Times New Roman"/>
          <w:color w:val="C00000"/>
          <w:sz w:val="28"/>
          <w:szCs w:val="28"/>
          <w:lang w:val="ru-RU"/>
        </w:rPr>
        <w:lastRenderedPageBreak/>
        <w:t>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Аналізу структурно-синтаксичних аспектів авторського наративу піддавався корпус з </w:t>
      </w:r>
      <w:r w:rsidRPr="007B5599">
        <w:rPr>
          <w:rFonts w:ascii="Times New Roman" w:hAnsi="Times New Roman"/>
          <w:color w:val="C00000"/>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написаний 1764 </w:t>
      </w:r>
      <w:proofErr w:type="gramStart"/>
      <w:r w:rsidRPr="007B5599">
        <w:rPr>
          <w:rFonts w:ascii="Times New Roman" w:hAnsi="Times New Roman"/>
          <w:color w:val="C00000"/>
          <w:sz w:val="28"/>
          <w:szCs w:val="28"/>
          <w:lang w:val="ru-RU"/>
        </w:rPr>
        <w:t>року,-</w:t>
      </w:r>
      <w:proofErr w:type="gramEnd"/>
      <w:r w:rsidRPr="007B5599">
        <w:rPr>
          <w:rFonts w:ascii="Times New Roman" w:hAnsi="Times New Roman"/>
          <w:color w:val="C00000"/>
          <w:sz w:val="28"/>
          <w:szCs w:val="28"/>
          <w:lang w:val="ru-RU"/>
        </w:rPr>
        <w:t xml:space="preserve"> 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B5599">
        <w:rPr>
          <w:rFonts w:ascii="Times New Roman" w:hAnsi="Times New Roman"/>
          <w:color w:val="C00000"/>
          <w:sz w:val="28"/>
          <w:szCs w:val="28"/>
          <w:lang w:val="ru-RU"/>
        </w:rPr>
        <w:t>мовленнєвого  матеріалу</w:t>
      </w:r>
      <w:proofErr w:type="gramEnd"/>
      <w:r w:rsidRPr="007B5599">
        <w:rPr>
          <w:rFonts w:ascii="Times New Roman" w:hAnsi="Times New Roman"/>
          <w:color w:val="C00000"/>
          <w:sz w:val="28"/>
          <w:szCs w:val="28"/>
          <w:lang w:val="ru-RU"/>
        </w:rPr>
        <w:t xml:space="preserve">,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7B5599">
        <w:rPr>
          <w:rFonts w:ascii="Times New Roman" w:hAnsi="Times New Roman"/>
          <w:color w:val="C00000"/>
          <w:sz w:val="28"/>
          <w:szCs w:val="28"/>
          <w:lang w:val="ru-RU"/>
        </w:rPr>
        <w:t>наведено  3</w:t>
      </w:r>
      <w:proofErr w:type="gramEnd"/>
      <w:r w:rsidRPr="007B5599">
        <w:rPr>
          <w:rFonts w:ascii="Times New Roman" w:hAnsi="Times New Roman"/>
          <w:color w:val="C00000"/>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6F0D72" w:rsidRPr="00FD1F63">
        <w:rPr>
          <w:rFonts w:ascii="Times New Roman" w:hAnsi="Times New Roman"/>
          <w:sz w:val="28"/>
          <w:szCs w:val="28"/>
          <w:lang w:val="ru-RU"/>
        </w:rPr>
        <w:lastRenderedPageBreak/>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w:t>
      </w:r>
      <w:r w:rsidRPr="00FD1F63">
        <w:rPr>
          <w:rFonts w:ascii="Times New Roman" w:hAnsi="Times New Roman"/>
          <w:sz w:val="28"/>
          <w:szCs w:val="28"/>
          <w:lang w:val="ru-RU"/>
        </w:rPr>
        <w:lastRenderedPageBreak/>
        <w:t xml:space="preserve">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751D47">
        <w:rPr>
          <w:rFonts w:ascii="Times New Roman" w:hAnsi="Times New Roman"/>
          <w:color w:val="31849B"/>
          <w:sz w:val="28"/>
          <w:szCs w:val="28"/>
          <w:lang w:val="uk-UA"/>
        </w:rPr>
        <w:t>:</w:t>
      </w:r>
    </w:p>
    <w:bookmarkStart w:id="1"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15.75pt" o:ole="">
            <v:imagedata r:id="rId8" o:title=""/>
          </v:shape>
          <o:OLEObject Type="Embed" ProgID="MSGraph.Chart.8" ShapeID="_x0000_i1025" DrawAspect="Content" ObjectID="_1584900557"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По-перше, це пояснюється частотністю авторської оповіді від третьої особи взагалі: «</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7E2600">
        <w:rPr>
          <w:rFonts w:ascii="Times New Roman" w:hAnsi="Times New Roman"/>
          <w:color w:val="31849B"/>
          <w:sz w:val="28"/>
          <w:szCs w:val="28"/>
          <w:lang w:val="uk-UA"/>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w:t>
      </w:r>
      <w:r w:rsidR="00084E64">
        <w:rPr>
          <w:rFonts w:ascii="Times New Roman" w:hAnsi="Times New Roman"/>
          <w:color w:val="31849B"/>
          <w:sz w:val="28"/>
          <w:szCs w:val="28"/>
          <w:lang w:val="ru-RU"/>
        </w:rPr>
        <w:lastRenderedPageBreak/>
        <w:t xml:space="preserve">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933FEA">
        <w:rPr>
          <w:rFonts w:ascii="Times New Roman" w:hAnsi="Times New Roman"/>
          <w:color w:val="31849B"/>
          <w:sz w:val="28"/>
          <w:szCs w:val="28"/>
        </w:rPr>
        <w:t xml:space="preserve"> </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«я»,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DE161D" w:rsidRPr="00D61FA8">
        <w:rPr>
          <w:rFonts w:ascii="Times New Roman" w:eastAsia="Times New Roman" w:hAnsi="Times New Roman"/>
          <w:color w:val="31849B"/>
          <w:sz w:val="28"/>
          <w:szCs w:val="28"/>
          <w:lang w:eastAsia="ru-RU"/>
        </w:rPr>
        <w:t>The Romance of the Forest</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Mysteries of Udolpho</w:t>
      </w:r>
      <w:r w:rsidR="00DE161D" w:rsidRPr="00D61FA8">
        <w:rPr>
          <w:rFonts w:ascii="Times New Roman" w:hAnsi="Times New Roman"/>
          <w:color w:val="31849B"/>
          <w:sz w:val="28"/>
          <w:szCs w:val="28"/>
          <w:lang w:val="uk-UA"/>
        </w:rPr>
        <w:t>» та «</w:t>
      </w:r>
      <w:r w:rsidR="00DE161D" w:rsidRPr="00D61FA8">
        <w:rPr>
          <w:rFonts w:ascii="Times New Roman" w:eastAsia="Times New Roman" w:hAnsi="Times New Roman"/>
          <w:color w:val="31849B"/>
          <w:sz w:val="28"/>
          <w:szCs w:val="28"/>
          <w:lang w:eastAsia="ru-RU"/>
        </w:rPr>
        <w:t>The Italian</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DE161D" w:rsidRPr="00D61FA8">
        <w:rPr>
          <w:rFonts w:ascii="Times New Roman" w:eastAsia="Times New Roman" w:hAnsi="Times New Roman"/>
          <w:color w:val="31849B"/>
          <w:sz w:val="28"/>
          <w:szCs w:val="28"/>
          <w:lang w:eastAsia="ru-RU"/>
        </w:rPr>
        <w:t>The Haunted and the Haunters</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Power of the Coming Race</w:t>
      </w:r>
      <w:r w:rsidR="00DE161D" w:rsidRPr="00D61FA8">
        <w:rPr>
          <w:rFonts w:ascii="Times New Roman" w:hAnsi="Times New Roman"/>
          <w:color w:val="31849B"/>
          <w:sz w:val="28"/>
          <w:szCs w:val="28"/>
          <w:lang w:val="uk-UA"/>
        </w:rPr>
        <w:t>» - виклад від першої особи). Натомість Брем Стокер використовує оповідь від першої особи у романі «</w:t>
      </w:r>
      <w:r w:rsidR="00DE161D" w:rsidRPr="00D61FA8">
        <w:rPr>
          <w:rFonts w:ascii="Times New Roman" w:eastAsia="Times New Roman" w:hAnsi="Times New Roman"/>
          <w:color w:val="31849B"/>
          <w:sz w:val="28"/>
          <w:szCs w:val="28"/>
          <w:lang w:eastAsia="ru-RU"/>
        </w:rPr>
        <w:t>Dracula</w:t>
      </w:r>
      <w:r w:rsidR="00DE161D" w:rsidRPr="00D61FA8">
        <w:rPr>
          <w:rFonts w:ascii="Times New Roman" w:hAnsi="Times New Roman"/>
          <w:color w:val="31849B"/>
          <w:sz w:val="28"/>
          <w:szCs w:val="28"/>
          <w:lang w:val="uk-UA"/>
        </w:rPr>
        <w:t>» та від третьої – у романі «</w:t>
      </w:r>
      <w:r w:rsidR="00DE161D" w:rsidRPr="00D61FA8">
        <w:rPr>
          <w:rFonts w:ascii="Times New Roman" w:eastAsia="Times New Roman" w:hAnsi="Times New Roman"/>
          <w:color w:val="31849B"/>
          <w:sz w:val="28"/>
          <w:szCs w:val="28"/>
          <w:lang w:eastAsia="ru-RU"/>
        </w:rPr>
        <w:t>Miss Betty</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Pr="00084E64" w:rsidRDefault="00F51418"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ru-RU"/>
        </w:rPr>
        <w:t xml:space="preserve">Діаграма 2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 xml:space="preserve">третьої особи одна до одної: </w:t>
      </w: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26" type="#_x0000_t75" style="width:474pt;height:321.75pt" o:ole="">
            <v:imagedata r:id="rId10" o:title=""/>
          </v:shape>
          <o:OLEObject Type="Embed" ProgID="MSGraph.Chart.8" ShapeID="_x0000_i1026" DrawAspect="Content" ObjectID="_1584900558" r:id="rId11">
            <o:FieldCodes>\s</o:FieldCodes>
          </o:OLEObject>
        </w:object>
      </w:r>
      <w:r w:rsidR="005D0278" w:rsidRPr="00D30CFA">
        <w:rPr>
          <w:rFonts w:ascii="Times New Roman" w:hAnsi="Times New Roman"/>
          <w:i/>
          <w:color w:val="31849B"/>
          <w:sz w:val="28"/>
          <w:szCs w:val="28"/>
          <w:lang w:val="uk-UA"/>
        </w:rPr>
        <w:t>Діаграма 2</w: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B87CAA" w:rsidRPr="00D61FA8">
        <w:rPr>
          <w:rFonts w:ascii="Times New Roman" w:eastAsia="Times New Roman" w:hAnsi="Times New Roman"/>
          <w:color w:val="31849B"/>
          <w:sz w:val="28"/>
          <w:szCs w:val="28"/>
          <w:lang w:eastAsia="ru-RU"/>
        </w:rPr>
        <w:t>The Zombie Chronicles</w:t>
      </w:r>
      <w:r w:rsidR="00B87CAA" w:rsidRPr="00D61FA8">
        <w:rPr>
          <w:rFonts w:ascii="Times New Roman" w:hAnsi="Times New Roman"/>
          <w:color w:val="31849B"/>
          <w:sz w:val="28"/>
          <w:szCs w:val="28"/>
          <w:lang w:val="ru-RU"/>
        </w:rPr>
        <w:t>», «</w:t>
      </w:r>
      <w:r w:rsidR="00B87CAA" w:rsidRPr="00D61FA8">
        <w:rPr>
          <w:rFonts w:ascii="Times New Roman" w:eastAsia="Times New Roman" w:hAnsi="Times New Roman"/>
          <w:color w:val="31849B"/>
          <w:sz w:val="28"/>
          <w:szCs w:val="28"/>
          <w:lang w:eastAsia="ru-RU"/>
        </w:rPr>
        <w:t>Eternal Vows</w:t>
      </w:r>
      <w:r w:rsidR="00B87CAA" w:rsidRPr="00D61FA8">
        <w:rPr>
          <w:rFonts w:ascii="Times New Roman" w:hAnsi="Times New Roman"/>
          <w:color w:val="31849B"/>
          <w:sz w:val="28"/>
          <w:szCs w:val="28"/>
          <w:lang w:val="ru-RU"/>
        </w:rPr>
        <w:t>» та «</w:t>
      </w:r>
      <w:r w:rsidR="00B87CAA" w:rsidRPr="00D61FA8">
        <w:rPr>
          <w:rFonts w:ascii="Times New Roman" w:eastAsia="Times New Roman" w:hAnsi="Times New Roman"/>
          <w:color w:val="31849B"/>
          <w:sz w:val="28"/>
          <w:szCs w:val="28"/>
          <w:lang w:eastAsia="ru-RU"/>
        </w:rPr>
        <w:t>Crush</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використовуючи різні види оповіді. Це сигналізує про розмаїття авторських 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та «</w:t>
      </w:r>
      <w:r w:rsidR="007B5599" w:rsidRPr="00D61FA8">
        <w:rPr>
          <w:rFonts w:ascii="Times New Roman" w:hAnsi="Times New Roman"/>
          <w:i/>
          <w:color w:val="31849B"/>
          <w:sz w:val="28"/>
          <w:szCs w:val="28"/>
        </w:rPr>
        <w:t>The Romance of the Forest</w:t>
      </w:r>
      <w:r w:rsidR="007B5599" w:rsidRPr="00D61FA8">
        <w:rPr>
          <w:rFonts w:ascii="Times New Roman" w:hAnsi="Times New Roman"/>
          <w:color w:val="31849B"/>
          <w:sz w:val="28"/>
          <w:szCs w:val="28"/>
          <w:lang w:val="ru-RU"/>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w:t>
      </w:r>
      <w:r w:rsidRPr="00FD1F63">
        <w:rPr>
          <w:rFonts w:ascii="Times New Roman" w:hAnsi="Times New Roman"/>
          <w:i/>
          <w:sz w:val="28"/>
          <w:szCs w:val="28"/>
        </w:rPr>
        <w:lastRenderedPageBreak/>
        <w:t xml:space="preserve">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lastRenderedPageBreak/>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«підвищеної»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7B5599" w:rsidRPr="00D61FA8">
        <w:rPr>
          <w:rFonts w:ascii="Times New Roman" w:hAnsi="Times New Roman"/>
          <w:i/>
          <w:color w:val="31849B"/>
          <w:sz w:val="28"/>
          <w:szCs w:val="28"/>
        </w:rPr>
        <w:t>Graveyard Rose</w:t>
      </w:r>
      <w:r w:rsidR="007B5599" w:rsidRPr="00D61FA8">
        <w:rPr>
          <w:rFonts w:ascii="Times New Roman" w:hAnsi="Times New Roman"/>
          <w:i/>
          <w:color w:val="31849B"/>
          <w:sz w:val="28"/>
          <w:szCs w:val="28"/>
          <w:lang w:val="uk-UA"/>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w:t>
      </w:r>
      <w:r w:rsidRPr="00FD1F63">
        <w:rPr>
          <w:rFonts w:ascii="Times New Roman" w:hAnsi="Times New Roman"/>
          <w:i/>
          <w:sz w:val="28"/>
          <w:szCs w:val="28"/>
        </w:rPr>
        <w:lastRenderedPageBreak/>
        <w:t>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w:t>
      </w:r>
      <w:r w:rsidRPr="00D61FA8">
        <w:rPr>
          <w:rFonts w:ascii="Times New Roman" w:hAnsi="Times New Roman"/>
          <w:i/>
          <w:color w:val="31849B"/>
          <w:sz w:val="28"/>
          <w:szCs w:val="28"/>
        </w:rPr>
        <w:lastRenderedPageBreak/>
        <w:t>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а сама фраза «</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Pr="003C4232">
        <w:rPr>
          <w:rFonts w:ascii="Times New Roman" w:hAnsi="Times New Roman"/>
          <w:color w:val="C00000"/>
          <w:sz w:val="28"/>
          <w:szCs w:val="28"/>
        </w:rPr>
        <w:t>» можна сказати те ж саме, тобто художній ефект досягається за рахунок метафоричності слова «</w:t>
      </w:r>
      <w:r w:rsidRPr="003C4232">
        <w:rPr>
          <w:rFonts w:ascii="Times New Roman" w:hAnsi="Times New Roman"/>
          <w:b/>
          <w:i/>
          <w:color w:val="C00000"/>
          <w:sz w:val="28"/>
          <w:szCs w:val="28"/>
        </w:rPr>
        <w:t>roaring</w:t>
      </w:r>
      <w:r w:rsidRPr="003C4232">
        <w:rPr>
          <w:rFonts w:ascii="Times New Roman" w:hAnsi="Times New Roman"/>
          <w:color w:val="C00000"/>
          <w:sz w:val="28"/>
          <w:szCs w:val="28"/>
        </w:rPr>
        <w:t>»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783440" w:rsidRPr="003C4232">
        <w:rPr>
          <w:rFonts w:ascii="Times New Roman" w:hAnsi="Times New Roman"/>
          <w:color w:val="C00000"/>
          <w:sz w:val="28"/>
          <w:szCs w:val="28"/>
          <w:lang w:val="uk-UA"/>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terrified</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impious</w:t>
      </w:r>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w:t>
      </w:r>
      <w:r w:rsidRPr="003C4232">
        <w:rPr>
          <w:rFonts w:ascii="Times New Roman" w:hAnsi="Times New Roman"/>
          <w:color w:val="C00000"/>
          <w:sz w:val="28"/>
          <w:szCs w:val="28"/>
        </w:rPr>
        <w:lastRenderedPageBreak/>
        <w:t xml:space="preserve">ст. </w:t>
      </w:r>
      <w:r w:rsidR="00783440" w:rsidRPr="003C4232">
        <w:rPr>
          <w:rFonts w:ascii="Times New Roman" w:hAnsi="Times New Roman"/>
          <w:color w:val="C00000"/>
          <w:sz w:val="28"/>
          <w:szCs w:val="28"/>
          <w:lang w:val="uk-UA"/>
        </w:rPr>
        <w:t>архаїзми в основному використовуються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Castle of Otranto</w:t>
      </w:r>
      <w:proofErr w:type="gramStart"/>
      <w:r w:rsidR="00783440" w:rsidRPr="003C4232">
        <w:rPr>
          <w:rFonts w:ascii="Times New Roman" w:hAnsi="Times New Roman"/>
          <w:color w:val="C00000"/>
          <w:sz w:val="28"/>
          <w:szCs w:val="28"/>
        </w:rPr>
        <w:t>» ,</w:t>
      </w:r>
      <w:proofErr w:type="gramEnd"/>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Haunting of Gillespie House</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The Castle of Otranto</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C76A74" w:rsidRPr="003C423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C76A74"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533E06" w:rsidRPr="00D91243" w:rsidRDefault="00533E06"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uk-UA"/>
        </w:rPr>
        <w:lastRenderedPageBreak/>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p>
    <w:p w:rsidR="0059778F" w:rsidRPr="00D91243" w:rsidRDefault="0059778F"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 – </w:t>
      </w:r>
      <w:r w:rsidRPr="00D91243">
        <w:rPr>
          <w:rFonts w:ascii="Times New Roman" w:hAnsi="Times New Roman"/>
          <w:i/>
          <w:color w:val="31849B"/>
          <w:sz w:val="28"/>
          <w:szCs w:val="28"/>
        </w:rPr>
        <w:t>A small smile lit up the woman’s young face</w:t>
      </w:r>
      <w:r w:rsidRPr="00D91243">
        <w:rPr>
          <w:rFonts w:ascii="Times New Roman" w:hAnsi="Times New Roman"/>
          <w:i/>
          <w:color w:val="31849B"/>
          <w:sz w:val="28"/>
          <w:szCs w:val="28"/>
        </w:rPr>
        <w:softHyphen/>
        <w:t xml:space="preserve">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1.1 -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rPr>
      </w:pPr>
      <w:r w:rsidRPr="00D91243">
        <w:rPr>
          <w:rFonts w:ascii="Times New Roman" w:hAnsi="Times New Roman"/>
          <w:i/>
          <w:color w:val="31849B"/>
          <w:sz w:val="28"/>
          <w:szCs w:val="28"/>
        </w:rPr>
        <w:t>1.1 – Anxiety flashed through Isabella’s round blue eyes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1.2 – The almost expiring light flashed faintly upon the walls of the passage, shewing the recess more horrible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1.2 – </w:t>
      </w:r>
      <w:r w:rsidR="001936CE" w:rsidRPr="00D91243">
        <w:rPr>
          <w:rFonts w:ascii="Times New Roman" w:hAnsi="Times New Roman"/>
          <w:i/>
          <w:color w:val="31849B"/>
          <w:sz w:val="28"/>
          <w:szCs w:val="28"/>
        </w:rPr>
        <w:t>Lena looked different from both her parents, inheriting her green eyes and long black tresses from her grandmother [].</w:t>
      </w:r>
      <w:r w:rsidR="001936CE" w:rsidRPr="00D91243">
        <w:rPr>
          <w:rFonts w:ascii="Times New Roman" w:hAnsi="Times New Roman"/>
          <w:i/>
          <w:color w:val="31849B"/>
          <w:sz w:val="28"/>
          <w:szCs w:val="28"/>
          <w:lang w:val="ru-RU"/>
        </w:rPr>
        <w:t xml:space="preserve"> – </w:t>
      </w:r>
    </w:p>
    <w:p w:rsidR="001936CE" w:rsidRPr="00D91243" w:rsidRDefault="001936CE"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 xml:space="preserve">.3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1936CE" w:rsidRPr="00D91243" w:rsidRDefault="001936CE"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He opened the door of the great hall, and they entered: its extent was lost in gloom []. – </w:t>
      </w:r>
    </w:p>
    <w:p w:rsidR="001936CE" w:rsidRPr="00D91243" w:rsidRDefault="00B00E61"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w:t>
      </w:r>
      <w:r w:rsidRPr="00D91243">
        <w:rPr>
          <w:rFonts w:ascii="Times New Roman" w:hAnsi="Times New Roman"/>
          <w:i/>
          <w:color w:val="31849B"/>
          <w:sz w:val="28"/>
          <w:szCs w:val="28"/>
        </w:rPr>
        <w:t xml:space="preserve">One of the maids could help </w:t>
      </w:r>
      <w:r w:rsidRPr="00D91243">
        <w:rPr>
          <w:rFonts w:ascii="Times New Roman" w:hAnsi="Times New Roman"/>
          <w:i/>
          <w:color w:val="FFFFFF"/>
          <w:sz w:val="28"/>
          <w:szCs w:val="28"/>
          <w:highlight w:val="red"/>
        </w:rPr>
        <w:t>her get ready</w:t>
      </w:r>
      <w:r w:rsidRPr="00D91243">
        <w:rPr>
          <w:rFonts w:ascii="Times New Roman" w:hAnsi="Times New Roman"/>
          <w:i/>
          <w:color w:val="31849B"/>
          <w:sz w:val="28"/>
          <w:szCs w:val="28"/>
        </w:rPr>
        <w:t xml:space="preserve"> faster, but it was important to keep them in the dark about her monthly sorties into the woods [].</w:t>
      </w:r>
      <w:r w:rsidRPr="00D91243">
        <w:rPr>
          <w:rFonts w:ascii="Times New Roman" w:hAnsi="Times New Roman"/>
          <w:i/>
          <w:color w:val="31849B"/>
          <w:sz w:val="28"/>
          <w:szCs w:val="28"/>
          <w:lang w:val="ru-RU"/>
        </w:rPr>
        <w:t xml:space="preserve"> – </w:t>
      </w:r>
      <w:r w:rsidRPr="00D91243">
        <w:rPr>
          <w:rFonts w:ascii="Times New Roman" w:hAnsi="Times New Roman"/>
          <w:i/>
          <w:color w:val="FFFFFF"/>
          <w:sz w:val="28"/>
          <w:szCs w:val="28"/>
          <w:highlight w:val="red"/>
          <w:lang w:val="ru-RU"/>
        </w:rPr>
        <w:t>это не комплекс?</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B41D09"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2.1 – Tears started into her eyes: − she wished, yet feared, to go on; − she hung upon the arm of La </w:t>
      </w:r>
      <w:proofErr w:type="gramStart"/>
      <w:r w:rsidRPr="00D91243">
        <w:rPr>
          <w:rFonts w:ascii="Times New Roman" w:hAnsi="Times New Roman"/>
          <w:i/>
          <w:color w:val="31849B"/>
          <w:sz w:val="28"/>
          <w:szCs w:val="28"/>
        </w:rPr>
        <w:t>Motte, and</w:t>
      </w:r>
      <w:proofErr w:type="gramEnd"/>
      <w:r w:rsidRPr="00D91243">
        <w:rPr>
          <w:rFonts w:ascii="Times New Roman" w:hAnsi="Times New Roman"/>
          <w:i/>
          <w:color w:val="31849B"/>
          <w:sz w:val="28"/>
          <w:szCs w:val="28"/>
        </w:rPr>
        <w:t xml:space="preserve"> looked at him with a sort of hesitating interrogation [].</w:t>
      </w:r>
      <w:r w:rsidRPr="00D91243">
        <w:rPr>
          <w:rFonts w:ascii="Times New Roman" w:hAnsi="Times New Roman"/>
          <w:i/>
          <w:color w:val="31849B"/>
          <w:sz w:val="28"/>
          <w:szCs w:val="28"/>
          <w:lang w:val="ru-RU"/>
        </w:rPr>
        <w:t xml:space="preserve"> – </w:t>
      </w:r>
    </w:p>
    <w:p w:rsidR="00B41D09" w:rsidRPr="00D91243" w:rsidRDefault="00B41D09" w:rsidP="00B41D09">
      <w:pPr>
        <w:spacing w:after="0" w:line="360" w:lineRule="auto"/>
        <w:jc w:val="both"/>
        <w:rPr>
          <w:rFonts w:ascii="Times New Roman" w:hAnsi="Times New Roman"/>
          <w:i/>
          <w:color w:val="31849B"/>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p>
    <w:p w:rsidR="006F0D72"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p>
    <w:p w:rsidR="003F1B4A" w:rsidRPr="003F1B4A" w:rsidRDefault="003F1B4A" w:rsidP="003F1B4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2.2 – </w:t>
      </w:r>
      <w:r w:rsidRPr="003F1B4A">
        <w:rPr>
          <w:rFonts w:ascii="Times New Roman" w:hAnsi="Times New Roman"/>
          <w:i/>
          <w:color w:val="31849B"/>
          <w:sz w:val="28"/>
          <w:szCs w:val="28"/>
        </w:rPr>
        <w:t>Peter was ordered to watch at the door, and, having given the</w:t>
      </w:r>
      <w:r>
        <w:rPr>
          <w:rFonts w:ascii="Times New Roman" w:hAnsi="Times New Roman"/>
          <w:i/>
          <w:color w:val="31849B"/>
          <w:sz w:val="28"/>
          <w:szCs w:val="28"/>
        </w:rPr>
        <w:t xml:space="preserve"> </w:t>
      </w:r>
      <w:r w:rsidRPr="003F1B4A">
        <w:rPr>
          <w:rFonts w:ascii="Times New Roman" w:hAnsi="Times New Roman"/>
          <w:i/>
          <w:color w:val="31849B"/>
          <w:sz w:val="28"/>
          <w:szCs w:val="28"/>
        </w:rPr>
        <w:t>fire a rousing stir, our desolate party drew round it, and sought in sleep a short oblivion of care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B41D09" w:rsidRDefault="000B74C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2.2, </w:t>
      </w:r>
      <w:r w:rsidR="00B41D09" w:rsidRPr="00D91243">
        <w:rPr>
          <w:rFonts w:ascii="Times New Roman" w:hAnsi="Times New Roman"/>
          <w:i/>
          <w:color w:val="31849B"/>
          <w:sz w:val="28"/>
          <w:szCs w:val="28"/>
          <w:lang w:val="ru-RU"/>
        </w:rPr>
        <w:t>2.</w:t>
      </w:r>
      <w:r w:rsidR="003F1B4A" w:rsidRPr="00D91243">
        <w:rPr>
          <w:rFonts w:ascii="Times New Roman" w:hAnsi="Times New Roman"/>
          <w:i/>
          <w:color w:val="31849B"/>
          <w:sz w:val="28"/>
          <w:szCs w:val="28"/>
        </w:rPr>
        <w:t>3</w:t>
      </w:r>
      <w:r w:rsidR="00B41D09" w:rsidRPr="00D91243">
        <w:rPr>
          <w:rFonts w:ascii="Times New Roman" w:hAnsi="Times New Roman"/>
          <w:i/>
          <w:color w:val="31849B"/>
          <w:sz w:val="28"/>
          <w:szCs w:val="28"/>
          <w:lang w:val="ru-RU"/>
        </w:rPr>
        <w:t xml:space="preserve"> – </w:t>
      </w:r>
      <w:r w:rsidR="00B41D09" w:rsidRPr="00B41D09">
        <w:rPr>
          <w:rFonts w:ascii="Times New Roman" w:hAnsi="Times New Roman"/>
          <w:i/>
          <w:color w:val="31849B"/>
          <w:sz w:val="28"/>
          <w:szCs w:val="28"/>
          <w:lang w:val="ru-RU"/>
        </w:rPr>
        <w:t xml:space="preserve"> Peter stopped, but La Motte, persisting in his first determination, ordered him to go on</w:t>
      </w:r>
      <w:r w:rsidR="00B41D09">
        <w:rPr>
          <w:rFonts w:ascii="Times New Roman" w:hAnsi="Times New Roman"/>
          <w:i/>
          <w:color w:val="31849B"/>
          <w:sz w:val="28"/>
          <w:szCs w:val="28"/>
          <w:lang w:val="ru-RU"/>
        </w:rPr>
        <w:t xml:space="preserve"> [].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lastRenderedPageBreak/>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3F1B4A" w:rsidRDefault="003F1B4A" w:rsidP="000B74C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 – </w:t>
      </w:r>
      <w:r w:rsidR="000B74C9" w:rsidRPr="000B74C9">
        <w:rPr>
          <w:rFonts w:ascii="Times New Roman" w:hAnsi="Times New Roman"/>
          <w:i/>
          <w:color w:val="31849B"/>
          <w:sz w:val="28"/>
          <w:szCs w:val="28"/>
        </w:rPr>
        <w:t>This proposal was opposed by Madame La Motte, who shuddered at the</w:t>
      </w:r>
      <w:r w:rsidR="000B74C9">
        <w:rPr>
          <w:rFonts w:ascii="Times New Roman" w:hAnsi="Times New Roman"/>
          <w:i/>
          <w:color w:val="31849B"/>
          <w:sz w:val="28"/>
          <w:szCs w:val="28"/>
        </w:rPr>
        <w:t xml:space="preserve"> </w:t>
      </w:r>
      <w:r w:rsidR="000B74C9" w:rsidRPr="000B74C9">
        <w:rPr>
          <w:rFonts w:ascii="Times New Roman" w:hAnsi="Times New Roman"/>
          <w:i/>
          <w:color w:val="31849B"/>
          <w:sz w:val="28"/>
          <w:szCs w:val="28"/>
        </w:rPr>
        <w:t>idea of passing so many hours of darkness in a place so forlorn as the monastery</w:t>
      </w:r>
      <w:r w:rsidR="000B74C9">
        <w:rPr>
          <w:rFonts w:ascii="Times New Roman" w:hAnsi="Times New Roman"/>
          <w:i/>
          <w:color w:val="31849B"/>
          <w:sz w:val="28"/>
          <w:szCs w:val="28"/>
        </w:rPr>
        <w:t xml:space="preserve"> [].</w:t>
      </w:r>
      <w:r w:rsidR="000B74C9">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The only silver of light came from the lantern yhat hung at their gates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p>
    <w:p w:rsidR="000B74C9" w:rsidRDefault="000B74C9"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p>
    <w:p w:rsidR="009E3740" w:rsidRDefault="009E3740" w:rsidP="00AA1554">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3.2 – </w:t>
      </w:r>
      <w:r w:rsidRPr="00D61FA8">
        <w:rPr>
          <w:rFonts w:ascii="Times New Roman" w:hAnsi="Times New Roman"/>
          <w:i/>
          <w:color w:val="31849B"/>
          <w:sz w:val="28"/>
          <w:szCs w:val="28"/>
        </w:rPr>
        <w:t>The child in the large four poster bed shivered, drawing the blanket higher until it reached her chin []</w:t>
      </w:r>
      <w:r>
        <w:rPr>
          <w:rFonts w:ascii="Times New Roman" w:hAnsi="Times New Roman"/>
          <w:i/>
          <w:color w:val="31849B"/>
          <w:sz w:val="28"/>
          <w:szCs w:val="28"/>
        </w:rPr>
        <w:t xml:space="preserve">. – </w:t>
      </w:r>
    </w:p>
    <w:p w:rsidR="009E3740" w:rsidRPr="009E3740" w:rsidRDefault="009E3740"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складнопідрядне речення з 5 граматичними основами, з яких 4 підрядних, ускладнене двома комплексами.</w:t>
      </w:r>
    </w:p>
    <w:p w:rsidR="009E3740" w:rsidRDefault="009E3740" w:rsidP="009E3740">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9E3740"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lastRenderedPageBreak/>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p>
    <w:p w:rsidR="009E3740" w:rsidRPr="0085609A"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3.3 – </w:t>
      </w:r>
      <w:r w:rsidR="0085609A">
        <w:rPr>
          <w:rFonts w:ascii="Times New Roman" w:hAnsi="Times New Roman"/>
          <w:i/>
          <w:color w:val="31849B"/>
          <w:sz w:val="28"/>
          <w:szCs w:val="28"/>
        </w:rPr>
        <w:t>She knew her father was going to launch into a new argument to stop her from going out that night [].</w:t>
      </w:r>
      <w:r w:rsidR="0085609A">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85609A" w:rsidRDefault="0085609A" w:rsidP="0085609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4 – </w:t>
      </w:r>
      <w:r w:rsidRPr="0085609A">
        <w:rPr>
          <w:rFonts w:ascii="Times New Roman" w:hAnsi="Times New Roman"/>
          <w:i/>
          <w:color w:val="31849B"/>
          <w:sz w:val="28"/>
          <w:szCs w:val="28"/>
        </w:rPr>
        <w:t>He surveyed the vastness of the place, and as he contemplated its ruins,</w:t>
      </w:r>
      <w:r>
        <w:rPr>
          <w:rFonts w:ascii="Times New Roman" w:hAnsi="Times New Roman"/>
          <w:i/>
          <w:color w:val="31849B"/>
          <w:sz w:val="28"/>
          <w:szCs w:val="28"/>
        </w:rPr>
        <w:t xml:space="preserve"> </w:t>
      </w:r>
      <w:r w:rsidRPr="0085609A">
        <w:rPr>
          <w:rFonts w:ascii="Times New Roman" w:hAnsi="Times New Roman"/>
          <w:i/>
          <w:color w:val="31849B"/>
          <w:sz w:val="28"/>
          <w:szCs w:val="28"/>
        </w:rPr>
        <w:t>fancy bore him back to past ages</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Pr="0085609A">
        <w:rPr>
          <w:rFonts w:ascii="Times New Roman" w:hAnsi="Times New Roman"/>
          <w:i/>
          <w:color w:val="31849B"/>
          <w:sz w:val="28"/>
          <w:szCs w:val="28"/>
          <w:lang w:val="ru-RU"/>
        </w:rPr>
        <w:t>The deepening gloom now reminded La Motte that he had no time to lose, but curiosity</w:t>
      </w:r>
      <w:r>
        <w:rPr>
          <w:rFonts w:ascii="Times New Roman" w:hAnsi="Times New Roman"/>
          <w:i/>
          <w:color w:val="31849B"/>
          <w:sz w:val="28"/>
          <w:szCs w:val="28"/>
        </w:rPr>
        <w:t xml:space="preserve"> </w:t>
      </w:r>
      <w:r w:rsidRPr="0085609A">
        <w:rPr>
          <w:rFonts w:ascii="Times New Roman" w:hAnsi="Times New Roman"/>
          <w:i/>
          <w:color w:val="31849B"/>
          <w:sz w:val="28"/>
          <w:szCs w:val="28"/>
          <w:lang w:val="ru-RU"/>
        </w:rPr>
        <w:t>prompted him to explore farther, and he obeyed the impulse</w:t>
      </w:r>
      <w:r>
        <w:rPr>
          <w:rFonts w:ascii="Times New Roman" w:hAnsi="Times New Roman"/>
          <w:i/>
          <w:color w:val="31849B"/>
          <w:sz w:val="28"/>
          <w:szCs w:val="28"/>
          <w:lang w:val="ru-RU"/>
        </w:rPr>
        <w:t xml:space="preserve"> [].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00D91ECD">
        <w:rPr>
          <w:rFonts w:ascii="Times New Roman" w:hAnsi="Times New Roman"/>
          <w:i/>
          <w:color w:val="31849B"/>
          <w:sz w:val="28"/>
          <w:szCs w:val="28"/>
        </w:rPr>
        <w:t>This route would take longer to reach the forest which ringed the town of Ballorna [].</w:t>
      </w:r>
      <w:r w:rsidR="00D91ECD">
        <w:rPr>
          <w:rFonts w:ascii="Times New Roman" w:hAnsi="Times New Roman"/>
          <w:i/>
          <w:color w:val="31849B"/>
          <w:sz w:val="28"/>
          <w:szCs w:val="28"/>
          <w:lang w:val="ru-RU"/>
        </w:rPr>
        <w:t xml:space="preserve"> – </w:t>
      </w:r>
    </w:p>
    <w:p w:rsidR="00D91ECD" w:rsidRDefault="00D91ECD" w:rsidP="00D91ECD">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lastRenderedPageBreak/>
        <w:t xml:space="preserve">4.1 – </w:t>
      </w:r>
      <w:r w:rsidRPr="00D91ECD">
        <w:rPr>
          <w:rFonts w:ascii="Times New Roman" w:hAnsi="Times New Roman"/>
          <w:i/>
          <w:color w:val="31849B"/>
          <w:sz w:val="28"/>
          <w:szCs w:val="28"/>
          <w:lang w:val="ru-RU"/>
        </w:rPr>
        <w:t>Terrors, which she</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neither endeavoured to examine, or combat, overcame her, and she told La</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Motte she had rather</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remain exposed to the unwholesome dews of night, than encounter the desolation of the ruins</w:t>
      </w:r>
      <w:r>
        <w:rPr>
          <w:rFonts w:ascii="Times New Roman" w:hAnsi="Times New Roman"/>
          <w:i/>
          <w:color w:val="31849B"/>
          <w:sz w:val="28"/>
          <w:szCs w:val="28"/>
          <w:lang w:val="ru-RU"/>
        </w:rPr>
        <w:t xml:space="preserve"> []. – </w:t>
      </w:r>
    </w:p>
    <w:p w:rsidR="00D91ECD" w:rsidRDefault="00D91ECD" w:rsidP="00D91ECD">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 </w:t>
      </w:r>
      <w:r w:rsidRPr="00D91ECD">
        <w:rPr>
          <w:rFonts w:ascii="Times New Roman" w:hAnsi="Times New Roman"/>
          <w:i/>
          <w:color w:val="31849B"/>
          <w:sz w:val="28"/>
          <w:szCs w:val="28"/>
        </w:rPr>
        <w:t>They continued to laugh and talk</w:t>
      </w:r>
      <w:r>
        <w:rPr>
          <w:rFonts w:ascii="Times New Roman" w:hAnsi="Times New Roman"/>
          <w:i/>
          <w:color w:val="31849B"/>
          <w:sz w:val="28"/>
          <w:szCs w:val="28"/>
        </w:rPr>
        <w:t xml:space="preserve"> </w:t>
      </w:r>
      <w:r w:rsidRPr="00D91ECD">
        <w:rPr>
          <w:rFonts w:ascii="Times New Roman" w:hAnsi="Times New Roman"/>
          <w:i/>
          <w:color w:val="31849B"/>
          <w:sz w:val="28"/>
          <w:szCs w:val="28"/>
        </w:rPr>
        <w:t>cheerfully for a time; yet their merriment was transient, if not affected; for a sense of their peculiar</w:t>
      </w:r>
      <w:r>
        <w:rPr>
          <w:rFonts w:ascii="Times New Roman" w:hAnsi="Times New Roman"/>
          <w:i/>
          <w:color w:val="31849B"/>
          <w:sz w:val="28"/>
          <w:szCs w:val="28"/>
        </w:rPr>
        <w:t xml:space="preserve"> </w:t>
      </w:r>
      <w:r w:rsidRPr="00D91ECD">
        <w:rPr>
          <w:rFonts w:ascii="Times New Roman" w:hAnsi="Times New Roman"/>
          <w:i/>
          <w:color w:val="31849B"/>
          <w:sz w:val="28"/>
          <w:szCs w:val="28"/>
        </w:rPr>
        <w:t xml:space="preserve">and distressed circumstances pressed upon their </w:t>
      </w:r>
      <w:proofErr w:type="gramStart"/>
      <w:r w:rsidRPr="00D91ECD">
        <w:rPr>
          <w:rFonts w:ascii="Times New Roman" w:hAnsi="Times New Roman"/>
          <w:i/>
          <w:color w:val="31849B"/>
          <w:sz w:val="28"/>
          <w:szCs w:val="28"/>
        </w:rPr>
        <w:t>recollection,</w:t>
      </w:r>
      <w:r w:rsidR="00451D94">
        <w:rPr>
          <w:rFonts w:ascii="Times New Roman" w:hAnsi="Times New Roman"/>
          <w:i/>
          <w:color w:val="31849B"/>
          <w:sz w:val="28"/>
          <w:szCs w:val="28"/>
          <w:lang w:val="ru-RU"/>
        </w:rPr>
        <w:t xml:space="preserve"> </w:t>
      </w:r>
      <w:r w:rsidRPr="00D91ECD">
        <w:rPr>
          <w:rFonts w:ascii="Times New Roman" w:hAnsi="Times New Roman"/>
          <w:i/>
          <w:color w:val="31849B"/>
          <w:sz w:val="28"/>
          <w:szCs w:val="28"/>
        </w:rPr>
        <w:t>and</w:t>
      </w:r>
      <w:proofErr w:type="gramEnd"/>
      <w:r w:rsidRPr="00D91ECD">
        <w:rPr>
          <w:rFonts w:ascii="Times New Roman" w:hAnsi="Times New Roman"/>
          <w:i/>
          <w:color w:val="31849B"/>
          <w:sz w:val="28"/>
          <w:szCs w:val="28"/>
        </w:rPr>
        <w:t xml:space="preserve"> sunk each individual into </w:t>
      </w:r>
      <w:r>
        <w:rPr>
          <w:rFonts w:ascii="Times New Roman" w:hAnsi="Times New Roman"/>
          <w:i/>
          <w:color w:val="31849B"/>
          <w:sz w:val="28"/>
          <w:szCs w:val="28"/>
        </w:rPr>
        <w:t xml:space="preserve">languor </w:t>
      </w:r>
      <w:r w:rsidRPr="00D91ECD">
        <w:rPr>
          <w:rFonts w:ascii="Times New Roman" w:hAnsi="Times New Roman"/>
          <w:i/>
          <w:color w:val="31849B"/>
          <w:sz w:val="28"/>
          <w:szCs w:val="28"/>
        </w:rPr>
        <w:t>and pensive silence</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 </w:t>
      </w:r>
      <w:r w:rsidRPr="00451D94">
        <w:rPr>
          <w:rFonts w:ascii="Times New Roman" w:hAnsi="Times New Roman"/>
          <w:i/>
          <w:color w:val="31849B"/>
          <w:sz w:val="28"/>
          <w:szCs w:val="28"/>
          <w:lang w:val="ru-RU"/>
        </w:rPr>
        <w:t>Across the hall, the greater part of which was concealed in shadow, the feeble ray</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spread a tremulous gleam, exhibiting the chasm in the roof, while many nameless objects were seen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imperfectly through the dusk</w:t>
      </w:r>
      <w:r>
        <w:rPr>
          <w:rFonts w:ascii="Times New Roman" w:hAnsi="Times New Roman"/>
          <w:i/>
          <w:color w:val="31849B"/>
          <w:sz w:val="28"/>
          <w:szCs w:val="28"/>
          <w:lang w:val="ru-RU"/>
        </w:rPr>
        <w:t xml:space="preserve"> []. – </w:t>
      </w:r>
    </w:p>
    <w:p w:rsidR="00451D94" w:rsidRDefault="007D1549"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w:t>
      </w:r>
      <w:r w:rsidR="00451D94">
        <w:rPr>
          <w:rFonts w:ascii="Times New Roman" w:hAnsi="Times New Roman"/>
          <w:i/>
          <w:color w:val="31849B"/>
          <w:sz w:val="28"/>
          <w:szCs w:val="28"/>
          <w:lang w:val="ru-RU"/>
        </w:rPr>
        <w:t xml:space="preserve">4.3 </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Peter ventured to remonstrate, Madame La Motte entreated, but La Motte reproved − commanded,</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and at length repented; for the hind wheel rising upon the stump of an old tree, which the darkness</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had prevented Peter from observing, the carriage was in an instant overturned</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Pr="007D1549" w:rsidRDefault="00451D94"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4.3 </w:t>
      </w:r>
      <w:r>
        <w:rPr>
          <w:rFonts w:ascii="Times New Roman" w:hAnsi="Times New Roman"/>
          <w:i/>
          <w:color w:val="31849B"/>
          <w:sz w:val="28"/>
          <w:szCs w:val="28"/>
        </w:rPr>
        <w:t xml:space="preserve">– </w:t>
      </w:r>
      <w:r w:rsidR="007D1549" w:rsidRPr="007D1549">
        <w:rPr>
          <w:rFonts w:ascii="Times New Roman" w:hAnsi="Times New Roman"/>
          <w:i/>
          <w:color w:val="31849B"/>
          <w:sz w:val="28"/>
          <w:szCs w:val="28"/>
        </w:rPr>
        <w:t>The stillness had for some time remained undisturbed, and La Motte, ashamed of the</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fear he had involuntarily betrayed, now thought it necessary to affect a boldness, which he did not</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feel</w:t>
      </w:r>
      <w:r w:rsidR="007D1549">
        <w:rPr>
          <w:rFonts w:ascii="Times New Roman" w:hAnsi="Times New Roman"/>
          <w:i/>
          <w:color w:val="31849B"/>
          <w:sz w:val="28"/>
          <w:szCs w:val="28"/>
        </w:rPr>
        <w:t xml:space="preserve"> [].</w:t>
      </w:r>
      <w:r w:rsidR="007D1549">
        <w:rPr>
          <w:rFonts w:ascii="Times New Roman" w:hAnsi="Times New Roman"/>
          <w:i/>
          <w:color w:val="31849B"/>
          <w:sz w:val="28"/>
          <w:szCs w:val="28"/>
          <w:lang w:val="ru-RU"/>
        </w:rPr>
        <w:t xml:space="preserve"> – </w:t>
      </w:r>
    </w:p>
    <w:p w:rsidR="00451D94" w:rsidRDefault="00451D94"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w:t>
      </w:r>
    </w:p>
    <w:p w:rsidR="007D1549" w:rsidRPr="00451D94"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7D154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p>
    <w:p w:rsidR="007D1549" w:rsidRDefault="007D1549" w:rsidP="007D154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lastRenderedPageBreak/>
        <w:t xml:space="preserve">5 – </w:t>
      </w:r>
      <w:r w:rsidRPr="007D1549">
        <w:rPr>
          <w:rFonts w:ascii="Times New Roman" w:hAnsi="Times New Roman"/>
          <w:i/>
          <w:color w:val="31849B"/>
          <w:sz w:val="28"/>
          <w:szCs w:val="28"/>
          <w:lang w:val="ru-RU"/>
        </w:rPr>
        <w:t>It had</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frequently occurred to La Motte, that this apparently forsaken edifice</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might be a place of refuge to</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banditti</w:t>
      </w:r>
      <w:r>
        <w:rPr>
          <w:rFonts w:ascii="Times New Roman" w:hAnsi="Times New Roman"/>
          <w:i/>
          <w:color w:val="31849B"/>
          <w:sz w:val="28"/>
          <w:szCs w:val="28"/>
          <w:lang w:val="ru-RU"/>
        </w:rPr>
        <w:t xml:space="preserve"> [].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ached Lena to see her sister battling with so much guilt</w:t>
      </w:r>
      <w:r>
        <w:rPr>
          <w:rFonts w:ascii="Times New Roman" w:hAnsi="Times New Roman"/>
          <w:i/>
          <w:color w:val="31849B"/>
          <w:sz w:val="28"/>
          <w:szCs w:val="28"/>
        </w:rPr>
        <w:softHyphen/>
        <w:t xml:space="preserve"> [].</w:t>
      </w:r>
      <w:r>
        <w:rPr>
          <w:rFonts w:ascii="Times New Roman" w:hAnsi="Times New Roman"/>
          <w:i/>
          <w:color w:val="31849B"/>
          <w:sz w:val="28"/>
          <w:szCs w:val="28"/>
          <w:lang w:val="ru-RU"/>
        </w:rPr>
        <w:t xml:space="preserve"> – </w:t>
      </w:r>
    </w:p>
    <w:p w:rsidR="007D1549" w:rsidRP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was safer to go out jf the house through the backdoor, to avoid the guard who monitored the front entrance [].</w:t>
      </w:r>
      <w:r>
        <w:rPr>
          <w:rFonts w:ascii="Times New Roman" w:hAnsi="Times New Roman"/>
          <w:i/>
          <w:color w:val="31849B"/>
          <w:sz w:val="28"/>
          <w:szCs w:val="28"/>
          <w:lang w:val="ru-RU"/>
        </w:rPr>
        <w:t xml:space="preserve"> – </w:t>
      </w: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FD1F63">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CE25A8" w:rsidRDefault="00CE25A8" w:rsidP="00AA1554">
      <w:pPr>
        <w:spacing w:after="0" w:line="360" w:lineRule="auto"/>
        <w:ind w:firstLine="708"/>
        <w:jc w:val="both"/>
        <w:rPr>
          <w:rFonts w:ascii="Times New Roman" w:hAnsi="Times New Roman"/>
          <w:sz w:val="28"/>
          <w:szCs w:val="28"/>
          <w:lang w:val="uk-UA"/>
        </w:rPr>
      </w:pPr>
      <w:r>
        <w:rPr>
          <w:rFonts w:ascii="Times New Roman" w:hAnsi="Times New Roman"/>
          <w:sz w:val="28"/>
          <w:szCs w:val="28"/>
          <w:lang w:val="ru-RU"/>
        </w:rPr>
        <w:t>Д</w:t>
      </w:r>
      <w:r>
        <w:rPr>
          <w:rFonts w:ascii="Times New Roman" w:hAnsi="Times New Roman"/>
          <w:sz w:val="28"/>
          <w:szCs w:val="28"/>
          <w:lang w:val="uk-UA"/>
        </w:rPr>
        <w:t>іалог</w:t>
      </w:r>
    </w:p>
    <w:p w:rsidR="00CE25A8" w:rsidRPr="00CE25A8" w:rsidRDefault="00CE25A8" w:rsidP="00AA1554">
      <w:pPr>
        <w:spacing w:after="0" w:line="360" w:lineRule="auto"/>
        <w:ind w:firstLine="708"/>
        <w:jc w:val="both"/>
        <w:rPr>
          <w:rFonts w:ascii="Times New Roman" w:hAnsi="Times New Roman"/>
          <w:sz w:val="28"/>
          <w:szCs w:val="28"/>
          <w:lang w:val="uk-UA"/>
        </w:rPr>
      </w:pPr>
      <w:bookmarkStart w:id="4" w:name="_GoBack"/>
      <w:bookmarkEnd w:id="4"/>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w:t>
      </w:r>
      <w:r w:rsidRPr="00FD1F63">
        <w:rPr>
          <w:rFonts w:ascii="Times New Roman" w:hAnsi="Times New Roman"/>
          <w:sz w:val="28"/>
          <w:szCs w:val="28"/>
          <w:lang w:val="ru-RU"/>
        </w:rPr>
        <w:lastRenderedPageBreak/>
        <w:t xml:space="preserve">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теж відноситься до давніх часів, але автор не перевантажує діалоги надто застарілою лексикою, і це є </w:t>
      </w:r>
      <w:r w:rsidRPr="00FD1F63">
        <w:rPr>
          <w:rFonts w:ascii="Times New Roman" w:hAnsi="Times New Roman"/>
          <w:sz w:val="28"/>
          <w:szCs w:val="28"/>
          <w:lang w:val="ru-RU"/>
        </w:rPr>
        <w:lastRenderedPageBreak/>
        <w:t>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243" w:rsidRDefault="00D91243">
      <w:pPr>
        <w:spacing w:after="0" w:line="240" w:lineRule="auto"/>
      </w:pPr>
      <w:r>
        <w:separator/>
      </w:r>
    </w:p>
  </w:endnote>
  <w:endnote w:type="continuationSeparator" w:id="0">
    <w:p w:rsidR="00D91243" w:rsidRDefault="00D9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243" w:rsidRDefault="00D91243">
      <w:pPr>
        <w:spacing w:after="0" w:line="240" w:lineRule="auto"/>
      </w:pPr>
      <w:r>
        <w:separator/>
      </w:r>
    </w:p>
  </w:footnote>
  <w:footnote w:type="continuationSeparator" w:id="0">
    <w:p w:rsidR="00D91243" w:rsidRDefault="00D91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740" w:rsidRDefault="009E374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E3740" w:rsidRDefault="009E3740">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740" w:rsidRDefault="009E374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9E3740" w:rsidRDefault="009E3740">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2014A"/>
    <w:rsid w:val="000204AD"/>
    <w:rsid w:val="00026E0E"/>
    <w:rsid w:val="00032556"/>
    <w:rsid w:val="00054148"/>
    <w:rsid w:val="00056424"/>
    <w:rsid w:val="000636CE"/>
    <w:rsid w:val="00065FAF"/>
    <w:rsid w:val="00067759"/>
    <w:rsid w:val="00082641"/>
    <w:rsid w:val="00084E64"/>
    <w:rsid w:val="00090DA1"/>
    <w:rsid w:val="00094E21"/>
    <w:rsid w:val="000A6545"/>
    <w:rsid w:val="000B3DEC"/>
    <w:rsid w:val="000B74C9"/>
    <w:rsid w:val="000C25C8"/>
    <w:rsid w:val="000C48F4"/>
    <w:rsid w:val="000D42A1"/>
    <w:rsid w:val="000D7475"/>
    <w:rsid w:val="000E6BE2"/>
    <w:rsid w:val="000E7BD8"/>
    <w:rsid w:val="000F2C9F"/>
    <w:rsid w:val="00103ED2"/>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936CE"/>
    <w:rsid w:val="001940F8"/>
    <w:rsid w:val="001A6073"/>
    <w:rsid w:val="001B021C"/>
    <w:rsid w:val="001B15D8"/>
    <w:rsid w:val="001F0A4F"/>
    <w:rsid w:val="001F3434"/>
    <w:rsid w:val="001F7157"/>
    <w:rsid w:val="0020134C"/>
    <w:rsid w:val="00204DF4"/>
    <w:rsid w:val="00215EB1"/>
    <w:rsid w:val="00216249"/>
    <w:rsid w:val="00217390"/>
    <w:rsid w:val="00225CB2"/>
    <w:rsid w:val="00232F29"/>
    <w:rsid w:val="00241E05"/>
    <w:rsid w:val="00242476"/>
    <w:rsid w:val="00253ED8"/>
    <w:rsid w:val="00294880"/>
    <w:rsid w:val="002976B4"/>
    <w:rsid w:val="002A1836"/>
    <w:rsid w:val="002A348A"/>
    <w:rsid w:val="002B252E"/>
    <w:rsid w:val="002B79A6"/>
    <w:rsid w:val="002C10E0"/>
    <w:rsid w:val="002C16B3"/>
    <w:rsid w:val="002C20EE"/>
    <w:rsid w:val="002C4877"/>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4232"/>
    <w:rsid w:val="003C60FC"/>
    <w:rsid w:val="003D0EEC"/>
    <w:rsid w:val="003D18C0"/>
    <w:rsid w:val="003D71BF"/>
    <w:rsid w:val="003D7566"/>
    <w:rsid w:val="003E7269"/>
    <w:rsid w:val="003F0BF9"/>
    <w:rsid w:val="003F1B4A"/>
    <w:rsid w:val="0040059E"/>
    <w:rsid w:val="00403983"/>
    <w:rsid w:val="004102AB"/>
    <w:rsid w:val="00411A1C"/>
    <w:rsid w:val="00420590"/>
    <w:rsid w:val="00425959"/>
    <w:rsid w:val="00426D92"/>
    <w:rsid w:val="004302FC"/>
    <w:rsid w:val="00436E49"/>
    <w:rsid w:val="00444C35"/>
    <w:rsid w:val="00451D94"/>
    <w:rsid w:val="0045746E"/>
    <w:rsid w:val="0046385B"/>
    <w:rsid w:val="004812D4"/>
    <w:rsid w:val="00487C35"/>
    <w:rsid w:val="004921E6"/>
    <w:rsid w:val="00494E39"/>
    <w:rsid w:val="004A622A"/>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319AA"/>
    <w:rsid w:val="00533E06"/>
    <w:rsid w:val="00553631"/>
    <w:rsid w:val="005734D9"/>
    <w:rsid w:val="005803FE"/>
    <w:rsid w:val="00586F3C"/>
    <w:rsid w:val="00595072"/>
    <w:rsid w:val="0059533A"/>
    <w:rsid w:val="0059778F"/>
    <w:rsid w:val="005B3956"/>
    <w:rsid w:val="005C1604"/>
    <w:rsid w:val="005C520E"/>
    <w:rsid w:val="005C6118"/>
    <w:rsid w:val="005D0278"/>
    <w:rsid w:val="005D3F3D"/>
    <w:rsid w:val="005D5044"/>
    <w:rsid w:val="005E2563"/>
    <w:rsid w:val="005E3CA9"/>
    <w:rsid w:val="005E7F1F"/>
    <w:rsid w:val="005F05DB"/>
    <w:rsid w:val="005F1B62"/>
    <w:rsid w:val="005F690C"/>
    <w:rsid w:val="006019F1"/>
    <w:rsid w:val="00606AD5"/>
    <w:rsid w:val="00611089"/>
    <w:rsid w:val="00611462"/>
    <w:rsid w:val="00626174"/>
    <w:rsid w:val="00630E29"/>
    <w:rsid w:val="0063712A"/>
    <w:rsid w:val="006557AB"/>
    <w:rsid w:val="006677F7"/>
    <w:rsid w:val="006743F6"/>
    <w:rsid w:val="00680F51"/>
    <w:rsid w:val="006837D8"/>
    <w:rsid w:val="00683CBD"/>
    <w:rsid w:val="00686EC7"/>
    <w:rsid w:val="00691575"/>
    <w:rsid w:val="00694FD7"/>
    <w:rsid w:val="006954A5"/>
    <w:rsid w:val="006A09D4"/>
    <w:rsid w:val="006A71D9"/>
    <w:rsid w:val="006A7867"/>
    <w:rsid w:val="006C3047"/>
    <w:rsid w:val="006D237B"/>
    <w:rsid w:val="006D29BD"/>
    <w:rsid w:val="006D377B"/>
    <w:rsid w:val="006D5D99"/>
    <w:rsid w:val="006E3017"/>
    <w:rsid w:val="006F0D72"/>
    <w:rsid w:val="006F508E"/>
    <w:rsid w:val="007242C2"/>
    <w:rsid w:val="0072453A"/>
    <w:rsid w:val="00730D15"/>
    <w:rsid w:val="0074446D"/>
    <w:rsid w:val="00744AB0"/>
    <w:rsid w:val="00751D47"/>
    <w:rsid w:val="00754584"/>
    <w:rsid w:val="00755F58"/>
    <w:rsid w:val="00761A6E"/>
    <w:rsid w:val="00765C43"/>
    <w:rsid w:val="0076612C"/>
    <w:rsid w:val="007664D8"/>
    <w:rsid w:val="007675E6"/>
    <w:rsid w:val="00783440"/>
    <w:rsid w:val="00792222"/>
    <w:rsid w:val="00796AF2"/>
    <w:rsid w:val="007A077E"/>
    <w:rsid w:val="007A0E86"/>
    <w:rsid w:val="007A6D13"/>
    <w:rsid w:val="007B2489"/>
    <w:rsid w:val="007B5599"/>
    <w:rsid w:val="007B798C"/>
    <w:rsid w:val="007C325C"/>
    <w:rsid w:val="007D1549"/>
    <w:rsid w:val="007D202F"/>
    <w:rsid w:val="007D22D8"/>
    <w:rsid w:val="007D24C2"/>
    <w:rsid w:val="007E2600"/>
    <w:rsid w:val="007E523C"/>
    <w:rsid w:val="007E5FF9"/>
    <w:rsid w:val="00802187"/>
    <w:rsid w:val="00806743"/>
    <w:rsid w:val="00811B62"/>
    <w:rsid w:val="008177EA"/>
    <w:rsid w:val="0082250F"/>
    <w:rsid w:val="00822AB3"/>
    <w:rsid w:val="00827F0B"/>
    <w:rsid w:val="00831B39"/>
    <w:rsid w:val="008323C7"/>
    <w:rsid w:val="00840A6B"/>
    <w:rsid w:val="0085609A"/>
    <w:rsid w:val="00856A24"/>
    <w:rsid w:val="008611A1"/>
    <w:rsid w:val="008771B6"/>
    <w:rsid w:val="008859A0"/>
    <w:rsid w:val="00894309"/>
    <w:rsid w:val="008970F6"/>
    <w:rsid w:val="008A65C8"/>
    <w:rsid w:val="008B70F2"/>
    <w:rsid w:val="008C094D"/>
    <w:rsid w:val="008C7391"/>
    <w:rsid w:val="008D6D23"/>
    <w:rsid w:val="008F2294"/>
    <w:rsid w:val="00917B3D"/>
    <w:rsid w:val="00923AD7"/>
    <w:rsid w:val="00923D6B"/>
    <w:rsid w:val="009307DB"/>
    <w:rsid w:val="0093194B"/>
    <w:rsid w:val="00933FEA"/>
    <w:rsid w:val="00940410"/>
    <w:rsid w:val="009416B5"/>
    <w:rsid w:val="009670AB"/>
    <w:rsid w:val="00970D58"/>
    <w:rsid w:val="009726CD"/>
    <w:rsid w:val="00981135"/>
    <w:rsid w:val="00982B8B"/>
    <w:rsid w:val="00983819"/>
    <w:rsid w:val="0099427A"/>
    <w:rsid w:val="009A245A"/>
    <w:rsid w:val="009B25DD"/>
    <w:rsid w:val="009B2BA1"/>
    <w:rsid w:val="009B4E0A"/>
    <w:rsid w:val="009B59C6"/>
    <w:rsid w:val="009B6434"/>
    <w:rsid w:val="009C0361"/>
    <w:rsid w:val="009C0BD5"/>
    <w:rsid w:val="009E3740"/>
    <w:rsid w:val="009E56EF"/>
    <w:rsid w:val="009E6A5C"/>
    <w:rsid w:val="009F3527"/>
    <w:rsid w:val="009F7D75"/>
    <w:rsid w:val="00A00EAC"/>
    <w:rsid w:val="00A06243"/>
    <w:rsid w:val="00A20D46"/>
    <w:rsid w:val="00A23B4A"/>
    <w:rsid w:val="00A278C5"/>
    <w:rsid w:val="00A31EC4"/>
    <w:rsid w:val="00A37E2E"/>
    <w:rsid w:val="00A43E25"/>
    <w:rsid w:val="00A503AD"/>
    <w:rsid w:val="00A51453"/>
    <w:rsid w:val="00A562B1"/>
    <w:rsid w:val="00A72DD5"/>
    <w:rsid w:val="00A76C2D"/>
    <w:rsid w:val="00A77688"/>
    <w:rsid w:val="00A8003C"/>
    <w:rsid w:val="00A84B7C"/>
    <w:rsid w:val="00A86448"/>
    <w:rsid w:val="00A902E4"/>
    <w:rsid w:val="00A93084"/>
    <w:rsid w:val="00AA1554"/>
    <w:rsid w:val="00AA1AD3"/>
    <w:rsid w:val="00AA2633"/>
    <w:rsid w:val="00AA47D7"/>
    <w:rsid w:val="00AB1AB6"/>
    <w:rsid w:val="00AD11B2"/>
    <w:rsid w:val="00AD3253"/>
    <w:rsid w:val="00AD4A38"/>
    <w:rsid w:val="00AE3182"/>
    <w:rsid w:val="00AE5081"/>
    <w:rsid w:val="00AF27FD"/>
    <w:rsid w:val="00B00E61"/>
    <w:rsid w:val="00B03469"/>
    <w:rsid w:val="00B069F5"/>
    <w:rsid w:val="00B13CC3"/>
    <w:rsid w:val="00B14AF2"/>
    <w:rsid w:val="00B16DE8"/>
    <w:rsid w:val="00B22346"/>
    <w:rsid w:val="00B224C3"/>
    <w:rsid w:val="00B26681"/>
    <w:rsid w:val="00B26ACB"/>
    <w:rsid w:val="00B30558"/>
    <w:rsid w:val="00B3353C"/>
    <w:rsid w:val="00B41D09"/>
    <w:rsid w:val="00B41DD8"/>
    <w:rsid w:val="00B4756F"/>
    <w:rsid w:val="00B574D0"/>
    <w:rsid w:val="00B63D18"/>
    <w:rsid w:val="00B65398"/>
    <w:rsid w:val="00B8736A"/>
    <w:rsid w:val="00B87CAA"/>
    <w:rsid w:val="00B92A5C"/>
    <w:rsid w:val="00B977C1"/>
    <w:rsid w:val="00BA479A"/>
    <w:rsid w:val="00BA4C5F"/>
    <w:rsid w:val="00BB0C56"/>
    <w:rsid w:val="00BB15E4"/>
    <w:rsid w:val="00BB170B"/>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459D4"/>
    <w:rsid w:val="00C529DA"/>
    <w:rsid w:val="00C531DE"/>
    <w:rsid w:val="00C537C1"/>
    <w:rsid w:val="00C648CC"/>
    <w:rsid w:val="00C76A74"/>
    <w:rsid w:val="00C813CC"/>
    <w:rsid w:val="00C94080"/>
    <w:rsid w:val="00C951D0"/>
    <w:rsid w:val="00CA719D"/>
    <w:rsid w:val="00CB1959"/>
    <w:rsid w:val="00CB4DB0"/>
    <w:rsid w:val="00CB55D2"/>
    <w:rsid w:val="00CC0110"/>
    <w:rsid w:val="00CC211D"/>
    <w:rsid w:val="00CC4FF0"/>
    <w:rsid w:val="00CC5F4E"/>
    <w:rsid w:val="00CD09B9"/>
    <w:rsid w:val="00CD1B2F"/>
    <w:rsid w:val="00CE25A8"/>
    <w:rsid w:val="00CE7F23"/>
    <w:rsid w:val="00D01BDA"/>
    <w:rsid w:val="00D02CC9"/>
    <w:rsid w:val="00D069FD"/>
    <w:rsid w:val="00D1792E"/>
    <w:rsid w:val="00D17931"/>
    <w:rsid w:val="00D17B49"/>
    <w:rsid w:val="00D30CFA"/>
    <w:rsid w:val="00D3269C"/>
    <w:rsid w:val="00D3411A"/>
    <w:rsid w:val="00D36D04"/>
    <w:rsid w:val="00D41B75"/>
    <w:rsid w:val="00D42D06"/>
    <w:rsid w:val="00D51B6E"/>
    <w:rsid w:val="00D53586"/>
    <w:rsid w:val="00D61FA8"/>
    <w:rsid w:val="00D62677"/>
    <w:rsid w:val="00D7151C"/>
    <w:rsid w:val="00D91243"/>
    <w:rsid w:val="00D91ECD"/>
    <w:rsid w:val="00D9655B"/>
    <w:rsid w:val="00DB2946"/>
    <w:rsid w:val="00DB7F5A"/>
    <w:rsid w:val="00DC0DF5"/>
    <w:rsid w:val="00DC4BCB"/>
    <w:rsid w:val="00DD1ADB"/>
    <w:rsid w:val="00DD499D"/>
    <w:rsid w:val="00DE09E4"/>
    <w:rsid w:val="00DE161D"/>
    <w:rsid w:val="00DF6663"/>
    <w:rsid w:val="00DF6686"/>
    <w:rsid w:val="00E03C08"/>
    <w:rsid w:val="00E07A3A"/>
    <w:rsid w:val="00E117C1"/>
    <w:rsid w:val="00E158D1"/>
    <w:rsid w:val="00E20D6B"/>
    <w:rsid w:val="00E229DC"/>
    <w:rsid w:val="00E23B12"/>
    <w:rsid w:val="00E25060"/>
    <w:rsid w:val="00E251B4"/>
    <w:rsid w:val="00E2663E"/>
    <w:rsid w:val="00E331D5"/>
    <w:rsid w:val="00E55267"/>
    <w:rsid w:val="00E55741"/>
    <w:rsid w:val="00E571A9"/>
    <w:rsid w:val="00E6317A"/>
    <w:rsid w:val="00E77EB2"/>
    <w:rsid w:val="00E826D7"/>
    <w:rsid w:val="00EA1C5B"/>
    <w:rsid w:val="00EA372A"/>
    <w:rsid w:val="00EA3B0D"/>
    <w:rsid w:val="00EA4C4F"/>
    <w:rsid w:val="00EA7A4E"/>
    <w:rsid w:val="00EB2284"/>
    <w:rsid w:val="00EC2FE9"/>
    <w:rsid w:val="00EC43AB"/>
    <w:rsid w:val="00EC4554"/>
    <w:rsid w:val="00ED2930"/>
    <w:rsid w:val="00ED3958"/>
    <w:rsid w:val="00ED6A50"/>
    <w:rsid w:val="00EE3B85"/>
    <w:rsid w:val="00EE4AD2"/>
    <w:rsid w:val="00EE7B9A"/>
    <w:rsid w:val="00F008E2"/>
    <w:rsid w:val="00F00CC2"/>
    <w:rsid w:val="00F0707E"/>
    <w:rsid w:val="00F10371"/>
    <w:rsid w:val="00F12D19"/>
    <w:rsid w:val="00F17C60"/>
    <w:rsid w:val="00F40324"/>
    <w:rsid w:val="00F51418"/>
    <w:rsid w:val="00F51C1C"/>
    <w:rsid w:val="00F56757"/>
    <w:rsid w:val="00F600DF"/>
    <w:rsid w:val="00F7099B"/>
    <w:rsid w:val="00F8421E"/>
    <w:rsid w:val="00F97F19"/>
    <w:rsid w:val="00FA0FF1"/>
    <w:rsid w:val="00FA2F62"/>
    <w:rsid w:val="00FB119E"/>
    <w:rsid w:val="00FB2060"/>
    <w:rsid w:val="00FB24B6"/>
    <w:rsid w:val="00FC0077"/>
    <w:rsid w:val="00FC5212"/>
    <w:rsid w:val="00FD1D74"/>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D91F"/>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952B2-F4AB-4D79-AC2E-AF03832C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47</Pages>
  <Words>12647</Words>
  <Characters>72092</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84570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30</cp:revision>
  <cp:lastPrinted>2017-04-22T11:40:00Z</cp:lastPrinted>
  <dcterms:created xsi:type="dcterms:W3CDTF">2017-06-03T18:39:00Z</dcterms:created>
  <dcterms:modified xsi:type="dcterms:W3CDTF">2018-04-10T18:23:00Z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