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EMPLOYMENT CONTRACT</w:t>
      </w:r>
    </w:p>
    <w:p>
      <w:pPr>
        <w:pStyle w:val="Normal"/>
        <w:jc w:val="center"/>
        <w:rPr>
          <w:rFonts w:ascii="Arial" w:hAnsi="Arial" w:cs="Arial"/>
          <w:b/>
          <w:b/>
          <w:sz w:val="36"/>
          <w:szCs w:val="36"/>
        </w:rPr>
      </w:pPr>
      <w:r>
        <w:rPr>
          <w:rFonts w:cs="Arial" w:ascii="Arial" w:hAnsi="Arial"/>
          <w:b/>
          <w:sz w:val="36"/>
          <w:szCs w:val="36"/>
        </w:rPr>
      </w:r>
    </w:p>
    <w:p>
      <w:pPr>
        <w:pStyle w:val="Normal"/>
        <w:rPr>
          <w:rFonts w:ascii="Arial" w:hAnsi="Arial" w:cs="Arial"/>
          <w:sz w:val="22"/>
          <w:szCs w:val="22"/>
        </w:rPr>
      </w:pPr>
      <w:r>
        <w:rPr>
          <w:rFonts w:cs="Arial" w:ascii="Arial" w:hAnsi="Arial"/>
          <w:sz w:val="22"/>
          <w:szCs w:val="22"/>
        </w:rPr>
        <w:t xml:space="preserve">This employment agreement (“Agreement”) is made and effective as of </w:t>
      </w:r>
      <w:r>
        <w:rPr>
          <w:rFonts w:cs="Arial" w:ascii="Arial" w:hAnsi="Arial"/>
          <w:sz w:val="22"/>
          <w:szCs w:val="22"/>
        </w:rPr>
        <w:t>{{fecha}}</w:t>
      </w:r>
      <w:r>
        <w:rPr>
          <w:rFonts w:cs="Arial" w:ascii="Arial" w:hAnsi="Arial"/>
          <w:sz w:val="22"/>
          <w:szCs w:val="22"/>
        </w:rPr>
        <w:t xml:space="preserve"> by and between:</w:t>
      </w:r>
    </w:p>
    <w:p>
      <w:pPr>
        <w:pStyle w:val="Normal"/>
        <w:ind w:left="720"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b/>
          <w:bCs/>
          <w:sz w:val="22"/>
          <w:szCs w:val="22"/>
        </w:rPr>
        <w:t>Employer</w:t>
      </w:r>
      <w:r>
        <w:rPr>
          <w:rFonts w:cs="Arial" w:ascii="Arial" w:hAnsi="Arial"/>
          <w:sz w:val="22"/>
          <w:szCs w:val="22"/>
        </w:rPr>
        <w:t xml:space="preserve">: </w:t>
      </w:r>
      <w:r>
        <w:rPr>
          <w:rFonts w:cs="Arial" w:ascii="Arial" w:hAnsi="Arial"/>
          <w:sz w:val="22"/>
          <w:szCs w:val="22"/>
        </w:rPr>
        <w:t>{{empleador}}</w:t>
      </w:r>
      <w:r>
        <w:rPr>
          <w:rFonts w:cs="Arial" w:ascii="Arial" w:hAnsi="Arial"/>
          <w:sz w:val="22"/>
          <w:szCs w:val="22"/>
        </w:rPr>
        <w:t xml:space="preserve">, (“Employer”) with a mailing address of </w:t>
      </w:r>
      <w:r>
        <w:rPr>
          <w:rFonts w:cs="Arial" w:ascii="Arial" w:hAnsi="Arial"/>
          <w:sz w:val="22"/>
          <w:szCs w:val="22"/>
        </w:rPr>
        <w:t>{{empleador_email}}</w:t>
      </w:r>
      <w:r>
        <w:rPr>
          <w:rFonts w:cs="Arial" w:ascii="Arial" w:hAnsi="Arial"/>
          <w:sz w:val="22"/>
          <w:szCs w:val="22"/>
        </w:rPr>
        <w:t xml:space="preserve"> and</w:t>
      </w:r>
    </w:p>
    <w:p>
      <w:pPr>
        <w:pStyle w:val="Normal"/>
        <w:ind w:left="720" w:hanging="0"/>
        <w:rPr>
          <w:rFonts w:ascii="Arial" w:hAnsi="Arial" w:cs="Arial"/>
          <w:sz w:val="22"/>
          <w:szCs w:val="22"/>
        </w:rPr>
      </w:pPr>
      <w:r>
        <w:rPr>
          <w:rFonts w:cs="Arial" w:ascii="Arial" w:hAnsi="Arial"/>
          <w:sz w:val="22"/>
          <w:szCs w:val="22"/>
        </w:rPr>
      </w:r>
    </w:p>
    <w:p>
      <w:pPr>
        <w:pStyle w:val="Normal"/>
        <w:ind w:left="720" w:hanging="0"/>
        <w:rPr>
          <w:rFonts w:ascii="Arial" w:hAnsi="Arial" w:cs="Arial"/>
          <w:sz w:val="22"/>
          <w:szCs w:val="22"/>
        </w:rPr>
      </w:pPr>
      <w:r>
        <w:rPr>
          <w:rFonts w:cs="Arial" w:ascii="Arial" w:hAnsi="Arial"/>
          <w:b/>
          <w:bCs/>
          <w:sz w:val="22"/>
          <w:szCs w:val="22"/>
        </w:rPr>
        <w:t>Employee</w:t>
      </w:r>
      <w:r>
        <w:rPr>
          <w:rFonts w:cs="Arial" w:ascii="Arial" w:hAnsi="Arial"/>
          <w:sz w:val="22"/>
          <w:szCs w:val="22"/>
        </w:rPr>
        <w:t xml:space="preserve">: </w:t>
      </w:r>
      <w:r>
        <w:rPr>
          <w:rFonts w:cs="Arial" w:ascii="Arial" w:hAnsi="Arial"/>
          <w:sz w:val="22"/>
          <w:szCs w:val="22"/>
        </w:rPr>
        <w:t>{{empleado}}</w:t>
      </w:r>
      <w:r>
        <w:rPr>
          <w:rFonts w:cs="Arial" w:ascii="Arial" w:hAnsi="Arial"/>
          <w:sz w:val="22"/>
          <w:szCs w:val="22"/>
        </w:rPr>
        <w:t xml:space="preserve"> (“Employee”) with a mailing address of </w:t>
      </w:r>
      <w:r>
        <w:rPr>
          <w:rFonts w:cs="Arial" w:ascii="Arial" w:hAnsi="Arial"/>
          <w:sz w:val="22"/>
          <w:szCs w:val="22"/>
        </w:rPr>
        <w:t>{{empleado_email}}</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WHEREAS the Employer intends to hire the Employee for the Position and the Employee desires to provide their services to the Employer for payment.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IN CONSIDERATION of promises and other good and valuable consideration, the parties agree to the following:</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I. EMPLOYEE DUTIES</w:t>
      </w:r>
      <w:r>
        <w:rPr>
          <w:rFonts w:cs="Arial" w:ascii="Arial" w:hAnsi="Arial"/>
          <w:sz w:val="22"/>
          <w:szCs w:val="22"/>
        </w:rPr>
        <w:t>. The Employee agrees that they will act in accordance with this Agreement and with the best interests of the Employer in mind,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II. RESPONSIBILITIES</w:t>
      </w:r>
      <w:r>
        <w:rPr>
          <w:rFonts w:cs="Arial" w:ascii="Arial" w:hAnsi="Arial"/>
          <w:sz w:val="22"/>
          <w:szCs w:val="22"/>
        </w:rPr>
        <w:t xml:space="preserve">. The Employee shall be given the job title of </w:t>
      </w:r>
      <w:r>
        <w:rPr>
          <w:rFonts w:cs="Arial" w:ascii="Arial" w:hAnsi="Arial"/>
          <w:sz w:val="22"/>
          <w:szCs w:val="22"/>
        </w:rPr>
        <w:t>{{puesto}}</w:t>
      </w:r>
      <w:r>
        <w:rPr>
          <w:rFonts w:cs="Arial" w:ascii="Arial" w:hAnsi="Arial"/>
          <w:sz w:val="22"/>
          <w:szCs w:val="22"/>
        </w:rPr>
        <w:t xml:space="preserve"> (“Position”) which shall involve: </w:t>
      </w:r>
      <w:r>
        <w:rPr>
          <w:rFonts w:cs="Arial" w:ascii="Arial" w:hAnsi="Arial"/>
          <w:sz w:val="22"/>
          <w:szCs w:val="22"/>
        </w:rPr>
        <w:t>{{actividades}}</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The Employer may also assign duties to the Employee from time to time by the Employer. The Employee shall be expected to work </w:t>
      </w:r>
      <w:sdt>
        <w:sdtPr>
          <w14:checkbox>
            <w14:checked w:val="0"/>
            <w14:checkedState w:val="2612"/>
            <w14:uncheckedState w:val="2610"/>
          </w14:checkbox>
        </w:sdtPr>
        <w:sdtContent>
          <w:r>
            <w:rPr>
              <w:rFonts w:eastAsia="MS Gothic" w:cs="Segoe UI Symbol" w:ascii="Segoe UI Symbol" w:hAnsi="Segoe UI Symbol"/>
            </w:rPr>
            <w:t>☐</w:t>
          </w:r>
        </w:sdtContent>
      </w:sdt>
      <w:r>
        <w:rPr>
          <w:rFonts w:cs="Arial" w:ascii="Arial" w:hAnsi="Arial"/>
          <w:sz w:val="22"/>
          <w:szCs w:val="22"/>
        </w:rPr>
        <w:t xml:space="preserve"> </w:t>
      </w:r>
      <w:r>
        <w:rPr>
          <w:rFonts w:cs="Arial" w:ascii="Arial" w:hAnsi="Arial"/>
          <w:b/>
          <w:sz w:val="22"/>
          <w:szCs w:val="22"/>
        </w:rPr>
        <w:t>full-time</w:t>
      </w:r>
      <w:r>
        <w:rPr>
          <w:rFonts w:cs="Arial" w:ascii="Arial" w:hAnsi="Arial"/>
          <w:sz w:val="22"/>
          <w:szCs w:val="22"/>
        </w:rPr>
        <w:t xml:space="preserve"> </w:t>
      </w:r>
      <w:sdt>
        <w:sdtPr>
          <w14:checkbox>
            <w14:checked w:val="0"/>
            <w14:checkedState w:val="2612"/>
            <w14:uncheckedState w:val="2610"/>
          </w14:checkbox>
        </w:sdtPr>
        <w:sdtContent>
          <w:r>
            <w:rPr>
              <w:rFonts w:eastAsia="MS Gothic" w:cs="Segoe UI Symbol" w:ascii="Segoe UI Symbol" w:hAnsi="Segoe UI Symbol"/>
            </w:rPr>
            <w:t>☐</w:t>
          </w:r>
        </w:sdtContent>
      </w:sdt>
      <w:r>
        <w:rPr>
          <w:rFonts w:cs="Arial" w:ascii="Arial" w:hAnsi="Arial"/>
          <w:sz w:val="22"/>
          <w:szCs w:val="22"/>
        </w:rPr>
        <w:t xml:space="preserve"> </w:t>
      </w:r>
      <w:r>
        <w:rPr>
          <w:rFonts w:cs="Arial" w:ascii="Arial" w:hAnsi="Arial"/>
          <w:b/>
          <w:sz w:val="22"/>
          <w:szCs w:val="22"/>
        </w:rPr>
        <w:t>part-time</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III. EMPLOYMENT PERIOD</w:t>
      </w:r>
      <w:r>
        <w:rPr>
          <w:rFonts w:cs="Arial" w:ascii="Arial" w:hAnsi="Arial"/>
          <w:sz w:val="22"/>
          <w:szCs w:val="22"/>
        </w:rPr>
        <w:t>. The Employer agrees to hire the Employee: (check one)</w:t>
      </w:r>
    </w:p>
    <w:p>
      <w:pPr>
        <w:pStyle w:val="Normal"/>
        <w:rPr>
          <w:rFonts w:ascii="Arial" w:hAnsi="Arial" w:cs="Arial"/>
          <w:sz w:val="22"/>
          <w:szCs w:val="22"/>
        </w:rPr>
      </w:pPr>
      <w:r>
        <w:rPr>
          <w:rFonts w:cs="Arial" w:ascii="Arial" w:hAnsi="Arial"/>
          <w:sz w:val="22"/>
          <w:szCs w:val="22"/>
        </w:rPr>
      </w:r>
    </w:p>
    <w:p>
      <w:pPr>
        <w:pStyle w:val="Normal"/>
        <w:tabs>
          <w:tab w:val="clear" w:pos="720"/>
          <w:tab w:val="left" w:pos="1053" w:leader="none"/>
        </w:tabs>
        <w:ind w:left="720" w:hanging="0"/>
        <w:rPr>
          <w:rFonts w:ascii="Arial" w:hAnsi="Arial" w:cs="Arial"/>
          <w:sz w:val="22"/>
          <w:szCs w:val="2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cs="Arial" w:ascii="Arial" w:hAnsi="Arial"/>
        </w:rPr>
        <w:t xml:space="preserve"> </w:t>
      </w:r>
      <w:r>
        <w:rPr>
          <w:rFonts w:cs="Arial" w:ascii="Arial" w:hAnsi="Arial"/>
        </w:rPr>
        <w:t xml:space="preserve">- </w:t>
      </w:r>
      <w:r>
        <w:rPr>
          <w:rFonts w:cs="Arial" w:ascii="Arial" w:hAnsi="Arial"/>
          <w:b/>
          <w:sz w:val="22"/>
          <w:szCs w:val="22"/>
        </w:rPr>
        <w:t>At-Will</w:t>
      </w:r>
      <w:r>
        <w:rPr>
          <w:rFonts w:cs="Arial" w:ascii="Arial" w:hAnsi="Arial"/>
          <w:sz w:val="22"/>
          <w:szCs w:val="22"/>
        </w:rPr>
        <w:t xml:space="preserve"> which means this Agreement may be terminated at any time by either the Employee or Employer. After termination by any of the Parties, neither will have any obligation other than the non-disclosure of the Employer’s proprietary information as outlined in Section XII and any non-compete listed in Section XIII.</w:t>
      </w:r>
    </w:p>
    <w:p>
      <w:pPr>
        <w:pStyle w:val="Normal"/>
        <w:tabs>
          <w:tab w:val="clear" w:pos="720"/>
          <w:tab w:val="left" w:pos="1053" w:leader="none"/>
        </w:tabs>
        <w:ind w:left="720" w:hanging="0"/>
        <w:rPr>
          <w:rFonts w:ascii="Arial" w:hAnsi="Arial" w:cs="Arial"/>
          <w:sz w:val="22"/>
          <w:szCs w:val="22"/>
        </w:rPr>
      </w:pPr>
      <w:r>
        <w:rPr>
          <w:rFonts w:cs="Arial" w:ascii="Arial" w:hAnsi="Arial"/>
          <w:sz w:val="22"/>
          <w:szCs w:val="22"/>
        </w:rPr>
      </w:r>
    </w:p>
    <w:p>
      <w:pPr>
        <w:pStyle w:val="ListParagraph"/>
        <w:numPr>
          <w:ilvl w:val="0"/>
          <w:numId w:val="1"/>
        </w:numPr>
        <w:tabs>
          <w:tab w:val="clear" w:pos="720"/>
          <w:tab w:val="left" w:pos="1053" w:leader="none"/>
        </w:tabs>
        <w:ind w:left="2140" w:hanging="360"/>
        <w:rPr>
          <w:rFonts w:ascii="Arial" w:hAnsi="Arial" w:cs="Arial"/>
          <w:sz w:val="22"/>
          <w:szCs w:val="22"/>
        </w:rPr>
      </w:pPr>
      <w:r>
        <w:rPr>
          <w:rFonts w:cs="Arial" w:ascii="Arial" w:hAnsi="Arial"/>
          <w:b/>
          <w:sz w:val="22"/>
          <w:szCs w:val="22"/>
        </w:rPr>
        <w:t>Employee’s Termination</w:t>
      </w:r>
      <w:r>
        <w:rPr>
          <w:rFonts w:cs="Arial" w:ascii="Arial" w:hAnsi="Arial"/>
          <w:sz w:val="22"/>
          <w:szCs w:val="22"/>
        </w:rPr>
        <w:t xml:space="preserve">. The Employee shall have the right to terminate this Agreement by providing at least </w:t>
      </w:r>
      <w:r>
        <w:rPr>
          <w:rFonts w:cs="Arial" w:ascii="Arial" w:hAnsi="Arial"/>
          <w:sz w:val="22"/>
          <w:szCs w:val="22"/>
        </w:rPr>
        <w:t>{{dias_antes_terminacion_empleado}}</w:t>
      </w:r>
      <w:r>
        <w:rPr>
          <w:rFonts w:cs="Arial" w:ascii="Arial" w:hAnsi="Arial"/>
          <w:sz w:val="22"/>
          <w:szCs w:val="22"/>
        </w:rPr>
        <w:t xml:space="preserve"> days’ notice. </w:t>
      </w:r>
      <w:bookmarkStart w:id="0" w:name="OLE_LINK4"/>
      <w:bookmarkStart w:id="1" w:name="OLE_LINK3"/>
      <w:r>
        <w:rPr>
          <w:rFonts w:cs="Arial" w:ascii="Arial" w:hAnsi="Arial"/>
          <w:sz w:val="22"/>
          <w:szCs w:val="22"/>
        </w:rPr>
        <w:t xml:space="preserve">If the Employee should terminate this Agreement, he or she shall be entitled to severance, equal to their pay at the time of termination, for a period of </w:t>
      </w:r>
      <w:r>
        <w:rPr>
          <w:rFonts w:cs="Arial" w:ascii="Arial" w:hAnsi="Arial"/>
          <w:sz w:val="22"/>
          <w:szCs w:val="22"/>
        </w:rPr>
        <w:t>{{periodo_empleado}}</w:t>
      </w:r>
      <w:r>
        <w:rPr>
          <w:rFonts w:cs="Arial" w:ascii="Arial" w:hAnsi="Arial"/>
          <w:sz w:val="22"/>
          <w:szCs w:val="22"/>
        </w:rPr>
        <w:t>.</w:t>
      </w:r>
      <w:bookmarkEnd w:id="0"/>
      <w:bookmarkEnd w:id="1"/>
    </w:p>
    <w:p>
      <w:pPr>
        <w:pStyle w:val="ListParagraph"/>
        <w:numPr>
          <w:ilvl w:val="0"/>
          <w:numId w:val="1"/>
        </w:numPr>
        <w:tabs>
          <w:tab w:val="clear" w:pos="720"/>
          <w:tab w:val="left" w:pos="1053" w:leader="none"/>
        </w:tabs>
        <w:ind w:left="2140" w:hanging="360"/>
        <w:rPr>
          <w:rFonts w:ascii="Arial" w:hAnsi="Arial" w:cs="Arial"/>
          <w:sz w:val="22"/>
          <w:szCs w:val="22"/>
        </w:rPr>
      </w:pPr>
      <w:r>
        <w:rPr>
          <w:rFonts w:cs="Arial" w:ascii="Arial" w:hAnsi="Arial"/>
          <w:b/>
          <w:sz w:val="22"/>
          <w:szCs w:val="22"/>
        </w:rPr>
        <w:t>Employer’s Termination</w:t>
      </w:r>
      <w:r>
        <w:rPr>
          <w:rFonts w:cs="Arial" w:ascii="Arial" w:hAnsi="Arial"/>
          <w:sz w:val="22"/>
          <w:szCs w:val="22"/>
        </w:rPr>
        <w:t xml:space="preserve">. The Employer shall have the right to terminate this Agreement by providing at least </w:t>
      </w:r>
      <w:r>
        <w:rPr>
          <w:rFonts w:cs="Arial" w:ascii="Arial" w:hAnsi="Arial"/>
          <w:sz w:val="22"/>
          <w:szCs w:val="22"/>
        </w:rPr>
        <w:t>{{dias_antes_terminacion_empleador}}</w:t>
      </w:r>
      <w:r>
        <w:rPr>
          <w:rFonts w:cs="Arial" w:ascii="Arial" w:hAnsi="Arial"/>
          <w:sz w:val="22"/>
          <w:szCs w:val="22"/>
        </w:rPr>
        <w:t xml:space="preserve"> days’ notice. If the Employer should terminate this Agreement, the Employee shall be entitled to severance, equal to their pay at the time of termination, for a period of </w:t>
      </w:r>
      <w:r>
        <w:rPr>
          <w:rFonts w:cs="Arial" w:ascii="Arial" w:hAnsi="Arial"/>
          <w:sz w:val="22"/>
          <w:szCs w:val="22"/>
        </w:rPr>
        <w:t>{{periodo_empleador}}</w:t>
      </w:r>
      <w:r>
        <w:rPr>
          <w:rFonts w:cs="Arial" w:ascii="Arial" w:hAnsi="Arial"/>
          <w:sz w:val="22"/>
          <w:szCs w:val="22"/>
        </w:rPr>
        <w:t>.</w:t>
      </w:r>
    </w:p>
    <w:p>
      <w:pPr>
        <w:pStyle w:val="Normal"/>
        <w:tabs>
          <w:tab w:val="clear" w:pos="720"/>
          <w:tab w:val="left" w:pos="1053" w:leader="none"/>
        </w:tabs>
        <w:ind w:left="720" w:hanging="0"/>
        <w:rPr>
          <w:rFonts w:ascii="Arial" w:hAnsi="Arial" w:cs="Arial"/>
          <w:sz w:val="22"/>
          <w:szCs w:val="22"/>
        </w:rPr>
      </w:pPr>
      <w:r>
        <w:rPr/>
      </w:r>
    </w:p>
    <w:sectPr>
      <w:footerReference w:type="default" r:id="rId2"/>
      <w:type w:val="nextPage"/>
      <w:pgSz w:w="12240" w:h="15840"/>
      <w:pgMar w:left="1440" w:right="1440" w:header="0" w:top="972" w:footer="720" w:bottom="157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Style w:val="Pagenumber"/>
        <w:rFonts w:ascii="Arial" w:hAnsi="Arial" w:cs="Arial"/>
        <w:sz w:val="18"/>
        <w:szCs w:val="18"/>
      </w:rPr>
    </w:pPr>
    <w:r>
      <w:rPr>
        <w:rStyle w:val="Pagenumber"/>
        <w:rFonts w:cs="Arial" w:ascii="Arial" w:hAnsi="Arial"/>
        <w:sz w:val="18"/>
        <w:szCs w:val="18"/>
      </w:rPr>
      <w:t xml:space="preserve">Employee’s Initials - _____ Employer’s initials - ______  </w:t>
    </w:r>
    <w:r>
      <mc:AlternateContent>
        <mc:Choice Requires="wps">
          <w:drawing>
            <wp:anchor behindDoc="0" distT="0" distB="0" distL="0" distR="0" simplePos="0" locked="0" layoutInCell="1" allowOverlap="1" relativeHeight="2">
              <wp:simplePos x="0" y="0"/>
              <wp:positionH relativeFrom="margin">
                <wp:align>right</wp:align>
              </wp:positionH>
              <wp:positionV relativeFrom="paragraph">
                <wp:posOffset>122555</wp:posOffset>
              </wp:positionV>
              <wp:extent cx="363220" cy="131445"/>
              <wp:effectExtent l="0" t="0" r="0" b="0"/>
              <wp:wrapNone/>
              <wp:docPr id="1" name="Frame1"/>
              <a:graphic xmlns:a="http://schemas.openxmlformats.org/drawingml/2006/main">
                <a:graphicData uri="http://schemas.microsoft.com/office/word/2010/wordprocessingShape">
                  <wps:wsp>
                    <wps:cNvSpPr txBox="1"/>
                    <wps:spPr>
                      <a:xfrm>
                        <a:off x="0" y="0"/>
                        <a:ext cx="363220" cy="131445"/>
                      </a:xfrm>
                      <a:prstGeom prst="rect"/>
                      <a:solidFill>
                        <a:srgbClr val="FFFFFF">
                          <a:alpha val="0"/>
                        </a:srgbClr>
                      </a:solidFill>
                    </wps:spPr>
                    <wps:txbx>
                      <w:txbxContent>
                        <w:sdt>
                          <w:sdtPr>
                            <w:docPartObj>
                              <w:docPartGallery w:val="Page Numbers (Bottom of Page)"/>
                              <w:docPartUnique w:val="true"/>
                              <w:docPartGallery w:val="Page Numbers (Bottom of Page)"/>
                              <w:docPartUnique w:val="true"/>
                            </w:docPartObj>
                            <w:id w:val="1882024614"/>
                          </w:sdtPr>
                          <w:sdtContent>
                            <w:p>
                              <w:pPr>
                                <w:pStyle w:val="Footer"/>
                                <w:pBdr/>
                                <w:rPr>
                                  <w:rStyle w:val="Pagenumber"/>
                                  <w:rFonts w:ascii="Arial" w:hAnsi="Arial" w:cs="Arial"/>
                                  <w:sz w:val="18"/>
                                  <w:szCs w:val="18"/>
                                </w:rPr>
                              </w:pPr>
                              <w:r>
                                <w:rPr>
                                  <w:rStyle w:val="Pagenumber"/>
                                  <w:rFonts w:cs="Arial" w:ascii="Arial" w:hAnsi="Arial"/>
                                  <w:sz w:val="18"/>
                                  <w:szCs w:val="18"/>
                                </w:rPr>
                                <w:t xml:space="preserve">Page </w:t>
                              </w:r>
                              <w:r>
                                <w:rPr>
                                  <w:rStyle w:val="Pagenumber"/>
                                  <w:rFonts w:cs="Arial" w:ascii="Arial" w:hAnsi="Arial"/>
                                  <w:sz w:val="18"/>
                                  <w:szCs w:val="18"/>
                                </w:rPr>
                                <w:fldChar w:fldCharType="begin"/>
                              </w:r>
                              <w:r>
                                <w:rPr>
                                  <w:rStyle w:val="Pagenumber"/>
                                  <w:sz w:val="18"/>
                                  <w:szCs w:val="18"/>
                                  <w:rFonts w:cs="Arial" w:ascii="Arial" w:hAnsi="Arial"/>
                                </w:rPr>
                                <w:instrText> PAGE </w:instrText>
                              </w:r>
                              <w:r>
                                <w:rPr>
                                  <w:rStyle w:val="Pagenumber"/>
                                  <w:sz w:val="18"/>
                                  <w:szCs w:val="18"/>
                                  <w:rFonts w:cs="Arial" w:ascii="Arial" w:hAnsi="Arial"/>
                                </w:rPr>
                                <w:fldChar w:fldCharType="separate"/>
                              </w:r>
                              <w:r>
                                <w:rPr>
                                  <w:rStyle w:val="Pagenumber"/>
                                  <w:sz w:val="18"/>
                                  <w:szCs w:val="18"/>
                                  <w:rFonts w:cs="Arial" w:ascii="Arial" w:hAnsi="Arial"/>
                                </w:rPr>
                                <w:t>1</w:t>
                              </w:r>
                              <w:r>
                                <w:rPr>
                                  <w:rStyle w:val="Pagenumber"/>
                                  <w:sz w:val="18"/>
                                  <w:szCs w:val="18"/>
                                  <w:rFonts w:cs="Arial" w:ascii="Arial" w:hAnsi="Arial"/>
                                </w:rPr>
                                <w:fldChar w:fldCharType="end"/>
                              </w:r>
                            </w:p>
                          </w:sdtContent>
                        </w:sdt>
                      </w:txbxContent>
                    </wps:txbx>
                    <wps:bodyPr anchor="t" lIns="0" tIns="0" rIns="0" bIns="0">
                      <a:spAutoFit/>
                    </wps:bodyPr>
                  </wps:wsp>
                </a:graphicData>
              </a:graphic>
            </wp:anchor>
          </w:drawing>
        </mc:Choice>
        <mc:Fallback>
          <w:pict>
            <v:rect fillcolor="#FFFFFF" style="position:absolute;rotation:0;width:28.6pt;height:10.35pt;mso-wrap-distance-left:0pt;mso-wrap-distance-right:0pt;mso-wrap-distance-top:0pt;mso-wrap-distance-bottom:0pt;margin-top:9.65pt;mso-position-vertical-relative:text;margin-left:439.4pt;mso-position-horizontal:right;mso-position-horizontal-relative:margin">
              <v:fill opacity="0f"/>
              <v:textbox inset="0in,0in,0in,0in">
                <w:txbxContent>
                  <w:sdt>
                    <w:sdtPr>
                      <w:docPartObj>
                        <w:docPartGallery w:val="Page Numbers (Bottom of Page)"/>
                        <w:docPartUnique w:val="true"/>
                      </w:docPartObj>
                      <w:id w:val="1136008947"/>
                    </w:sdtPr>
                    <w:sdtContent>
                      <w:p>
                        <w:pPr>
                          <w:pStyle w:val="Footer"/>
                          <w:pBdr/>
                          <w:rPr>
                            <w:rStyle w:val="Pagenumber"/>
                            <w:rFonts w:ascii="Arial" w:hAnsi="Arial" w:cs="Arial"/>
                            <w:sz w:val="18"/>
                            <w:szCs w:val="18"/>
                          </w:rPr>
                        </w:pPr>
                        <w:r>
                          <w:rPr>
                            <w:rStyle w:val="Pagenumber"/>
                            <w:rFonts w:cs="Arial" w:ascii="Arial" w:hAnsi="Arial"/>
                            <w:sz w:val="18"/>
                            <w:szCs w:val="18"/>
                          </w:rPr>
                          <w:t xml:space="preserve">Page </w:t>
                        </w:r>
                        <w:r>
                          <w:rPr>
                            <w:rStyle w:val="Pagenumber"/>
                            <w:rFonts w:cs="Arial" w:ascii="Arial" w:hAnsi="Arial"/>
                            <w:sz w:val="18"/>
                            <w:szCs w:val="18"/>
                          </w:rPr>
                          <w:fldChar w:fldCharType="begin"/>
                        </w:r>
                        <w:r>
                          <w:rPr>
                            <w:rStyle w:val="Pagenumber"/>
                            <w:sz w:val="18"/>
                            <w:szCs w:val="18"/>
                            <w:rFonts w:cs="Arial" w:ascii="Arial" w:hAnsi="Arial"/>
                          </w:rPr>
                          <w:instrText> PAGE </w:instrText>
                        </w:r>
                        <w:r>
                          <w:rPr>
                            <w:rStyle w:val="Pagenumber"/>
                            <w:sz w:val="18"/>
                            <w:szCs w:val="18"/>
                            <w:rFonts w:cs="Arial" w:ascii="Arial" w:hAnsi="Arial"/>
                          </w:rPr>
                          <w:fldChar w:fldCharType="separate"/>
                        </w:r>
                        <w:r>
                          <w:rPr>
                            <w:rStyle w:val="Pagenumber"/>
                            <w:sz w:val="18"/>
                            <w:szCs w:val="18"/>
                            <w:rFonts w:cs="Arial" w:ascii="Arial" w:hAnsi="Arial"/>
                          </w:rPr>
                          <w:t>1</w:t>
                        </w:r>
                        <w:r>
                          <w:rPr>
                            <w:rStyle w:val="Pagenumber"/>
                            <w:sz w:val="18"/>
                            <w:szCs w:val="18"/>
                            <w:rFonts w:cs="Arial" w:ascii="Arial" w:hAnsi="Arial"/>
                          </w:rPr>
                          <w:fldChar w:fldCharType="end"/>
                        </w:r>
                      </w:p>
                    </w:sdtContent>
                  </w:sdt>
                </w:txbxContent>
              </v:textbox>
            </v:rect>
          </w:pict>
        </mc:Fallback>
      </mc:AlternateContent>
    </w:r>
  </w:p>
  <w:p>
    <w:pPr>
      <w:pStyle w:val="Footer"/>
      <w:ind w:right="360" w:hanging="0"/>
      <w:rPr>
        <w:rFonts w:ascii="Arial" w:hAnsi="Arial" w:cs="Arial"/>
        <w:color w:val="000000" w:themeColor="text1"/>
        <w:sz w:val="18"/>
        <w:szCs w:val="18"/>
      </w:rPr>
    </w:pPr>
    <w:r>
      <w:rPr/>
      <w:drawing>
        <wp:inline distT="0" distB="0" distL="0" distR="0">
          <wp:extent cx="254000" cy="254000"/>
          <wp:effectExtent l="0" t="0" r="0" b="0"/>
          <wp:docPr id="2" name="Picture 8" descr="">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a:hlinkClick r:id="rId2"/>
                  </pic:cNvPr>
                  <pic:cNvPicPr>
                    <a:picLocks noChangeAspect="1" noChangeArrowheads="1"/>
                  </pic:cNvPicPr>
                </pic:nvPicPr>
                <pic:blipFill>
                  <a:blip r:embed="rId1"/>
                  <a:stretch>
                    <a:fillRect/>
                  </a:stretch>
                </pic:blipFill>
                <pic:spPr bwMode="auto">
                  <a:xfrm>
                    <a:off x="0" y="0"/>
                    <a:ext cx="254000" cy="254000"/>
                  </a:xfrm>
                  <a:prstGeom prst="rect">
                    <a:avLst/>
                  </a:prstGeom>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1420" w:hanging="360"/>
      </w:pPr>
    </w:lvl>
    <w:lvl w:ilvl="1">
      <w:start w:val="1"/>
      <w:numFmt w:val="lowerLetter"/>
      <w:lvlText w:val="%2."/>
      <w:lvlJc w:val="left"/>
      <w:pPr>
        <w:tabs>
          <w:tab w:val="num" w:pos="0"/>
        </w:tabs>
        <w:ind w:left="2140" w:hanging="360"/>
      </w:pPr>
    </w:lvl>
    <w:lvl w:ilvl="2">
      <w:start w:val="1"/>
      <w:numFmt w:val="lowerRoman"/>
      <w:lvlText w:val="%3."/>
      <w:lvlJc w:val="right"/>
      <w:pPr>
        <w:tabs>
          <w:tab w:val="num" w:pos="0"/>
        </w:tabs>
        <w:ind w:left="2860" w:hanging="180"/>
      </w:pPr>
    </w:lvl>
    <w:lvl w:ilvl="3">
      <w:start w:val="1"/>
      <w:numFmt w:val="decimal"/>
      <w:lvlText w:val="%4."/>
      <w:lvlJc w:val="left"/>
      <w:pPr>
        <w:tabs>
          <w:tab w:val="num" w:pos="0"/>
        </w:tabs>
        <w:ind w:left="3580" w:hanging="360"/>
      </w:pPr>
    </w:lvl>
    <w:lvl w:ilvl="4">
      <w:start w:val="1"/>
      <w:numFmt w:val="lowerLetter"/>
      <w:lvlText w:val="%5."/>
      <w:lvlJc w:val="left"/>
      <w:pPr>
        <w:tabs>
          <w:tab w:val="num" w:pos="0"/>
        </w:tabs>
        <w:ind w:left="4300" w:hanging="360"/>
      </w:pPr>
    </w:lvl>
    <w:lvl w:ilvl="5">
      <w:start w:val="1"/>
      <w:numFmt w:val="lowerRoman"/>
      <w:lvlText w:val="%6."/>
      <w:lvlJc w:val="right"/>
      <w:pPr>
        <w:tabs>
          <w:tab w:val="num" w:pos="0"/>
        </w:tabs>
        <w:ind w:left="5020" w:hanging="180"/>
      </w:pPr>
    </w:lvl>
    <w:lvl w:ilvl="6">
      <w:start w:val="1"/>
      <w:numFmt w:val="decimal"/>
      <w:lvlText w:val="%7."/>
      <w:lvlJc w:val="left"/>
      <w:pPr>
        <w:tabs>
          <w:tab w:val="num" w:pos="0"/>
        </w:tabs>
        <w:ind w:left="5740" w:hanging="360"/>
      </w:pPr>
    </w:lvl>
    <w:lvl w:ilvl="7">
      <w:start w:val="1"/>
      <w:numFmt w:val="lowerLetter"/>
      <w:lvlText w:val="%8."/>
      <w:lvlJc w:val="left"/>
      <w:pPr>
        <w:tabs>
          <w:tab w:val="num" w:pos="0"/>
        </w:tabs>
        <w:ind w:left="6460" w:hanging="360"/>
      </w:pPr>
    </w:lvl>
    <w:lvl w:ilvl="8">
      <w:start w:val="1"/>
      <w:numFmt w:val="lowerRoman"/>
      <w:lvlText w:val="%9."/>
      <w:lvlJc w:val="right"/>
      <w:pPr>
        <w:tabs>
          <w:tab w:val="num" w:pos="0"/>
        </w:tabs>
        <w:ind w:left="71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95059"/>
    <w:rPr/>
  </w:style>
  <w:style w:type="character" w:styleId="FooterChar" w:customStyle="1">
    <w:name w:val="Footer Char"/>
    <w:basedOn w:val="DefaultParagraphFont"/>
    <w:link w:val="Footer"/>
    <w:uiPriority w:val="99"/>
    <w:qFormat/>
    <w:rsid w:val="00a95059"/>
    <w:rPr/>
  </w:style>
  <w:style w:type="character" w:styleId="InternetLink">
    <w:name w:val="Hyperlink"/>
    <w:basedOn w:val="DefaultParagraphFont"/>
    <w:uiPriority w:val="99"/>
    <w:unhideWhenUsed/>
    <w:rsid w:val="00a95059"/>
    <w:rPr>
      <w:color w:val="0563C1" w:themeColor="hyperlink"/>
      <w:u w:val="single"/>
    </w:rPr>
  </w:style>
  <w:style w:type="character" w:styleId="UnresolvedMention1" w:customStyle="1">
    <w:name w:val="Unresolved Mention1"/>
    <w:basedOn w:val="DefaultParagraphFont"/>
    <w:uiPriority w:val="99"/>
    <w:semiHidden/>
    <w:unhideWhenUsed/>
    <w:qFormat/>
    <w:rsid w:val="00a95059"/>
    <w:rPr>
      <w:color w:val="808080"/>
      <w:shd w:fill="E6E6E6" w:val="clear"/>
    </w:rPr>
  </w:style>
  <w:style w:type="character" w:styleId="Pagenumber">
    <w:name w:val="page number"/>
    <w:basedOn w:val="DefaultParagraphFont"/>
    <w:uiPriority w:val="99"/>
    <w:semiHidden/>
    <w:unhideWhenUsed/>
    <w:qFormat/>
    <w:rsid w:val="00a9505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66c2"/>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95059"/>
    <w:pPr>
      <w:tabs>
        <w:tab w:val="clear" w:pos="720"/>
        <w:tab w:val="center" w:pos="4680" w:leader="none"/>
        <w:tab w:val="right" w:pos="9360" w:leader="none"/>
      </w:tabs>
    </w:pPr>
    <w:rPr/>
  </w:style>
  <w:style w:type="paragraph" w:styleId="Footer">
    <w:name w:val="Footer"/>
    <w:basedOn w:val="Normal"/>
    <w:link w:val="FooterChar"/>
    <w:uiPriority w:val="99"/>
    <w:unhideWhenUsed/>
    <w:rsid w:val="00a95059"/>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tif"/><Relationship Id="rId2" Type="http://schemas.openxmlformats.org/officeDocument/2006/relationships/hyperlink" Target="https://efor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389</Words>
  <Characters>2176</Characters>
  <CharactersWithSpaces>2551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2021-06-03T23:30:00Z</dcterms:created>
  <dc:creator>eForms</dc:creator>
  <dc:description/>
  <dc:language>en-US</dc:language>
  <cp:lastModifiedBy/>
  <dcterms:modified xsi:type="dcterms:W3CDTF">2023-03-07T09:00:29Z</dcterms:modified>
  <cp:revision>4</cp:revision>
  <dc:subject/>
  <dc:title>Employment Contract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