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C6FF" w14:textId="77777777" w:rsidR="00E16F1F" w:rsidRPr="00616306" w:rsidRDefault="00E16F1F" w:rsidP="00E16F1F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9890585" w14:textId="77777777" w:rsidR="00E16F1F" w:rsidRPr="00616306" w:rsidRDefault="00E16F1F" w:rsidP="00E16F1F">
      <w:pPr>
        <w:jc w:val="right"/>
        <w:rPr>
          <w:rFonts w:ascii="Times New Roman" w:hAnsi="Times New Roman" w:cs="Times New Roman"/>
          <w:sz w:val="24"/>
          <w:szCs w:val="24"/>
        </w:rPr>
      </w:pPr>
      <w:r w:rsidRPr="00616306">
        <w:rPr>
          <w:rFonts w:ascii="Times New Roman" w:hAnsi="Times New Roman" w:cs="Times New Roman"/>
          <w:sz w:val="24"/>
          <w:szCs w:val="24"/>
          <w:lang w:val="ru-RU"/>
        </w:rPr>
        <w:t>Шмєльова</w:t>
      </w:r>
      <w:r w:rsidRPr="00616306">
        <w:rPr>
          <w:rFonts w:ascii="Times New Roman" w:hAnsi="Times New Roman" w:cs="Times New Roman"/>
          <w:sz w:val="24"/>
          <w:szCs w:val="24"/>
        </w:rPr>
        <w:t xml:space="preserve"> </w:t>
      </w:r>
      <w:r w:rsidRPr="00616306">
        <w:rPr>
          <w:rFonts w:ascii="Times New Roman" w:hAnsi="Times New Roman" w:cs="Times New Roman"/>
          <w:sz w:val="24"/>
          <w:szCs w:val="24"/>
          <w:lang w:val="ru-RU"/>
        </w:rPr>
        <w:t>Дар</w:t>
      </w:r>
      <w:r w:rsidRPr="00616306">
        <w:rPr>
          <w:rFonts w:ascii="Times New Roman" w:hAnsi="Times New Roman" w:cs="Times New Roman"/>
          <w:sz w:val="24"/>
          <w:szCs w:val="24"/>
        </w:rPr>
        <w:t>'</w:t>
      </w:r>
      <w:r w:rsidRPr="00616306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28A593D6" w14:textId="77777777" w:rsidR="00E16F1F" w:rsidRPr="00616306" w:rsidRDefault="00E16F1F" w:rsidP="00E16F1F">
      <w:pPr>
        <w:jc w:val="right"/>
        <w:rPr>
          <w:rFonts w:ascii="Times New Roman" w:hAnsi="Times New Roman" w:cs="Times New Roman"/>
          <w:sz w:val="24"/>
          <w:szCs w:val="24"/>
        </w:rPr>
      </w:pPr>
      <w:r w:rsidRPr="00616306">
        <w:rPr>
          <w:rFonts w:ascii="Times New Roman" w:hAnsi="Times New Roman" w:cs="Times New Roman"/>
          <w:sz w:val="24"/>
          <w:szCs w:val="24"/>
          <w:lang w:val="ru-RU"/>
        </w:rPr>
        <w:t>БП</w:t>
      </w:r>
      <w:r w:rsidRPr="00616306">
        <w:rPr>
          <w:rFonts w:ascii="Times New Roman" w:hAnsi="Times New Roman" w:cs="Times New Roman"/>
          <w:sz w:val="24"/>
          <w:szCs w:val="24"/>
        </w:rPr>
        <w:t xml:space="preserve">-4, </w:t>
      </w:r>
      <w:r w:rsidRPr="00616306">
        <w:rPr>
          <w:rFonts w:ascii="Times New Roman" w:hAnsi="Times New Roman" w:cs="Times New Roman"/>
          <w:sz w:val="24"/>
          <w:szCs w:val="24"/>
          <w:lang w:val="ru-RU"/>
        </w:rPr>
        <w:t>Комп</w:t>
      </w:r>
      <w:r w:rsidRPr="00616306">
        <w:rPr>
          <w:rFonts w:ascii="Times New Roman" w:hAnsi="Times New Roman" w:cs="Times New Roman"/>
          <w:sz w:val="24"/>
          <w:szCs w:val="24"/>
        </w:rPr>
        <w:t>'</w:t>
      </w:r>
      <w:r w:rsidRPr="00616306">
        <w:rPr>
          <w:rFonts w:ascii="Times New Roman" w:hAnsi="Times New Roman" w:cs="Times New Roman"/>
          <w:sz w:val="24"/>
          <w:szCs w:val="24"/>
          <w:lang w:val="ru-RU"/>
        </w:rPr>
        <w:t>ютерні</w:t>
      </w:r>
      <w:r w:rsidRPr="00616306">
        <w:rPr>
          <w:rFonts w:ascii="Times New Roman" w:hAnsi="Times New Roman" w:cs="Times New Roman"/>
          <w:sz w:val="24"/>
          <w:szCs w:val="24"/>
        </w:rPr>
        <w:t xml:space="preserve"> </w:t>
      </w:r>
      <w:r w:rsidRPr="00616306">
        <w:rPr>
          <w:rFonts w:ascii="Times New Roman" w:hAnsi="Times New Roman" w:cs="Times New Roman"/>
          <w:sz w:val="24"/>
          <w:szCs w:val="24"/>
          <w:lang w:val="ru-RU"/>
        </w:rPr>
        <w:t>науки</w:t>
      </w:r>
    </w:p>
    <w:p w14:paraId="73254E62" w14:textId="77777777" w:rsidR="00E16F1F" w:rsidRPr="00616306" w:rsidRDefault="00E16F1F" w:rsidP="00E16F1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23C5CC0" w14:textId="058D9AAA" w:rsidR="00894640" w:rsidRPr="00616306" w:rsidRDefault="00E16F1F" w:rsidP="00616306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16306"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Ознайомитися з редакторами онтологій </w:t>
      </w:r>
      <w:r w:rsidRPr="00616306">
        <w:rPr>
          <w:rFonts w:ascii="Times New Roman" w:hAnsi="Times New Roman" w:cs="Times New Roman"/>
          <w:sz w:val="24"/>
          <w:szCs w:val="24"/>
        </w:rPr>
        <w:t>Protege</w:t>
      </w:r>
      <w:r w:rsidRPr="00616306">
        <w:rPr>
          <w:rFonts w:ascii="Times New Roman" w:hAnsi="Times New Roman" w:cs="Times New Roman"/>
          <w:sz w:val="24"/>
          <w:szCs w:val="24"/>
          <w:lang w:val="uk-UA"/>
        </w:rPr>
        <w:t xml:space="preserve">. І Іереглянути їхні можливості. Завантажити та проаналізувати в них онтологію вина </w:t>
      </w:r>
      <w:r w:rsidRPr="00616306">
        <w:rPr>
          <w:rFonts w:ascii="Times New Roman" w:hAnsi="Times New Roman" w:cs="Times New Roman"/>
          <w:sz w:val="24"/>
          <w:szCs w:val="24"/>
        </w:rPr>
        <w:t>wine</w:t>
      </w:r>
      <w:r w:rsidRPr="0061630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616306">
        <w:rPr>
          <w:rFonts w:ascii="Times New Roman" w:hAnsi="Times New Roman" w:cs="Times New Roman"/>
          <w:sz w:val="24"/>
          <w:szCs w:val="24"/>
        </w:rPr>
        <w:t>owl</w:t>
      </w:r>
      <w:r w:rsidRPr="00616306">
        <w:rPr>
          <w:rFonts w:ascii="Times New Roman" w:hAnsi="Times New Roman" w:cs="Times New Roman"/>
          <w:sz w:val="24"/>
          <w:szCs w:val="24"/>
          <w:lang w:val="uk-UA"/>
        </w:rPr>
        <w:t>. Написати відгук про редактори онтологій, їх можливості та подання вибраної вами онтології</w:t>
      </w:r>
    </w:p>
    <w:p w14:paraId="589F538B" w14:textId="00691184" w:rsidR="00CA139C" w:rsidRPr="00616306" w:rsidRDefault="00CA139C" w:rsidP="00CA139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16306">
        <w:rPr>
          <w:rFonts w:ascii="Times New Roman" w:hAnsi="Times New Roman" w:cs="Times New Roman"/>
          <w:b/>
          <w:bCs/>
          <w:sz w:val="24"/>
          <w:szCs w:val="24"/>
        </w:rPr>
        <w:t>Prot</w:t>
      </w:r>
      <w:r w:rsidRPr="00616306">
        <w:rPr>
          <w:rFonts w:ascii="Times New Roman" w:hAnsi="Times New Roman" w:cs="Times New Roman"/>
          <w:b/>
          <w:bCs/>
          <w:sz w:val="24"/>
          <w:szCs w:val="24"/>
          <w:lang w:val="uk-UA"/>
        </w:rPr>
        <w:t>é</w:t>
      </w:r>
      <w:r w:rsidRPr="00616306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616306">
        <w:rPr>
          <w:rFonts w:ascii="Times New Roman" w:hAnsi="Times New Roman" w:cs="Times New Roman"/>
          <w:b/>
          <w:bCs/>
          <w:sz w:val="24"/>
          <w:szCs w:val="24"/>
          <w:lang w:val="uk-UA"/>
        </w:rPr>
        <w:t>é</w:t>
      </w:r>
    </w:p>
    <w:p w14:paraId="54104762" w14:textId="58A6A0AD" w:rsidR="00CA139C" w:rsidRPr="00616306" w:rsidRDefault="0023124A" w:rsidP="00CA13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6306">
        <w:rPr>
          <w:rFonts w:ascii="Times New Roman" w:hAnsi="Times New Roman" w:cs="Times New Roman"/>
          <w:sz w:val="24"/>
          <w:szCs w:val="24"/>
        </w:rPr>
        <w:t>Prot</w:t>
      </w:r>
      <w:r w:rsidRPr="00616306">
        <w:rPr>
          <w:rFonts w:ascii="Times New Roman" w:hAnsi="Times New Roman" w:cs="Times New Roman"/>
          <w:sz w:val="24"/>
          <w:szCs w:val="24"/>
          <w:lang w:val="uk-UA"/>
        </w:rPr>
        <w:t>é</w:t>
      </w:r>
      <w:r w:rsidRPr="00616306">
        <w:rPr>
          <w:rFonts w:ascii="Times New Roman" w:hAnsi="Times New Roman" w:cs="Times New Roman"/>
          <w:sz w:val="24"/>
          <w:szCs w:val="24"/>
        </w:rPr>
        <w:t>g</w:t>
      </w:r>
      <w:r w:rsidRPr="00616306">
        <w:rPr>
          <w:rFonts w:ascii="Times New Roman" w:hAnsi="Times New Roman" w:cs="Times New Roman"/>
          <w:sz w:val="24"/>
          <w:szCs w:val="24"/>
          <w:lang w:val="uk-UA"/>
        </w:rPr>
        <w:t xml:space="preserve">é — це безкоштовний редактор онтології з відкритим кодом і система управління знаннями. </w:t>
      </w:r>
    </w:p>
    <w:p w14:paraId="0B6EFB25" w14:textId="3FD502CA" w:rsidR="0023124A" w:rsidRPr="00616306" w:rsidRDefault="0023124A" w:rsidP="00CA13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6306">
        <w:rPr>
          <w:rFonts w:ascii="Times New Roman" w:hAnsi="Times New Roman" w:cs="Times New Roman"/>
          <w:sz w:val="24"/>
          <w:szCs w:val="24"/>
          <w:lang w:val="ru-RU"/>
        </w:rPr>
        <w:t xml:space="preserve">На зображенні нижче представлена онтологія взята з </w:t>
      </w:r>
      <w:r w:rsidRPr="00616306">
        <w:rPr>
          <w:rFonts w:ascii="Times New Roman" w:hAnsi="Times New Roman" w:cs="Times New Roman"/>
          <w:sz w:val="24"/>
          <w:szCs w:val="24"/>
        </w:rPr>
        <w:t>wine</w:t>
      </w:r>
      <w:r w:rsidRPr="0061630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16306" w:rsidRPr="00616306">
        <w:rPr>
          <w:rFonts w:ascii="Times New Roman" w:hAnsi="Times New Roman" w:cs="Times New Roman"/>
          <w:sz w:val="24"/>
          <w:szCs w:val="24"/>
        </w:rPr>
        <w:t>owl</w:t>
      </w:r>
    </w:p>
    <w:p w14:paraId="5C11CBCE" w14:textId="4C52E96F" w:rsidR="00CA139C" w:rsidRPr="00616306" w:rsidRDefault="00753C64" w:rsidP="00CA139C">
      <w:pPr>
        <w:rPr>
          <w:rFonts w:ascii="Times New Roman" w:hAnsi="Times New Roman" w:cs="Times New Roman"/>
          <w:sz w:val="24"/>
          <w:szCs w:val="24"/>
        </w:rPr>
      </w:pPr>
      <w:r w:rsidRPr="00616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51ED4A" wp14:editId="218D7F21">
            <wp:extent cx="5943600" cy="4768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E9E6" w14:textId="50F4ED07" w:rsidR="0023124A" w:rsidRPr="00616306" w:rsidRDefault="0023124A" w:rsidP="00CA139C">
      <w:pPr>
        <w:rPr>
          <w:rFonts w:ascii="Times New Roman" w:hAnsi="Times New Roman" w:cs="Times New Roman"/>
          <w:sz w:val="24"/>
          <w:szCs w:val="24"/>
        </w:rPr>
      </w:pPr>
    </w:p>
    <w:p w14:paraId="5F360287" w14:textId="32691540" w:rsidR="0023124A" w:rsidRPr="00616306" w:rsidRDefault="0023124A" w:rsidP="00CA13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6306">
        <w:rPr>
          <w:rFonts w:ascii="Times New Roman" w:hAnsi="Times New Roman" w:cs="Times New Roman"/>
          <w:sz w:val="24"/>
          <w:szCs w:val="24"/>
          <w:lang w:val="ru-RU"/>
        </w:rPr>
        <w:t>Вид інтерфейсу:</w:t>
      </w:r>
    </w:p>
    <w:p w14:paraId="23D21600" w14:textId="6483426B" w:rsidR="00753C64" w:rsidRPr="00616306" w:rsidRDefault="00753C64" w:rsidP="00CA139C">
      <w:pPr>
        <w:rPr>
          <w:rFonts w:ascii="Times New Roman" w:hAnsi="Times New Roman" w:cs="Times New Roman"/>
          <w:sz w:val="24"/>
          <w:szCs w:val="24"/>
        </w:rPr>
      </w:pPr>
      <w:r w:rsidRPr="006163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6FB54D" wp14:editId="3A193988">
            <wp:extent cx="5943600" cy="318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159DF" w14:textId="59219123" w:rsidR="0023124A" w:rsidRPr="00616306" w:rsidRDefault="0023124A" w:rsidP="00CA139C">
      <w:pPr>
        <w:rPr>
          <w:rFonts w:ascii="Times New Roman" w:hAnsi="Times New Roman" w:cs="Times New Roman"/>
          <w:sz w:val="24"/>
          <w:szCs w:val="24"/>
        </w:rPr>
      </w:pPr>
    </w:p>
    <w:p w14:paraId="4D5E0032" w14:textId="1357615C" w:rsidR="0023124A" w:rsidRPr="00616306" w:rsidRDefault="0023124A" w:rsidP="00CA139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16306">
        <w:rPr>
          <w:rFonts w:ascii="Times New Roman" w:hAnsi="Times New Roman" w:cs="Times New Roman"/>
          <w:sz w:val="24"/>
          <w:szCs w:val="24"/>
          <w:lang w:val="uk-UA"/>
        </w:rPr>
        <w:t>Враження від роботи зі застосунком:</w:t>
      </w:r>
    </w:p>
    <w:p w14:paraId="12CF1F4B" w14:textId="12BCD4BF" w:rsidR="0023124A" w:rsidRPr="00616306" w:rsidRDefault="0023124A" w:rsidP="00CA139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16306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616306">
        <w:rPr>
          <w:rFonts w:ascii="Times New Roman" w:hAnsi="Times New Roman" w:cs="Times New Roman"/>
          <w:sz w:val="24"/>
          <w:szCs w:val="24"/>
          <w:lang w:val="uk-UA"/>
        </w:rPr>
        <w:t xml:space="preserve">доступний та логічний </w:t>
      </w:r>
      <w:r w:rsidRPr="00616306">
        <w:rPr>
          <w:rFonts w:ascii="Times New Roman" w:hAnsi="Times New Roman" w:cs="Times New Roman"/>
          <w:sz w:val="24"/>
          <w:szCs w:val="24"/>
        </w:rPr>
        <w:t>UX</w:t>
      </w:r>
    </w:p>
    <w:p w14:paraId="6C523A07" w14:textId="3FED83A3" w:rsidR="0023124A" w:rsidRPr="00616306" w:rsidRDefault="0023124A" w:rsidP="00CA139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16306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616306">
        <w:rPr>
          <w:rFonts w:ascii="Times New Roman" w:hAnsi="Times New Roman" w:cs="Times New Roman"/>
          <w:sz w:val="24"/>
          <w:szCs w:val="24"/>
          <w:lang w:val="uk-UA"/>
        </w:rPr>
        <w:t xml:space="preserve"> велика кількість різних інструментів для візуалізації онтологій (графів)</w:t>
      </w:r>
    </w:p>
    <w:p w14:paraId="611B594F" w14:textId="5C5EF9B7" w:rsidR="0023124A" w:rsidRPr="00616306" w:rsidRDefault="0023124A" w:rsidP="00CA13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6306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616306">
        <w:rPr>
          <w:rFonts w:ascii="Times New Roman" w:hAnsi="Times New Roman" w:cs="Times New Roman"/>
          <w:sz w:val="24"/>
          <w:szCs w:val="24"/>
          <w:lang w:val="ru-RU"/>
        </w:rPr>
        <w:t>значний вибір функцій та засобів для точного будування систем знань</w:t>
      </w:r>
    </w:p>
    <w:p w14:paraId="429EB853" w14:textId="77777777" w:rsidR="00616306" w:rsidRPr="00616306" w:rsidRDefault="00616306" w:rsidP="00CA139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B56626" w14:textId="7FBECA25" w:rsidR="00753C64" w:rsidRPr="00616306" w:rsidRDefault="00616306" w:rsidP="00616306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16306">
        <w:rPr>
          <w:rFonts w:ascii="Times New Roman" w:hAnsi="Times New Roman" w:cs="Times New Roman"/>
          <w:sz w:val="24"/>
          <w:szCs w:val="24"/>
          <w:lang w:val="ru-RU"/>
        </w:rPr>
        <w:t>У редакторі Protege створити невелику онтологію на тему «Наукові матеріали».</w:t>
      </w:r>
    </w:p>
    <w:p w14:paraId="4040FB31" w14:textId="08F58234" w:rsidR="00E33CE1" w:rsidRPr="00616306" w:rsidRDefault="0023124A" w:rsidP="00CA139C">
      <w:pPr>
        <w:rPr>
          <w:rFonts w:ascii="Times New Roman" w:hAnsi="Times New Roman" w:cs="Times New Roman"/>
          <w:sz w:val="24"/>
          <w:szCs w:val="24"/>
        </w:rPr>
      </w:pPr>
      <w:r w:rsidRPr="00616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4BDA2" wp14:editId="5E8AAC01">
            <wp:extent cx="5943600" cy="2819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669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0A9AE" w14:textId="1555A9B9" w:rsidR="0023124A" w:rsidRPr="00616306" w:rsidRDefault="0023124A" w:rsidP="00CA139C">
      <w:pPr>
        <w:rPr>
          <w:rFonts w:ascii="Times New Roman" w:hAnsi="Times New Roman" w:cs="Times New Roman"/>
          <w:sz w:val="24"/>
          <w:szCs w:val="24"/>
        </w:rPr>
      </w:pPr>
      <w:r w:rsidRPr="006163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F1C360" wp14:editId="785CA5E8">
            <wp:extent cx="5943600" cy="2735580"/>
            <wp:effectExtent l="0" t="0" r="0" b="762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8"/>
                    <a:srcRect b="18176"/>
                    <a:stretch/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CDC2D" w14:textId="3ECF773E" w:rsidR="0023124A" w:rsidRPr="00616306" w:rsidRDefault="0023124A" w:rsidP="00CA139C">
      <w:pPr>
        <w:rPr>
          <w:rFonts w:ascii="Times New Roman" w:hAnsi="Times New Roman" w:cs="Times New Roman"/>
          <w:sz w:val="24"/>
          <w:szCs w:val="24"/>
        </w:rPr>
      </w:pPr>
    </w:p>
    <w:p w14:paraId="381E5C11" w14:textId="77777777" w:rsidR="00616306" w:rsidRPr="00616306" w:rsidRDefault="00616306" w:rsidP="00CA139C">
      <w:pPr>
        <w:rPr>
          <w:rFonts w:ascii="Times New Roman" w:hAnsi="Times New Roman" w:cs="Times New Roman"/>
          <w:sz w:val="24"/>
          <w:szCs w:val="24"/>
        </w:rPr>
      </w:pPr>
    </w:p>
    <w:sectPr w:rsidR="00616306" w:rsidRPr="0061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2A5"/>
    <w:multiLevelType w:val="hybridMultilevel"/>
    <w:tmpl w:val="4A308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045D9"/>
    <w:multiLevelType w:val="hybridMultilevel"/>
    <w:tmpl w:val="55B8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998685">
    <w:abstractNumId w:val="0"/>
  </w:num>
  <w:num w:numId="2" w16cid:durableId="1887527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2F"/>
    <w:rsid w:val="0023124A"/>
    <w:rsid w:val="00616306"/>
    <w:rsid w:val="00753C64"/>
    <w:rsid w:val="00894640"/>
    <w:rsid w:val="00BE592F"/>
    <w:rsid w:val="00CA139C"/>
    <w:rsid w:val="00E16F1F"/>
    <w:rsid w:val="00E3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F70A"/>
  <w15:chartTrackingRefBased/>
  <w15:docId w15:val="{DFBE7A11-7AF6-44D0-BB35-DF3AF821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F1F"/>
  </w:style>
  <w:style w:type="paragraph" w:styleId="2">
    <w:name w:val="heading 2"/>
    <w:basedOn w:val="a"/>
    <w:next w:val="a"/>
    <w:link w:val="20"/>
    <w:uiPriority w:val="9"/>
    <w:unhideWhenUsed/>
    <w:qFormat/>
    <w:rsid w:val="00616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1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16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95</Words>
  <Characters>651</Characters>
  <Application>Microsoft Office Word</Application>
  <DocSecurity>0</DocSecurity>
  <Lines>81</Lines>
  <Paragraphs>41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Shmyelova</dc:creator>
  <cp:keywords/>
  <dc:description/>
  <cp:lastModifiedBy>Dasha Shmyelova</cp:lastModifiedBy>
  <cp:revision>2</cp:revision>
  <dcterms:created xsi:type="dcterms:W3CDTF">2022-12-13T12:12:00Z</dcterms:created>
  <dcterms:modified xsi:type="dcterms:W3CDTF">2022-12-13T17:52:00Z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b04cbbbd26cab4a37a66b5e50c2d2da42ffe2712d3847d0931bec2fa6e7c59de</vt:lpwstr>
  </property>
</Properties>
</file>