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A0FF" w14:textId="77777777" w:rsidR="0097191E" w:rsidRPr="006D2630" w:rsidRDefault="0097191E" w:rsidP="0097191E">
      <w:pPr>
        <w:ind w:left="720" w:hanging="360"/>
        <w:rPr>
          <w:rFonts w:ascii="Times New Roman" w:hAnsi="Times New Roman" w:cs="Times New Roman"/>
        </w:rPr>
      </w:pPr>
    </w:p>
    <w:p w14:paraId="18BB41DD" w14:textId="77777777" w:rsidR="0097191E" w:rsidRPr="006D2630" w:rsidRDefault="0097191E" w:rsidP="0097191E">
      <w:pPr>
        <w:jc w:val="right"/>
        <w:rPr>
          <w:rFonts w:ascii="Times New Roman" w:hAnsi="Times New Roman" w:cs="Times New Roman"/>
          <w:sz w:val="24"/>
          <w:szCs w:val="24"/>
        </w:rPr>
      </w:pPr>
      <w:r w:rsidRPr="006D2630">
        <w:rPr>
          <w:rFonts w:ascii="Times New Roman" w:hAnsi="Times New Roman" w:cs="Times New Roman"/>
          <w:sz w:val="24"/>
          <w:szCs w:val="24"/>
          <w:lang w:val="ru-RU"/>
        </w:rPr>
        <w:t>Шмєльова</w:t>
      </w:r>
      <w:r w:rsidRPr="006D2630">
        <w:rPr>
          <w:rFonts w:ascii="Times New Roman" w:hAnsi="Times New Roman" w:cs="Times New Roman"/>
          <w:sz w:val="24"/>
          <w:szCs w:val="24"/>
        </w:rPr>
        <w:t xml:space="preserve"> 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Pr="006D2630">
        <w:rPr>
          <w:rFonts w:ascii="Times New Roman" w:hAnsi="Times New Roman" w:cs="Times New Roman"/>
          <w:sz w:val="24"/>
          <w:szCs w:val="24"/>
        </w:rPr>
        <w:t>'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62DA6BFD" w14:textId="77777777" w:rsidR="0097191E" w:rsidRPr="006D2630" w:rsidRDefault="0097191E" w:rsidP="0097191E">
      <w:pPr>
        <w:jc w:val="right"/>
        <w:rPr>
          <w:rFonts w:ascii="Times New Roman" w:hAnsi="Times New Roman" w:cs="Times New Roman"/>
          <w:sz w:val="24"/>
          <w:szCs w:val="24"/>
        </w:rPr>
      </w:pPr>
      <w:r w:rsidRPr="006D2630">
        <w:rPr>
          <w:rFonts w:ascii="Times New Roman" w:hAnsi="Times New Roman" w:cs="Times New Roman"/>
          <w:sz w:val="24"/>
          <w:szCs w:val="24"/>
          <w:lang w:val="ru-RU"/>
        </w:rPr>
        <w:t>БП</w:t>
      </w:r>
      <w:r w:rsidRPr="006D2630">
        <w:rPr>
          <w:rFonts w:ascii="Times New Roman" w:hAnsi="Times New Roman" w:cs="Times New Roman"/>
          <w:sz w:val="24"/>
          <w:szCs w:val="24"/>
        </w:rPr>
        <w:t xml:space="preserve">-4, 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Комп</w:t>
      </w:r>
      <w:r w:rsidRPr="006D2630">
        <w:rPr>
          <w:rFonts w:ascii="Times New Roman" w:hAnsi="Times New Roman" w:cs="Times New Roman"/>
          <w:sz w:val="24"/>
          <w:szCs w:val="24"/>
        </w:rPr>
        <w:t>'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ютерні</w:t>
      </w:r>
      <w:r w:rsidRPr="006D2630">
        <w:rPr>
          <w:rFonts w:ascii="Times New Roman" w:hAnsi="Times New Roman" w:cs="Times New Roman"/>
          <w:sz w:val="24"/>
          <w:szCs w:val="24"/>
        </w:rPr>
        <w:t xml:space="preserve"> 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науки</w:t>
      </w:r>
    </w:p>
    <w:p w14:paraId="515F0F9B" w14:textId="77777777" w:rsidR="0097191E" w:rsidRDefault="0097191E" w:rsidP="0097191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6741C" w14:textId="1EBCF065" w:rsidR="0097191E" w:rsidRPr="00893B65" w:rsidRDefault="0097191E" w:rsidP="0097191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97191E">
        <w:rPr>
          <w:rFonts w:ascii="Times New Roman" w:hAnsi="Times New Roman" w:cs="Times New Roman"/>
          <w:b/>
          <w:bCs/>
          <w:sz w:val="24"/>
          <w:szCs w:val="24"/>
        </w:rPr>
        <w:t>SPARQL</w:t>
      </w:r>
      <w:r w:rsidRPr="0097191E">
        <w:rPr>
          <w:rFonts w:ascii="Times New Roman" w:hAnsi="Times New Roman" w:cs="Times New Roman"/>
          <w:sz w:val="24"/>
          <w:szCs w:val="24"/>
        </w:rPr>
        <w:t xml:space="preserve"> (Protocol And RDF Query Language) є мовою, орієнтованою на дані: запит</w:t>
      </w:r>
      <w:r w:rsidRPr="009719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7191E">
        <w:rPr>
          <w:rFonts w:ascii="Times New Roman" w:hAnsi="Times New Roman" w:cs="Times New Roman"/>
          <w:sz w:val="24"/>
          <w:szCs w:val="24"/>
        </w:rPr>
        <w:t xml:space="preserve">відбувається лише щодо інформації, яка безпосередньо наявна у RDF-графі. 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>У запиті вказується певна відома частина інформації, що необхідна користувачу, і, як результат, повертається частина графа, яка містить цю інформацію. Разом з тим у запитах доступні не лише зіставлення зі зразком (</w:t>
      </w:r>
      <w:r w:rsidRPr="0097191E">
        <w:rPr>
          <w:rFonts w:ascii="Times New Roman" w:hAnsi="Times New Roman" w:cs="Times New Roman"/>
          <w:sz w:val="24"/>
          <w:szCs w:val="24"/>
        </w:rPr>
        <w:t>pattern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91E">
        <w:rPr>
          <w:rFonts w:ascii="Times New Roman" w:hAnsi="Times New Roman" w:cs="Times New Roman"/>
          <w:sz w:val="24"/>
          <w:szCs w:val="24"/>
        </w:rPr>
        <w:t>matching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), а й більш складні конструкції, зокрема об’єднання, фільтри, необов’язкові частини запиту, агрегуючі функції, вкладені запити та інше. </w:t>
      </w:r>
    </w:p>
    <w:p w14:paraId="40412FB6" w14:textId="77777777" w:rsidR="0097191E" w:rsidRPr="0097191E" w:rsidRDefault="0097191E" w:rsidP="0097191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Наведемо приклад запиту, який знаходить імена всіх людей, описаних у сховищі, а також кількість їхніх дітей: </w:t>
      </w:r>
    </w:p>
    <w:p w14:paraId="1FD03548" w14:textId="77777777" w:rsidR="0097191E" w:rsidRPr="0097191E" w:rsidRDefault="0097191E" w:rsidP="0097191E">
      <w:pPr>
        <w:ind w:left="1080" w:hanging="360"/>
        <w:rPr>
          <w:rFonts w:ascii="Courier New" w:hAnsi="Courier New" w:cs="Courier New"/>
          <w:sz w:val="24"/>
          <w:szCs w:val="24"/>
        </w:rPr>
      </w:pPr>
      <w:r w:rsidRPr="0097191E">
        <w:rPr>
          <w:rFonts w:ascii="Courier New" w:hAnsi="Courier New" w:cs="Courier New"/>
          <w:sz w:val="24"/>
          <w:szCs w:val="24"/>
        </w:rPr>
        <w:t xml:space="preserve">SELECT ?name, (COUNT(?children) AS ?count) </w:t>
      </w:r>
    </w:p>
    <w:p w14:paraId="1198CEAB" w14:textId="77777777" w:rsidR="0097191E" w:rsidRPr="0097191E" w:rsidRDefault="0097191E" w:rsidP="0097191E">
      <w:pPr>
        <w:ind w:left="1080" w:hanging="360"/>
        <w:rPr>
          <w:rFonts w:ascii="Courier New" w:hAnsi="Courier New" w:cs="Courier New"/>
          <w:sz w:val="24"/>
          <w:szCs w:val="24"/>
        </w:rPr>
      </w:pPr>
      <w:r w:rsidRPr="0097191E">
        <w:rPr>
          <w:rFonts w:ascii="Courier New" w:hAnsi="Courier New" w:cs="Courier New"/>
          <w:sz w:val="24"/>
          <w:szCs w:val="24"/>
        </w:rPr>
        <w:t xml:space="preserve">WHERE { ?person foaf:name ?name . ?person dbpprop:children ?children . } </w:t>
      </w:r>
    </w:p>
    <w:p w14:paraId="2E3D42D9" w14:textId="77777777" w:rsidR="0097191E" w:rsidRPr="0097191E" w:rsidRDefault="0097191E" w:rsidP="0097191E">
      <w:pPr>
        <w:ind w:left="1080" w:hanging="360"/>
        <w:rPr>
          <w:rFonts w:ascii="Courier New" w:hAnsi="Courier New" w:cs="Courier New"/>
          <w:sz w:val="24"/>
          <w:szCs w:val="24"/>
        </w:rPr>
      </w:pPr>
      <w:r w:rsidRPr="0097191E">
        <w:rPr>
          <w:rFonts w:ascii="Courier New" w:hAnsi="Courier New" w:cs="Courier New"/>
          <w:sz w:val="24"/>
          <w:szCs w:val="24"/>
        </w:rPr>
        <w:t xml:space="preserve">GROUP BY ?person ?name </w:t>
      </w:r>
    </w:p>
    <w:p w14:paraId="7F3A58AB" w14:textId="77777777" w:rsidR="0097191E" w:rsidRPr="0097191E" w:rsidRDefault="0097191E" w:rsidP="0097191E">
      <w:pPr>
        <w:ind w:left="1080" w:hanging="360"/>
        <w:rPr>
          <w:rFonts w:ascii="Courier New" w:hAnsi="Courier New" w:cs="Courier New"/>
          <w:sz w:val="24"/>
          <w:szCs w:val="24"/>
        </w:rPr>
      </w:pPr>
      <w:r w:rsidRPr="0097191E">
        <w:rPr>
          <w:rFonts w:ascii="Courier New" w:hAnsi="Courier New" w:cs="Courier New"/>
          <w:sz w:val="24"/>
          <w:szCs w:val="24"/>
        </w:rPr>
        <w:t>LIMIT 100</w:t>
      </w:r>
    </w:p>
    <w:p w14:paraId="7C689027" w14:textId="0FF1A46E" w:rsidR="0097191E" w:rsidRPr="0097191E" w:rsidRDefault="0097191E" w:rsidP="0097191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97191E">
        <w:rPr>
          <w:rFonts w:ascii="Times New Roman" w:hAnsi="Times New Roman" w:cs="Times New Roman"/>
          <w:sz w:val="24"/>
          <w:szCs w:val="24"/>
        </w:rPr>
        <w:t>SPARQL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 є важливою частиною стеку технологій семантичного вебу. Саме завдяки цій технології стає можливим видобувати дані зі створених </w:t>
      </w:r>
      <w:r w:rsidRPr="0097191E">
        <w:rPr>
          <w:rFonts w:ascii="Times New Roman" w:hAnsi="Times New Roman" w:cs="Times New Roman"/>
          <w:sz w:val="24"/>
          <w:szCs w:val="24"/>
        </w:rPr>
        <w:t>RDF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>-сховищ, а отже, і створювати застосування, які справді використовують можливості семантичного вебу в повному обсязі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6F2812" w14:textId="77777777" w:rsidR="0097191E" w:rsidRPr="0097191E" w:rsidRDefault="0097191E" w:rsidP="0097191E">
      <w:pPr>
        <w:ind w:left="360"/>
        <w:rPr>
          <w:rFonts w:ascii="Times New Roman" w:hAnsi="Times New Roman" w:cs="Times New Roman"/>
          <w:sz w:val="24"/>
          <w:szCs w:val="24"/>
        </w:rPr>
      </w:pP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Зазвичай підтримка </w:t>
      </w:r>
      <w:r w:rsidRPr="0097191E">
        <w:rPr>
          <w:rFonts w:ascii="Times New Roman" w:hAnsi="Times New Roman" w:cs="Times New Roman"/>
          <w:sz w:val="24"/>
          <w:szCs w:val="24"/>
        </w:rPr>
        <w:t>SPARQL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 вбудована у </w:t>
      </w:r>
      <w:r w:rsidRPr="0097191E">
        <w:rPr>
          <w:rFonts w:ascii="Times New Roman" w:hAnsi="Times New Roman" w:cs="Times New Roman"/>
          <w:sz w:val="24"/>
          <w:szCs w:val="24"/>
        </w:rPr>
        <w:t>RDF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-сховища. </w:t>
      </w:r>
      <w:r w:rsidRPr="0097191E">
        <w:rPr>
          <w:rFonts w:ascii="Times New Roman" w:hAnsi="Times New Roman" w:cs="Times New Roman"/>
          <w:sz w:val="24"/>
          <w:szCs w:val="24"/>
        </w:rPr>
        <w:t xml:space="preserve">Яскравим представником є Virtuoso Universal Server [5; 6]. Virtuoso є гібридним рішенням, що поєднує у собі стандартну RDBMS, файловий та application сервери, сховища текстової, XML-та RDF-інформації. Модуль Virtuoso SPARQL покликаний забезпечити підтримку SPARQL запитів. Він реалізує більшу частину специфікацій W3C, пов’язаних зі SPARQL, підтримує всі можливості, розглянуті нами. На поточний момент RDF-трійки зберігаються в одній великій SQL-таблиці, відповідно, SPARQL-запит перетворюється в еквівалентний SQL SELECT запит. Саме це рішення використовує DBpedia. </w:t>
      </w:r>
    </w:p>
    <w:p w14:paraId="09F6EF9E" w14:textId="40DF0DF9" w:rsidR="009C5CE1" w:rsidRDefault="0097191E" w:rsidP="0097191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97191E">
        <w:rPr>
          <w:rFonts w:ascii="Times New Roman" w:hAnsi="Times New Roman" w:cs="Times New Roman"/>
          <w:sz w:val="24"/>
          <w:szCs w:val="24"/>
        </w:rPr>
        <w:t xml:space="preserve">Іншим відомим рішенням є Java-фреймворк для побудови Semantic Web застосувань Apache Jena [7; 8]. 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Всередині системи </w:t>
      </w:r>
      <w:r w:rsidRPr="0097191E">
        <w:rPr>
          <w:rFonts w:ascii="Times New Roman" w:hAnsi="Times New Roman" w:cs="Times New Roman"/>
          <w:sz w:val="24"/>
          <w:szCs w:val="24"/>
        </w:rPr>
        <w:t>RDF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-графи представлені так званими «моделями», які формуються з файлів, баз даних та </w:t>
      </w:r>
      <w:r w:rsidRPr="0097191E">
        <w:rPr>
          <w:rFonts w:ascii="Times New Roman" w:hAnsi="Times New Roman" w:cs="Times New Roman"/>
          <w:sz w:val="24"/>
          <w:szCs w:val="24"/>
        </w:rPr>
        <w:t>URL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-ресурсів. Обробник </w:t>
      </w:r>
      <w:r w:rsidRPr="0097191E">
        <w:rPr>
          <w:rFonts w:ascii="Times New Roman" w:hAnsi="Times New Roman" w:cs="Times New Roman"/>
          <w:sz w:val="24"/>
          <w:szCs w:val="24"/>
        </w:rPr>
        <w:t>SPARQL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-запитів називається </w:t>
      </w:r>
      <w:r w:rsidRPr="0097191E">
        <w:rPr>
          <w:rFonts w:ascii="Times New Roman" w:hAnsi="Times New Roman" w:cs="Times New Roman"/>
          <w:sz w:val="24"/>
          <w:szCs w:val="24"/>
        </w:rPr>
        <w:t>ARQ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, він є повністю сумісним зі специфікаціями </w:t>
      </w:r>
      <w:r w:rsidRPr="0097191E">
        <w:rPr>
          <w:rFonts w:ascii="Times New Roman" w:hAnsi="Times New Roman" w:cs="Times New Roman"/>
          <w:sz w:val="24"/>
          <w:szCs w:val="24"/>
        </w:rPr>
        <w:t>SPARQL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 1.1, а також додатково надає можливість вільнотекстового пошуку за допомогою </w:t>
      </w:r>
      <w:r w:rsidRPr="0097191E">
        <w:rPr>
          <w:rFonts w:ascii="Times New Roman" w:hAnsi="Times New Roman" w:cs="Times New Roman"/>
          <w:sz w:val="24"/>
          <w:szCs w:val="24"/>
        </w:rPr>
        <w:t>Lucene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. Бібліотека здатна виконувати запити як до </w:t>
      </w:r>
      <w:r w:rsidRPr="0097191E">
        <w:rPr>
          <w:rFonts w:ascii="Times New Roman" w:hAnsi="Times New Roman" w:cs="Times New Roman"/>
          <w:sz w:val="24"/>
          <w:szCs w:val="24"/>
        </w:rPr>
        <w:t>Jena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 xml:space="preserve">-базованого застосування, частиною якого вона виступає, так і до довільних точок доступу </w:t>
      </w:r>
      <w:r w:rsidRPr="0097191E">
        <w:rPr>
          <w:rFonts w:ascii="Times New Roman" w:hAnsi="Times New Roman" w:cs="Times New Roman"/>
          <w:sz w:val="24"/>
          <w:szCs w:val="24"/>
        </w:rPr>
        <w:t>SPARQL</w:t>
      </w:r>
      <w:r w:rsidRPr="009719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27F37B" w14:textId="77777777" w:rsidR="0097191E" w:rsidRPr="0097191E" w:rsidRDefault="0097191E" w:rsidP="0097191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FD0D61A" w14:textId="449502D2" w:rsidR="009C5CE1" w:rsidRPr="00893B65" w:rsidRDefault="009C5CE1" w:rsidP="00893B65">
      <w:pPr>
        <w:pStyle w:val="2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93B65">
        <w:rPr>
          <w:rFonts w:ascii="Times New Roman" w:hAnsi="Times New Roman" w:cs="Times New Roman"/>
          <w:lang w:val="ru-RU"/>
        </w:rPr>
        <w:t>Знайти імена (</w:t>
      </w:r>
      <w:r w:rsidRPr="00893B65">
        <w:rPr>
          <w:rFonts w:ascii="Times New Roman" w:hAnsi="Times New Roman" w:cs="Times New Roman"/>
        </w:rPr>
        <w:t>foaf</w:t>
      </w:r>
      <w:r w:rsidRPr="00893B65">
        <w:rPr>
          <w:rFonts w:ascii="Times New Roman" w:hAnsi="Times New Roman" w:cs="Times New Roman"/>
          <w:lang w:val="ru-RU"/>
        </w:rPr>
        <w:t>:</w:t>
      </w:r>
      <w:r w:rsidRPr="00893B65">
        <w:rPr>
          <w:rFonts w:ascii="Times New Roman" w:hAnsi="Times New Roman" w:cs="Times New Roman"/>
        </w:rPr>
        <w:t>name</w:t>
      </w:r>
      <w:r w:rsidRPr="00893B65">
        <w:rPr>
          <w:rFonts w:ascii="Times New Roman" w:hAnsi="Times New Roman" w:cs="Times New Roman"/>
          <w:lang w:val="ru-RU"/>
        </w:rPr>
        <w:t>) та посилання на детальний опис перших 100 сутностей, відсортованих лексикографічно за зростанням</w:t>
      </w:r>
    </w:p>
    <w:p w14:paraId="0FFFEA6F" w14:textId="77777777" w:rsidR="009C5CE1" w:rsidRPr="009836B3" w:rsidRDefault="009C5CE1" w:rsidP="009C5CE1">
      <w:pPr>
        <w:pStyle w:val="a3"/>
        <w:rPr>
          <w:sz w:val="24"/>
          <w:szCs w:val="24"/>
          <w:lang w:val="ru-RU"/>
        </w:rPr>
      </w:pPr>
    </w:p>
    <w:p w14:paraId="64859C59" w14:textId="77777777" w:rsidR="009C5CE1" w:rsidRPr="00F14AB1" w:rsidRDefault="009C5CE1" w:rsidP="009C5CE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14AB1">
        <w:rPr>
          <w:rFonts w:ascii="Courier New" w:hAnsi="Courier New" w:cs="Courier New"/>
          <w:sz w:val="24"/>
          <w:szCs w:val="24"/>
        </w:rPr>
        <w:t>select ?name ?entity</w:t>
      </w:r>
    </w:p>
    <w:p w14:paraId="74CBE037" w14:textId="77777777" w:rsidR="009C5CE1" w:rsidRPr="00F14AB1" w:rsidRDefault="009C5CE1" w:rsidP="009C5CE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14AB1">
        <w:rPr>
          <w:rFonts w:ascii="Courier New" w:hAnsi="Courier New" w:cs="Courier New"/>
          <w:sz w:val="24"/>
          <w:szCs w:val="24"/>
        </w:rPr>
        <w:t>where {</w:t>
      </w:r>
    </w:p>
    <w:p w14:paraId="4C658EAC" w14:textId="77777777" w:rsidR="009C5CE1" w:rsidRPr="00F14AB1" w:rsidRDefault="009C5CE1" w:rsidP="009C5CE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F14AB1">
        <w:rPr>
          <w:rFonts w:ascii="Courier New" w:hAnsi="Courier New" w:cs="Courier New"/>
          <w:sz w:val="24"/>
          <w:szCs w:val="24"/>
        </w:rPr>
        <w:t>?entity foaf:name ?name</w:t>
      </w:r>
    </w:p>
    <w:p w14:paraId="6F1F3D84" w14:textId="77777777" w:rsidR="009C5CE1" w:rsidRPr="00893B65" w:rsidRDefault="009C5CE1" w:rsidP="009C5CE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3B65">
        <w:rPr>
          <w:rFonts w:ascii="Courier New" w:hAnsi="Courier New" w:cs="Courier New"/>
          <w:sz w:val="24"/>
          <w:szCs w:val="24"/>
        </w:rPr>
        <w:t>}</w:t>
      </w:r>
    </w:p>
    <w:p w14:paraId="1C87D369" w14:textId="77777777" w:rsidR="009C5CE1" w:rsidRPr="00893B65" w:rsidRDefault="009C5CE1" w:rsidP="009C5CE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3B65">
        <w:rPr>
          <w:rFonts w:ascii="Courier New" w:hAnsi="Courier New" w:cs="Courier New"/>
          <w:sz w:val="24"/>
          <w:szCs w:val="24"/>
        </w:rPr>
        <w:t>order by ?name</w:t>
      </w:r>
    </w:p>
    <w:p w14:paraId="7C68A4A9" w14:textId="742B83EA" w:rsidR="009C5CE1" w:rsidRPr="00893B65" w:rsidRDefault="009C5CE1" w:rsidP="009C5CE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93B65">
        <w:rPr>
          <w:rFonts w:ascii="Courier New" w:hAnsi="Courier New" w:cs="Courier New"/>
          <w:sz w:val="24"/>
          <w:szCs w:val="24"/>
        </w:rPr>
        <w:t>limit 100</w:t>
      </w:r>
    </w:p>
    <w:p w14:paraId="44709DA5" w14:textId="0108984E" w:rsidR="009C5CE1" w:rsidRPr="00893B65" w:rsidRDefault="009C5CE1" w:rsidP="009C5CE1">
      <w:pPr>
        <w:rPr>
          <w:sz w:val="24"/>
          <w:szCs w:val="24"/>
        </w:rPr>
      </w:pPr>
    </w:p>
    <w:p w14:paraId="41C7A866" w14:textId="585286AF" w:rsidR="009836B3" w:rsidRPr="009836B3" w:rsidRDefault="009836B3" w:rsidP="009C5CE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36B3">
        <w:rPr>
          <w:rFonts w:ascii="Times New Roman" w:hAnsi="Times New Roman" w:cs="Times New Roman"/>
          <w:sz w:val="24"/>
          <w:szCs w:val="24"/>
          <w:lang w:val="uk-UA"/>
        </w:rPr>
        <w:t>Результат виконання:</w:t>
      </w:r>
    </w:p>
    <w:p w14:paraId="4F35B86B" w14:textId="496967AA" w:rsidR="00894640" w:rsidRPr="009836B3" w:rsidRDefault="009C5CE1">
      <w:pPr>
        <w:rPr>
          <w:sz w:val="24"/>
          <w:szCs w:val="24"/>
        </w:rPr>
      </w:pPr>
      <w:r w:rsidRPr="009836B3">
        <w:rPr>
          <w:noProof/>
          <w:sz w:val="24"/>
          <w:szCs w:val="24"/>
        </w:rPr>
        <w:drawing>
          <wp:inline distT="0" distB="0" distL="0" distR="0" wp14:anchorId="38035454" wp14:editId="6FB7B0C9">
            <wp:extent cx="5448300" cy="3743378"/>
            <wp:effectExtent l="0" t="0" r="0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600" cy="37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D3A6" w14:textId="795680E9" w:rsidR="009836B3" w:rsidRPr="009836B3" w:rsidRDefault="009836B3">
      <w:pPr>
        <w:rPr>
          <w:sz w:val="24"/>
          <w:szCs w:val="24"/>
        </w:rPr>
      </w:pPr>
    </w:p>
    <w:p w14:paraId="069C635C" w14:textId="16B83FEC" w:rsidR="009836B3" w:rsidRPr="00893B65" w:rsidRDefault="009836B3" w:rsidP="00893B65">
      <w:pPr>
        <w:pStyle w:val="2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893B65">
        <w:rPr>
          <w:rFonts w:ascii="Times New Roman" w:hAnsi="Times New Roman" w:cs="Times New Roman"/>
          <w:lang w:val="uk-UA"/>
        </w:rPr>
        <w:t>Знайти імена (foaf:name) та посилання на детальний опис останніх 100 сутностей, відсортованих лексикографічно за зростанням</w:t>
      </w:r>
    </w:p>
    <w:p w14:paraId="3409B5D0" w14:textId="77777777" w:rsidR="009836B3" w:rsidRDefault="009836B3" w:rsidP="009836B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EDE9698" w14:textId="71C1D4B2" w:rsidR="009836B3" w:rsidRPr="00F14AB1" w:rsidRDefault="009836B3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lastRenderedPageBreak/>
        <w:t>select ?name ?entity</w:t>
      </w:r>
    </w:p>
    <w:p w14:paraId="3C443AC8" w14:textId="77777777" w:rsidR="009836B3" w:rsidRPr="00F14AB1" w:rsidRDefault="009836B3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where {</w:t>
      </w:r>
    </w:p>
    <w:p w14:paraId="208FE459" w14:textId="77777777" w:rsidR="009836B3" w:rsidRPr="00F14AB1" w:rsidRDefault="009836B3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?entity foaf:name ?name</w:t>
      </w:r>
    </w:p>
    <w:p w14:paraId="4B37EE11" w14:textId="77777777" w:rsidR="009836B3" w:rsidRPr="00F14AB1" w:rsidRDefault="009836B3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3BB4E3CF" w14:textId="77777777" w:rsidR="009836B3" w:rsidRPr="00F14AB1" w:rsidRDefault="009836B3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order by desc(?name)</w:t>
      </w:r>
    </w:p>
    <w:p w14:paraId="41521869" w14:textId="44DB44A5" w:rsidR="009836B3" w:rsidRPr="00F14AB1" w:rsidRDefault="009836B3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limit 100</w:t>
      </w:r>
    </w:p>
    <w:p w14:paraId="2AE53CC5" w14:textId="7390BDDB" w:rsidR="009836B3" w:rsidRDefault="009836B3" w:rsidP="009836B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5EADC80" w14:textId="77777777" w:rsidR="009836B3" w:rsidRPr="009836B3" w:rsidRDefault="009836B3" w:rsidP="009836B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36B3">
        <w:rPr>
          <w:rFonts w:ascii="Times New Roman" w:hAnsi="Times New Roman" w:cs="Times New Roman"/>
          <w:sz w:val="24"/>
          <w:szCs w:val="24"/>
          <w:lang w:val="uk-UA"/>
        </w:rPr>
        <w:t>Результат виконання:</w:t>
      </w:r>
    </w:p>
    <w:p w14:paraId="12D07DD6" w14:textId="7CD84D67" w:rsidR="009836B3" w:rsidRDefault="00F14AB1" w:rsidP="009836B3">
      <w:pPr>
        <w:rPr>
          <w:rFonts w:ascii="Times New Roman" w:hAnsi="Times New Roman" w:cs="Times New Roman"/>
          <w:sz w:val="24"/>
          <w:szCs w:val="24"/>
        </w:rPr>
      </w:pPr>
      <w:r w:rsidRPr="00F14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86E23" wp14:editId="4627B85B">
            <wp:extent cx="5943600" cy="4356100"/>
            <wp:effectExtent l="0" t="0" r="0" b="635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A2A" w14:textId="5475A68B" w:rsidR="00F14AB1" w:rsidRDefault="00F14AB1" w:rsidP="009836B3">
      <w:pPr>
        <w:rPr>
          <w:rFonts w:ascii="Times New Roman" w:hAnsi="Times New Roman" w:cs="Times New Roman"/>
          <w:sz w:val="24"/>
          <w:szCs w:val="24"/>
        </w:rPr>
      </w:pPr>
    </w:p>
    <w:p w14:paraId="4082FF8F" w14:textId="1EDC5093" w:rsidR="00F14AB1" w:rsidRPr="00893B65" w:rsidRDefault="00F14AB1" w:rsidP="00893B65">
      <w:pPr>
        <w:pStyle w:val="2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893B65">
        <w:rPr>
          <w:rFonts w:ascii="Times New Roman" w:hAnsi="Times New Roman" w:cs="Times New Roman"/>
          <w:lang w:val="uk-UA"/>
        </w:rPr>
        <w:t>Знайти 100 музичних гуртів</w:t>
      </w:r>
    </w:p>
    <w:p w14:paraId="19CED094" w14:textId="77777777" w:rsidR="00F14AB1" w:rsidRP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041A465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PREFIX dbpedia-owl:&lt;http://dbpedia.org/ontology/&gt;</w:t>
      </w:r>
    </w:p>
    <w:p w14:paraId="114C6753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select ?band</w:t>
      </w:r>
    </w:p>
    <w:p w14:paraId="3B248A35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where {</w:t>
      </w:r>
    </w:p>
    <w:p w14:paraId="03D6EFCB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lastRenderedPageBreak/>
        <w:t>?band rdf:type dbpedia-owl:Band .</w:t>
      </w:r>
    </w:p>
    <w:p w14:paraId="67B9FEBC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44D66228" w14:textId="6453B5D8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limit 100</w:t>
      </w:r>
    </w:p>
    <w:p w14:paraId="7A741900" w14:textId="52F006AA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CC6A4D9" w14:textId="77777777" w:rsidR="00F14AB1" w:rsidRPr="009836B3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36B3">
        <w:rPr>
          <w:rFonts w:ascii="Times New Roman" w:hAnsi="Times New Roman" w:cs="Times New Roman"/>
          <w:sz w:val="24"/>
          <w:szCs w:val="24"/>
          <w:lang w:val="uk-UA"/>
        </w:rPr>
        <w:t>Результат виконання:</w:t>
      </w:r>
    </w:p>
    <w:p w14:paraId="5D3C96BA" w14:textId="56E2B4BB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14AB1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D2DD0D0" wp14:editId="556E666A">
            <wp:extent cx="4320540" cy="4139133"/>
            <wp:effectExtent l="0" t="0" r="381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821" cy="41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352" w14:textId="6CEF9560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4275FE" w14:textId="2F8DB196" w:rsidR="00F14AB1" w:rsidRPr="00893B65" w:rsidRDefault="00F14AB1" w:rsidP="00893B65">
      <w:pPr>
        <w:pStyle w:val="2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893B65">
        <w:rPr>
          <w:rFonts w:ascii="Times New Roman" w:hAnsi="Times New Roman" w:cs="Times New Roman"/>
          <w:lang w:val="uk-UA"/>
        </w:rPr>
        <w:t>Знайти київські музичні гурти</w:t>
      </w:r>
    </w:p>
    <w:p w14:paraId="5EFBFF0B" w14:textId="6EDC73CF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0ACF28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PREFIX dbpedia-owl:&lt;http://dbpedia.org/ontology/&gt;</w:t>
      </w:r>
    </w:p>
    <w:p w14:paraId="7CB9FEB4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PREFIX dbpedia:&lt;http://dbpedia.org/resource/&gt;</w:t>
      </w:r>
    </w:p>
    <w:p w14:paraId="066D430B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select ?band</w:t>
      </w:r>
    </w:p>
    <w:p w14:paraId="28B1B605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where {</w:t>
      </w:r>
    </w:p>
    <w:p w14:paraId="44A09A0F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?band rdf:type dbpedia-owl:Band .</w:t>
      </w:r>
    </w:p>
    <w:p w14:paraId="60430CC9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?band dbpedia-owl:hometown dbpedia:Kyiv .</w:t>
      </w:r>
    </w:p>
    <w:p w14:paraId="074E64F9" w14:textId="77777777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lastRenderedPageBreak/>
        <w:t>}</w:t>
      </w:r>
    </w:p>
    <w:p w14:paraId="1A53AFB5" w14:textId="2042881A" w:rsidR="00F14AB1" w:rsidRPr="00F14AB1" w:rsidRDefault="00F14AB1" w:rsidP="00F14AB1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F14AB1">
        <w:rPr>
          <w:rFonts w:ascii="Courier New" w:hAnsi="Courier New" w:cs="Courier New"/>
          <w:sz w:val="24"/>
          <w:szCs w:val="24"/>
          <w:lang w:val="uk-UA"/>
        </w:rPr>
        <w:t>limit 100</w:t>
      </w:r>
    </w:p>
    <w:p w14:paraId="336C1F7E" w14:textId="5600FAA4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868C151" w14:textId="77777777" w:rsidR="00F14AB1" w:rsidRPr="009836B3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36B3">
        <w:rPr>
          <w:rFonts w:ascii="Times New Roman" w:hAnsi="Times New Roman" w:cs="Times New Roman"/>
          <w:sz w:val="24"/>
          <w:szCs w:val="24"/>
          <w:lang w:val="uk-UA"/>
        </w:rPr>
        <w:t>Результат виконання:</w:t>
      </w:r>
    </w:p>
    <w:p w14:paraId="7E9C458F" w14:textId="3EF4520F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14AB1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C91A5A6" wp14:editId="1B30ECAC">
            <wp:extent cx="4823460" cy="3774770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130" cy="37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F8B" w14:textId="2918A606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1A5F572" w14:textId="75B00584" w:rsidR="00F14AB1" w:rsidRPr="00893B65" w:rsidRDefault="00F14AB1" w:rsidP="00893B65">
      <w:pPr>
        <w:pStyle w:val="2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893B65">
        <w:rPr>
          <w:rFonts w:ascii="Times New Roman" w:hAnsi="Times New Roman" w:cs="Times New Roman"/>
          <w:lang w:val="uk-UA"/>
        </w:rPr>
        <w:t>Знайти найпопулярніші серед київських музичних гуртів музичні жанри (список пар «жанр - кількість виконавців», відсортований за спаданням кількості виконавців)</w:t>
      </w:r>
    </w:p>
    <w:p w14:paraId="3B3EE3FC" w14:textId="0029A195" w:rsidR="00F14AB1" w:rsidRDefault="00F14AB1" w:rsidP="00F14A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99C8D34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PREFIX dbpedia-owl:&lt;http://dbpedia.org/ontology/&gt;</w:t>
      </w:r>
    </w:p>
    <w:p w14:paraId="75E1BEC8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PREFIX dbpedia:&lt;http://dbpedia.org/resource/&gt;</w:t>
      </w:r>
    </w:p>
    <w:p w14:paraId="7060F604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PREFIX dbpprop:&lt;http://dbpedia.org/property/&gt;</w:t>
      </w:r>
    </w:p>
    <w:p w14:paraId="52CADEEE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select ?genre (COUNT(*) as ?count)</w:t>
      </w:r>
    </w:p>
    <w:p w14:paraId="4BD72475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where {</w:t>
      </w:r>
    </w:p>
    <w:p w14:paraId="179E67BC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?band rdf:type dbpedia-owl:Band .</w:t>
      </w:r>
    </w:p>
    <w:p w14:paraId="32FE58DC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?band dbpedia-owl:hometown dbpedia:Kyiv .</w:t>
      </w:r>
    </w:p>
    <w:p w14:paraId="62A3C749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lastRenderedPageBreak/>
        <w:t>?band dbpprop:genre ?genre</w:t>
      </w:r>
    </w:p>
    <w:p w14:paraId="402133C8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54CC4796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group by ?genre</w:t>
      </w:r>
    </w:p>
    <w:p w14:paraId="3BE32DB8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order by DESC(?count)</w:t>
      </w:r>
    </w:p>
    <w:p w14:paraId="58288DBF" w14:textId="4784529F" w:rsidR="00F14AB1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limit 100</w:t>
      </w:r>
    </w:p>
    <w:p w14:paraId="3A626731" w14:textId="6C1D9CF0" w:rsid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C175DD9" w14:textId="77777777" w:rsidR="0097191E" w:rsidRPr="009836B3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36B3">
        <w:rPr>
          <w:rFonts w:ascii="Times New Roman" w:hAnsi="Times New Roman" w:cs="Times New Roman"/>
          <w:sz w:val="24"/>
          <w:szCs w:val="24"/>
          <w:lang w:val="uk-UA"/>
        </w:rPr>
        <w:t>Результат виконання:</w:t>
      </w:r>
    </w:p>
    <w:p w14:paraId="471A90BC" w14:textId="254DDCEE" w:rsid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7191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FBAA3BD" wp14:editId="431200BE">
            <wp:extent cx="4480560" cy="380991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895" cy="38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3A3" w14:textId="16F84181" w:rsid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EC1CB34" w14:textId="4337372C" w:rsidR="0097191E" w:rsidRPr="00893B65" w:rsidRDefault="0097191E" w:rsidP="00893B65">
      <w:pPr>
        <w:pStyle w:val="2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893B65">
        <w:rPr>
          <w:rFonts w:ascii="Times New Roman" w:hAnsi="Times New Roman" w:cs="Times New Roman"/>
          <w:lang w:val="uk-UA"/>
        </w:rPr>
        <w:t>Знайти найбільш використовувані київськими музикантами музичні інструменти</w:t>
      </w:r>
    </w:p>
    <w:p w14:paraId="75939A6A" w14:textId="57AA0C08" w:rsid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C577CF5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PREFIX dbpedia-owl:&lt;http://dbpedia.org/ontology/&gt;</w:t>
      </w:r>
    </w:p>
    <w:p w14:paraId="4361AB9B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PREFIX dbpedia:&lt;http://dbpedia.org/resource/&gt;</w:t>
      </w:r>
    </w:p>
    <w:p w14:paraId="150122AB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PREFIX dbpprop:&lt;http://dbpedia.org/property/&gt;</w:t>
      </w:r>
    </w:p>
    <w:p w14:paraId="679BA6ED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select ?instrument (COUNT(*) as ?count)</w:t>
      </w:r>
    </w:p>
    <w:p w14:paraId="595FC3C3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where {</w:t>
      </w:r>
    </w:p>
    <w:p w14:paraId="49E5FEBC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lastRenderedPageBreak/>
        <w:t>?band rdf:type dbpedia-owl:Band .</w:t>
      </w:r>
    </w:p>
    <w:p w14:paraId="176A458C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?band dbpedia-owl:hometown dbpedia:Kyiv .</w:t>
      </w:r>
    </w:p>
    <w:p w14:paraId="62FAB7C4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?band dbpprop:genre ?genre .</w:t>
      </w:r>
    </w:p>
    <w:p w14:paraId="4768C4FA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?genre dbpedia-owl:instrument ?instrument .</w:t>
      </w:r>
    </w:p>
    <w:p w14:paraId="19597E71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}</w:t>
      </w:r>
    </w:p>
    <w:p w14:paraId="195483CE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group by ?instrument</w:t>
      </w:r>
    </w:p>
    <w:p w14:paraId="5A5125A4" w14:textId="77777777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order by desc(?count)</w:t>
      </w:r>
    </w:p>
    <w:p w14:paraId="319C64B3" w14:textId="7243C80B" w:rsidR="0097191E" w:rsidRPr="0097191E" w:rsidRDefault="0097191E" w:rsidP="0097191E">
      <w:pPr>
        <w:spacing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97191E">
        <w:rPr>
          <w:rFonts w:ascii="Courier New" w:hAnsi="Courier New" w:cs="Courier New"/>
          <w:sz w:val="24"/>
          <w:szCs w:val="24"/>
          <w:lang w:val="uk-UA"/>
        </w:rPr>
        <w:t>limit 100</w:t>
      </w:r>
    </w:p>
    <w:p w14:paraId="2D5E303B" w14:textId="116D0002" w:rsid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9A1B04" w14:textId="77777777" w:rsidR="0097191E" w:rsidRPr="009836B3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36B3">
        <w:rPr>
          <w:rFonts w:ascii="Times New Roman" w:hAnsi="Times New Roman" w:cs="Times New Roman"/>
          <w:sz w:val="24"/>
          <w:szCs w:val="24"/>
          <w:lang w:val="uk-UA"/>
        </w:rPr>
        <w:t>Результат виконання:</w:t>
      </w:r>
    </w:p>
    <w:p w14:paraId="1DA60586" w14:textId="581F8799" w:rsid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7191E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6CB4584" wp14:editId="2659A519">
            <wp:extent cx="4457700" cy="380999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456" cy="38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D86A" w14:textId="77777777" w:rsidR="0097191E" w:rsidRPr="0097191E" w:rsidRDefault="0097191E" w:rsidP="0097191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97191E" w:rsidRPr="009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A58"/>
    <w:multiLevelType w:val="hybridMultilevel"/>
    <w:tmpl w:val="D6A2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D50"/>
    <w:multiLevelType w:val="hybridMultilevel"/>
    <w:tmpl w:val="5E6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6223">
    <w:abstractNumId w:val="0"/>
  </w:num>
  <w:num w:numId="2" w16cid:durableId="1858107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42"/>
    <w:rsid w:val="00735BC3"/>
    <w:rsid w:val="00893B65"/>
    <w:rsid w:val="00894640"/>
    <w:rsid w:val="0097191E"/>
    <w:rsid w:val="009836B3"/>
    <w:rsid w:val="009C5CE1"/>
    <w:rsid w:val="00EF5E42"/>
    <w:rsid w:val="00F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D421"/>
  <w15:chartTrackingRefBased/>
  <w15:docId w15:val="{C4F0808B-C3D6-4E39-A471-B2AD0AF8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93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E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93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Shmyelova</dc:creator>
  <cp:keywords/>
  <dc:description/>
  <cp:lastModifiedBy>Dasha Shmyelova</cp:lastModifiedBy>
  <cp:revision>3</cp:revision>
  <dcterms:created xsi:type="dcterms:W3CDTF">2022-12-12T20:08:00Z</dcterms:created>
  <dcterms:modified xsi:type="dcterms:W3CDTF">2022-12-12T20:51:00Z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0f72c44b19820364d7634325a8db57596f68c5a9fe477dab9c1320e707eff27b</vt:lpwstr>
  </property>
</Properties>
</file>