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260D" w14:textId="77777777" w:rsidR="000D0F08" w:rsidRPr="000C2F53" w:rsidRDefault="000D0F08" w:rsidP="000D0F08">
      <w:pPr>
        <w:ind w:left="720" w:hanging="360"/>
        <w:rPr>
          <w:rFonts w:ascii="Times New Roman" w:hAnsi="Times New Roman" w:cs="Times New Roman"/>
        </w:rPr>
      </w:pPr>
    </w:p>
    <w:p w14:paraId="06168ECD" w14:textId="77777777" w:rsidR="000D0F08" w:rsidRPr="000C2F53" w:rsidRDefault="000D0F08" w:rsidP="000D0F08">
      <w:pPr>
        <w:jc w:val="right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ru-RU"/>
        </w:rPr>
        <w:t>Шмєльова Дар'я</w:t>
      </w:r>
    </w:p>
    <w:p w14:paraId="2A710C4A" w14:textId="77777777" w:rsidR="000D0F08" w:rsidRPr="000C2F53" w:rsidRDefault="000D0F08" w:rsidP="000D0F08">
      <w:pPr>
        <w:jc w:val="right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ru-RU"/>
        </w:rPr>
        <w:t>БП-4, Комп'ютерні науки</w:t>
      </w:r>
    </w:p>
    <w:p w14:paraId="1BB05CF4" w14:textId="77777777" w:rsidR="000D0F08" w:rsidRPr="000C2F53" w:rsidRDefault="000D0F08" w:rsidP="000D0F08">
      <w:pPr>
        <w:rPr>
          <w:rFonts w:ascii="Times New Roman" w:hAnsi="Times New Roman" w:cs="Times New Roman"/>
          <w:b/>
          <w:bCs/>
          <w:lang w:val="ru-RU"/>
        </w:rPr>
      </w:pPr>
    </w:p>
    <w:p w14:paraId="0D780AF4" w14:textId="77777777" w:rsidR="000D0F08" w:rsidRPr="000C2F53" w:rsidRDefault="000D0F08" w:rsidP="000D0F08">
      <w:pPr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ru-RU"/>
        </w:rPr>
        <w:t>Формат обміну правилами (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) є рекомендацією консорціуму </w:t>
      </w:r>
      <w:r w:rsidRPr="000C2F53">
        <w:rPr>
          <w:rFonts w:ascii="Times New Roman" w:hAnsi="Times New Roman" w:cs="Times New Roman"/>
        </w:rPr>
        <w:t>W</w:t>
      </w:r>
      <w:r w:rsidRPr="000C2F53">
        <w:rPr>
          <w:rFonts w:ascii="Times New Roman" w:hAnsi="Times New Roman" w:cs="Times New Roman"/>
          <w:lang w:val="ru-RU"/>
        </w:rPr>
        <w:t>3</w:t>
      </w:r>
      <w:r w:rsidRPr="000C2F53">
        <w:rPr>
          <w:rFonts w:ascii="Times New Roman" w:hAnsi="Times New Roman" w:cs="Times New Roman"/>
        </w:rPr>
        <w:t>C</w:t>
      </w:r>
      <w:r w:rsidRPr="000C2F53">
        <w:rPr>
          <w:rFonts w:ascii="Times New Roman" w:hAnsi="Times New Roman" w:cs="Times New Roman"/>
          <w:lang w:val="ru-RU"/>
        </w:rPr>
        <w:t xml:space="preserve">. Це </w:t>
      </w:r>
      <w:r w:rsidRPr="000C2F53">
        <w:rPr>
          <w:rFonts w:ascii="Times New Roman" w:hAnsi="Times New Roman" w:cs="Times New Roman"/>
        </w:rPr>
        <w:t>XML</w:t>
      </w:r>
      <w:r w:rsidRPr="000C2F53">
        <w:rPr>
          <w:rFonts w:ascii="Times New Roman" w:hAnsi="Times New Roman" w:cs="Times New Roman"/>
          <w:lang w:val="ru-RU"/>
        </w:rPr>
        <w:t xml:space="preserve">-мова для вираження правил. На сьогодні існує багато мов опису правил, і все, що потрібно, - це коректний обмін правилами між ними. Оскільки різні мови правил можуть мати великі розбіжності в дизайні,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має декілька версій, які називаються діалектами.</w:t>
      </w:r>
    </w:p>
    <w:p w14:paraId="5148FC72" w14:textId="77777777" w:rsidR="000D0F08" w:rsidRPr="000C2F53" w:rsidRDefault="000D0F08" w:rsidP="000D0F08">
      <w:pPr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є форматом обміну правилами через Інтернет. Правила, якими обмінюються з використанням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, можуть належати до зовнішніх джерел даних і можуть бути базовані на моделі даних, яка представлена з використанням мови, відмінної від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>.</w:t>
      </w:r>
    </w:p>
    <w:p w14:paraId="1E4EA3D9" w14:textId="77777777" w:rsidR="000D0F08" w:rsidRPr="000C2F53" w:rsidRDefault="000D0F08" w:rsidP="000D0F08">
      <w:p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спроектований як множина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-діалектів. </w:t>
      </w:r>
      <w:r w:rsidRPr="000C2F53">
        <w:rPr>
          <w:rFonts w:ascii="Times New Roman" w:hAnsi="Times New Roman" w:cs="Times New Roman"/>
        </w:rPr>
        <w:t>Основних діалекті гри:</w:t>
      </w:r>
    </w:p>
    <w:p w14:paraId="49F086AF" w14:textId="77777777" w:rsidR="000D0F08" w:rsidRPr="000C2F53" w:rsidRDefault="000D0F08" w:rsidP="000D0F08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>RIF Core Dialect</w:t>
      </w:r>
    </w:p>
    <w:p w14:paraId="2B6BD306" w14:textId="77777777" w:rsidR="000D0F08" w:rsidRPr="000C2F53" w:rsidRDefault="000D0F08" w:rsidP="000D0F08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>Basic Logic Dialect</w:t>
      </w:r>
    </w:p>
    <w:p w14:paraId="628B52C9" w14:textId="77777777" w:rsidR="000D0F08" w:rsidRPr="000C2F53" w:rsidRDefault="000D0F08" w:rsidP="000D0F08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>Production Rule Dialect.</w:t>
      </w:r>
    </w:p>
    <w:p w14:paraId="15F3DF69" w14:textId="77777777" w:rsidR="000D0F08" w:rsidRPr="000C2F53" w:rsidRDefault="000D0F08" w:rsidP="000D0F08">
      <w:p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>Їх об'єднує RIF Framework for Logic Dialects.</w:t>
      </w:r>
    </w:p>
    <w:p w14:paraId="47CE7252" w14:textId="77777777" w:rsidR="000D0F08" w:rsidRPr="000C2F53" w:rsidRDefault="000D0F08" w:rsidP="000D0F08">
      <w:pPr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ru-RU"/>
        </w:rPr>
        <w:t>Кожен діалект — це набір компонентів, які працюють спільно, утворюючи мову-посередник. Нові діалекти необхідні для тих випадків, в яких жоден з існуючих діалектів не надає необхідних мовних правил для обміну.</w:t>
      </w:r>
    </w:p>
    <w:p w14:paraId="56048FF3" w14:textId="77777777" w:rsidR="000D0F08" w:rsidRPr="000C2F53" w:rsidRDefault="000D0F08" w:rsidP="000D0F0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Framework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for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Logic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based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Dialects</w:t>
      </w:r>
      <w:r w:rsidRPr="000C2F53">
        <w:rPr>
          <w:rFonts w:ascii="Times New Roman" w:hAnsi="Times New Roman" w:cs="Times New Roman"/>
          <w:lang w:val="ru-RU"/>
        </w:rPr>
        <w:t xml:space="preserve"> (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FLD</w:t>
      </w:r>
      <w:r w:rsidRPr="000C2F53">
        <w:rPr>
          <w:rFonts w:ascii="Times New Roman" w:hAnsi="Times New Roman" w:cs="Times New Roman"/>
          <w:lang w:val="ru-RU"/>
        </w:rPr>
        <w:t xml:space="preserve">) описує механізми для визначення синтаксису та семантики діалектів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через ряд загальних понять.</w:t>
      </w:r>
    </w:p>
    <w:p w14:paraId="08134728" w14:textId="77777777" w:rsidR="000D0F08" w:rsidRPr="000C2F53" w:rsidRDefault="000D0F08" w:rsidP="000D0F0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BLD</w:t>
      </w:r>
      <w:r w:rsidRPr="000C2F53">
        <w:rPr>
          <w:rFonts w:ascii="Times New Roman" w:hAnsi="Times New Roman" w:cs="Times New Roman"/>
          <w:lang w:val="ru-RU"/>
        </w:rPr>
        <w:t xml:space="preserve"> (</w:t>
      </w:r>
      <w:r w:rsidRPr="000C2F53">
        <w:rPr>
          <w:rFonts w:ascii="Times New Roman" w:hAnsi="Times New Roman" w:cs="Times New Roman"/>
          <w:lang w:val="en-US"/>
        </w:rPr>
        <w:t>Basic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Logic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Dialect</w:t>
      </w:r>
      <w:r w:rsidRPr="000C2F53">
        <w:rPr>
          <w:rFonts w:ascii="Times New Roman" w:hAnsi="Times New Roman" w:cs="Times New Roman"/>
          <w:lang w:val="ru-RU"/>
        </w:rPr>
        <w:t xml:space="preserve">) є спеціалізацією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FLD</w:t>
      </w:r>
      <w:r w:rsidRPr="000C2F53">
        <w:rPr>
          <w:rFonts w:ascii="Times New Roman" w:hAnsi="Times New Roman" w:cs="Times New Roman"/>
          <w:lang w:val="ru-RU"/>
        </w:rPr>
        <w:t xml:space="preserve">.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BLD</w:t>
      </w:r>
      <w:r w:rsidRPr="000C2F53">
        <w:rPr>
          <w:rFonts w:ascii="Times New Roman" w:hAnsi="Times New Roman" w:cs="Times New Roman"/>
          <w:lang w:val="ru-RU"/>
        </w:rPr>
        <w:t xml:space="preserve"> відповідає мові визначених правил Хорна з рівністю і стандартній семантиці першого порядку. Синтаксично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BLD</w:t>
      </w:r>
      <w:r w:rsidRPr="000C2F53">
        <w:rPr>
          <w:rFonts w:ascii="Times New Roman" w:hAnsi="Times New Roman" w:cs="Times New Roman"/>
          <w:lang w:val="ru-RU"/>
        </w:rPr>
        <w:t xml:space="preserve"> має ряд розширень для підтримки об’єктів, фреймів та </w:t>
      </w:r>
      <w:r w:rsidRPr="000C2F53">
        <w:rPr>
          <w:rFonts w:ascii="Times New Roman" w:hAnsi="Times New Roman" w:cs="Times New Roman"/>
          <w:lang w:val="en-US"/>
        </w:rPr>
        <w:t>F</w:t>
      </w:r>
      <w:r w:rsidRPr="000C2F53">
        <w:rPr>
          <w:rFonts w:ascii="Times New Roman" w:hAnsi="Times New Roman" w:cs="Times New Roman"/>
          <w:lang w:val="ru-RU"/>
        </w:rPr>
        <w:t xml:space="preserve">-логіки, інтернаціоналізації, </w:t>
      </w:r>
      <w:r w:rsidRPr="000C2F53">
        <w:rPr>
          <w:rFonts w:ascii="Times New Roman" w:hAnsi="Times New Roman" w:cs="Times New Roman"/>
          <w:lang w:val="en-US"/>
        </w:rPr>
        <w:t>IRI</w:t>
      </w:r>
      <w:r w:rsidRPr="000C2F53">
        <w:rPr>
          <w:rFonts w:ascii="Times New Roman" w:hAnsi="Times New Roman" w:cs="Times New Roman"/>
          <w:lang w:val="ru-RU"/>
        </w:rPr>
        <w:t xml:space="preserve"> та схем </w:t>
      </w:r>
      <w:r w:rsidRPr="000C2F53">
        <w:rPr>
          <w:rFonts w:ascii="Times New Roman" w:hAnsi="Times New Roman" w:cs="Times New Roman"/>
          <w:lang w:val="en-US"/>
        </w:rPr>
        <w:t>XML</w:t>
      </w:r>
      <w:r w:rsidRPr="000C2F53">
        <w:rPr>
          <w:rFonts w:ascii="Times New Roman" w:hAnsi="Times New Roman" w:cs="Times New Roman"/>
          <w:lang w:val="ru-RU"/>
        </w:rPr>
        <w:t>.</w:t>
      </w:r>
    </w:p>
    <w:p w14:paraId="669D6FE4" w14:textId="77777777" w:rsidR="000D0F08" w:rsidRPr="000C2F53" w:rsidRDefault="000D0F08" w:rsidP="000D0F0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PRD</w:t>
      </w:r>
      <w:r w:rsidRPr="000C2F53">
        <w:rPr>
          <w:rFonts w:ascii="Times New Roman" w:hAnsi="Times New Roman" w:cs="Times New Roman"/>
          <w:lang w:val="ru-RU"/>
        </w:rPr>
        <w:t xml:space="preserve"> (</w:t>
      </w:r>
      <w:r w:rsidRPr="000C2F53">
        <w:rPr>
          <w:rFonts w:ascii="Times New Roman" w:hAnsi="Times New Roman" w:cs="Times New Roman"/>
          <w:lang w:val="en-US"/>
        </w:rPr>
        <w:t>Production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Rules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Dialect</w:t>
      </w:r>
      <w:r w:rsidRPr="000C2F53">
        <w:rPr>
          <w:rFonts w:ascii="Times New Roman" w:hAnsi="Times New Roman" w:cs="Times New Roman"/>
          <w:lang w:val="ru-RU"/>
        </w:rPr>
        <w:t xml:space="preserve">) визначає діалект для обміну правилами створення. Імплементація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PRD</w:t>
      </w:r>
      <w:r w:rsidRPr="000C2F53">
        <w:rPr>
          <w:rFonts w:ascii="Times New Roman" w:hAnsi="Times New Roman" w:cs="Times New Roman"/>
          <w:lang w:val="ru-RU"/>
        </w:rPr>
        <w:t xml:space="preserve"> - це програмний додаток серіалізії продукційних правил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PRD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XML</w:t>
      </w:r>
      <w:r w:rsidRPr="000C2F53">
        <w:rPr>
          <w:rFonts w:ascii="Times New Roman" w:hAnsi="Times New Roman" w:cs="Times New Roman"/>
          <w:lang w:val="ru-RU"/>
        </w:rPr>
        <w:t xml:space="preserve"> та/або десеріаліза- ції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PRD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XML</w:t>
      </w:r>
      <w:r w:rsidRPr="000C2F53">
        <w:rPr>
          <w:rFonts w:ascii="Times New Roman" w:hAnsi="Times New Roman" w:cs="Times New Roman"/>
          <w:lang w:val="ru-RU"/>
        </w:rPr>
        <w:t>-документів у продукційні правила.</w:t>
      </w:r>
    </w:p>
    <w:p w14:paraId="40DA7E08" w14:textId="77777777" w:rsidR="000D0F08" w:rsidRPr="000C2F53" w:rsidRDefault="000D0F08" w:rsidP="000D0F0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Core</w:t>
      </w:r>
      <w:r w:rsidRPr="000C2F53">
        <w:rPr>
          <w:rFonts w:ascii="Times New Roman" w:hAnsi="Times New Roman" w:cs="Times New Roman"/>
          <w:lang w:val="ru-RU"/>
        </w:rPr>
        <w:t xml:space="preserve"> (</w:t>
      </w:r>
      <w:r w:rsidRPr="000C2F53">
        <w:rPr>
          <w:rFonts w:ascii="Times New Roman" w:hAnsi="Times New Roman" w:cs="Times New Roman"/>
          <w:lang w:val="en-US"/>
        </w:rPr>
        <w:t>Core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Dialect</w:t>
      </w:r>
      <w:r w:rsidRPr="000C2F53">
        <w:rPr>
          <w:rFonts w:ascii="Times New Roman" w:hAnsi="Times New Roman" w:cs="Times New Roman"/>
          <w:lang w:val="ru-RU"/>
        </w:rPr>
        <w:t xml:space="preserve">) визначає загальний набір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- </w:t>
      </w:r>
      <w:r w:rsidRPr="000C2F53">
        <w:rPr>
          <w:rFonts w:ascii="Times New Roman" w:hAnsi="Times New Roman" w:cs="Times New Roman"/>
          <w:lang w:val="en-US"/>
        </w:rPr>
        <w:t>BLD</w:t>
      </w:r>
      <w:r w:rsidRPr="000C2F53">
        <w:rPr>
          <w:rFonts w:ascii="Times New Roman" w:hAnsi="Times New Roman" w:cs="Times New Roman"/>
          <w:lang w:val="ru-RU"/>
        </w:rPr>
        <w:t xml:space="preserve"> і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- </w:t>
      </w:r>
      <w:r w:rsidRPr="000C2F53">
        <w:rPr>
          <w:rFonts w:ascii="Times New Roman" w:hAnsi="Times New Roman" w:cs="Times New Roman"/>
          <w:lang w:val="en-US"/>
        </w:rPr>
        <w:t>PRD</w:t>
      </w:r>
      <w:r w:rsidRPr="000C2F53">
        <w:rPr>
          <w:rFonts w:ascii="Times New Roman" w:hAnsi="Times New Roman" w:cs="Times New Roman"/>
          <w:lang w:val="ru-RU"/>
        </w:rPr>
        <w:t xml:space="preserve">, що містить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DTB</w:t>
      </w:r>
      <w:r w:rsidRPr="000C2F53">
        <w:rPr>
          <w:rFonts w:ascii="Times New Roman" w:hAnsi="Times New Roman" w:cs="Times New Roman"/>
          <w:lang w:val="ru-RU"/>
        </w:rPr>
        <w:t xml:space="preserve"> (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Data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Types</w:t>
      </w:r>
      <w:r w:rsidRPr="000C2F53">
        <w:rPr>
          <w:rFonts w:ascii="Times New Roman" w:hAnsi="Times New Roman" w:cs="Times New Roman"/>
          <w:lang w:val="ru-RU"/>
        </w:rPr>
        <w:t xml:space="preserve">). З теоретичної точки зору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Core</w:t>
      </w:r>
      <w:r w:rsidRPr="000C2F53">
        <w:rPr>
          <w:rFonts w:ascii="Times New Roman" w:hAnsi="Times New Roman" w:cs="Times New Roman"/>
          <w:lang w:val="ru-RU"/>
        </w:rPr>
        <w:t xml:space="preserve"> відповідає мові визначених правил Хорна без функціональних символів (</w:t>
      </w:r>
      <w:r w:rsidRPr="000C2F53">
        <w:rPr>
          <w:rFonts w:ascii="Times New Roman" w:hAnsi="Times New Roman" w:cs="Times New Roman"/>
          <w:lang w:val="en-US"/>
        </w:rPr>
        <w:t>Datalog</w:t>
      </w:r>
      <w:r w:rsidRPr="000C2F53">
        <w:rPr>
          <w:rFonts w:ascii="Times New Roman" w:hAnsi="Times New Roman" w:cs="Times New Roman"/>
          <w:lang w:val="ru-RU"/>
        </w:rPr>
        <w:t xml:space="preserve">) зі стандартною семантикою першого порядку.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Core</w:t>
      </w:r>
      <w:r w:rsidRPr="000C2F53">
        <w:rPr>
          <w:rFonts w:ascii="Times New Roman" w:hAnsi="Times New Roman" w:cs="Times New Roman"/>
          <w:lang w:val="ru-RU"/>
        </w:rPr>
        <w:t xml:space="preserve"> є підмножиною </w:t>
      </w:r>
      <w:r w:rsidRPr="000C2F53">
        <w:rPr>
          <w:rFonts w:ascii="Times New Roman" w:hAnsi="Times New Roman" w:cs="Times New Roman"/>
          <w:lang w:val="en-US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  <w:lang w:val="en-US"/>
        </w:rPr>
        <w:t>BLD</w:t>
      </w:r>
      <w:r w:rsidRPr="000C2F53">
        <w:rPr>
          <w:rFonts w:ascii="Times New Roman" w:hAnsi="Times New Roman" w:cs="Times New Roman"/>
          <w:lang w:val="ru-RU"/>
        </w:rPr>
        <w:t>. У той же час він є мовою створення правил, де висновки інтерпретуються як підтвердження дій.</w:t>
      </w:r>
    </w:p>
    <w:p w14:paraId="73902A8C" w14:textId="77777777" w:rsidR="000D0F08" w:rsidRPr="000C2F53" w:rsidRDefault="000D0F08" w:rsidP="000D0F08">
      <w:pPr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ru-RU"/>
        </w:rPr>
        <w:lastRenderedPageBreak/>
        <w:t xml:space="preserve">Семантика діалектів відрізняється між собою за синтаксисом, значенням істини, типами даних, логічним виведенням. Модель теоретичної семантики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</w:rPr>
        <w:t>BLD</w:t>
      </w:r>
      <w:r w:rsidRPr="000C2F53">
        <w:rPr>
          <w:rFonts w:ascii="Times New Roman" w:hAnsi="Times New Roman" w:cs="Times New Roman"/>
          <w:lang w:val="ru-RU"/>
        </w:rPr>
        <w:t xml:space="preserve"> обмежується базовим синтаксисом. </w:t>
      </w:r>
    </w:p>
    <w:p w14:paraId="5A5CBE5E" w14:textId="77777777" w:rsidR="00821666" w:rsidRPr="000C2F53" w:rsidRDefault="000D0F08" w:rsidP="000D0F08">
      <w:pPr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ru-RU"/>
        </w:rPr>
        <w:t xml:space="preserve">У ній немає підкласів, логічних функцій, іменованих аргументів - є тільки атоми і фрейми. У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</w:rPr>
        <w:t>PRD</w:t>
      </w:r>
      <w:r w:rsidRPr="000C2F53">
        <w:rPr>
          <w:rFonts w:ascii="Times New Roman" w:hAnsi="Times New Roman" w:cs="Times New Roman"/>
          <w:lang w:val="ru-RU"/>
        </w:rPr>
        <w:t xml:space="preserve"> немає заперечення і присутня </w:t>
      </w:r>
      <w:r w:rsidRPr="000C2F53">
        <w:rPr>
          <w:rFonts w:ascii="Times New Roman" w:hAnsi="Times New Roman" w:cs="Times New Roman"/>
        </w:rPr>
        <w:t>Pattern</w:t>
      </w:r>
      <w:r w:rsidRPr="000C2F53">
        <w:rPr>
          <w:rFonts w:ascii="Times New Roman" w:hAnsi="Times New Roman" w:cs="Times New Roman"/>
          <w:lang w:val="ru-RU"/>
        </w:rPr>
        <w:t>2</w:t>
      </w:r>
      <w:r w:rsidRPr="000C2F53">
        <w:rPr>
          <w:rFonts w:ascii="Times New Roman" w:hAnsi="Times New Roman" w:cs="Times New Roman"/>
        </w:rPr>
        <w:t>Condition</w:t>
      </w:r>
      <w:r w:rsidRPr="000C2F53">
        <w:rPr>
          <w:rFonts w:ascii="Times New Roman" w:hAnsi="Times New Roman" w:cs="Times New Roman"/>
          <w:lang w:val="ru-RU"/>
        </w:rPr>
        <w:t xml:space="preserve"> еквівалентність.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</w:rPr>
        <w:t>BLD</w:t>
      </w:r>
      <w:r w:rsidRPr="000C2F53">
        <w:rPr>
          <w:rFonts w:ascii="Times New Roman" w:hAnsi="Times New Roman" w:cs="Times New Roman"/>
          <w:lang w:val="ru-RU"/>
        </w:rPr>
        <w:t xml:space="preserve"> не підтримує заперечення. Множина значень істинос- ті в </w:t>
      </w:r>
      <w:r w:rsidRPr="000C2F53">
        <w:rPr>
          <w:rFonts w:ascii="Times New Roman" w:hAnsi="Times New Roman" w:cs="Times New Roman"/>
        </w:rPr>
        <w:t>RIF</w:t>
      </w:r>
      <w:r w:rsidRPr="000C2F53">
        <w:rPr>
          <w:rFonts w:ascii="Times New Roman" w:hAnsi="Times New Roman" w:cs="Times New Roman"/>
          <w:lang w:val="ru-RU"/>
        </w:rPr>
        <w:t>-</w:t>
      </w:r>
      <w:r w:rsidRPr="000C2F53">
        <w:rPr>
          <w:rFonts w:ascii="Times New Roman" w:hAnsi="Times New Roman" w:cs="Times New Roman"/>
        </w:rPr>
        <w:t>BLD</w:t>
      </w:r>
      <w:r w:rsidRPr="000C2F53">
        <w:rPr>
          <w:rFonts w:ascii="Times New Roman" w:hAnsi="Times New Roman" w:cs="Times New Roman"/>
          <w:lang w:val="ru-RU"/>
        </w:rPr>
        <w:t xml:space="preserve"> складається всього з двох значень - Т і </w:t>
      </w:r>
      <w:r w:rsidRPr="000C2F53">
        <w:rPr>
          <w:rFonts w:ascii="Times New Roman" w:hAnsi="Times New Roman" w:cs="Times New Roman"/>
        </w:rPr>
        <w:t>F</w:t>
      </w:r>
      <w:r w:rsidRPr="000C2F53">
        <w:rPr>
          <w:rFonts w:ascii="Times New Roman" w:hAnsi="Times New Roman" w:cs="Times New Roman"/>
          <w:lang w:val="ru-RU"/>
        </w:rPr>
        <w:t xml:space="preserve">, так що </w:t>
      </w:r>
      <w:r w:rsidRPr="000C2F53">
        <w:rPr>
          <w:rFonts w:ascii="Times New Roman" w:hAnsi="Times New Roman" w:cs="Times New Roman"/>
        </w:rPr>
        <w:t>F</w:t>
      </w:r>
      <w:r w:rsidRPr="000C2F53">
        <w:rPr>
          <w:rFonts w:ascii="Times New Roman" w:hAnsi="Times New Roman" w:cs="Times New Roman"/>
          <w:lang w:val="ru-RU"/>
        </w:rPr>
        <w:t xml:space="preserve"> &lt; Т. </w:t>
      </w:r>
    </w:p>
    <w:p w14:paraId="24750F94" w14:textId="77777777" w:rsidR="00821666" w:rsidRPr="000C2F53" w:rsidRDefault="000D0F08" w:rsidP="000D0F08">
      <w:pPr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  <w:lang w:val="ru-RU"/>
        </w:rPr>
        <w:t xml:space="preserve">Наявні такі типи даних: </w:t>
      </w:r>
    </w:p>
    <w:p w14:paraId="5C21E4CF" w14:textId="77777777" w:rsidR="00821666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 xml:space="preserve">xsddong, </w:t>
      </w:r>
    </w:p>
    <w:p w14:paraId="77CB787D" w14:textId="77777777" w:rsidR="00821666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 xml:space="preserve">xsddnteger, </w:t>
      </w:r>
    </w:p>
    <w:p w14:paraId="77429CBF" w14:textId="77777777" w:rsidR="00821666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 xml:space="preserve">xsd:decimal, </w:t>
      </w:r>
    </w:p>
    <w:p w14:paraId="5CAAC249" w14:textId="77777777" w:rsidR="00821666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 xml:space="preserve">xsd:string, </w:t>
      </w:r>
    </w:p>
    <w:p w14:paraId="0F4BC977" w14:textId="77777777" w:rsidR="00821666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 xml:space="preserve">xsditime, </w:t>
      </w:r>
    </w:p>
    <w:p w14:paraId="68C59C66" w14:textId="77777777" w:rsidR="00821666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 xml:space="preserve">xsd:dateTime, </w:t>
      </w:r>
    </w:p>
    <w:p w14:paraId="3210DBF4" w14:textId="77777777" w:rsidR="00821666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 xml:space="preserve">rdf:XMLLiteral, </w:t>
      </w:r>
    </w:p>
    <w:p w14:paraId="1921CA95" w14:textId="000DF230" w:rsidR="000D0F08" w:rsidRPr="000C2F53" w:rsidRDefault="000D0F08" w:rsidP="00821666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>rif:text.</w:t>
      </w:r>
    </w:p>
    <w:p w14:paraId="40656928" w14:textId="77777777" w:rsidR="000D0F08" w:rsidRPr="000C2F53" w:rsidRDefault="000D0F08" w:rsidP="000D0F08">
      <w:pPr>
        <w:rPr>
          <w:rFonts w:ascii="Times New Roman" w:hAnsi="Times New Roman" w:cs="Times New Roman"/>
        </w:rPr>
      </w:pPr>
    </w:p>
    <w:p w14:paraId="0D7FF1C3" w14:textId="62A3BA48" w:rsidR="000D0F08" w:rsidRPr="000C2F53" w:rsidRDefault="00821666" w:rsidP="00821666">
      <w:pPr>
        <w:pStyle w:val="2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0C2F53">
        <w:rPr>
          <w:rFonts w:ascii="Times New Roman" w:hAnsi="Times New Roman" w:cs="Times New Roman"/>
          <w:sz w:val="22"/>
          <w:szCs w:val="22"/>
          <w:lang w:val="ru-RU"/>
        </w:rPr>
        <w:t xml:space="preserve">Запишіть </w:t>
      </w:r>
      <w:r w:rsidRPr="000C2F53">
        <w:rPr>
          <w:rFonts w:ascii="Times New Roman" w:hAnsi="Times New Roman" w:cs="Times New Roman"/>
          <w:sz w:val="22"/>
          <w:szCs w:val="22"/>
        </w:rPr>
        <w:t>RIF</w:t>
      </w:r>
      <w:r w:rsidRPr="000C2F53">
        <w:rPr>
          <w:rFonts w:ascii="Times New Roman" w:hAnsi="Times New Roman" w:cs="Times New Roman"/>
          <w:sz w:val="22"/>
          <w:szCs w:val="22"/>
          <w:lang w:val="ru-RU"/>
        </w:rPr>
        <w:t>-правило, яке б описувало твердження «Усі люди смертні». Порівняйте його з таким:</w:t>
      </w:r>
    </w:p>
    <w:p w14:paraId="62AEB006" w14:textId="77777777" w:rsidR="00821666" w:rsidRPr="000C2F53" w:rsidRDefault="00821666" w:rsidP="00821666">
      <w:pPr>
        <w:rPr>
          <w:rFonts w:ascii="Times New Roman" w:hAnsi="Times New Roman" w:cs="Times New Roman"/>
          <w:lang w:val="ru-RU"/>
        </w:rPr>
      </w:pPr>
    </w:p>
    <w:p w14:paraId="006A6B3C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Document(</w:t>
      </w:r>
    </w:p>
    <w:p w14:paraId="0DA0826A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(bio &lt;http://example.com/biology#&gt;)</w:t>
      </w:r>
    </w:p>
    <w:p w14:paraId="61B7D707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64C10790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Forall ?X (</w:t>
      </w:r>
    </w:p>
    <w:p w14:paraId="5C4C0391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If bio:human(?X)</w:t>
      </w:r>
    </w:p>
    <w:p w14:paraId="6B31ACDC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Then bio:mortal(?X)</w:t>
      </w:r>
    </w:p>
    <w:p w14:paraId="6BC1764B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)</w:t>
      </w:r>
    </w:p>
    <w:p w14:paraId="77E41D8B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)</w:t>
      </w:r>
    </w:p>
    <w:p w14:paraId="054E58E8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)</w:t>
      </w:r>
    </w:p>
    <w:p w14:paraId="29B5760D" w14:textId="77777777" w:rsidR="000D0F08" w:rsidRPr="000C2F53" w:rsidRDefault="000D0F08" w:rsidP="000D0F08">
      <w:pPr>
        <w:rPr>
          <w:rFonts w:ascii="Times New Roman" w:hAnsi="Times New Roman" w:cs="Times New Roman"/>
        </w:rPr>
      </w:pPr>
    </w:p>
    <w:p w14:paraId="317EAC49" w14:textId="0CE567E0" w:rsidR="000D0F08" w:rsidRPr="000C2F53" w:rsidRDefault="00821666" w:rsidP="00821666">
      <w:pPr>
        <w:pStyle w:val="2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0C2F53">
        <w:rPr>
          <w:rFonts w:ascii="Times New Roman" w:hAnsi="Times New Roman" w:cs="Times New Roman"/>
          <w:sz w:val="22"/>
          <w:szCs w:val="22"/>
          <w:lang w:val="ru-RU"/>
        </w:rPr>
        <w:t xml:space="preserve">Запишіть </w:t>
      </w:r>
      <w:r w:rsidRPr="000C2F53">
        <w:rPr>
          <w:rFonts w:ascii="Times New Roman" w:hAnsi="Times New Roman" w:cs="Times New Roman"/>
          <w:sz w:val="22"/>
          <w:szCs w:val="22"/>
        </w:rPr>
        <w:t>RIF</w:t>
      </w:r>
      <w:r w:rsidRPr="000C2F53">
        <w:rPr>
          <w:rFonts w:ascii="Times New Roman" w:hAnsi="Times New Roman" w:cs="Times New Roman"/>
          <w:sz w:val="22"/>
          <w:szCs w:val="22"/>
          <w:lang w:val="ru-RU"/>
        </w:rPr>
        <w:t>-правило, яке б описувало твердження «Якщо Сократ людина, то Сократ смертний»</w:t>
      </w:r>
    </w:p>
    <w:p w14:paraId="04CB78C9" w14:textId="77777777" w:rsidR="00821666" w:rsidRPr="000C2F53" w:rsidRDefault="00821666" w:rsidP="00821666">
      <w:pPr>
        <w:rPr>
          <w:rFonts w:ascii="Times New Roman" w:hAnsi="Times New Roman" w:cs="Times New Roman"/>
          <w:lang w:val="ru-RU"/>
        </w:rPr>
      </w:pPr>
    </w:p>
    <w:p w14:paraId="63A44502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Document(</w:t>
      </w:r>
    </w:p>
    <w:p w14:paraId="2FF84B6C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(bio &lt;http://example.com/biology#&gt;)</w:t>
      </w:r>
    </w:p>
    <w:p w14:paraId="63724513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(ph &lt;http://example.com/philosopher#&gt;)</w:t>
      </w:r>
    </w:p>
    <w:p w14:paraId="31D0D7C0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33F19F2B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If bio:human(ph:Socrates)</w:t>
      </w:r>
    </w:p>
    <w:p w14:paraId="5773F3DC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Then bio:mortal(ph:Socrates)</w:t>
      </w:r>
    </w:p>
    <w:p w14:paraId="165F2474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)</w:t>
      </w:r>
    </w:p>
    <w:p w14:paraId="5B062E56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)</w:t>
      </w:r>
    </w:p>
    <w:p w14:paraId="172C7BED" w14:textId="77777777" w:rsidR="000D0F08" w:rsidRPr="000C2F53" w:rsidRDefault="000D0F08" w:rsidP="000D0F08">
      <w:pPr>
        <w:spacing w:line="240" w:lineRule="auto"/>
        <w:rPr>
          <w:rFonts w:ascii="Times New Roman" w:hAnsi="Times New Roman" w:cs="Times New Roman"/>
        </w:rPr>
      </w:pPr>
    </w:p>
    <w:p w14:paraId="209AEF0B" w14:textId="18875B42" w:rsidR="000D0F08" w:rsidRPr="000C2F53" w:rsidRDefault="00821666" w:rsidP="00821666">
      <w:pPr>
        <w:pStyle w:val="2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0C2F53"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Запишіть </w:t>
      </w:r>
      <w:r w:rsidRPr="000C2F53">
        <w:rPr>
          <w:rFonts w:ascii="Times New Roman" w:hAnsi="Times New Roman" w:cs="Times New Roman"/>
          <w:sz w:val="22"/>
          <w:szCs w:val="22"/>
        </w:rPr>
        <w:t>RIF</w:t>
      </w:r>
      <w:r w:rsidRPr="000C2F53">
        <w:rPr>
          <w:rFonts w:ascii="Times New Roman" w:hAnsi="Times New Roman" w:cs="Times New Roman"/>
          <w:sz w:val="22"/>
          <w:szCs w:val="22"/>
          <w:lang w:val="ru-RU"/>
        </w:rPr>
        <w:t xml:space="preserve">-правило, яке б описувало твердження «Всі люди смертні, Сократ </w:t>
      </w:r>
      <w:r w:rsidRPr="000C2F53">
        <w:rPr>
          <w:rFonts w:ascii="Times New Roman" w:hAnsi="Times New Roman" w:cs="Times New Roman"/>
          <w:sz w:val="22"/>
          <w:szCs w:val="22"/>
          <w:lang w:val="uk-UA"/>
        </w:rPr>
        <w:t xml:space="preserve">- </w:t>
      </w:r>
      <w:r w:rsidRPr="000C2F53">
        <w:rPr>
          <w:rFonts w:ascii="Times New Roman" w:hAnsi="Times New Roman" w:cs="Times New Roman"/>
          <w:sz w:val="22"/>
          <w:szCs w:val="22"/>
          <w:lang w:val="ru-RU"/>
        </w:rPr>
        <w:t>людина» (</w:t>
      </w:r>
      <w:r w:rsidRPr="000C2F53">
        <w:rPr>
          <w:rFonts w:ascii="Times New Roman" w:hAnsi="Times New Roman" w:cs="Times New Roman"/>
          <w:sz w:val="22"/>
          <w:szCs w:val="22"/>
        </w:rPr>
        <w:t>modus</w:t>
      </w:r>
      <w:r w:rsidRPr="000C2F5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C2F53">
        <w:rPr>
          <w:rFonts w:ascii="Times New Roman" w:hAnsi="Times New Roman" w:cs="Times New Roman"/>
          <w:sz w:val="22"/>
          <w:szCs w:val="22"/>
        </w:rPr>
        <w:t>ponens</w:t>
      </w:r>
      <w:r w:rsidRPr="000C2F53">
        <w:rPr>
          <w:rFonts w:ascii="Times New Roman" w:hAnsi="Times New Roman" w:cs="Times New Roman"/>
          <w:sz w:val="22"/>
          <w:szCs w:val="22"/>
          <w:lang w:val="ru-RU"/>
        </w:rPr>
        <w:t xml:space="preserve">; </w:t>
      </w:r>
      <w:r w:rsidRPr="000C2F53">
        <w:rPr>
          <w:rFonts w:ascii="Times New Roman" w:hAnsi="Times New Roman" w:cs="Times New Roman"/>
          <w:sz w:val="22"/>
          <w:szCs w:val="22"/>
        </w:rPr>
        <w:t>RIF</w:t>
      </w:r>
      <w:r w:rsidRPr="000C2F53">
        <w:rPr>
          <w:rFonts w:ascii="Times New Roman" w:hAnsi="Times New Roman" w:cs="Times New Roman"/>
          <w:sz w:val="22"/>
          <w:szCs w:val="22"/>
          <w:lang w:val="ru-RU"/>
        </w:rPr>
        <w:t xml:space="preserve"> автоматично виведе «Якщо Сократ людина, то Сократ смертний»)</w:t>
      </w:r>
    </w:p>
    <w:p w14:paraId="4169F275" w14:textId="77777777" w:rsidR="00821666" w:rsidRPr="000C2F53" w:rsidRDefault="00821666" w:rsidP="00821666">
      <w:pPr>
        <w:rPr>
          <w:rFonts w:ascii="Times New Roman" w:hAnsi="Times New Roman" w:cs="Times New Roman"/>
          <w:lang w:val="ru-RU"/>
        </w:rPr>
      </w:pPr>
    </w:p>
    <w:p w14:paraId="72D13875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Document(</w:t>
      </w:r>
    </w:p>
    <w:p w14:paraId="5F6FDAEF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(bio &lt;hhttp://example.com/biology#&gt;)</w:t>
      </w:r>
    </w:p>
    <w:p w14:paraId="612EFB88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Prefix(ph &lt;http://example.com/philosopher#&gt;)</w:t>
      </w:r>
    </w:p>
    <w:p w14:paraId="62748225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2AB1BB4E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If bio:human(?x)</w:t>
      </w:r>
    </w:p>
    <w:p w14:paraId="7F6B6E75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Then bio:mortal(?x)</w:t>
      </w:r>
    </w:p>
    <w:p w14:paraId="57797783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)</w:t>
      </w:r>
    </w:p>
    <w:p w14:paraId="69EAC3EA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6E6AD45A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bio:human(ph:Socrates)</w:t>
      </w:r>
    </w:p>
    <w:p w14:paraId="13617390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)</w:t>
      </w:r>
    </w:p>
    <w:p w14:paraId="1C9B2053" w14:textId="77777777" w:rsidR="000D0F08" w:rsidRPr="000C2F53" w:rsidRDefault="000D0F08" w:rsidP="000D0F08">
      <w:pPr>
        <w:pStyle w:val="a3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)</w:t>
      </w:r>
    </w:p>
    <w:p w14:paraId="0633CECC" w14:textId="77777777" w:rsidR="000D0F08" w:rsidRPr="000C2F53" w:rsidRDefault="000D0F08" w:rsidP="000D0F08">
      <w:pPr>
        <w:spacing w:line="240" w:lineRule="auto"/>
        <w:rPr>
          <w:rFonts w:ascii="Times New Roman" w:hAnsi="Times New Roman" w:cs="Times New Roman"/>
        </w:rPr>
      </w:pPr>
    </w:p>
    <w:p w14:paraId="0C9115E5" w14:textId="51522AD2" w:rsidR="000D0F08" w:rsidRPr="000C2F53" w:rsidRDefault="000D0F08" w:rsidP="00821666">
      <w:pPr>
        <w:pStyle w:val="2"/>
        <w:ind w:firstLine="360"/>
        <w:rPr>
          <w:rFonts w:ascii="Times New Roman" w:hAnsi="Times New Roman" w:cs="Times New Roman"/>
          <w:sz w:val="22"/>
          <w:szCs w:val="22"/>
        </w:rPr>
      </w:pPr>
      <w:r w:rsidRPr="000C2F53">
        <w:rPr>
          <w:rFonts w:ascii="Times New Roman" w:hAnsi="Times New Roman" w:cs="Times New Roman"/>
          <w:sz w:val="22"/>
          <w:szCs w:val="22"/>
        </w:rPr>
        <w:t>4.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Побудуйте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RIF RDF/OWL-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правил</w:t>
      </w:r>
      <w:r w:rsidR="00821666" w:rsidRPr="000C2F53">
        <w:rPr>
          <w:rFonts w:ascii="Times New Roman" w:hAnsi="Times New Roman" w:cs="Times New Roman"/>
          <w:sz w:val="22"/>
          <w:szCs w:val="22"/>
        </w:rPr>
        <w:t>a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до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написаної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вами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онтології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або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використайте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такі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 </w:t>
      </w:r>
      <w:r w:rsidR="00821666" w:rsidRPr="000C2F53">
        <w:rPr>
          <w:rFonts w:ascii="Times New Roman" w:hAnsi="Times New Roman" w:cs="Times New Roman"/>
          <w:sz w:val="22"/>
          <w:szCs w:val="22"/>
          <w:lang w:val="ru-RU"/>
        </w:rPr>
        <w:t>онтології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: http://protege.cim3 .n et/file/p u b /o n to lo g ies/trav el/trav el.o w l </w:t>
      </w:r>
      <w:r w:rsidR="00821666" w:rsidRPr="000C2F53">
        <w:rPr>
          <w:rFonts w:ascii="Times New Roman" w:hAnsi="Times New Roman" w:cs="Times New Roman"/>
          <w:sz w:val="22"/>
          <w:szCs w:val="22"/>
        </w:rPr>
        <w:t xml:space="preserve">, </w:t>
      </w:r>
      <w:hyperlink r:id="rId5" w:history="1">
        <w:r w:rsidR="00821666" w:rsidRPr="000C2F53">
          <w:rPr>
            <w:rStyle w:val="a5"/>
            <w:rFonts w:ascii="Times New Roman" w:hAnsi="Times New Roman" w:cs="Times New Roman"/>
            <w:sz w:val="22"/>
            <w:szCs w:val="22"/>
          </w:rPr>
          <w:t>http://www.w3.org/TR/owl-guide/wine.rdf</w:t>
        </w:r>
      </w:hyperlink>
    </w:p>
    <w:p w14:paraId="68E5B99D" w14:textId="77777777" w:rsidR="00821666" w:rsidRPr="000C2F53" w:rsidRDefault="00821666" w:rsidP="00821666">
      <w:pPr>
        <w:rPr>
          <w:rFonts w:ascii="Times New Roman" w:hAnsi="Times New Roman" w:cs="Times New Roman"/>
        </w:rPr>
      </w:pPr>
    </w:p>
    <w:p w14:paraId="3501A4FE" w14:textId="46E5FD5B" w:rsidR="000D0F08" w:rsidRPr="000C2F53" w:rsidRDefault="000D0F08" w:rsidP="00821666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C2F53">
        <w:rPr>
          <w:rFonts w:ascii="Times New Roman" w:hAnsi="Times New Roman" w:cs="Times New Roman"/>
        </w:rPr>
        <w:t>Якщо вино з регіону Са</w:t>
      </w:r>
      <w:r w:rsidRPr="000C2F53">
        <w:rPr>
          <w:rFonts w:ascii="Times New Roman" w:hAnsi="Times New Roman" w:cs="Times New Roman"/>
          <w:lang w:val="ru-RU"/>
        </w:rPr>
        <w:t>н</w:t>
      </w:r>
      <w:r w:rsidRPr="000C2F53">
        <w:rPr>
          <w:rFonts w:ascii="Times New Roman" w:hAnsi="Times New Roman" w:cs="Times New Roman"/>
        </w:rPr>
        <w:t>ома, то воно з Каліфорнії</w:t>
      </w:r>
    </w:p>
    <w:p w14:paraId="1B2383F6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ru-RU"/>
        </w:rPr>
      </w:pPr>
    </w:p>
    <w:p w14:paraId="3C8A261F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Document(</w:t>
      </w:r>
    </w:p>
    <w:p w14:paraId="1AE53E1E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(wine &lt;http://example.com/wine#&gt;)</w:t>
      </w:r>
    </w:p>
    <w:p w14:paraId="678CC9FB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1F2D8E28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Forall ?X (</w:t>
      </w:r>
    </w:p>
    <w:p w14:paraId="31B3648E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If wine:fromSonomaRegion(?x)</w:t>
      </w:r>
    </w:p>
    <w:p w14:paraId="4A257520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Then wine:fromCalifornia(?x)</w:t>
      </w:r>
    </w:p>
    <w:p w14:paraId="1A0B28CA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  )</w:t>
      </w:r>
    </w:p>
    <w:p w14:paraId="392890E5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</w:t>
      </w:r>
      <w:r w:rsidRPr="000C2F53">
        <w:rPr>
          <w:rFonts w:ascii="Times New Roman" w:hAnsi="Times New Roman" w:cs="Times New Roman"/>
          <w:lang w:val="ru-RU"/>
        </w:rPr>
        <w:t xml:space="preserve">  </w:t>
      </w:r>
      <w:r w:rsidRPr="000C2F53">
        <w:rPr>
          <w:rFonts w:ascii="Times New Roman" w:hAnsi="Times New Roman" w:cs="Times New Roman"/>
          <w:lang w:val="en-US"/>
        </w:rPr>
        <w:t xml:space="preserve"> )</w:t>
      </w:r>
    </w:p>
    <w:p w14:paraId="644B6DEB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)</w:t>
      </w:r>
    </w:p>
    <w:p w14:paraId="3CC4AA36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</w:p>
    <w:p w14:paraId="5FC2AB4A" w14:textId="305CD2C4" w:rsidR="000D0F08" w:rsidRPr="000C2F53" w:rsidRDefault="000D0F08" w:rsidP="00821666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</w:rPr>
        <w:t>Якщо вино сорту WhiteBordeaux, то воно біле</w:t>
      </w:r>
    </w:p>
    <w:p w14:paraId="4A320F46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</w:rPr>
      </w:pPr>
    </w:p>
    <w:p w14:paraId="7D80BEA7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Document(</w:t>
      </w:r>
    </w:p>
    <w:p w14:paraId="4F1EFEC8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(wine &lt;http://example.com/wine#&gt;)</w:t>
      </w:r>
    </w:p>
    <w:p w14:paraId="73213112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5B646763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Forall ?X (</w:t>
      </w:r>
    </w:p>
    <w:p w14:paraId="35DF37E1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If wine:is</w:t>
      </w:r>
      <w:r w:rsidRPr="000C2F53">
        <w:rPr>
          <w:rFonts w:ascii="Times New Roman" w:hAnsi="Times New Roman" w:cs="Times New Roman"/>
        </w:rPr>
        <w:t>WhiteBordeaux</w:t>
      </w:r>
      <w:r w:rsidRPr="000C2F53">
        <w:rPr>
          <w:rFonts w:ascii="Times New Roman" w:hAnsi="Times New Roman" w:cs="Times New Roman"/>
          <w:lang w:val="en-US"/>
        </w:rPr>
        <w:t xml:space="preserve"> (?x)</w:t>
      </w:r>
    </w:p>
    <w:p w14:paraId="4F6F7054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Then wine:isWhiteWine(?x)</w:t>
      </w:r>
    </w:p>
    <w:p w14:paraId="01352C33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  )</w:t>
      </w:r>
    </w:p>
    <w:p w14:paraId="6FED404B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</w:t>
      </w:r>
      <w:r w:rsidRPr="000C2F53">
        <w:rPr>
          <w:rFonts w:ascii="Times New Roman" w:hAnsi="Times New Roman" w:cs="Times New Roman"/>
          <w:lang w:val="ru-RU"/>
        </w:rPr>
        <w:t xml:space="preserve">  </w:t>
      </w:r>
      <w:r w:rsidRPr="000C2F53">
        <w:rPr>
          <w:rFonts w:ascii="Times New Roman" w:hAnsi="Times New Roman" w:cs="Times New Roman"/>
          <w:lang w:val="en-US"/>
        </w:rPr>
        <w:t xml:space="preserve"> )</w:t>
      </w:r>
    </w:p>
    <w:p w14:paraId="7BC87E0C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)</w:t>
      </w:r>
    </w:p>
    <w:p w14:paraId="55988107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</w:p>
    <w:p w14:paraId="569ACE52" w14:textId="384B099D" w:rsidR="000D0F08" w:rsidRPr="000C2F53" w:rsidRDefault="000D0F08" w:rsidP="00821666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</w:rPr>
        <w:t xml:space="preserve">Якщо вино має виробництво до 1998 року, то воно вінтажне </w:t>
      </w:r>
    </w:p>
    <w:p w14:paraId="0BEA0565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ru-RU"/>
        </w:rPr>
      </w:pPr>
    </w:p>
    <w:p w14:paraId="2BDDB2DC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Document(</w:t>
      </w:r>
    </w:p>
    <w:p w14:paraId="73235A1E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(wine &lt;http://example.com/wine#&gt;)</w:t>
      </w:r>
    </w:p>
    <w:p w14:paraId="2E451395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2B0CF726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lastRenderedPageBreak/>
        <w:t xml:space="preserve">   Forall ?X (</w:t>
      </w:r>
    </w:p>
    <w:p w14:paraId="2B72333D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If wine:age (?x &lt; 1998)</w:t>
      </w:r>
    </w:p>
    <w:p w14:paraId="57247B1C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Then wine:isVintage(?x)</w:t>
      </w:r>
    </w:p>
    <w:p w14:paraId="2D93B3BF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  )</w:t>
      </w:r>
    </w:p>
    <w:p w14:paraId="1663604F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</w:t>
      </w:r>
      <w:r w:rsidRPr="000C2F53">
        <w:rPr>
          <w:rFonts w:ascii="Times New Roman" w:hAnsi="Times New Roman" w:cs="Times New Roman"/>
          <w:lang w:val="ru-RU"/>
        </w:rPr>
        <w:t xml:space="preserve">  </w:t>
      </w:r>
      <w:r w:rsidRPr="000C2F53">
        <w:rPr>
          <w:rFonts w:ascii="Times New Roman" w:hAnsi="Times New Roman" w:cs="Times New Roman"/>
          <w:lang w:val="en-US"/>
        </w:rPr>
        <w:t xml:space="preserve"> )</w:t>
      </w:r>
    </w:p>
    <w:p w14:paraId="7D7279D5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)</w:t>
      </w:r>
    </w:p>
    <w:p w14:paraId="2BB8D6FE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</w:p>
    <w:p w14:paraId="6D1C966D" w14:textId="7045BB7B" w:rsidR="000D0F08" w:rsidRPr="000C2F53" w:rsidRDefault="000D0F08" w:rsidP="00821666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0C2F53">
        <w:rPr>
          <w:rFonts w:ascii="Times New Roman" w:hAnsi="Times New Roman" w:cs="Times New Roman"/>
        </w:rPr>
        <w:t>Якщо вино столове, то воно сухе</w:t>
      </w:r>
    </w:p>
    <w:p w14:paraId="7CC3D0B9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ru-RU"/>
        </w:rPr>
      </w:pPr>
    </w:p>
    <w:p w14:paraId="7F2B5698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>Document(</w:t>
      </w:r>
    </w:p>
    <w:p w14:paraId="3CA5FC21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Prefix (wine &lt;http://example.com/wine#&gt;)</w:t>
      </w:r>
    </w:p>
    <w:p w14:paraId="46C66204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Group(</w:t>
      </w:r>
    </w:p>
    <w:p w14:paraId="43AB2019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Forall ?X (</w:t>
      </w:r>
    </w:p>
    <w:p w14:paraId="16FB4776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If wine:isTable (?x)</w:t>
      </w:r>
    </w:p>
    <w:p w14:paraId="40F12E51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Then wine:isDry(?x)</w:t>
      </w:r>
    </w:p>
    <w:p w14:paraId="7F8AB8F5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     )</w:t>
      </w:r>
    </w:p>
    <w:p w14:paraId="07E67F8D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en-US"/>
        </w:rPr>
        <w:t xml:space="preserve"> </w:t>
      </w:r>
      <w:r w:rsidRPr="000C2F53">
        <w:rPr>
          <w:rFonts w:ascii="Times New Roman" w:hAnsi="Times New Roman" w:cs="Times New Roman"/>
          <w:lang w:val="ru-RU"/>
        </w:rPr>
        <w:t xml:space="preserve">  </w:t>
      </w:r>
      <w:r w:rsidRPr="000C2F53">
        <w:rPr>
          <w:rFonts w:ascii="Times New Roman" w:hAnsi="Times New Roman" w:cs="Times New Roman"/>
          <w:lang w:val="en-US"/>
        </w:rPr>
        <w:t xml:space="preserve"> )</w:t>
      </w:r>
    </w:p>
    <w:p w14:paraId="30B7F11B" w14:textId="77777777" w:rsidR="000D0F08" w:rsidRPr="000C2F53" w:rsidRDefault="000D0F08" w:rsidP="000D0F08">
      <w:pPr>
        <w:pStyle w:val="a4"/>
        <w:spacing w:line="240" w:lineRule="auto"/>
        <w:rPr>
          <w:rFonts w:ascii="Times New Roman" w:hAnsi="Times New Roman" w:cs="Times New Roman"/>
          <w:lang w:val="en-US"/>
        </w:rPr>
      </w:pPr>
      <w:r w:rsidRPr="000C2F53">
        <w:rPr>
          <w:rFonts w:ascii="Times New Roman" w:hAnsi="Times New Roman" w:cs="Times New Roman"/>
          <w:lang w:val="ru-RU"/>
        </w:rPr>
        <w:t xml:space="preserve"> </w:t>
      </w:r>
      <w:r w:rsidRPr="000C2F53">
        <w:rPr>
          <w:rFonts w:ascii="Times New Roman" w:hAnsi="Times New Roman" w:cs="Times New Roman"/>
          <w:lang w:val="en-US"/>
        </w:rPr>
        <w:t>)</w:t>
      </w:r>
    </w:p>
    <w:p w14:paraId="576EEB13" w14:textId="77777777" w:rsidR="00894640" w:rsidRPr="000C2F53" w:rsidRDefault="00894640">
      <w:pPr>
        <w:rPr>
          <w:rFonts w:ascii="Times New Roman" w:hAnsi="Times New Roman" w:cs="Times New Roman"/>
        </w:rPr>
      </w:pPr>
    </w:p>
    <w:sectPr w:rsidR="00894640" w:rsidRPr="000C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C58"/>
    <w:multiLevelType w:val="hybridMultilevel"/>
    <w:tmpl w:val="EB42C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347A"/>
    <w:multiLevelType w:val="multilevel"/>
    <w:tmpl w:val="9B1879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B6F9C"/>
    <w:multiLevelType w:val="hybridMultilevel"/>
    <w:tmpl w:val="38AEDF7A"/>
    <w:lvl w:ilvl="0" w:tplc="66763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B675C"/>
    <w:multiLevelType w:val="multilevel"/>
    <w:tmpl w:val="FE8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5CE3"/>
    <w:multiLevelType w:val="multilevel"/>
    <w:tmpl w:val="99F6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00A80"/>
    <w:multiLevelType w:val="hybridMultilevel"/>
    <w:tmpl w:val="C0AAF042"/>
    <w:lvl w:ilvl="0" w:tplc="66763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07A5"/>
    <w:multiLevelType w:val="hybridMultilevel"/>
    <w:tmpl w:val="B734F9E4"/>
    <w:lvl w:ilvl="0" w:tplc="66763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42FCF"/>
    <w:multiLevelType w:val="hybridMultilevel"/>
    <w:tmpl w:val="592E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76F5C"/>
    <w:multiLevelType w:val="hybridMultilevel"/>
    <w:tmpl w:val="B5E4A4BC"/>
    <w:lvl w:ilvl="0" w:tplc="667631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C423EA"/>
    <w:multiLevelType w:val="hybridMultilevel"/>
    <w:tmpl w:val="E5AC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05001"/>
    <w:multiLevelType w:val="hybridMultilevel"/>
    <w:tmpl w:val="99DAEE02"/>
    <w:lvl w:ilvl="0" w:tplc="66763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224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64796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388477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77672142">
    <w:abstractNumId w:val="7"/>
  </w:num>
  <w:num w:numId="5" w16cid:durableId="1595163253">
    <w:abstractNumId w:val="1"/>
  </w:num>
  <w:num w:numId="6" w16cid:durableId="1865902099">
    <w:abstractNumId w:val="8"/>
  </w:num>
  <w:num w:numId="7" w16cid:durableId="2025593686">
    <w:abstractNumId w:val="9"/>
  </w:num>
  <w:num w:numId="8" w16cid:durableId="2098987083">
    <w:abstractNumId w:val="6"/>
  </w:num>
  <w:num w:numId="9" w16cid:durableId="2077436026">
    <w:abstractNumId w:val="2"/>
  </w:num>
  <w:num w:numId="10" w16cid:durableId="2136098919">
    <w:abstractNumId w:val="5"/>
  </w:num>
  <w:num w:numId="11" w16cid:durableId="1994865442">
    <w:abstractNumId w:val="10"/>
  </w:num>
  <w:num w:numId="12" w16cid:durableId="80932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45"/>
    <w:rsid w:val="000C2F53"/>
    <w:rsid w:val="000D0F08"/>
    <w:rsid w:val="003C2245"/>
    <w:rsid w:val="00821666"/>
    <w:rsid w:val="0089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60E7"/>
  <w15:chartTrackingRefBased/>
  <w15:docId w15:val="{54919D01-1FF8-480A-9477-6F5AF4E0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F08"/>
  </w:style>
  <w:style w:type="paragraph" w:styleId="2">
    <w:name w:val="heading 2"/>
    <w:basedOn w:val="a"/>
    <w:next w:val="a"/>
    <w:link w:val="20"/>
    <w:uiPriority w:val="9"/>
    <w:unhideWhenUsed/>
    <w:qFormat/>
    <w:rsid w:val="0082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0F08"/>
    <w:pPr>
      <w:spacing w:after="0" w:line="240" w:lineRule="auto"/>
    </w:pPr>
    <w:rPr>
      <w:rFonts w:eastAsiaTheme="minorHAnsi"/>
      <w:lang w:val="uk-UA" w:eastAsia="en-US"/>
    </w:rPr>
  </w:style>
  <w:style w:type="paragraph" w:styleId="a4">
    <w:name w:val="List Paragraph"/>
    <w:basedOn w:val="a"/>
    <w:uiPriority w:val="34"/>
    <w:qFormat/>
    <w:rsid w:val="000D0F08"/>
    <w:pPr>
      <w:spacing w:line="256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rsid w:val="0082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8216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TR/owl-guide/wine.r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586</Words>
  <Characters>3989</Characters>
  <Application>Microsoft Office Word</Application>
  <DocSecurity>0</DocSecurity>
  <Lines>362</Lines>
  <Paragraphs>254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Shmyelova</dc:creator>
  <cp:keywords/>
  <dc:description/>
  <cp:lastModifiedBy>Dasha Shmyelova</cp:lastModifiedBy>
  <cp:revision>3</cp:revision>
  <dcterms:created xsi:type="dcterms:W3CDTF">2022-12-12T20:51:00Z</dcterms:created>
  <dcterms:modified xsi:type="dcterms:W3CDTF">2022-12-12T21:11:00Z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60d69111f426a46b859daf148742592a906eddc617db0775275cc9db2b65fb9d</vt:lpwstr>
  </property>
</Properties>
</file>