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Java Backend Engineer Mandarin Speaking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Mandarin-speaking backend developer with three years of commercial software experience, including nearly two years delivering Java/Spring services for finance-focused multi-tenant SaaS ERP. Strong in REST APIs, SQL, MyBatis/MyBatis-Plus, Kafka, microservices, CI/CD, production debugging, and high-volume data processing.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Extended backend breadth through C#/.NET REST APIs, PostgreSQL, authentication, payment workflows, testing, and cloud CI/CD for engineering software.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Owned feature clarification and delivery with domain specialists, strengthening architecture judgement and stakeholder communication.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Java 8+/Spring Boot services, REST integrations, and microservice features for a finance-focused multi-tenant SaaS ERP platform using Oracle, PostgreSQL, MongoDB, Kafka, and Git.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Delivered an authentication gateway and a separate migration service handling up to approximately one million records daily through incremental extraction, transformation, MyBatis/MyBatis-Plus, and parallel processing.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a Kafka message-push module with thread-pool processing above 100,000 records and resolved production faults across API, service, database, and integration layers.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spacing w:after="100" w:line="254" w:lineRule="auto"/>
      </w:pPr>
      <w:hyperlink r:id="rId16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spacing w:after="100" w:line="254" w:lineRule="auto"/>
      </w:pPr>
      <w:hyperlink r:id="rId17">
        <w:r>
          <w:rPr>
            <w:rFonts w:ascii="Arial" w:hAnsi="Arial"/>
            <w:color w:val="202225"/>
            <w:u w:val="single"/>
            <w:sz w:val="20"/>
            <w:b/>
          </w:rPr>
          <w:t>NX-Cast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Open-source C/libnx media receiver for Nintendo Switch supporting DLNA, IPTV, and AirPlay 2 under embedded memory and concurrency constraints.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Notes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Backend: </w:t>
      </w:r>
      <w:r>
        <w:rPr>
          <w:rFonts w:ascii="Arial" w:hAnsi="Arial"/>
          <w:b w:val="0"/>
          <w:color w:val="202225"/>
          <w:sz w:val="18"/>
        </w:rPr>
        <w:t>Java 8+, Spring Boot, Spring MVC, Servlets, REST APIs, microservices, C#/.NET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Data &amp; Messaging: </w:t>
      </w:r>
      <w:r>
        <w:rPr>
          <w:rFonts w:ascii="Arial" w:hAnsi="Arial"/>
          <w:b w:val="0"/>
          <w:color w:val="202225"/>
          <w:sz w:val="18"/>
        </w:rPr>
        <w:t>SQL, MySQL, PostgreSQL, Oracle, MongoDB, MyBatis/MyBatis-Plus, Kafka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Cloud &amp; Delivery: </w:t>
      </w:r>
      <w:r>
        <w:rPr>
          <w:rFonts w:ascii="Arial" w:hAnsi="Arial"/>
          <w:b w:val="0"/>
          <w:color w:val="202225"/>
          <w:sz w:val="18"/>
        </w:rPr>
        <w:t>AWS, Azure, Docker, Kubernetes, Git, CI/CD, GitHub Actions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Quality: </w:t>
      </w:r>
      <w:r>
        <w:rPr>
          <w:rFonts w:ascii="Arial" w:hAnsi="Arial"/>
          <w:b w:val="0"/>
          <w:color w:val="202225"/>
          <w:sz w:val="18"/>
        </w:rPr>
        <w:t>Production debugging, performance analysis, automated testing, code review, authentication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github.com/Ode1l/p2p-lockstep-kit" TargetMode="External"/><Relationship Id="rId14" Type="http://schemas.openxmlformats.org/officeDocument/2006/relationships/hyperlink" Target="https://gomoku.jiahengli.xyz" TargetMode="External"/><Relationship Id="rId15" Type="http://schemas.openxmlformats.org/officeDocument/2006/relationships/hyperlink" Target="https://mahjong.jiahengli.xyz" TargetMode="External"/><Relationship Id="rId16" Type="http://schemas.openxmlformats.org/officeDocument/2006/relationships/hyperlink" Target="https://structledger.com" TargetMode="External"/><Relationship Id="rId17" Type="http://schemas.openxmlformats.org/officeDocument/2006/relationships/hyperlink" Target="https://github.com/Ode1l/NX-Cast" TargetMode="External"/><Relationship Id="rId18" Type="http://schemas.openxmlformats.org/officeDocument/2006/relationships/hyperlink" Target="https://ode1l.github.io/resume/projects/nx-cast.html" TargetMode="External"/><Relationship Id="rId19" Type="http://schemas.openxmlformats.org/officeDocument/2006/relationships/hyperlink" Target="https://www.linkedin.com/jobs/view/4439776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Global Wave Group Java Backend Engineer Mandarin Speaking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