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DB7F" w14:textId="57E21584" w:rsidR="00B27A44" w:rsidRPr="00B27A44" w:rsidRDefault="00B27A44" w:rsidP="00B27A44">
      <w:pPr>
        <w:ind w:left="720" w:hanging="360"/>
        <w:jc w:val="center"/>
        <w:rPr>
          <w:b/>
          <w:bCs/>
          <w:sz w:val="56"/>
          <w:szCs w:val="56"/>
        </w:rPr>
      </w:pPr>
      <w:r w:rsidRPr="00B27A44">
        <w:rPr>
          <w:b/>
          <w:bCs/>
          <w:sz w:val="56"/>
          <w:szCs w:val="56"/>
        </w:rPr>
        <w:t>Sentiment &amp; Engagement Analysis</w:t>
      </w:r>
    </w:p>
    <w:p w14:paraId="68E34515" w14:textId="7CD84B8E" w:rsidR="00B27A44" w:rsidRPr="00051F7F" w:rsidRDefault="00B27A44" w:rsidP="00051F7F">
      <w:pPr>
        <w:rPr>
          <w:b/>
          <w:bCs/>
          <w:sz w:val="40"/>
          <w:szCs w:val="40"/>
        </w:rPr>
      </w:pPr>
      <w:r w:rsidRPr="00051F7F">
        <w:rPr>
          <w:b/>
          <w:bCs/>
          <w:sz w:val="40"/>
          <w:szCs w:val="40"/>
        </w:rPr>
        <w:t>Custody Battles</w:t>
      </w:r>
    </w:p>
    <w:p w14:paraId="71DE32B5" w14:textId="77777777" w:rsidR="00B27A44" w:rsidRPr="00B27A44" w:rsidRDefault="00B27A44" w:rsidP="00B27A44">
      <w:r w:rsidRPr="00B27A44">
        <w:rPr>
          <w:b/>
          <w:bCs/>
        </w:rPr>
        <w:t>Challenges &amp; Needs:</w:t>
      </w:r>
    </w:p>
    <w:p w14:paraId="744C4229" w14:textId="77777777" w:rsidR="00B27A44" w:rsidRPr="00B27A44" w:rsidRDefault="00B27A44" w:rsidP="00B27A44">
      <w:pPr>
        <w:numPr>
          <w:ilvl w:val="0"/>
          <w:numId w:val="1"/>
        </w:numPr>
      </w:pPr>
      <w:r w:rsidRPr="00B27A44">
        <w:t>Frequent fear of losing access to children, with some worrying about parental alienation.</w:t>
      </w:r>
    </w:p>
    <w:p w14:paraId="2C931B34" w14:textId="77777777" w:rsidR="00B27A44" w:rsidRPr="00B27A44" w:rsidRDefault="00B27A44" w:rsidP="00B27A44">
      <w:pPr>
        <w:numPr>
          <w:ilvl w:val="0"/>
          <w:numId w:val="1"/>
        </w:numPr>
      </w:pPr>
      <w:r w:rsidRPr="00B27A44">
        <w:t>Anxiety around potential abduction or withheld visitation.</w:t>
      </w:r>
    </w:p>
    <w:p w14:paraId="22875A8E" w14:textId="77777777" w:rsidR="00B27A44" w:rsidRPr="00B27A44" w:rsidRDefault="00B27A44" w:rsidP="00B27A44">
      <w:pPr>
        <w:numPr>
          <w:ilvl w:val="0"/>
          <w:numId w:val="1"/>
        </w:numPr>
      </w:pPr>
      <w:r w:rsidRPr="00B27A44">
        <w:t>Frustration with courts and legal constraints, especially when dealing with a combative ex or extended family.</w:t>
      </w:r>
    </w:p>
    <w:p w14:paraId="3DA9CA0F" w14:textId="77777777" w:rsidR="00B27A44" w:rsidRPr="00B27A44" w:rsidRDefault="00B27A44" w:rsidP="00B27A44">
      <w:r w:rsidRPr="00B27A44">
        <w:rPr>
          <w:b/>
          <w:bCs/>
        </w:rPr>
        <w:t>Sentiment:</w:t>
      </w:r>
    </w:p>
    <w:p w14:paraId="35B97E70" w14:textId="77777777" w:rsidR="00B27A44" w:rsidRPr="00B27A44" w:rsidRDefault="00B27A44" w:rsidP="00B27A44">
      <w:pPr>
        <w:numPr>
          <w:ilvl w:val="0"/>
          <w:numId w:val="2"/>
        </w:numPr>
      </w:pPr>
      <w:r w:rsidRPr="00B27A44">
        <w:t>Mostly negative, marked by anger and stress when one parent is perceived to be manipulating the child or ignoring agreements.</w:t>
      </w:r>
    </w:p>
    <w:p w14:paraId="28345220" w14:textId="77777777" w:rsidR="00B27A44" w:rsidRPr="00B27A44" w:rsidRDefault="00B27A44" w:rsidP="00B27A44">
      <w:pPr>
        <w:numPr>
          <w:ilvl w:val="0"/>
          <w:numId w:val="2"/>
        </w:numPr>
      </w:pPr>
      <w:r w:rsidRPr="00B27A44">
        <w:t>Relief or cautious optimism appears when court rulings or decrees protect parental rights.</w:t>
      </w:r>
    </w:p>
    <w:p w14:paraId="64166BBA" w14:textId="77777777" w:rsidR="00051F7F" w:rsidRDefault="00051F7F" w:rsidP="00B27A44"/>
    <w:p w14:paraId="6BA19C8F" w14:textId="7360CFF2" w:rsidR="00B27A44" w:rsidRPr="00051F7F" w:rsidRDefault="00B27A44" w:rsidP="00B27A44">
      <w:pPr>
        <w:rPr>
          <w:b/>
          <w:bCs/>
          <w:sz w:val="40"/>
          <w:szCs w:val="40"/>
        </w:rPr>
      </w:pPr>
      <w:r w:rsidRPr="00051F7F">
        <w:rPr>
          <w:b/>
          <w:bCs/>
          <w:sz w:val="40"/>
          <w:szCs w:val="40"/>
        </w:rPr>
        <w:t>Emotional Recovery</w:t>
      </w:r>
    </w:p>
    <w:p w14:paraId="320011C3" w14:textId="77777777" w:rsidR="00B27A44" w:rsidRPr="00B27A44" w:rsidRDefault="00B27A44" w:rsidP="00B27A44">
      <w:r w:rsidRPr="00B27A44">
        <w:rPr>
          <w:b/>
          <w:bCs/>
        </w:rPr>
        <w:t>Challenges &amp; Needs:</w:t>
      </w:r>
    </w:p>
    <w:p w14:paraId="47B62A66" w14:textId="77777777" w:rsidR="00B27A44" w:rsidRPr="00B27A44" w:rsidRDefault="00B27A44" w:rsidP="00B27A44">
      <w:pPr>
        <w:numPr>
          <w:ilvl w:val="0"/>
          <w:numId w:val="3"/>
        </w:numPr>
      </w:pPr>
      <w:r w:rsidRPr="00B27A44">
        <w:t>Grief, loneliness, and sense of failure often arise immediately after separation.</w:t>
      </w:r>
    </w:p>
    <w:p w14:paraId="32856C9D" w14:textId="77777777" w:rsidR="00B27A44" w:rsidRPr="00B27A44" w:rsidRDefault="00B27A44" w:rsidP="00B27A44">
      <w:pPr>
        <w:numPr>
          <w:ilvl w:val="0"/>
          <w:numId w:val="3"/>
        </w:numPr>
      </w:pPr>
      <w:r w:rsidRPr="00B27A44">
        <w:t>Desire for support networks (friends, family, online communities) to counter isolation.</w:t>
      </w:r>
    </w:p>
    <w:p w14:paraId="43A4898B" w14:textId="77777777" w:rsidR="00B27A44" w:rsidRPr="00B27A44" w:rsidRDefault="00B27A44" w:rsidP="00B27A44">
      <w:pPr>
        <w:numPr>
          <w:ilvl w:val="0"/>
          <w:numId w:val="3"/>
        </w:numPr>
      </w:pPr>
      <w:r w:rsidRPr="00B27A44">
        <w:t>Many mention therapy or self-reflection as important steps toward rebuilding.</w:t>
      </w:r>
    </w:p>
    <w:p w14:paraId="1A3D706A" w14:textId="77777777" w:rsidR="00B27A44" w:rsidRPr="00B27A44" w:rsidRDefault="00B27A44" w:rsidP="00B27A44">
      <w:r w:rsidRPr="00B27A44">
        <w:rPr>
          <w:b/>
          <w:bCs/>
        </w:rPr>
        <w:t>Sentiment:</w:t>
      </w:r>
    </w:p>
    <w:p w14:paraId="420E60F5" w14:textId="77777777" w:rsidR="00B27A44" w:rsidRPr="00B27A44" w:rsidRDefault="00B27A44" w:rsidP="00B27A44">
      <w:pPr>
        <w:numPr>
          <w:ilvl w:val="0"/>
          <w:numId w:val="4"/>
        </w:numPr>
      </w:pPr>
      <w:r w:rsidRPr="00B27A44">
        <w:t>Highly negative early on (shock, sadness, depression).</w:t>
      </w:r>
    </w:p>
    <w:p w14:paraId="3CAA77A9" w14:textId="77777777" w:rsidR="00B27A44" w:rsidRPr="00B27A44" w:rsidRDefault="00B27A44" w:rsidP="00B27A44">
      <w:pPr>
        <w:numPr>
          <w:ilvl w:val="0"/>
          <w:numId w:val="4"/>
        </w:numPr>
      </w:pPr>
      <w:r w:rsidRPr="00B27A44">
        <w:t>Becomes more balanced over time, with some experiencing personal growth and eventual confidence in the post-divorce phase.</w:t>
      </w:r>
    </w:p>
    <w:p w14:paraId="72BD745F" w14:textId="40C81DD1" w:rsidR="00B27A44" w:rsidRPr="00B27A44" w:rsidRDefault="00B27A44" w:rsidP="00B27A44"/>
    <w:p w14:paraId="69264284" w14:textId="4B2F9F4D" w:rsidR="00B27A44" w:rsidRPr="00051F7F" w:rsidRDefault="00B27A44" w:rsidP="00B27A44">
      <w:pPr>
        <w:rPr>
          <w:b/>
          <w:bCs/>
          <w:sz w:val="40"/>
          <w:szCs w:val="40"/>
        </w:rPr>
      </w:pPr>
      <w:r w:rsidRPr="00051F7F">
        <w:rPr>
          <w:b/>
          <w:bCs/>
          <w:sz w:val="40"/>
          <w:szCs w:val="40"/>
        </w:rPr>
        <w:t>Legal Matters</w:t>
      </w:r>
    </w:p>
    <w:p w14:paraId="7BD2B244" w14:textId="77777777" w:rsidR="00B27A44" w:rsidRPr="00B27A44" w:rsidRDefault="00B27A44" w:rsidP="00B27A44">
      <w:r w:rsidRPr="00B27A44">
        <w:rPr>
          <w:b/>
          <w:bCs/>
        </w:rPr>
        <w:t>Challenges &amp; Needs:</w:t>
      </w:r>
    </w:p>
    <w:p w14:paraId="5D0DE59E" w14:textId="77777777" w:rsidR="00B27A44" w:rsidRPr="00B27A44" w:rsidRDefault="00B27A44" w:rsidP="00B27A44">
      <w:pPr>
        <w:numPr>
          <w:ilvl w:val="0"/>
          <w:numId w:val="5"/>
        </w:numPr>
      </w:pPr>
      <w:r w:rsidRPr="00B27A44">
        <w:t>Frequent confusion over fair settlements, property division, and alimony.</w:t>
      </w:r>
    </w:p>
    <w:p w14:paraId="792ED59B" w14:textId="77777777" w:rsidR="00B27A44" w:rsidRPr="00B27A44" w:rsidRDefault="00B27A44" w:rsidP="00B27A44">
      <w:pPr>
        <w:numPr>
          <w:ilvl w:val="0"/>
          <w:numId w:val="5"/>
        </w:numPr>
      </w:pPr>
      <w:r w:rsidRPr="00B27A44">
        <w:t>Complaints about high legal fees and court delays.</w:t>
      </w:r>
    </w:p>
    <w:p w14:paraId="14C59B24" w14:textId="77777777" w:rsidR="00B27A44" w:rsidRPr="00B27A44" w:rsidRDefault="00B27A44" w:rsidP="00B27A44">
      <w:pPr>
        <w:numPr>
          <w:ilvl w:val="0"/>
          <w:numId w:val="5"/>
        </w:numPr>
      </w:pPr>
      <w:r w:rsidRPr="00B27A44">
        <w:lastRenderedPageBreak/>
        <w:t>Concern about unethical or aggressive tactics from opposing counsel or ex-partners.</w:t>
      </w:r>
    </w:p>
    <w:p w14:paraId="7BDD630E" w14:textId="77777777" w:rsidR="00B27A44" w:rsidRPr="00B27A44" w:rsidRDefault="00B27A44" w:rsidP="00B27A44">
      <w:r w:rsidRPr="00B27A44">
        <w:rPr>
          <w:b/>
          <w:bCs/>
        </w:rPr>
        <w:t>Sentiment:</w:t>
      </w:r>
    </w:p>
    <w:p w14:paraId="772E0C04" w14:textId="0B4D5BF7" w:rsidR="00B27A44" w:rsidRPr="00B27A44" w:rsidRDefault="00B27A44" w:rsidP="00B27A44">
      <w:pPr>
        <w:numPr>
          <w:ilvl w:val="0"/>
          <w:numId w:val="6"/>
        </w:numPr>
      </w:pPr>
      <w:r w:rsidRPr="00B27A44">
        <w:t>Generally negative toward the process</w:t>
      </w:r>
      <w:r>
        <w:t xml:space="preserve"> believing it is </w:t>
      </w:r>
      <w:r w:rsidRPr="00B27A44">
        <w:t>stressful, costly, and time-consuming.</w:t>
      </w:r>
    </w:p>
    <w:p w14:paraId="3C8FE014" w14:textId="77777777" w:rsidR="00B27A44" w:rsidRPr="00B27A44" w:rsidRDefault="00B27A44" w:rsidP="00B27A44">
      <w:pPr>
        <w:numPr>
          <w:ilvl w:val="0"/>
          <w:numId w:val="6"/>
        </w:numPr>
      </w:pPr>
      <w:r w:rsidRPr="00B27A44">
        <w:t>Mild relief when settlements finally conclude, though bitterness can linger if one party feels shortchanged.</w:t>
      </w:r>
    </w:p>
    <w:p w14:paraId="76942505" w14:textId="46F16B6F" w:rsidR="00B27A44" w:rsidRPr="00B27A44" w:rsidRDefault="00B27A44" w:rsidP="00B27A44"/>
    <w:p w14:paraId="2C5D3524" w14:textId="7CFF39EA" w:rsidR="00B27A44" w:rsidRPr="00051F7F" w:rsidRDefault="00B27A44" w:rsidP="00B27A44">
      <w:pPr>
        <w:rPr>
          <w:b/>
          <w:bCs/>
          <w:sz w:val="40"/>
          <w:szCs w:val="40"/>
        </w:rPr>
      </w:pPr>
      <w:r w:rsidRPr="00051F7F">
        <w:rPr>
          <w:b/>
          <w:bCs/>
          <w:sz w:val="40"/>
          <w:szCs w:val="40"/>
        </w:rPr>
        <w:t>Biggest Challenges &amp; Common Needs</w:t>
      </w:r>
    </w:p>
    <w:p w14:paraId="0ECC7787" w14:textId="77777777" w:rsidR="00B27A44" w:rsidRPr="00B27A44" w:rsidRDefault="00B27A44" w:rsidP="00B27A44">
      <w:pPr>
        <w:numPr>
          <w:ilvl w:val="0"/>
          <w:numId w:val="7"/>
        </w:numPr>
      </w:pPr>
      <w:r w:rsidRPr="00B27A44">
        <w:rPr>
          <w:b/>
          <w:bCs/>
        </w:rPr>
        <w:t>Financial Strain:</w:t>
      </w:r>
      <w:r w:rsidRPr="00B27A44">
        <w:t xml:space="preserve"> Legal fees, asset division, and child support can upend personal finances.</w:t>
      </w:r>
    </w:p>
    <w:p w14:paraId="55123A87" w14:textId="77777777" w:rsidR="00B27A44" w:rsidRPr="00B27A44" w:rsidRDefault="00B27A44" w:rsidP="00B27A44">
      <w:pPr>
        <w:numPr>
          <w:ilvl w:val="0"/>
          <w:numId w:val="7"/>
        </w:numPr>
      </w:pPr>
      <w:r w:rsidRPr="00B27A44">
        <w:rPr>
          <w:b/>
          <w:bCs/>
        </w:rPr>
        <w:t>Mental Health:</w:t>
      </w:r>
      <w:r w:rsidRPr="00B27A44">
        <w:t xml:space="preserve"> Anxiety, depression, and isolation are common, prompting calls for therapy or self-care.</w:t>
      </w:r>
    </w:p>
    <w:p w14:paraId="375C27A2" w14:textId="77777777" w:rsidR="00B27A44" w:rsidRPr="00B27A44" w:rsidRDefault="00B27A44" w:rsidP="00B27A44">
      <w:pPr>
        <w:numPr>
          <w:ilvl w:val="0"/>
          <w:numId w:val="7"/>
        </w:numPr>
      </w:pPr>
      <w:r w:rsidRPr="00B27A44">
        <w:rPr>
          <w:b/>
          <w:bCs/>
        </w:rPr>
        <w:t>Children’s Well-Being:</w:t>
      </w:r>
      <w:r w:rsidRPr="00B27A44">
        <w:t xml:space="preserve"> Parents worry about custody schedules, emotional impacts on kids, and co-parenting conflicts.</w:t>
      </w:r>
    </w:p>
    <w:p w14:paraId="65693C7A" w14:textId="77777777" w:rsidR="00B27A44" w:rsidRPr="00B27A44" w:rsidRDefault="00B27A44" w:rsidP="00B27A44">
      <w:pPr>
        <w:numPr>
          <w:ilvl w:val="0"/>
          <w:numId w:val="7"/>
        </w:numPr>
      </w:pPr>
      <w:r w:rsidRPr="00B27A44">
        <w:rPr>
          <w:b/>
          <w:bCs/>
        </w:rPr>
        <w:t>Social Support:</w:t>
      </w:r>
      <w:r w:rsidRPr="00B27A44">
        <w:t xml:space="preserve"> Many </w:t>
      </w:r>
      <w:proofErr w:type="gramStart"/>
      <w:r w:rsidRPr="00B27A44">
        <w:t>lean</w:t>
      </w:r>
      <w:proofErr w:type="gramEnd"/>
      <w:r w:rsidRPr="00B27A44">
        <w:t xml:space="preserve"> on online communities or friends/family to share experiences and advice.</w:t>
      </w:r>
    </w:p>
    <w:p w14:paraId="1142113B" w14:textId="582CBA3C" w:rsidR="00B27A44" w:rsidRPr="00B27A44" w:rsidRDefault="00B27A44" w:rsidP="00B27A44"/>
    <w:p w14:paraId="2E9BB00B" w14:textId="77777777" w:rsidR="00B27A44" w:rsidRPr="00051F7F" w:rsidRDefault="00B27A44" w:rsidP="00B27A44">
      <w:pPr>
        <w:rPr>
          <w:b/>
          <w:bCs/>
          <w:sz w:val="40"/>
          <w:szCs w:val="40"/>
        </w:rPr>
      </w:pPr>
      <w:r w:rsidRPr="00051F7F">
        <w:rPr>
          <w:b/>
          <w:bCs/>
          <w:sz w:val="40"/>
          <w:szCs w:val="40"/>
        </w:rPr>
        <w:t>Engagement Notes</w:t>
      </w:r>
    </w:p>
    <w:p w14:paraId="25BD64E6" w14:textId="77777777" w:rsidR="00B27A44" w:rsidRPr="00B27A44" w:rsidRDefault="00B27A44" w:rsidP="00B27A44">
      <w:pPr>
        <w:numPr>
          <w:ilvl w:val="0"/>
          <w:numId w:val="8"/>
        </w:numPr>
      </w:pPr>
      <w:r w:rsidRPr="00B27A44">
        <w:t>Posts with deeply personal stories about betrayal or custody troubles spark the most intense reactions and support.</w:t>
      </w:r>
    </w:p>
    <w:p w14:paraId="6DD4894B" w14:textId="77777777" w:rsidR="00B27A44" w:rsidRPr="00B27A44" w:rsidRDefault="00B27A44" w:rsidP="00B27A44">
      <w:pPr>
        <w:numPr>
          <w:ilvl w:val="0"/>
          <w:numId w:val="8"/>
        </w:numPr>
      </w:pPr>
      <w:r w:rsidRPr="00B27A44">
        <w:t>Threads that detail step-by-step legal complications also draw considerable attention, as readers compare similar struggles.</w:t>
      </w:r>
    </w:p>
    <w:p w14:paraId="0DA3F5DD" w14:textId="36B360C9" w:rsidR="00B27A44" w:rsidRPr="00B27A44" w:rsidRDefault="00B27A44" w:rsidP="00B27A44"/>
    <w:p w14:paraId="661BDD40" w14:textId="77777777" w:rsidR="00B27A44" w:rsidRPr="00051F7F" w:rsidRDefault="00B27A44" w:rsidP="00B27A44">
      <w:pPr>
        <w:rPr>
          <w:b/>
          <w:bCs/>
          <w:sz w:val="40"/>
          <w:szCs w:val="40"/>
        </w:rPr>
      </w:pPr>
      <w:r w:rsidRPr="00051F7F">
        <w:rPr>
          <w:b/>
          <w:bCs/>
          <w:sz w:val="40"/>
          <w:szCs w:val="40"/>
        </w:rPr>
        <w:t>Overall Takeaways</w:t>
      </w:r>
    </w:p>
    <w:p w14:paraId="5603C268" w14:textId="77777777" w:rsidR="00B27A44" w:rsidRPr="00B27A44" w:rsidRDefault="00B27A44" w:rsidP="00B27A44">
      <w:pPr>
        <w:numPr>
          <w:ilvl w:val="0"/>
          <w:numId w:val="9"/>
        </w:numPr>
      </w:pPr>
      <w:r w:rsidRPr="00B27A44">
        <w:rPr>
          <w:b/>
          <w:bCs/>
        </w:rPr>
        <w:t>Emotional Turmoil</w:t>
      </w:r>
      <w:r w:rsidRPr="00B27A44">
        <w:t xml:space="preserve"> is the most consistent theme, but a significant number find hope or better outcomes after investing in therapy and personal growth.</w:t>
      </w:r>
    </w:p>
    <w:p w14:paraId="6945E7AC" w14:textId="77777777" w:rsidR="00B27A44" w:rsidRPr="00B27A44" w:rsidRDefault="00B27A44" w:rsidP="00B27A44">
      <w:pPr>
        <w:numPr>
          <w:ilvl w:val="0"/>
          <w:numId w:val="9"/>
        </w:numPr>
      </w:pPr>
      <w:r w:rsidRPr="00B27A44">
        <w:rPr>
          <w:b/>
          <w:bCs/>
        </w:rPr>
        <w:t>Children’s Welfare</w:t>
      </w:r>
      <w:r w:rsidRPr="00B27A44">
        <w:t xml:space="preserve"> often drives the most intense worry and conflict, especially around visitation and parental rights.</w:t>
      </w:r>
    </w:p>
    <w:p w14:paraId="39D58DCC" w14:textId="77777777" w:rsidR="00B27A44" w:rsidRPr="00B27A44" w:rsidRDefault="00B27A44" w:rsidP="00B27A44">
      <w:pPr>
        <w:numPr>
          <w:ilvl w:val="0"/>
          <w:numId w:val="9"/>
        </w:numPr>
      </w:pPr>
      <w:r w:rsidRPr="00B27A44">
        <w:rPr>
          <w:b/>
          <w:bCs/>
        </w:rPr>
        <w:t>Financial and Legal Stress</w:t>
      </w:r>
      <w:r w:rsidRPr="00B27A44">
        <w:t xml:space="preserve"> shapes much of the frustration, with many urging new divorcees to prepare early, consult lawyers, and keep thorough records.</w:t>
      </w:r>
    </w:p>
    <w:p w14:paraId="3E5C8E93" w14:textId="4B4E207F" w:rsidR="00BC6029" w:rsidRDefault="00B27A44">
      <w:r w:rsidRPr="00B27A44">
        <w:t>This snapshot illustrates that men going through divorce experience a blend of anger, sadness, fear, and eventual resilience. They repeatedly emphasize the importance of community support, careful planning, and mental health resources to address the toughest aspects of custody, finances, and self-esteem.</w:t>
      </w:r>
    </w:p>
    <w:sectPr w:rsidR="00BC6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E5C"/>
    <w:multiLevelType w:val="multilevel"/>
    <w:tmpl w:val="DE0A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B4F30"/>
    <w:multiLevelType w:val="multilevel"/>
    <w:tmpl w:val="33CC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62826"/>
    <w:multiLevelType w:val="hybridMultilevel"/>
    <w:tmpl w:val="961C55A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4103174"/>
    <w:multiLevelType w:val="multilevel"/>
    <w:tmpl w:val="C2A0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20C23"/>
    <w:multiLevelType w:val="multilevel"/>
    <w:tmpl w:val="B5A4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64E97"/>
    <w:multiLevelType w:val="multilevel"/>
    <w:tmpl w:val="758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018B6"/>
    <w:multiLevelType w:val="multilevel"/>
    <w:tmpl w:val="8C5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C0B0B"/>
    <w:multiLevelType w:val="multilevel"/>
    <w:tmpl w:val="BB8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757CA"/>
    <w:multiLevelType w:val="multilevel"/>
    <w:tmpl w:val="3AA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057F3"/>
    <w:multiLevelType w:val="multilevel"/>
    <w:tmpl w:val="A2E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992136">
    <w:abstractNumId w:val="7"/>
  </w:num>
  <w:num w:numId="2" w16cid:durableId="1855148050">
    <w:abstractNumId w:val="0"/>
  </w:num>
  <w:num w:numId="3" w16cid:durableId="833106724">
    <w:abstractNumId w:val="9"/>
  </w:num>
  <w:num w:numId="4" w16cid:durableId="1476609286">
    <w:abstractNumId w:val="5"/>
  </w:num>
  <w:num w:numId="5" w16cid:durableId="218135224">
    <w:abstractNumId w:val="4"/>
  </w:num>
  <w:num w:numId="6" w16cid:durableId="2032609760">
    <w:abstractNumId w:val="8"/>
  </w:num>
  <w:num w:numId="7" w16cid:durableId="124735170">
    <w:abstractNumId w:val="3"/>
  </w:num>
  <w:num w:numId="8" w16cid:durableId="1847137267">
    <w:abstractNumId w:val="6"/>
  </w:num>
  <w:num w:numId="9" w16cid:durableId="880048596">
    <w:abstractNumId w:val="1"/>
  </w:num>
  <w:num w:numId="10" w16cid:durableId="211296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44"/>
    <w:rsid w:val="00051F7F"/>
    <w:rsid w:val="002A2CD8"/>
    <w:rsid w:val="00412122"/>
    <w:rsid w:val="006431FD"/>
    <w:rsid w:val="00931263"/>
    <w:rsid w:val="009B1078"/>
    <w:rsid w:val="00B27A44"/>
    <w:rsid w:val="00BC602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9124"/>
  <w15:chartTrackingRefBased/>
  <w15:docId w15:val="{2D438879-7243-41CD-B279-B62740A4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A44"/>
    <w:rPr>
      <w:rFonts w:eastAsiaTheme="majorEastAsia" w:cstheme="majorBidi"/>
      <w:color w:val="272727" w:themeColor="text1" w:themeTint="D8"/>
    </w:rPr>
  </w:style>
  <w:style w:type="paragraph" w:styleId="Title">
    <w:name w:val="Title"/>
    <w:basedOn w:val="Normal"/>
    <w:next w:val="Normal"/>
    <w:link w:val="TitleChar"/>
    <w:uiPriority w:val="10"/>
    <w:qFormat/>
    <w:rsid w:val="00B27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A44"/>
    <w:pPr>
      <w:spacing w:before="160"/>
      <w:jc w:val="center"/>
    </w:pPr>
    <w:rPr>
      <w:i/>
      <w:iCs/>
      <w:color w:val="404040" w:themeColor="text1" w:themeTint="BF"/>
    </w:rPr>
  </w:style>
  <w:style w:type="character" w:customStyle="1" w:styleId="QuoteChar">
    <w:name w:val="Quote Char"/>
    <w:basedOn w:val="DefaultParagraphFont"/>
    <w:link w:val="Quote"/>
    <w:uiPriority w:val="29"/>
    <w:rsid w:val="00B27A44"/>
    <w:rPr>
      <w:i/>
      <w:iCs/>
      <w:color w:val="404040" w:themeColor="text1" w:themeTint="BF"/>
    </w:rPr>
  </w:style>
  <w:style w:type="paragraph" w:styleId="ListParagraph">
    <w:name w:val="List Paragraph"/>
    <w:basedOn w:val="Normal"/>
    <w:uiPriority w:val="34"/>
    <w:qFormat/>
    <w:rsid w:val="00B27A44"/>
    <w:pPr>
      <w:ind w:left="720"/>
      <w:contextualSpacing/>
    </w:pPr>
  </w:style>
  <w:style w:type="character" w:styleId="IntenseEmphasis">
    <w:name w:val="Intense Emphasis"/>
    <w:basedOn w:val="DefaultParagraphFont"/>
    <w:uiPriority w:val="21"/>
    <w:qFormat/>
    <w:rsid w:val="00B27A44"/>
    <w:rPr>
      <w:i/>
      <w:iCs/>
      <w:color w:val="0F4761" w:themeColor="accent1" w:themeShade="BF"/>
    </w:rPr>
  </w:style>
  <w:style w:type="paragraph" w:styleId="IntenseQuote">
    <w:name w:val="Intense Quote"/>
    <w:basedOn w:val="Normal"/>
    <w:next w:val="Normal"/>
    <w:link w:val="IntenseQuoteChar"/>
    <w:uiPriority w:val="30"/>
    <w:qFormat/>
    <w:rsid w:val="00B27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A44"/>
    <w:rPr>
      <w:i/>
      <w:iCs/>
      <w:color w:val="0F4761" w:themeColor="accent1" w:themeShade="BF"/>
    </w:rPr>
  </w:style>
  <w:style w:type="character" w:styleId="IntenseReference">
    <w:name w:val="Intense Reference"/>
    <w:basedOn w:val="DefaultParagraphFont"/>
    <w:uiPriority w:val="32"/>
    <w:qFormat/>
    <w:rsid w:val="00B27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4389">
      <w:bodyDiv w:val="1"/>
      <w:marLeft w:val="0"/>
      <w:marRight w:val="0"/>
      <w:marTop w:val="0"/>
      <w:marBottom w:val="0"/>
      <w:divBdr>
        <w:top w:val="none" w:sz="0" w:space="0" w:color="auto"/>
        <w:left w:val="none" w:sz="0" w:space="0" w:color="auto"/>
        <w:bottom w:val="none" w:sz="0" w:space="0" w:color="auto"/>
        <w:right w:val="none" w:sz="0" w:space="0" w:color="auto"/>
      </w:divBdr>
    </w:div>
    <w:div w:id="169210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3</cp:revision>
  <dcterms:created xsi:type="dcterms:W3CDTF">2025-02-18T18:10:00Z</dcterms:created>
  <dcterms:modified xsi:type="dcterms:W3CDTF">2025-05-18T19:37:00Z</dcterms:modified>
</cp:coreProperties>
</file>