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A0584" w14:textId="0D8393AD" w:rsidR="00957CE9" w:rsidRDefault="0028528E" w:rsidP="006D7DCA">
      <w:pPr>
        <w:pStyle w:val="Title"/>
        <w:jc w:val="center"/>
      </w:pPr>
      <w:r w:rsidRPr="00A31D48">
        <w:t>SBA</w:t>
      </w:r>
      <w:bookmarkStart w:id="0" w:name="_GoBack"/>
      <w:bookmarkEnd w:id="0"/>
    </w:p>
    <w:sdt>
      <w:sdtPr>
        <w:id w:val="-4895504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CN"/>
        </w:rPr>
      </w:sdtEndPr>
      <w:sdtContent>
        <w:p w14:paraId="6A6B179B" w14:textId="419E7213" w:rsidR="00C41E3B" w:rsidRDefault="00C41E3B">
          <w:pPr>
            <w:pStyle w:val="TOCHeading"/>
          </w:pPr>
          <w:r>
            <w:t>Table of Contents</w:t>
          </w:r>
        </w:p>
        <w:p w14:paraId="47D088A0" w14:textId="2A3EB921" w:rsidR="00667D0E" w:rsidRDefault="00C41E3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839273" w:history="1">
            <w:r w:rsidR="00667D0E" w:rsidRPr="00465337">
              <w:rPr>
                <w:rStyle w:val="Hyperlink"/>
                <w:noProof/>
              </w:rPr>
              <w:t>Git URL</w:t>
            </w:r>
            <w:r w:rsidR="00667D0E">
              <w:rPr>
                <w:noProof/>
                <w:webHidden/>
              </w:rPr>
              <w:tab/>
            </w:r>
            <w:r w:rsidR="00667D0E">
              <w:rPr>
                <w:noProof/>
                <w:webHidden/>
              </w:rPr>
              <w:fldChar w:fldCharType="begin"/>
            </w:r>
            <w:r w:rsidR="00667D0E">
              <w:rPr>
                <w:noProof/>
                <w:webHidden/>
              </w:rPr>
              <w:instrText xml:space="preserve"> PAGEREF _Toc23839273 \h </w:instrText>
            </w:r>
            <w:r w:rsidR="00667D0E">
              <w:rPr>
                <w:noProof/>
                <w:webHidden/>
              </w:rPr>
            </w:r>
            <w:r w:rsidR="00667D0E">
              <w:rPr>
                <w:noProof/>
                <w:webHidden/>
              </w:rPr>
              <w:fldChar w:fldCharType="separate"/>
            </w:r>
            <w:r w:rsidR="00667D0E">
              <w:rPr>
                <w:noProof/>
                <w:webHidden/>
              </w:rPr>
              <w:t>1</w:t>
            </w:r>
            <w:r w:rsidR="00667D0E">
              <w:rPr>
                <w:noProof/>
                <w:webHidden/>
              </w:rPr>
              <w:fldChar w:fldCharType="end"/>
            </w:r>
          </w:hyperlink>
        </w:p>
        <w:p w14:paraId="26163A3E" w14:textId="0117FE40" w:rsidR="00667D0E" w:rsidRDefault="00667D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3839274" w:history="1">
            <w:r w:rsidRPr="00465337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2761" w14:textId="427F7747" w:rsidR="00667D0E" w:rsidRDefault="00667D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3839275" w:history="1">
            <w:r w:rsidRPr="00465337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7952" w14:textId="65D251A1" w:rsidR="00667D0E" w:rsidRDefault="00667D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3839276" w:history="1">
            <w:r w:rsidRPr="00465337">
              <w:rPr>
                <w:rStyle w:val="Hyperlink"/>
                <w:noProof/>
              </w:rPr>
              <w:t>Dockerization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2AC3" w14:textId="7A46936E" w:rsidR="00667D0E" w:rsidRDefault="00667D0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3839277" w:history="1">
            <w:r w:rsidRPr="00465337">
              <w:rPr>
                <w:rStyle w:val="Hyperlink"/>
                <w:noProof/>
              </w:rPr>
              <w:t>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73F2" w14:textId="34884ADD" w:rsidR="00C41E3B" w:rsidRDefault="00C41E3B">
          <w:r>
            <w:rPr>
              <w:b/>
              <w:bCs/>
              <w:noProof/>
            </w:rPr>
            <w:fldChar w:fldCharType="end"/>
          </w:r>
        </w:p>
      </w:sdtContent>
    </w:sdt>
    <w:p w14:paraId="5D1D5237" w14:textId="48E7EAF6" w:rsidR="00A31D48" w:rsidRDefault="00A31D48"/>
    <w:p w14:paraId="042DB730" w14:textId="24DA59A9" w:rsidR="00A31D48" w:rsidRPr="006D7DCA" w:rsidRDefault="00A31D48" w:rsidP="006D7DCA">
      <w:pPr>
        <w:pStyle w:val="Heading1"/>
        <w:rPr>
          <w:b/>
          <w:bCs/>
          <w:sz w:val="40"/>
          <w:szCs w:val="40"/>
        </w:rPr>
      </w:pPr>
      <w:bookmarkStart w:id="1" w:name="_Toc23839273"/>
      <w:r w:rsidRPr="006D7DCA">
        <w:rPr>
          <w:b/>
          <w:bCs/>
          <w:sz w:val="40"/>
          <w:szCs w:val="40"/>
        </w:rPr>
        <w:t>Git URL</w:t>
      </w:r>
      <w:bookmarkEnd w:id="1"/>
    </w:p>
    <w:p w14:paraId="7C5DE7B5" w14:textId="0FC6FC2D" w:rsidR="00A31D48" w:rsidRDefault="00A31D48">
      <w:hyperlink r:id="rId6" w:history="1">
        <w:r w:rsidRPr="007D4570">
          <w:rPr>
            <w:rStyle w:val="Hyperlink"/>
          </w:rPr>
          <w:t>https://github.com/keenkit/SBA.git</w:t>
        </w:r>
      </w:hyperlink>
    </w:p>
    <w:p w14:paraId="3D99024A" w14:textId="77777777" w:rsidR="00A31D48" w:rsidRDefault="00A31D48"/>
    <w:p w14:paraId="6AAA0BF1" w14:textId="2351AED3" w:rsidR="00A31D48" w:rsidRPr="006D7DCA" w:rsidRDefault="00A31D48" w:rsidP="006D7DCA">
      <w:pPr>
        <w:pStyle w:val="Heading1"/>
        <w:rPr>
          <w:b/>
          <w:bCs/>
          <w:sz w:val="40"/>
          <w:szCs w:val="40"/>
        </w:rPr>
      </w:pPr>
      <w:bookmarkStart w:id="2" w:name="_Toc23839274"/>
      <w:r w:rsidRPr="006D7DCA">
        <w:rPr>
          <w:b/>
          <w:bCs/>
          <w:sz w:val="40"/>
          <w:szCs w:val="40"/>
        </w:rPr>
        <w:t>Project Overview</w:t>
      </w:r>
      <w:bookmarkEnd w:id="2"/>
    </w:p>
    <w:p w14:paraId="330288AA" w14:textId="77777777" w:rsidR="00A31D48" w:rsidRDefault="00A31D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5923"/>
      </w:tblGrid>
      <w:tr w:rsidR="00A31D48" w:rsidRPr="00A31D48" w14:paraId="75C6B2A4" w14:textId="77777777" w:rsidTr="006F1C39">
        <w:tc>
          <w:tcPr>
            <w:tcW w:w="3003" w:type="dxa"/>
            <w:shd w:val="clear" w:color="auto" w:fill="ED7D31" w:themeFill="accent2"/>
          </w:tcPr>
          <w:p w14:paraId="58A00A59" w14:textId="7D612A2A" w:rsidR="00A31D48" w:rsidRPr="00A31D48" w:rsidRDefault="00A31D48">
            <w:pPr>
              <w:rPr>
                <w:color w:val="002060"/>
              </w:rPr>
            </w:pPr>
            <w:r w:rsidRPr="00A31D48">
              <w:rPr>
                <w:color w:val="002060"/>
              </w:rPr>
              <w:t>Project name</w:t>
            </w:r>
          </w:p>
        </w:tc>
        <w:tc>
          <w:tcPr>
            <w:tcW w:w="5923" w:type="dxa"/>
            <w:shd w:val="clear" w:color="auto" w:fill="ED7D31" w:themeFill="accent2"/>
          </w:tcPr>
          <w:p w14:paraId="0EB9D6D2" w14:textId="5F8B5217" w:rsidR="00A31D48" w:rsidRPr="00A31D48" w:rsidRDefault="00A31D48">
            <w:pPr>
              <w:rPr>
                <w:color w:val="002060"/>
              </w:rPr>
            </w:pPr>
            <w:r w:rsidRPr="00A31D48">
              <w:rPr>
                <w:color w:val="002060"/>
              </w:rPr>
              <w:t>Description</w:t>
            </w:r>
          </w:p>
        </w:tc>
      </w:tr>
      <w:tr w:rsidR="00A31D48" w14:paraId="032BABE8" w14:textId="77777777" w:rsidTr="00A31D48">
        <w:tc>
          <w:tcPr>
            <w:tcW w:w="3003" w:type="dxa"/>
          </w:tcPr>
          <w:p w14:paraId="62C02307" w14:textId="1FCCF960" w:rsidR="00A31D48" w:rsidRDefault="00A31D48">
            <w:r>
              <w:t>account-master</w:t>
            </w:r>
          </w:p>
        </w:tc>
        <w:tc>
          <w:tcPr>
            <w:tcW w:w="5923" w:type="dxa"/>
          </w:tcPr>
          <w:p w14:paraId="000CC1A7" w14:textId="168BE390" w:rsidR="00A31D48" w:rsidRDefault="00A31D48">
            <w:r>
              <w:t>Account service, this service model takes care of user info (Login user).</w:t>
            </w:r>
          </w:p>
        </w:tc>
      </w:tr>
      <w:tr w:rsidR="00A31D48" w14:paraId="78992ADA" w14:textId="77777777" w:rsidTr="00A31D48">
        <w:tc>
          <w:tcPr>
            <w:tcW w:w="3003" w:type="dxa"/>
          </w:tcPr>
          <w:p w14:paraId="3D6E8E4F" w14:textId="41B8AEB3" w:rsidR="00A31D48" w:rsidRDefault="00A31D48">
            <w:r>
              <w:t>auth-master</w:t>
            </w:r>
          </w:p>
        </w:tc>
        <w:tc>
          <w:tcPr>
            <w:tcW w:w="5923" w:type="dxa"/>
          </w:tcPr>
          <w:p w14:paraId="555648BB" w14:textId="26DDF1A5" w:rsidR="00A31D48" w:rsidRDefault="00A31D48">
            <w:r>
              <w:t>In charge of authentication</w:t>
            </w:r>
          </w:p>
        </w:tc>
      </w:tr>
      <w:tr w:rsidR="00A31D48" w14:paraId="373015AF" w14:textId="77777777" w:rsidTr="00A31D48">
        <w:tc>
          <w:tcPr>
            <w:tcW w:w="3003" w:type="dxa"/>
          </w:tcPr>
          <w:p w14:paraId="270DF830" w14:textId="6A3ED3D6" w:rsidR="00A31D48" w:rsidRDefault="00A31D48">
            <w:r>
              <w:t>course-master</w:t>
            </w:r>
          </w:p>
        </w:tc>
        <w:tc>
          <w:tcPr>
            <w:tcW w:w="5923" w:type="dxa"/>
          </w:tcPr>
          <w:p w14:paraId="5DF7212D" w14:textId="59DF5F6B" w:rsidR="00A31D48" w:rsidRDefault="00A31D48">
            <w:r>
              <w:t xml:space="preserve">Course service, </w:t>
            </w:r>
            <w:r>
              <w:t>this service model</w:t>
            </w:r>
            <w:r>
              <w:t xml:space="preserve"> takes care of course information.</w:t>
            </w:r>
          </w:p>
        </w:tc>
      </w:tr>
      <w:tr w:rsidR="00A31D48" w14:paraId="1A89760F" w14:textId="77777777" w:rsidTr="00A31D48">
        <w:tc>
          <w:tcPr>
            <w:tcW w:w="3003" w:type="dxa"/>
          </w:tcPr>
          <w:p w14:paraId="4ABC9E62" w14:textId="6F59A00A" w:rsidR="00A31D48" w:rsidRDefault="00A31D48">
            <w:r>
              <w:t>payment-master</w:t>
            </w:r>
          </w:p>
        </w:tc>
        <w:tc>
          <w:tcPr>
            <w:tcW w:w="5923" w:type="dxa"/>
          </w:tcPr>
          <w:p w14:paraId="4114FE34" w14:textId="4ADF23EB" w:rsidR="00A31D48" w:rsidRDefault="00A31D48">
            <w:r>
              <w:t>Payment service, this service model takes care of payment information.</w:t>
            </w:r>
          </w:p>
        </w:tc>
      </w:tr>
      <w:tr w:rsidR="00A31D48" w14:paraId="321718B6" w14:textId="77777777" w:rsidTr="00A31D48">
        <w:tc>
          <w:tcPr>
            <w:tcW w:w="3003" w:type="dxa"/>
          </w:tcPr>
          <w:p w14:paraId="2682E8C1" w14:textId="42D8CFFA" w:rsidR="00A31D48" w:rsidRDefault="00A31D48">
            <w:r>
              <w:t>gateway-master</w:t>
            </w:r>
          </w:p>
        </w:tc>
        <w:tc>
          <w:tcPr>
            <w:tcW w:w="5923" w:type="dxa"/>
          </w:tcPr>
          <w:p w14:paraId="0727FCA6" w14:textId="546DF0CE" w:rsidR="00A31D48" w:rsidRDefault="00A31D48">
            <w:r>
              <w:t>API Gateway, the only portal for front end project.</w:t>
            </w:r>
            <w:r w:rsidR="00245709">
              <w:t xml:space="preserve"> (Should run by second)</w:t>
            </w:r>
          </w:p>
        </w:tc>
      </w:tr>
      <w:tr w:rsidR="00A31D48" w14:paraId="6C9AB383" w14:textId="77777777" w:rsidTr="00A31D48">
        <w:tc>
          <w:tcPr>
            <w:tcW w:w="3003" w:type="dxa"/>
          </w:tcPr>
          <w:p w14:paraId="3444722B" w14:textId="43697CA6" w:rsidR="00A31D48" w:rsidRDefault="00A31D48">
            <w:r>
              <w:t>registry-master</w:t>
            </w:r>
          </w:p>
        </w:tc>
        <w:tc>
          <w:tcPr>
            <w:tcW w:w="5923" w:type="dxa"/>
          </w:tcPr>
          <w:p w14:paraId="40DCAB0C" w14:textId="77446306" w:rsidR="00A31D48" w:rsidRDefault="00A31D48">
            <w:r>
              <w:t>Registry center</w:t>
            </w:r>
            <w:r w:rsidR="00245709">
              <w:t xml:space="preserve"> (Should run by first)</w:t>
            </w:r>
          </w:p>
        </w:tc>
      </w:tr>
      <w:tr w:rsidR="00A31D48" w14:paraId="41F7BD7C" w14:textId="77777777" w:rsidTr="00A31D48">
        <w:tc>
          <w:tcPr>
            <w:tcW w:w="3003" w:type="dxa"/>
          </w:tcPr>
          <w:p w14:paraId="05E5A5B9" w14:textId="41A8D6F4" w:rsidR="00A31D48" w:rsidRDefault="00A31D48">
            <w:r>
              <w:t>front-master</w:t>
            </w:r>
          </w:p>
        </w:tc>
        <w:tc>
          <w:tcPr>
            <w:tcW w:w="5923" w:type="dxa"/>
          </w:tcPr>
          <w:p w14:paraId="56136ADE" w14:textId="77777777" w:rsidR="00A31D48" w:rsidRDefault="00A31D48"/>
        </w:tc>
      </w:tr>
    </w:tbl>
    <w:p w14:paraId="187A3CDD" w14:textId="77777777" w:rsidR="00A31D48" w:rsidRDefault="00A31D48"/>
    <w:p w14:paraId="5DDAD862" w14:textId="77777777" w:rsidR="00A31D48" w:rsidRDefault="00A31D48"/>
    <w:p w14:paraId="1D31CD09" w14:textId="1D4BEE88" w:rsidR="0028528E" w:rsidRDefault="0028528E"/>
    <w:p w14:paraId="050A8FE8" w14:textId="013F691D" w:rsidR="00C41E3B" w:rsidRDefault="00C41E3B"/>
    <w:p w14:paraId="78B028FE" w14:textId="02398EEC" w:rsidR="00C41E3B" w:rsidRDefault="00C41E3B"/>
    <w:p w14:paraId="752C9FB7" w14:textId="15D6B38C" w:rsidR="00C41E3B" w:rsidRDefault="00C41E3B"/>
    <w:p w14:paraId="68B2D135" w14:textId="481C81B5" w:rsidR="00C41E3B" w:rsidRDefault="00C41E3B"/>
    <w:p w14:paraId="08A8E92E" w14:textId="1A55DEDC" w:rsidR="00C41E3B" w:rsidRDefault="00C41E3B"/>
    <w:p w14:paraId="6B534C4D" w14:textId="0537F4A0" w:rsidR="00C41E3B" w:rsidRDefault="00C41E3B"/>
    <w:p w14:paraId="4EB04B88" w14:textId="0E27C330" w:rsidR="00C41E3B" w:rsidRDefault="00C41E3B"/>
    <w:p w14:paraId="2677BE8A" w14:textId="6E9FAE44" w:rsidR="00C41E3B" w:rsidRDefault="00C41E3B"/>
    <w:p w14:paraId="7EED50A6" w14:textId="037425A4" w:rsidR="00C41E3B" w:rsidRDefault="00C41E3B"/>
    <w:p w14:paraId="19D4B7AF" w14:textId="522C32DC" w:rsidR="00C41E3B" w:rsidRDefault="00C41E3B"/>
    <w:p w14:paraId="04A7FF49" w14:textId="6AE137F0" w:rsidR="00C41E3B" w:rsidRDefault="00C41E3B"/>
    <w:p w14:paraId="5D2BD83D" w14:textId="77777777" w:rsidR="00C41E3B" w:rsidRDefault="00C41E3B"/>
    <w:p w14:paraId="2A89EA86" w14:textId="040FA00F" w:rsidR="0028528E" w:rsidRPr="006D7DCA" w:rsidRDefault="0028528E" w:rsidP="006D7DCA">
      <w:pPr>
        <w:pStyle w:val="Heading1"/>
        <w:rPr>
          <w:b/>
          <w:bCs/>
          <w:sz w:val="40"/>
          <w:szCs w:val="40"/>
        </w:rPr>
      </w:pPr>
      <w:bookmarkStart w:id="3" w:name="_Toc23839275"/>
      <w:r w:rsidRPr="006D7DCA">
        <w:rPr>
          <w:b/>
          <w:bCs/>
          <w:sz w:val="40"/>
          <w:szCs w:val="40"/>
        </w:rPr>
        <w:t>UI</w:t>
      </w:r>
      <w:bookmarkEnd w:id="3"/>
    </w:p>
    <w:p w14:paraId="51E1E402" w14:textId="61F50714" w:rsidR="0028528E" w:rsidRDefault="0028528E"/>
    <w:p w14:paraId="101D68C1" w14:textId="58F68FFE" w:rsidR="0028528E" w:rsidRDefault="0028528E">
      <w:r>
        <w:t>Mentor can add the course page:</w:t>
      </w:r>
    </w:p>
    <w:p w14:paraId="41CA235B" w14:textId="02BB328E" w:rsidR="00376091" w:rsidRDefault="00376091"/>
    <w:p w14:paraId="168AAD73" w14:textId="160C298D" w:rsidR="00376091" w:rsidRDefault="00376091" w:rsidP="006F1C39">
      <w:pPr>
        <w:pStyle w:val="ListParagraph"/>
        <w:numPr>
          <w:ilvl w:val="0"/>
          <w:numId w:val="2"/>
        </w:numPr>
      </w:pPr>
      <w:r>
        <w:t>Sign Up page</w:t>
      </w:r>
      <w:r w:rsidR="006F1C39">
        <w:t xml:space="preserve"> (Can sign up as a user or a mentor)</w:t>
      </w:r>
      <w:r>
        <w:t>:</w:t>
      </w:r>
    </w:p>
    <w:p w14:paraId="14438868" w14:textId="59514D19" w:rsidR="00376091" w:rsidRDefault="006F1C39">
      <w:r w:rsidRPr="006F1C39">
        <w:drawing>
          <wp:inline distT="0" distB="0" distL="0" distR="0" wp14:anchorId="3FF765DC" wp14:editId="110B6E29">
            <wp:extent cx="2463800" cy="2921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9C6A" w14:textId="02084A4E" w:rsidR="00C41E3B" w:rsidRDefault="00C41E3B"/>
    <w:p w14:paraId="131743DE" w14:textId="7E935198" w:rsidR="00C41E3B" w:rsidRDefault="00C41E3B"/>
    <w:p w14:paraId="74AE4307" w14:textId="77777777" w:rsidR="00C41E3B" w:rsidRDefault="00C41E3B"/>
    <w:p w14:paraId="11911C60" w14:textId="0A09F3F3" w:rsidR="006F1C39" w:rsidRDefault="006F1C39" w:rsidP="006F1C39">
      <w:pPr>
        <w:pStyle w:val="ListParagraph"/>
        <w:numPr>
          <w:ilvl w:val="0"/>
          <w:numId w:val="2"/>
        </w:numPr>
      </w:pPr>
      <w:r>
        <w:t xml:space="preserve">After </w:t>
      </w:r>
      <w:proofErr w:type="gramStart"/>
      <w:r>
        <w:t>sign</w:t>
      </w:r>
      <w:proofErr w:type="gramEnd"/>
      <w:r>
        <w:t xml:space="preserve"> up as a mentor, after login he can add Courses.</w:t>
      </w:r>
    </w:p>
    <w:p w14:paraId="3AE05B63" w14:textId="77777777" w:rsidR="006F1C39" w:rsidRDefault="006F1C39" w:rsidP="006F1C39">
      <w:pPr>
        <w:ind w:left="360"/>
      </w:pPr>
    </w:p>
    <w:p w14:paraId="0B9037F9" w14:textId="400DFB43" w:rsidR="006F1C39" w:rsidRDefault="006F1C39">
      <w:r w:rsidRPr="006F1C39">
        <w:drawing>
          <wp:inline distT="0" distB="0" distL="0" distR="0" wp14:anchorId="736D017E" wp14:editId="37DF3BE8">
            <wp:extent cx="3708400" cy="2501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E150" w14:textId="55270149" w:rsidR="006F1C39" w:rsidRDefault="006F1C39"/>
    <w:p w14:paraId="6DFFA4F6" w14:textId="535694B8" w:rsidR="006F1C39" w:rsidRDefault="006F1C39"/>
    <w:p w14:paraId="3B9432B5" w14:textId="73645C7D" w:rsidR="00C41E3B" w:rsidRDefault="00C41E3B"/>
    <w:p w14:paraId="6C3D2D88" w14:textId="020899A5" w:rsidR="00C41E3B" w:rsidRDefault="00C41E3B"/>
    <w:p w14:paraId="1EFAFD53" w14:textId="1DD51D58" w:rsidR="00C41E3B" w:rsidRDefault="00C41E3B"/>
    <w:p w14:paraId="13D36854" w14:textId="30560A33" w:rsidR="00C41E3B" w:rsidRDefault="00C41E3B"/>
    <w:p w14:paraId="6FD21C64" w14:textId="6A982EAC" w:rsidR="00C41E3B" w:rsidRDefault="00C41E3B"/>
    <w:p w14:paraId="15CFA09C" w14:textId="77777777" w:rsidR="00C41E3B" w:rsidRDefault="00C41E3B"/>
    <w:p w14:paraId="37B527FC" w14:textId="48BCDBC9" w:rsidR="006F1C39" w:rsidRDefault="006F1C39" w:rsidP="006F1C39">
      <w:pPr>
        <w:pStyle w:val="ListParagraph"/>
        <w:numPr>
          <w:ilvl w:val="0"/>
          <w:numId w:val="2"/>
        </w:numPr>
      </w:pPr>
      <w:r>
        <w:t>Normal user can find courses added and apply!</w:t>
      </w:r>
    </w:p>
    <w:p w14:paraId="104890DA" w14:textId="48511F44" w:rsidR="006F1C39" w:rsidRDefault="006F1C39" w:rsidP="006F1C39"/>
    <w:p w14:paraId="6B294539" w14:textId="05D057F8" w:rsidR="006F1C39" w:rsidRDefault="006F1C39" w:rsidP="006F1C39">
      <w:r w:rsidRPr="006F1C39">
        <w:drawing>
          <wp:inline distT="0" distB="0" distL="0" distR="0" wp14:anchorId="6191ED70" wp14:editId="364EBDB3">
            <wp:extent cx="3505200" cy="24511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73B3" w14:textId="645DCCE8" w:rsidR="006F1C39" w:rsidRDefault="006F1C39" w:rsidP="006F1C39"/>
    <w:p w14:paraId="7D8ACF3F" w14:textId="514DFAF4" w:rsidR="006F1C39" w:rsidRDefault="006F1C39" w:rsidP="006F1C39">
      <w:pPr>
        <w:pStyle w:val="ListParagraph"/>
        <w:numPr>
          <w:ilvl w:val="0"/>
          <w:numId w:val="2"/>
        </w:numPr>
      </w:pPr>
      <w:r>
        <w:t>Normal user can also view the applied courses by pushing the “plus” button above.</w:t>
      </w:r>
    </w:p>
    <w:p w14:paraId="37A14C84" w14:textId="55C6D9B1" w:rsidR="006F1C39" w:rsidRDefault="006F1C39" w:rsidP="006F1C39">
      <w:r w:rsidRPr="006F1C39">
        <w:drawing>
          <wp:inline distT="0" distB="0" distL="0" distR="0" wp14:anchorId="359EF30B" wp14:editId="2DDEC20B">
            <wp:extent cx="3022600" cy="2159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4BE2" w14:textId="0B8704D1" w:rsidR="006F1C39" w:rsidRDefault="006F1C39" w:rsidP="006F1C39"/>
    <w:p w14:paraId="55D077D4" w14:textId="3991D8CE" w:rsidR="00673247" w:rsidRDefault="00673247" w:rsidP="006F1C39"/>
    <w:p w14:paraId="2B373A0B" w14:textId="5B3D6CE6" w:rsidR="00673247" w:rsidRDefault="00673247" w:rsidP="006F1C39"/>
    <w:p w14:paraId="5E87A61E" w14:textId="14FCC2B0" w:rsidR="00C41E3B" w:rsidRDefault="00C41E3B" w:rsidP="006F1C39"/>
    <w:p w14:paraId="34B35CBE" w14:textId="3B69E39D" w:rsidR="006F1C39" w:rsidRPr="006D7DCA" w:rsidRDefault="006F1C39" w:rsidP="006D7DCA">
      <w:pPr>
        <w:pStyle w:val="Heading1"/>
        <w:rPr>
          <w:b/>
          <w:bCs/>
          <w:sz w:val="40"/>
          <w:szCs w:val="40"/>
        </w:rPr>
      </w:pPr>
      <w:bookmarkStart w:id="4" w:name="_Toc23839276"/>
      <w:proofErr w:type="spellStart"/>
      <w:r w:rsidRPr="006D7DCA">
        <w:rPr>
          <w:b/>
          <w:bCs/>
          <w:sz w:val="40"/>
          <w:szCs w:val="40"/>
        </w:rPr>
        <w:t>D</w:t>
      </w:r>
      <w:r w:rsidRPr="006D7DCA">
        <w:rPr>
          <w:b/>
          <w:bCs/>
          <w:sz w:val="40"/>
          <w:szCs w:val="40"/>
        </w:rPr>
        <w:t>ockerization</w:t>
      </w:r>
      <w:bookmarkEnd w:id="4"/>
      <w:proofErr w:type="spellEnd"/>
    </w:p>
    <w:p w14:paraId="677D5527" w14:textId="77777777" w:rsidR="00245709" w:rsidRDefault="00245709" w:rsidP="006F1C39"/>
    <w:p w14:paraId="7D9854B7" w14:textId="1D1AF8DE" w:rsidR="00245709" w:rsidRDefault="00245709" w:rsidP="006F1C39">
      <w:r>
        <w:t xml:space="preserve">For </w:t>
      </w:r>
      <w:r w:rsidR="00D33172">
        <w:t>Each service (</w:t>
      </w:r>
      <w:proofErr w:type="spellStart"/>
      <w:r w:rsidR="00D33172">
        <w:t>Mysql</w:t>
      </w:r>
      <w:proofErr w:type="spellEnd"/>
      <w:r w:rsidR="00D33172">
        <w:t>), we use docker containers for them.</w:t>
      </w:r>
    </w:p>
    <w:p w14:paraId="2ECA15AC" w14:textId="511FBDE5" w:rsidR="00D33172" w:rsidRDefault="00D33172" w:rsidP="006F1C39">
      <w:r>
        <w:t xml:space="preserve">For example, see from </w:t>
      </w:r>
    </w:p>
    <w:p w14:paraId="314057AE" w14:textId="77777777" w:rsidR="00D33172" w:rsidRPr="00D33172" w:rsidRDefault="00D33172" w:rsidP="00D33172">
      <w:hyperlink r:id="rId11" w:history="1">
        <w:r w:rsidRPr="00D33172">
          <w:rPr>
            <w:color w:val="0000FF"/>
            <w:u w:val="single"/>
          </w:rPr>
          <w:t>https://github.com/keenkit/SBA/tree/master/account-master</w:t>
        </w:r>
      </w:hyperlink>
    </w:p>
    <w:p w14:paraId="49C4DC46" w14:textId="522EE2C4" w:rsidR="00D33172" w:rsidRDefault="00D33172" w:rsidP="006F1C39">
      <w:pPr>
        <w:rPr>
          <w:sz w:val="32"/>
          <w:szCs w:val="32"/>
        </w:rPr>
      </w:pPr>
    </w:p>
    <w:p w14:paraId="6BBE68FE" w14:textId="613CE7E9" w:rsidR="00D33172" w:rsidRDefault="00D33172" w:rsidP="006F1C39">
      <w:pPr>
        <w:rPr>
          <w:sz w:val="32"/>
          <w:szCs w:val="32"/>
        </w:rPr>
      </w:pPr>
      <w:r w:rsidRPr="00D33172">
        <w:rPr>
          <w:sz w:val="32"/>
          <w:szCs w:val="32"/>
        </w:rPr>
        <w:drawing>
          <wp:inline distT="0" distB="0" distL="0" distR="0" wp14:anchorId="5A88BDEF" wp14:editId="4687C27C">
            <wp:extent cx="4283456" cy="69088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109" cy="6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BFD1" w14:textId="05C55D3E" w:rsidR="00D33172" w:rsidRDefault="00D33172" w:rsidP="006F1C39">
      <w:pPr>
        <w:rPr>
          <w:sz w:val="32"/>
          <w:szCs w:val="32"/>
        </w:rPr>
      </w:pPr>
    </w:p>
    <w:p w14:paraId="5CC1AA04" w14:textId="77777777" w:rsidR="00DC30D0" w:rsidRDefault="00DC30D0" w:rsidP="006F1C39"/>
    <w:p w14:paraId="11DCB896" w14:textId="77777777" w:rsidR="00DC30D0" w:rsidRDefault="00DC30D0" w:rsidP="006F1C39"/>
    <w:p w14:paraId="72DCE07A" w14:textId="77777777" w:rsidR="00DC30D0" w:rsidRDefault="00DC30D0" w:rsidP="006F1C39"/>
    <w:p w14:paraId="4006AB59" w14:textId="5BA20D16" w:rsidR="00D33172" w:rsidRPr="00D33172" w:rsidRDefault="00D33172" w:rsidP="006F1C39">
      <w:r w:rsidRPr="00D33172">
        <w:t xml:space="preserve">For </w:t>
      </w:r>
      <w:proofErr w:type="spellStart"/>
      <w:r w:rsidRPr="00D33172">
        <w:t>Mysql</w:t>
      </w:r>
      <w:proofErr w:type="spellEnd"/>
      <w:r w:rsidRPr="00D33172">
        <w:t>:</w:t>
      </w:r>
    </w:p>
    <w:p w14:paraId="52579DC2" w14:textId="77777777" w:rsidR="00CE0C2D" w:rsidRPr="00CE0C2D" w:rsidRDefault="00D33172" w:rsidP="00CE0C2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33172">
        <w:t xml:space="preserve">  </w:t>
      </w:r>
      <w:r w:rsidR="00CE0C2D"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 run -d --name account-</w:t>
      </w:r>
      <w:proofErr w:type="spellStart"/>
      <w:r w:rsidR="00CE0C2D"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="00CE0C2D"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064C0BA6" w14:textId="77777777" w:rsidR="00CE0C2D" w:rsidRPr="00CE0C2D" w:rsidRDefault="00CE0C2D" w:rsidP="00CE0C2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-e TZ=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'Asia/Shanghai'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E678F8F" w14:textId="77777777" w:rsidR="00CE0C2D" w:rsidRPr="00CE0C2D" w:rsidRDefault="00CE0C2D" w:rsidP="00CE0C2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-e MYSQL_DATABASE=</w:t>
      </w:r>
      <w:proofErr w:type="spellStart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sba_account</w:t>
      </w:r>
      <w:proofErr w:type="spellEnd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55FB39E3" w14:textId="77777777" w:rsidR="00CE0C2D" w:rsidRPr="00CE0C2D" w:rsidRDefault="00CE0C2D" w:rsidP="00CE0C2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-e MYSQL_ROOT_PASSWORD=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123456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1E8AA9C" w14:textId="77777777" w:rsidR="00CE0C2D" w:rsidRPr="00CE0C2D" w:rsidRDefault="00CE0C2D" w:rsidP="00CE0C2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-p 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32001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3306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75E5E0C9" w14:textId="77777777" w:rsidR="00CE0C2D" w:rsidRPr="00CE0C2D" w:rsidRDefault="00CE0C2D" w:rsidP="00CE0C2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mysql: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5.7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0EED6F1E" w14:textId="77777777" w:rsidR="00CE0C2D" w:rsidRPr="00CE0C2D" w:rsidRDefault="00CE0C2D" w:rsidP="00CE0C2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--character-</w:t>
      </w:r>
      <w:r w:rsidRPr="00CE0C2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-server=utf8 \  </w:t>
      </w:r>
    </w:p>
    <w:p w14:paraId="45CC7B2F" w14:textId="77777777" w:rsidR="00CE0C2D" w:rsidRPr="00CE0C2D" w:rsidRDefault="00CE0C2D" w:rsidP="00CE0C2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--skip-character-</w:t>
      </w:r>
      <w:r w:rsidRPr="00CE0C2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-client-handshake=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2F8A62" w14:textId="509E9722" w:rsidR="00D33172" w:rsidRPr="00D33172" w:rsidRDefault="00D33172" w:rsidP="00CE0C2D">
      <w:pPr>
        <w:ind w:left="720"/>
        <w:rPr>
          <w:color w:val="3B3838" w:themeColor="background2" w:themeShade="40"/>
        </w:rPr>
      </w:pPr>
    </w:p>
    <w:p w14:paraId="49DF7468" w14:textId="76F65002" w:rsidR="00D33172" w:rsidRDefault="00D33172" w:rsidP="006F1C39">
      <w:pPr>
        <w:rPr>
          <w:sz w:val="32"/>
          <w:szCs w:val="32"/>
        </w:rPr>
      </w:pPr>
    </w:p>
    <w:p w14:paraId="4491B59A" w14:textId="1F0564EA" w:rsidR="00D33172" w:rsidRDefault="00D33172" w:rsidP="006F1C39">
      <w:r w:rsidRPr="00D33172">
        <w:t>For App:</w:t>
      </w:r>
    </w:p>
    <w:p w14:paraId="46F79FD9" w14:textId="77777777" w:rsidR="00CE0C2D" w:rsidRPr="00CE0C2D" w:rsidRDefault="00CE0C2D" w:rsidP="00CE0C2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 run -it --name account-app \  </w:t>
      </w:r>
    </w:p>
    <w:p w14:paraId="24BC3528" w14:textId="77777777" w:rsidR="00CE0C2D" w:rsidRPr="00CE0C2D" w:rsidRDefault="00CE0C2D" w:rsidP="00CE0C2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-p 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8084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8080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634FF388" w14:textId="77777777" w:rsidR="00CE0C2D" w:rsidRPr="00CE0C2D" w:rsidRDefault="00CE0C2D" w:rsidP="00CE0C2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-v `pwd`/target/account -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0.0.1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-SNAPSHOT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jar:/apps/springboot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 \  </w:t>
      </w:r>
    </w:p>
    <w:p w14:paraId="0D3E847F" w14:textId="77777777" w:rsidR="00CE0C2D" w:rsidRPr="00CE0C2D" w:rsidRDefault="00CE0C2D" w:rsidP="00CE0C2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-e "SPRING_PROFILES_ACTIVE=prod" \  </w:t>
      </w:r>
    </w:p>
    <w:p w14:paraId="326DB8AE" w14:textId="77777777" w:rsidR="00CE0C2D" w:rsidRPr="00CE0C2D" w:rsidRDefault="00CE0C2D" w:rsidP="00CE0C2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openjdk: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8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-jdk java \  </w:t>
      </w:r>
    </w:p>
    <w:p w14:paraId="3652BC0F" w14:textId="77777777" w:rsidR="00CE0C2D" w:rsidRPr="00CE0C2D" w:rsidRDefault="00CE0C2D" w:rsidP="00CE0C2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-jar /apps/springboot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  </w:t>
      </w:r>
    </w:p>
    <w:p w14:paraId="1C5D663B" w14:textId="46279683" w:rsidR="00D33172" w:rsidRDefault="00D33172" w:rsidP="00E4172A"/>
    <w:p w14:paraId="0BAD57CE" w14:textId="77777777" w:rsidR="00C41E3B" w:rsidRDefault="00C41E3B" w:rsidP="00D33172">
      <w:pPr>
        <w:ind w:left="720"/>
      </w:pPr>
    </w:p>
    <w:p w14:paraId="6D738D1D" w14:textId="77777777" w:rsidR="00C41E3B" w:rsidRDefault="00C41E3B" w:rsidP="00D33172">
      <w:pPr>
        <w:ind w:left="720"/>
      </w:pPr>
    </w:p>
    <w:p w14:paraId="73E8E1F5" w14:textId="1E9CA035" w:rsidR="00C41E3B" w:rsidRDefault="00C41E3B" w:rsidP="00D33172">
      <w:pPr>
        <w:ind w:left="720"/>
      </w:pPr>
    </w:p>
    <w:p w14:paraId="79BADCB4" w14:textId="10B1E239" w:rsidR="00DC30D0" w:rsidRDefault="00DC30D0" w:rsidP="00D33172">
      <w:pPr>
        <w:ind w:left="720"/>
      </w:pPr>
    </w:p>
    <w:p w14:paraId="13406FDD" w14:textId="2A102BE1" w:rsidR="00DC30D0" w:rsidRDefault="00DC30D0" w:rsidP="00D33172">
      <w:pPr>
        <w:ind w:left="720"/>
      </w:pPr>
    </w:p>
    <w:p w14:paraId="4970323A" w14:textId="7043AC97" w:rsidR="00DC30D0" w:rsidRDefault="00DC30D0" w:rsidP="00D33172">
      <w:pPr>
        <w:ind w:left="720"/>
      </w:pPr>
    </w:p>
    <w:p w14:paraId="6F410EAB" w14:textId="2DDCB307" w:rsidR="00DC30D0" w:rsidRDefault="00DC30D0" w:rsidP="00D33172">
      <w:pPr>
        <w:ind w:left="720"/>
      </w:pPr>
    </w:p>
    <w:p w14:paraId="06CCE598" w14:textId="77777777" w:rsidR="00DC30D0" w:rsidRDefault="00DC30D0" w:rsidP="00D33172">
      <w:pPr>
        <w:ind w:left="720"/>
      </w:pPr>
    </w:p>
    <w:p w14:paraId="2BCE0C61" w14:textId="77777777" w:rsidR="00C41E3B" w:rsidRDefault="00C41E3B" w:rsidP="00D33172">
      <w:pPr>
        <w:ind w:left="720"/>
      </w:pPr>
    </w:p>
    <w:p w14:paraId="6AB5D7FB" w14:textId="48317122" w:rsidR="00D33172" w:rsidRDefault="00D33172" w:rsidP="00D33172">
      <w:pPr>
        <w:ind w:left="720"/>
      </w:pPr>
      <w:r>
        <w:tab/>
      </w:r>
    </w:p>
    <w:p w14:paraId="5CC4C780" w14:textId="279E8334" w:rsidR="00D33172" w:rsidRPr="006D7DCA" w:rsidRDefault="00227DA0" w:rsidP="006D7DCA">
      <w:pPr>
        <w:pStyle w:val="Heading1"/>
        <w:rPr>
          <w:b/>
          <w:bCs/>
          <w:sz w:val="40"/>
          <w:szCs w:val="40"/>
        </w:rPr>
      </w:pPr>
      <w:bookmarkStart w:id="5" w:name="_Toc23839277"/>
      <w:r w:rsidRPr="006D7DCA">
        <w:rPr>
          <w:b/>
          <w:bCs/>
          <w:sz w:val="40"/>
          <w:szCs w:val="40"/>
        </w:rPr>
        <w:t>CI</w:t>
      </w:r>
      <w:bookmarkEnd w:id="5"/>
    </w:p>
    <w:p w14:paraId="19E51692" w14:textId="049F9ECF" w:rsidR="00227DA0" w:rsidRDefault="00227DA0" w:rsidP="00D33172">
      <w:pPr>
        <w:rPr>
          <w:color w:val="A6A6A6" w:themeColor="background1" w:themeShade="A6"/>
          <w:sz w:val="32"/>
          <w:szCs w:val="32"/>
        </w:rPr>
      </w:pPr>
    </w:p>
    <w:p w14:paraId="4E9E412F" w14:textId="509DD64A" w:rsidR="00CE0C2D" w:rsidRDefault="00227DA0" w:rsidP="00D33172">
      <w:r>
        <w:t xml:space="preserve">I built up </w:t>
      </w:r>
      <w:r w:rsidR="00DD1EE9">
        <w:t>the</w:t>
      </w:r>
      <w:r>
        <w:t xml:space="preserve"> </w:t>
      </w:r>
      <w:proofErr w:type="spellStart"/>
      <w:r>
        <w:t>Jenins</w:t>
      </w:r>
      <w:proofErr w:type="spellEnd"/>
      <w:r>
        <w:t xml:space="preserve"> docker container from an in</w:t>
      </w:r>
      <w:r w:rsidR="00CE0C2D">
        <w:t xml:space="preserve"> internal server by script:</w:t>
      </w:r>
    </w:p>
    <w:p w14:paraId="58DD7C5B" w14:textId="77777777" w:rsidR="00CE0C2D" w:rsidRPr="00CE0C2D" w:rsidRDefault="00CE0C2D" w:rsidP="00CE0C2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 run -p 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8080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8080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-p 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50000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CE0C2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50000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43F88B12" w14:textId="77777777" w:rsidR="00CE0C2D" w:rsidRPr="00CE0C2D" w:rsidRDefault="00CE0C2D" w:rsidP="00CE0C2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-v /Users/will/Documents/</w:t>
      </w:r>
      <w:proofErr w:type="spellStart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jenkins</w:t>
      </w:r>
      <w:proofErr w:type="spellEnd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:/</w:t>
      </w:r>
      <w:r w:rsidRPr="00CE0C2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jenkins_home</w:t>
      </w:r>
      <w:proofErr w:type="spellEnd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30FC0D7A" w14:textId="77777777" w:rsidR="00CE0C2D" w:rsidRPr="00CE0C2D" w:rsidRDefault="00CE0C2D" w:rsidP="00CE0C2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--name </w:t>
      </w:r>
      <w:proofErr w:type="spellStart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sba-jenkins</w:t>
      </w:r>
      <w:proofErr w:type="spellEnd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idt</w:t>
      </w:r>
      <w:proofErr w:type="spellEnd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jenkins</w:t>
      </w:r>
      <w:proofErr w:type="spellEnd"/>
      <w:r w:rsidRPr="00CE0C2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D5A4C7" w14:textId="18E57DFC" w:rsidR="00CE0C2D" w:rsidRDefault="00E4172A" w:rsidP="00CE0C2D">
      <w:r w:rsidRPr="00E4172A">
        <w:drawing>
          <wp:inline distT="0" distB="0" distL="0" distR="0" wp14:anchorId="6E4124A3" wp14:editId="12C401E2">
            <wp:extent cx="5727700" cy="141478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DA41" w14:textId="35A7C1D0" w:rsidR="00116C70" w:rsidRDefault="00116C70" w:rsidP="00CE0C2D"/>
    <w:p w14:paraId="7FC30600" w14:textId="77CA2C1A" w:rsidR="00116C70" w:rsidRDefault="00116C70" w:rsidP="00CE0C2D"/>
    <w:p w14:paraId="220AD643" w14:textId="6A89C221" w:rsidR="00116C70" w:rsidRDefault="00116C70" w:rsidP="00CE0C2D">
      <w:r>
        <w:lastRenderedPageBreak/>
        <w:t>Detail settings:</w:t>
      </w:r>
    </w:p>
    <w:p w14:paraId="41E96A2B" w14:textId="329AC8F7" w:rsidR="00116C70" w:rsidRDefault="00116C70" w:rsidP="00CE0C2D"/>
    <w:p w14:paraId="771C814C" w14:textId="55FEC238" w:rsidR="00116C70" w:rsidRPr="00D33172" w:rsidRDefault="0010549D" w:rsidP="00CE0C2D">
      <w:r>
        <w:rPr>
          <w:noProof/>
        </w:rPr>
        <w:drawing>
          <wp:inline distT="0" distB="0" distL="0" distR="0" wp14:anchorId="296DB26A" wp14:editId="2361DCB9">
            <wp:extent cx="5727700" cy="758253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ba-account Config  Jenkins 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C70" w:rsidRPr="00D33172" w:rsidSect="00023A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AAC"/>
    <w:multiLevelType w:val="multilevel"/>
    <w:tmpl w:val="3FCA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A0C9A"/>
    <w:multiLevelType w:val="multilevel"/>
    <w:tmpl w:val="23F4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84409"/>
    <w:multiLevelType w:val="multilevel"/>
    <w:tmpl w:val="8B5E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E7730"/>
    <w:multiLevelType w:val="hybridMultilevel"/>
    <w:tmpl w:val="7BE2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50CD4"/>
    <w:multiLevelType w:val="hybridMultilevel"/>
    <w:tmpl w:val="9198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8E"/>
    <w:rsid w:val="00003A67"/>
    <w:rsid w:val="00023AF6"/>
    <w:rsid w:val="0010549D"/>
    <w:rsid w:val="00116C70"/>
    <w:rsid w:val="00186DD0"/>
    <w:rsid w:val="00227DA0"/>
    <w:rsid w:val="00245709"/>
    <w:rsid w:val="0028528E"/>
    <w:rsid w:val="00376091"/>
    <w:rsid w:val="00667D0E"/>
    <w:rsid w:val="00673247"/>
    <w:rsid w:val="006B6A61"/>
    <w:rsid w:val="006D7DCA"/>
    <w:rsid w:val="006F1C39"/>
    <w:rsid w:val="007F5F4B"/>
    <w:rsid w:val="009050A5"/>
    <w:rsid w:val="00A31D48"/>
    <w:rsid w:val="00BD31EE"/>
    <w:rsid w:val="00C41E3B"/>
    <w:rsid w:val="00CE0C2D"/>
    <w:rsid w:val="00D33172"/>
    <w:rsid w:val="00D84937"/>
    <w:rsid w:val="00DC30D0"/>
    <w:rsid w:val="00DD1EE9"/>
    <w:rsid w:val="00E4172A"/>
    <w:rsid w:val="00E44E31"/>
    <w:rsid w:val="00E8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F3F7"/>
  <w15:chartTrackingRefBased/>
  <w15:docId w15:val="{574CFD38-B237-3E44-AF48-2EC55C6D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1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1D48"/>
    <w:pPr>
      <w:ind w:left="720"/>
      <w:contextualSpacing/>
    </w:pPr>
  </w:style>
  <w:style w:type="character" w:customStyle="1" w:styleId="pl-smi">
    <w:name w:val="pl-smi"/>
    <w:basedOn w:val="DefaultParagraphFont"/>
    <w:rsid w:val="00D33172"/>
  </w:style>
  <w:style w:type="character" w:customStyle="1" w:styleId="pl-s">
    <w:name w:val="pl-s"/>
    <w:basedOn w:val="DefaultParagraphFont"/>
    <w:rsid w:val="00D33172"/>
  </w:style>
  <w:style w:type="character" w:customStyle="1" w:styleId="pl-pds">
    <w:name w:val="pl-pds"/>
    <w:basedOn w:val="DefaultParagraphFont"/>
    <w:rsid w:val="00D33172"/>
  </w:style>
  <w:style w:type="paragraph" w:customStyle="1" w:styleId="alt">
    <w:name w:val="alt"/>
    <w:basedOn w:val="Normal"/>
    <w:rsid w:val="00CE0C2D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CE0C2D"/>
  </w:style>
  <w:style w:type="character" w:customStyle="1" w:styleId="number">
    <w:name w:val="number"/>
    <w:basedOn w:val="DefaultParagraphFont"/>
    <w:rsid w:val="00CE0C2D"/>
  </w:style>
  <w:style w:type="character" w:customStyle="1" w:styleId="keyword">
    <w:name w:val="keyword"/>
    <w:basedOn w:val="DefaultParagraphFont"/>
    <w:rsid w:val="00CE0C2D"/>
  </w:style>
  <w:style w:type="paragraph" w:styleId="Title">
    <w:name w:val="Title"/>
    <w:basedOn w:val="Normal"/>
    <w:next w:val="Normal"/>
    <w:link w:val="TitleChar"/>
    <w:uiPriority w:val="10"/>
    <w:qFormat/>
    <w:rsid w:val="006D7D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D7DC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D7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1E3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1E3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41E3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1E3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1E3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1E3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1E3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1E3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1E3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1E3B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nkit/SBA.git" TargetMode="External"/><Relationship Id="rId11" Type="http://schemas.openxmlformats.org/officeDocument/2006/relationships/hyperlink" Target="https://github.com/keenkit/SBA/tree/master/account-mas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9F9CDB-64A9-5A4A-8A01-F6CA2B2CD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Jian Hu</dc:creator>
  <cp:keywords/>
  <dc:description/>
  <cp:lastModifiedBy>Wen Jian Hu</cp:lastModifiedBy>
  <cp:revision>24</cp:revision>
  <dcterms:created xsi:type="dcterms:W3CDTF">2019-11-04T13:14:00Z</dcterms:created>
  <dcterms:modified xsi:type="dcterms:W3CDTF">2019-11-05T01:41:00Z</dcterms:modified>
</cp:coreProperties>
</file>