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highlight w:val="white"/>
        </w:rPr>
      </w:pPr>
      <w:r w:rsidDel="00000000" w:rsidR="00000000" w:rsidRPr="00000000">
        <w:rPr>
          <w:b w:val="1"/>
          <w:rtl w:val="0"/>
        </w:rPr>
        <w:t xml:space="preserve">Press Quotes</w:t>
      </w:r>
      <w:r w:rsidDel="00000000" w:rsidR="00000000" w:rsidRPr="00000000">
        <w:rPr>
          <w:rtl w:val="0"/>
        </w:rPr>
      </w:r>
    </w:p>
    <w:p w:rsidR="00000000" w:rsidDel="00000000" w:rsidP="00000000" w:rsidRDefault="00000000" w:rsidRPr="00000000" w14:paraId="00000002">
      <w:pPr>
        <w:spacing w:line="240" w:lineRule="auto"/>
        <w:rPr>
          <w:i w:val="1"/>
          <w:highlight w:val="white"/>
        </w:rPr>
      </w:pPr>
      <w:r w:rsidDel="00000000" w:rsidR="00000000" w:rsidRPr="00000000">
        <w:rPr>
          <w:rtl w:val="0"/>
        </w:rPr>
      </w:r>
    </w:p>
    <w:p w:rsidR="00000000" w:rsidDel="00000000" w:rsidP="00000000" w:rsidRDefault="00000000" w:rsidRPr="00000000" w14:paraId="00000003">
      <w:pPr>
        <w:shd w:fill="ffffff" w:val="clear"/>
        <w:rPr>
          <w:color w:val="333333"/>
          <w:highlight w:val="white"/>
        </w:rPr>
      </w:pPr>
      <w:r w:rsidDel="00000000" w:rsidR="00000000" w:rsidRPr="00000000">
        <w:rPr>
          <w:i w:val="1"/>
          <w:color w:val="0c0c0c"/>
          <w:rtl w:val="0"/>
        </w:rPr>
        <w:t xml:space="preserve">"The gorgeous sweeping vistas documented by this film’s enrapturing cinematography gives way to hellish images of strewn, chewed up land marked by apparent and invisible broken barriers ... Yintah vigorously paints a resiliency that will never surrender."  </w:t>
      </w:r>
      <w:r w:rsidDel="00000000" w:rsidR="00000000" w:rsidRPr="00000000">
        <w:rPr>
          <w:color w:val="0c0c0c"/>
          <w:rtl w:val="0"/>
        </w:rPr>
        <w:t xml:space="preserve">Roger Ebert </w:t>
      </w:r>
      <w:r w:rsidDel="00000000" w:rsidR="00000000" w:rsidRPr="00000000">
        <w:rPr>
          <w:color w:val="0c0c0c"/>
          <w:rtl w:val="0"/>
        </w:rPr>
        <w:t xml:space="preserve">(</w:t>
      </w:r>
      <w:r w:rsidDel="00000000" w:rsidR="00000000" w:rsidRPr="00000000">
        <w:rPr>
          <w:color w:val="0c0c0c"/>
          <w:highlight w:val="white"/>
          <w:rtl w:val="0"/>
        </w:rPr>
        <w:t xml:space="preserve">True/False 2024: Ibelin, Alien Island, Yintah) </w:t>
      </w:r>
      <w:hyperlink r:id="rId6">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04">
      <w:pPr>
        <w:shd w:fill="ffffff" w:val="clear"/>
        <w:rPr>
          <w:color w:val="333333"/>
        </w:rPr>
      </w:pPr>
      <w:r w:rsidDel="00000000" w:rsidR="00000000" w:rsidRPr="00000000">
        <w:rPr>
          <w:rtl w:val="0"/>
        </w:rPr>
      </w:r>
    </w:p>
    <w:p w:rsidR="00000000" w:rsidDel="00000000" w:rsidP="00000000" w:rsidRDefault="00000000" w:rsidRPr="00000000" w14:paraId="00000005">
      <w:pPr>
        <w:shd w:fill="ffffff" w:val="clear"/>
        <w:rPr>
          <w:color w:val="0c0c0c"/>
        </w:rPr>
      </w:pPr>
      <w:r w:rsidDel="00000000" w:rsidR="00000000" w:rsidRPr="00000000">
        <w:rPr>
          <w:i w:val="1"/>
          <w:color w:val="0c0c0c"/>
          <w:rtl w:val="0"/>
        </w:rPr>
        <w:t xml:space="preserve">"... an assured, gripping communiqué of whose histories we inhabit on and off screen, and how to ensure their preservation." </w:t>
      </w:r>
      <w:r w:rsidDel="00000000" w:rsidR="00000000" w:rsidRPr="00000000">
        <w:rPr>
          <w:color w:val="0c0c0c"/>
          <w:rtl w:val="0"/>
        </w:rPr>
        <w:t xml:space="preserve">Screen Slate </w:t>
      </w:r>
      <w:r w:rsidDel="00000000" w:rsidR="00000000" w:rsidRPr="00000000">
        <w:rPr>
          <w:color w:val="0c0c0c"/>
          <w:rtl w:val="0"/>
        </w:rPr>
        <w:t xml:space="preserve">(</w:t>
      </w:r>
      <w:r w:rsidDel="00000000" w:rsidR="00000000" w:rsidRPr="00000000">
        <w:rPr>
          <w:color w:val="0c0c0c"/>
          <w:rtl w:val="0"/>
        </w:rPr>
        <w:t xml:space="preserve">True/False 2024)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shd w:fill="ffffff" w:val="clear"/>
        <w:rPr>
          <w:color w:val="0c0c0c"/>
        </w:rPr>
      </w:pPr>
      <w:r w:rsidDel="00000000" w:rsidR="00000000" w:rsidRPr="00000000">
        <w:rPr>
          <w:rtl w:val="0"/>
        </w:rPr>
      </w:r>
    </w:p>
    <w:p w:rsidR="00000000" w:rsidDel="00000000" w:rsidP="00000000" w:rsidRDefault="00000000" w:rsidRPr="00000000" w14:paraId="00000007">
      <w:pPr>
        <w:shd w:fill="ffffff" w:val="clear"/>
        <w:rPr>
          <w:color w:val="404040"/>
        </w:rPr>
      </w:pPr>
      <w:r w:rsidDel="00000000" w:rsidR="00000000" w:rsidRPr="00000000">
        <w:rPr>
          <w:color w:val="0c0c0c"/>
          <w:rtl w:val="0"/>
        </w:rPr>
        <w:t xml:space="preserve">"</w:t>
      </w:r>
      <w:r w:rsidDel="00000000" w:rsidR="00000000" w:rsidRPr="00000000">
        <w:rPr>
          <w:i w:val="1"/>
          <w:color w:val="0c0c0c"/>
          <w:rtl w:val="0"/>
        </w:rPr>
        <w:t xml:space="preserve">Much like its subjects, </w:t>
      </w:r>
      <w:r w:rsidDel="00000000" w:rsidR="00000000" w:rsidRPr="00000000">
        <w:rPr>
          <w:i w:val="1"/>
          <w:color w:val="0c0c0c"/>
          <w:rtl w:val="0"/>
        </w:rPr>
        <w:t xml:space="preserve">Yintah</w:t>
      </w:r>
      <w:r w:rsidDel="00000000" w:rsidR="00000000" w:rsidRPr="00000000">
        <w:rPr>
          <w:i w:val="1"/>
          <w:color w:val="0c0c0c"/>
          <w:rtl w:val="0"/>
        </w:rPr>
        <w:t xml:space="preserve"> is a film that knows its purpose, and serves it defiantly</w:t>
      </w:r>
      <w:r w:rsidDel="00000000" w:rsidR="00000000" w:rsidRPr="00000000">
        <w:rPr>
          <w:color w:val="0c0c0c"/>
          <w:rtl w:val="0"/>
        </w:rPr>
        <w:t xml:space="preserve">."</w:t>
      </w:r>
      <w:r w:rsidDel="00000000" w:rsidR="00000000" w:rsidRPr="00000000">
        <w:rPr>
          <w:i w:val="1"/>
          <w:rtl w:val="0"/>
        </w:rPr>
        <w:t xml:space="preserve"> </w:t>
      </w:r>
      <w:r w:rsidDel="00000000" w:rsidR="00000000" w:rsidRPr="00000000">
        <w:rPr>
          <w:rtl w:val="0"/>
        </w:rPr>
        <w:t xml:space="preserve">Film Comment</w:t>
      </w:r>
      <w:r w:rsidDel="00000000" w:rsidR="00000000" w:rsidRPr="00000000">
        <w:rPr>
          <w:color w:val="0c0c0c"/>
          <w:sz w:val="20"/>
          <w:szCs w:val="20"/>
          <w:rtl w:val="0"/>
        </w:rPr>
        <w:t xml:space="preserve"> </w:t>
      </w:r>
      <w:r w:rsidDel="00000000" w:rsidR="00000000" w:rsidRPr="00000000">
        <w:rPr>
          <w:i w:val="1"/>
          <w:color w:val="0c0c0c"/>
          <w:rtl w:val="0"/>
        </w:rPr>
        <w:t xml:space="preserve">(</w:t>
      </w:r>
      <w:r w:rsidDel="00000000" w:rsidR="00000000" w:rsidRPr="00000000">
        <w:rPr>
          <w:i w:val="1"/>
          <w:color w:val="0c0c0c"/>
          <w:rtl w:val="0"/>
        </w:rPr>
        <w:t xml:space="preserve">Feats of Defiance: True/False 2024)</w:t>
      </w:r>
      <w:r w:rsidDel="00000000" w:rsidR="00000000" w:rsidRPr="00000000">
        <w:rPr>
          <w:b w:val="1"/>
          <w:i w:val="1"/>
          <w:color w:val="0c0c0c"/>
          <w:rtl w:val="0"/>
        </w:rPr>
        <w:t xml:space="preserve">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shd w:fill="ffffff" w:val="clear"/>
        <w:rPr>
          <w:i w:val="1"/>
          <w:color w:val="404040"/>
        </w:rPr>
      </w:pPr>
      <w:r w:rsidDel="00000000" w:rsidR="00000000" w:rsidRPr="00000000">
        <w:rPr>
          <w:rtl w:val="0"/>
        </w:rPr>
      </w:r>
    </w:p>
    <w:p w:rsidR="00000000" w:rsidDel="00000000" w:rsidP="00000000" w:rsidRDefault="00000000" w:rsidRPr="00000000" w14:paraId="00000009">
      <w:pPr>
        <w:shd w:fill="ffffff" w:val="clear"/>
        <w:rPr>
          <w:color w:val="111111"/>
          <w:highlight w:val="white"/>
        </w:rPr>
      </w:pPr>
      <w:r w:rsidDel="00000000" w:rsidR="00000000" w:rsidRPr="00000000">
        <w:rPr>
          <w:i w:val="1"/>
          <w:color w:val="0c0c0c"/>
          <w:highlight w:val="white"/>
          <w:rtl w:val="0"/>
        </w:rPr>
        <w:t xml:space="preserve">"Yintah had by far the sharpest viewpoint of any film I saw at the (True/False) festival. It’s a documentation and a witness to the hard work of moral clarity, of refusing to lose dignity for an easy way out, of the ongoing fight to preserve the land and traditions of the people who belong to it against bad odds." </w:t>
      </w:r>
      <w:r w:rsidDel="00000000" w:rsidR="00000000" w:rsidRPr="00000000">
        <w:rPr>
          <w:color w:val="0c0c0c"/>
          <w:highlight w:val="white"/>
          <w:rtl w:val="0"/>
        </w:rPr>
        <w:t xml:space="preserve">Bright Wall/Dark Room (</w:t>
      </w:r>
      <w:r w:rsidDel="00000000" w:rsidR="00000000" w:rsidRPr="00000000">
        <w:rPr>
          <w:color w:val="111111"/>
          <w:highlight w:val="white"/>
          <w:rtl w:val="0"/>
        </w:rPr>
        <w:t xml:space="preserve">True/False Film Festival 2024: Constructing a Collective Reality) </w:t>
      </w:r>
      <w:hyperlink r:id="rId9">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0A">
      <w:pPr>
        <w:shd w:fill="ffffff" w:val="clear"/>
        <w:rPr>
          <w:color w:val="111111"/>
          <w:highlight w:val="white"/>
        </w:rPr>
      </w:pPr>
      <w:r w:rsidDel="00000000" w:rsidR="00000000" w:rsidRPr="00000000">
        <w:rPr>
          <w:rtl w:val="0"/>
        </w:rPr>
      </w:r>
    </w:p>
    <w:p w:rsidR="00000000" w:rsidDel="00000000" w:rsidP="00000000" w:rsidRDefault="00000000" w:rsidRPr="00000000" w14:paraId="0000000B">
      <w:pPr>
        <w:shd w:fill="ffffff" w:val="clear"/>
        <w:rPr/>
      </w:pPr>
      <w:r w:rsidDel="00000000" w:rsidR="00000000" w:rsidRPr="00000000">
        <w:rPr>
          <w:i w:val="1"/>
          <w:color w:val="0c0c0c"/>
          <w:rtl w:val="0"/>
        </w:rPr>
        <w:t xml:space="preserve">“A poignant, powerful film unlike almost anything else you’ll see.” </w:t>
      </w:r>
      <w:r w:rsidDel="00000000" w:rsidR="00000000" w:rsidRPr="00000000">
        <w:rPr>
          <w:rtl w:val="0"/>
        </w:rPr>
        <w:t xml:space="preserve">The Grind (</w:t>
      </w:r>
      <w:r w:rsidDel="00000000" w:rsidR="00000000" w:rsidRPr="00000000">
        <w:rPr>
          <w:rtl w:val="0"/>
        </w:rPr>
        <w:t xml:space="preserve">Must See at Hot Docs: Yintah)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C">
      <w:pPr>
        <w:shd w:fill="ffffff" w:val="clear"/>
        <w:rPr/>
      </w:pPr>
      <w:r w:rsidDel="00000000" w:rsidR="00000000" w:rsidRPr="00000000">
        <w:rPr>
          <w:rtl w:val="0"/>
        </w:rPr>
      </w:r>
    </w:p>
    <w:p w:rsidR="00000000" w:rsidDel="00000000" w:rsidP="00000000" w:rsidRDefault="00000000" w:rsidRPr="00000000" w14:paraId="0000000D">
      <w:pPr>
        <w:shd w:fill="ffffff" w:val="clear"/>
        <w:rPr>
          <w:color w:val="0c0c0c"/>
          <w:highlight w:val="white"/>
        </w:rPr>
      </w:pPr>
      <w:r w:rsidDel="00000000" w:rsidR="00000000" w:rsidRPr="00000000">
        <w:rPr>
          <w:i w:val="1"/>
          <w:color w:val="0c0c0c"/>
          <w:rtl w:val="0"/>
        </w:rPr>
        <w:t xml:space="preserve">"an incendiary feat of filmmaking ... an urgent, eye-opening call to action." </w:t>
      </w:r>
      <w:r w:rsidDel="00000000" w:rsidR="00000000" w:rsidRPr="00000000">
        <w:rPr>
          <w:color w:val="0c0c0c"/>
          <w:sz w:val="20"/>
          <w:szCs w:val="20"/>
          <w:highlight w:val="white"/>
          <w:rtl w:val="0"/>
        </w:rPr>
        <w:t xml:space="preserve">POV </w:t>
      </w:r>
      <w:r w:rsidDel="00000000" w:rsidR="00000000" w:rsidRPr="00000000">
        <w:rPr>
          <w:color w:val="0c0c0c"/>
          <w:highlight w:val="white"/>
          <w:rtl w:val="0"/>
        </w:rPr>
        <w:t xml:space="preserve">(</w:t>
      </w:r>
      <w:r w:rsidDel="00000000" w:rsidR="00000000" w:rsidRPr="00000000">
        <w:rPr>
          <w:color w:val="0c0c0c"/>
          <w:highlight w:val="white"/>
          <w:rtl w:val="0"/>
        </w:rPr>
        <w:t xml:space="preserve">How </w:t>
      </w:r>
      <w:r w:rsidDel="00000000" w:rsidR="00000000" w:rsidRPr="00000000">
        <w:rPr>
          <w:color w:val="0c0c0c"/>
          <w:highlight w:val="white"/>
          <w:rtl w:val="0"/>
        </w:rPr>
        <w:t xml:space="preserve">Yintah</w:t>
      </w:r>
      <w:r w:rsidDel="00000000" w:rsidR="00000000" w:rsidRPr="00000000">
        <w:rPr>
          <w:color w:val="0c0c0c"/>
          <w:highlight w:val="white"/>
          <w:rtl w:val="0"/>
        </w:rPr>
        <w:t xml:space="preserve"> Captures the Fight for Witsuwit’en Land) </w:t>
      </w:r>
      <w:hyperlink r:id="rId11">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0E">
      <w:pPr>
        <w:shd w:fill="ffffff" w:val="clear"/>
        <w:rPr>
          <w:color w:val="0c0c0c"/>
          <w:highlight w:val="white"/>
        </w:rPr>
      </w:pPr>
      <w:r w:rsidDel="00000000" w:rsidR="00000000" w:rsidRPr="00000000">
        <w:rPr>
          <w:rtl w:val="0"/>
        </w:rPr>
      </w:r>
    </w:p>
    <w:p w:rsidR="00000000" w:rsidDel="00000000" w:rsidP="00000000" w:rsidRDefault="00000000" w:rsidRPr="00000000" w14:paraId="0000000F">
      <w:pPr>
        <w:shd w:fill="ffffff" w:val="clear"/>
        <w:rPr>
          <w:color w:val="0c0c0c"/>
          <w:sz w:val="26"/>
          <w:szCs w:val="26"/>
          <w:highlight w:val="white"/>
        </w:rPr>
      </w:pPr>
      <w:r w:rsidDel="00000000" w:rsidR="00000000" w:rsidRPr="00000000">
        <w:rPr>
          <w:i w:val="1"/>
          <w:color w:val="0c0c0c"/>
          <w:highlight w:val="white"/>
          <w:rtl w:val="0"/>
        </w:rPr>
        <w:t xml:space="preserve">"The fight for the future of the earth could not be more dramatically captured." </w:t>
      </w:r>
      <w:r w:rsidDel="00000000" w:rsidR="00000000" w:rsidRPr="00000000">
        <w:rPr>
          <w:color w:val="0c0c0c"/>
          <w:highlight w:val="white"/>
          <w:rtl w:val="0"/>
        </w:rPr>
        <w:t xml:space="preserve">The Tyee (When the Truth Is Stranger Than Fiction, Turn to Documentary) </w:t>
      </w:r>
      <w:hyperlink r:id="rId12">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10">
      <w:pPr>
        <w:shd w:fill="ffffff" w:val="clear"/>
        <w:rPr>
          <w:i w:val="1"/>
        </w:rPr>
      </w:pPr>
      <w:r w:rsidDel="00000000" w:rsidR="00000000" w:rsidRPr="00000000">
        <w:rPr>
          <w:rtl w:val="0"/>
        </w:rPr>
      </w:r>
    </w:p>
    <w:p w:rsidR="00000000" w:rsidDel="00000000" w:rsidP="00000000" w:rsidRDefault="00000000" w:rsidRPr="00000000" w14:paraId="00000011">
      <w:pPr>
        <w:shd w:fill="ffffff" w:val="clear"/>
        <w:rPr>
          <w:color w:val="2c2f34"/>
        </w:rPr>
      </w:pPr>
      <w:r w:rsidDel="00000000" w:rsidR="00000000" w:rsidRPr="00000000">
        <w:rPr>
          <w:rtl w:val="0"/>
        </w:rPr>
        <w:t xml:space="preserve">"</w:t>
      </w:r>
      <w:r w:rsidDel="00000000" w:rsidR="00000000" w:rsidRPr="00000000">
        <w:rPr>
          <w:rtl w:val="0"/>
        </w:rPr>
        <w:t xml:space="preserve">Yintah</w:t>
      </w:r>
      <w:r w:rsidDel="00000000" w:rsidR="00000000" w:rsidRPr="00000000">
        <w:rPr>
          <w:rtl w:val="0"/>
        </w:rPr>
        <w:t xml:space="preserve"> is a visceral, necessary, brilliantly executed film...a gripping and enduringly impactful experience deserving attention and recognition from all."</w:t>
      </w:r>
      <w:r w:rsidDel="00000000" w:rsidR="00000000" w:rsidRPr="00000000">
        <w:rPr>
          <w:i w:val="1"/>
          <w:rtl w:val="0"/>
        </w:rPr>
        <w:t xml:space="preserve"> </w:t>
      </w:r>
      <w:r w:rsidDel="00000000" w:rsidR="00000000" w:rsidRPr="00000000">
        <w:rPr>
          <w:i w:val="1"/>
          <w:color w:val="0c0c0c"/>
          <w:rtl w:val="0"/>
        </w:rPr>
        <w:t xml:space="preserve">Film Fest Report </w:t>
      </w:r>
      <w:r w:rsidDel="00000000" w:rsidR="00000000" w:rsidRPr="00000000">
        <w:rPr>
          <w:i w:val="1"/>
          <w:rtl w:val="0"/>
        </w:rPr>
        <w:t xml:space="preserve">(</w:t>
      </w:r>
      <w:r w:rsidDel="00000000" w:rsidR="00000000" w:rsidRPr="00000000">
        <w:rPr>
          <w:i w:val="1"/>
          <w:color w:val="2c2f34"/>
          <w:rtl w:val="0"/>
        </w:rPr>
        <w:t xml:space="preserve">Hot Docs 2024: Yintah [by Jennifer Wickham, Brenda Michell, Michael Toledano ] | Review) </w:t>
      </w: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2">
      <w:pPr>
        <w:shd w:fill="ffffff" w:val="clear"/>
        <w:rPr>
          <w:color w:val="2c2f34"/>
        </w:rPr>
      </w:pPr>
      <w:r w:rsidDel="00000000" w:rsidR="00000000" w:rsidRPr="00000000">
        <w:rPr>
          <w:rtl w:val="0"/>
        </w:rPr>
      </w:r>
    </w:p>
    <w:p w:rsidR="00000000" w:rsidDel="00000000" w:rsidP="00000000" w:rsidRDefault="00000000" w:rsidRPr="00000000" w14:paraId="00000013">
      <w:pPr>
        <w:shd w:fill="ffffff" w:val="clear"/>
        <w:rPr>
          <w:color w:val="0c0c0c"/>
          <w:highlight w:val="white"/>
        </w:rPr>
      </w:pPr>
      <w:r w:rsidDel="00000000" w:rsidR="00000000" w:rsidRPr="00000000">
        <w:rPr>
          <w:i w:val="1"/>
          <w:color w:val="0c0c0c"/>
          <w:highlight w:val="white"/>
          <w:rtl w:val="0"/>
        </w:rPr>
        <w:t xml:space="preserve">"While an incredibly difficult film for Canadian settlers to watch, this is still a very powerful look at the fight for First Nations sovereignty." </w:t>
      </w:r>
      <w:r w:rsidDel="00000000" w:rsidR="00000000" w:rsidRPr="00000000">
        <w:rPr>
          <w:color w:val="0c0c0c"/>
          <w:highlight w:val="white"/>
          <w:rtl w:val="0"/>
        </w:rPr>
        <w:t xml:space="preserve">Sean Kelly On Movies (Review: </w:t>
      </w:r>
      <w:r w:rsidDel="00000000" w:rsidR="00000000" w:rsidRPr="00000000">
        <w:rPr>
          <w:color w:val="0c0c0c"/>
          <w:highlight w:val="white"/>
          <w:rtl w:val="0"/>
        </w:rPr>
        <w:t xml:space="preserve">Yintah – Hot Docs 2024) </w:t>
      </w:r>
      <w:hyperlink r:id="rId14">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14">
      <w:pPr>
        <w:shd w:fill="ffffff" w:val="clear"/>
        <w:rPr>
          <w:i w:val="1"/>
          <w:color w:val="0c0c0c"/>
          <w:sz w:val="20"/>
          <w:szCs w:val="20"/>
          <w:highlight w:val="white"/>
        </w:rPr>
      </w:pPr>
      <w:r w:rsidDel="00000000" w:rsidR="00000000" w:rsidRPr="00000000">
        <w:rPr>
          <w:rtl w:val="0"/>
        </w:rPr>
      </w:r>
    </w:p>
    <w:p w:rsidR="00000000" w:rsidDel="00000000" w:rsidP="00000000" w:rsidRDefault="00000000" w:rsidRPr="00000000" w14:paraId="00000015">
      <w:pPr>
        <w:shd w:fill="ffffff" w:val="clear"/>
        <w:rPr>
          <w:color w:val="0c0c0c"/>
        </w:rPr>
      </w:pPr>
      <w:r w:rsidDel="00000000" w:rsidR="00000000" w:rsidRPr="00000000">
        <w:rPr>
          <w:i w:val="1"/>
          <w:color w:val="0c0c0c"/>
          <w:rtl w:val="0"/>
        </w:rPr>
        <w:t xml:space="preserve">"Yintah is another stark condemnation of the failure of reconciliation" </w:t>
      </w:r>
      <w:r w:rsidDel="00000000" w:rsidR="00000000" w:rsidRPr="00000000">
        <w:rPr>
          <w:color w:val="0c0c0c"/>
          <w:rtl w:val="0"/>
        </w:rPr>
        <w:t xml:space="preserve">Capital Daily </w:t>
      </w:r>
      <w:r w:rsidDel="00000000" w:rsidR="00000000" w:rsidRPr="00000000">
        <w:rPr>
          <w:rtl w:val="0"/>
        </w:rPr>
        <w:t xml:space="preserve">(</w:t>
      </w:r>
      <w:r w:rsidDel="00000000" w:rsidR="00000000" w:rsidRPr="00000000">
        <w:rPr>
          <w:rtl w:val="0"/>
        </w:rPr>
        <w:t xml:space="preserve">Yintah wins Best Canadian Documentary at the Rogers Hot Docs Festival) </w:t>
      </w:r>
      <w:hyperlink r:id="rId1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6">
      <w:pPr>
        <w:shd w:fill="ffffff" w:val="clear"/>
        <w:rPr>
          <w:color w:val="2c2f34"/>
        </w:rPr>
      </w:pPr>
      <w:r w:rsidDel="00000000" w:rsidR="00000000" w:rsidRPr="00000000">
        <w:rPr>
          <w:rtl w:val="0"/>
        </w:rPr>
      </w:r>
    </w:p>
    <w:p w:rsidR="00000000" w:rsidDel="00000000" w:rsidP="00000000" w:rsidRDefault="00000000" w:rsidRPr="00000000" w14:paraId="00000017">
      <w:pPr>
        <w:shd w:fill="ffffff" w:val="clear"/>
        <w:rPr/>
      </w:pPr>
      <w:r w:rsidDel="00000000" w:rsidR="00000000" w:rsidRPr="00000000">
        <w:rPr>
          <w:rtl w:val="0"/>
        </w:rPr>
      </w:r>
    </w:p>
    <w:p w:rsidR="00000000" w:rsidDel="00000000" w:rsidP="00000000" w:rsidRDefault="00000000" w:rsidRPr="00000000" w14:paraId="00000018">
      <w:pPr>
        <w:shd w:fill="ffffff" w:val="clear"/>
        <w:rPr>
          <w:color w:val="0c0c0c"/>
        </w:rPr>
      </w:pPr>
      <w:r w:rsidDel="00000000" w:rsidR="00000000" w:rsidRPr="00000000">
        <w:rPr>
          <w:rtl w:val="0"/>
        </w:rPr>
      </w:r>
    </w:p>
    <w:p w:rsidR="00000000" w:rsidDel="00000000" w:rsidP="00000000" w:rsidRDefault="00000000" w:rsidRPr="00000000" w14:paraId="00000019">
      <w:pPr>
        <w:shd w:fill="ffffff" w:val="clear"/>
        <w:rPr>
          <w:color w:val="0c0c0c"/>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vmagazine.com/yintah-forcefully-captures-the-fight-for-witsuwiten-land/" TargetMode="External"/><Relationship Id="rId10" Type="http://schemas.openxmlformats.org/officeDocument/2006/relationships/hyperlink" Target="https://www.thegrindmag.ca/must-see-hot-docs-yintah/" TargetMode="External"/><Relationship Id="rId13" Type="http://schemas.openxmlformats.org/officeDocument/2006/relationships/hyperlink" Target="https://film-fest-report.com/hot-docs-2024-yintah-by-jennifer-wickham-brenda-michell-michael-toledano-review/" TargetMode="External"/><Relationship Id="rId12" Type="http://schemas.openxmlformats.org/officeDocument/2006/relationships/hyperlink" Target="https://www.thetyee.ca/Culture/2024/05/03/When-Truth-Stranger-Fiction-Turn-Document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rue/False%20Film%20Festival%202024:%20Constructing%20a%20Collective%20Reality" TargetMode="External"/><Relationship Id="rId15" Type="http://schemas.openxmlformats.org/officeDocument/2006/relationships/hyperlink" Target="https://www.capitaldaily.ca/news/yintah-wins-best-canadian-documentary-rogers-hot-docs-festival" TargetMode="External"/><Relationship Id="rId14" Type="http://schemas.openxmlformats.org/officeDocument/2006/relationships/hyperlink" Target="https://skonmovies.com/review/yintah-hot-docs-2024/" TargetMode="External"/><Relationship Id="rId5" Type="http://schemas.openxmlformats.org/officeDocument/2006/relationships/styles" Target="styles.xml"/><Relationship Id="rId6" Type="http://schemas.openxmlformats.org/officeDocument/2006/relationships/hyperlink" Target="https://www.rogerebert.com/festivals/truefalse-2024-ibelin-alien-island-yintah" TargetMode="External"/><Relationship Id="rId7" Type="http://schemas.openxmlformats.org/officeDocument/2006/relationships/hyperlink" Target="https://www.screenslate.com/articles/truefalse-2024" TargetMode="External"/><Relationship Id="rId8" Type="http://schemas.openxmlformats.org/officeDocument/2006/relationships/hyperlink" Target="https://www.filmcomment.com/blog/feats-of-defiance-true-fals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