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6A" w:rsidRDefault="0042618D">
      <w:r>
        <w:t>Analyses multivariées</w:t>
      </w:r>
    </w:p>
    <w:p w:rsidR="0042618D" w:rsidRDefault="0042618D">
      <w:r>
        <w:t>On prend en compte dans le mo</w:t>
      </w:r>
      <w:r w:rsidR="008333A4">
        <w:t>dè</w:t>
      </w:r>
      <w:r>
        <w:t>le l’ensembles des variables décrites dans l’analyse univariée puisque cette dernière montre qu’elles sont toutes significatives.</w:t>
      </w:r>
    </w:p>
    <w:p w:rsidR="0042618D" w:rsidRDefault="0042618D">
      <w:r>
        <w:t xml:space="preserve">Nous avions </w:t>
      </w:r>
      <w:r w:rsidR="008333A4">
        <w:t>précédemment</w:t>
      </w:r>
      <w:r>
        <w:t xml:space="preserve"> établi que l’âge était un facteur de confusi</w:t>
      </w:r>
      <w:r w:rsidR="008333A4">
        <w:t>o</w:t>
      </w:r>
      <w:r>
        <w:t xml:space="preserve">n évident pour le lien entre la santé perçue et l’activité professionnelle : la comparaison des deux modèles suivant </w:t>
      </w:r>
      <w:proofErr w:type="gramStart"/>
      <w:r>
        <w:t>le montre</w:t>
      </w:r>
      <w:proofErr w:type="gramEnd"/>
      <w:r>
        <w:t xml:space="preserve"> assez clairement :</w:t>
      </w:r>
    </w:p>
    <w:p w:rsidR="0042618D" w:rsidRDefault="0042618D" w:rsidP="0042618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t>Modele</w:t>
      </w:r>
      <w:proofErr w:type="spellEnd"/>
      <w:r>
        <w:t xml:space="preserve"> 1 : </w:t>
      </w:r>
      <w:r>
        <w:rPr>
          <w:rFonts w:ascii="Lucida Console" w:hAnsi="Lucida Console"/>
          <w:color w:val="FFFFFF"/>
        </w:rPr>
        <w:t>13741.48</w:t>
      </w:r>
    </w:p>
    <w:p w:rsidR="00365D1D" w:rsidRDefault="00365D1D" w:rsidP="0042618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OR   2.5 % 97.5 %         p    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1.52079 1.43216 1.6153 &lt; 2.2e-16 ***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1.14935 1.05173 1.2563  0.002136 ** 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0.81961 0.71050 0.9456  0.006364 ** 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0.87752 0.68323 1.1261  0.304860    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0.68371 0.46701 0.9959  0.048436 *  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0.65239 0.60061 0.7086 &lt; 2.2e-16 ***</w:t>
      </w:r>
    </w:p>
    <w:p w:rsidR="00365D1D" w:rsidRDefault="00365D1D" w:rsidP="00365D1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42618D" w:rsidRDefault="0042618D"/>
    <w:p w:rsidR="00E23C4D" w:rsidRDefault="00E23C4D"/>
    <w:p w:rsidR="0042618D" w:rsidRDefault="0042618D"/>
    <w:p w:rsidR="0042618D" w:rsidRDefault="0042618D" w:rsidP="0042618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t xml:space="preserve">Modèle 2 : </w:t>
      </w:r>
      <w:r>
        <w:rPr>
          <w:rFonts w:ascii="Lucida Console" w:hAnsi="Lucida Console"/>
          <w:color w:val="FFFFFF"/>
        </w:rPr>
        <w:t>13738.94</w:t>
      </w:r>
    </w:p>
    <w:p w:rsidR="0042618D" w:rsidRDefault="0042618D"/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OR   2.5 % 97.5 %         p  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1.44456 1.32793 1.5719 &lt; 2.2e-16 ***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1.06000 0.93580 1.2007  0.359378  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0.81006 0.70190 0.9350  0.003977 **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0.83961 0.65082 1.0822  0.177400  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0.66240 0.45182 0.9662  0.033187 *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0.64933 0.59767 0.7054 &lt; 2.2e-16 ***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1.03686 0.92711 1.1596  0.526046  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1.18346 1.04491 1.3407  0.008061 **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0Cut(63.7,86.2] 1.12870 0.97230 1.3105  0.111840    </w:t>
      </w:r>
    </w:p>
    <w:p w:rsidR="00E23C4D" w:rsidRDefault="00E23C4D" w:rsidP="00E23C4D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E23C4D" w:rsidRDefault="00E23C4D"/>
    <w:p w:rsidR="0042618D" w:rsidRDefault="0042618D">
      <w:r>
        <w:t xml:space="preserve">Lorsque l’on n’ajuste pas le modèle sur l’âge, le </w:t>
      </w:r>
      <w:r w:rsidR="008333A4">
        <w:t>modèle</w:t>
      </w:r>
      <w:r>
        <w:t xml:space="preserve"> montre que les retraités ont </w:t>
      </w:r>
      <w:r w:rsidR="008333A4">
        <w:t xml:space="preserve">une meilleure </w:t>
      </w:r>
      <w:proofErr w:type="gramStart"/>
      <w:r w:rsidR="008333A4">
        <w:t>santé</w:t>
      </w:r>
      <w:proofErr w:type="gramEnd"/>
      <w:r w:rsidR="008333A4">
        <w:t xml:space="preserve"> perçue</w:t>
      </w:r>
      <w:r>
        <w:t xml:space="preserve"> que les travailleurs : augmentation de 15 % avec une p-valeur de 0.002. Dés lors que l’on ajuste sur l’âge cette information est masquée par l’augmentation de 18% de la santé perçue des sujets dont l’âge est compris entre 59 et 63.7 ans</w:t>
      </w:r>
      <w:r w:rsidR="008333A4">
        <w:t> : tranche d’âge de prés d’un tiers des retraités. (97 % ont plus de 59 ans).</w:t>
      </w:r>
    </w:p>
    <w:p w:rsidR="00846E6A" w:rsidRDefault="00846E6A"/>
    <w:p w:rsidR="00CC6BE5" w:rsidRDefault="00CC6BE5">
      <w:r>
        <w:t>Les variables considérées par l’étude peuvent être divisées en 3 catégories : celles qui traitent du style de vie des sujets (alcool, tabac, sport…), celle concernant leur niveau de vie (</w:t>
      </w:r>
      <w:proofErr w:type="spellStart"/>
      <w:r>
        <w:t>csp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>…) et celles concernant leur santé psychique(</w:t>
      </w:r>
      <w:proofErr w:type="spellStart"/>
      <w:r>
        <w:t>depression</w:t>
      </w:r>
      <w:proofErr w:type="spellEnd"/>
      <w:r>
        <w:t>).</w:t>
      </w:r>
    </w:p>
    <w:p w:rsidR="00CC6BE5" w:rsidRDefault="00CC6BE5">
      <w:r>
        <w:t xml:space="preserve">J’ai fait une </w:t>
      </w:r>
      <w:proofErr w:type="spellStart"/>
      <w:r>
        <w:t>selection</w:t>
      </w:r>
      <w:proofErr w:type="spellEnd"/>
      <w:r>
        <w:t xml:space="preserve"> de variables dans chacun des 3 bloc en me basant sur le critère AIC et en incluant dans chaque </w:t>
      </w:r>
      <w:proofErr w:type="spellStart"/>
      <w:r>
        <w:t>modele</w:t>
      </w:r>
      <w:proofErr w:type="spellEnd"/>
      <w:r>
        <w:t xml:space="preserve"> l’activité pro qui est notre </w:t>
      </w:r>
      <w:proofErr w:type="spellStart"/>
      <w:r>
        <w:t>ariable</w:t>
      </w:r>
      <w:proofErr w:type="spellEnd"/>
      <w:r>
        <w:t xml:space="preserve"> d’exposition, l’âge et le sexe.</w:t>
      </w:r>
    </w:p>
    <w:p w:rsidR="00CC6BE5" w:rsidRDefault="00CC6BE5"/>
    <w:p w:rsidR="00CC6BE5" w:rsidRDefault="00CC6BE5">
      <w:r>
        <w:t>Style de vie</w:t>
      </w:r>
    </w:p>
    <w:p w:rsidR="00653279" w:rsidRDefault="00653279"/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lastRenderedPageBreak/>
        <w:t>Coefficients:</w:t>
      </w:r>
      <w:proofErr w:type="gramEnd"/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</w:t>
      </w:r>
      <w:proofErr w:type="spellStart"/>
      <w:r>
        <w:rPr>
          <w:rFonts w:ascii="Lucida Console" w:hAnsi="Lucida Console"/>
          <w:color w:val="FFFFFF"/>
        </w:rPr>
        <w:t>Estimate</w:t>
      </w:r>
      <w:proofErr w:type="spellEnd"/>
      <w:r>
        <w:rPr>
          <w:rFonts w:ascii="Lucida Console" w:hAnsi="Lucida Console"/>
          <w:color w:val="FFFFFF"/>
        </w:rPr>
        <w:t xml:space="preserve"> Std. </w:t>
      </w:r>
      <w:proofErr w:type="spellStart"/>
      <w:r>
        <w:rPr>
          <w:rFonts w:ascii="Lucida Console" w:hAnsi="Lucida Console"/>
          <w:color w:val="FFFFFF"/>
        </w:rPr>
        <w:t>Error</w:t>
      </w:r>
      <w:proofErr w:type="spellEnd"/>
      <w:r>
        <w:rPr>
          <w:rFonts w:ascii="Lucida Console" w:hAnsi="Lucida Console"/>
          <w:color w:val="FFFFFF"/>
        </w:rPr>
        <w:t xml:space="preserve"> z value Pr(&gt;|z|)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-0.04108    0.05917  -0.694  0.48754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0.44329    0.04920   9.010  &lt; 2e-16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0.88743    0.08810  10.073  &lt; 2e-16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sexeH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0.49104    0.05222   9.402  &lt; 2e-16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bmiCutobésite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-0.53300    0.08351  -6.383 1.74e-10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bmiCutsurpoids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-0.21848    0.05133  -4.256 2.08e-05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hta</w:t>
      </w:r>
      <w:proofErr w:type="gramEnd"/>
      <w:r>
        <w:rPr>
          <w:rFonts w:ascii="Lucida Console" w:hAnsi="Lucida Console"/>
          <w:color w:val="FFFFFF"/>
        </w:rPr>
        <w:t>1             -0.28242    0.04995  -5.654 1.57e-08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tabacanc</w:t>
      </w:r>
      <w:proofErr w:type="gramEnd"/>
      <w:r>
        <w:rPr>
          <w:rFonts w:ascii="Lucida Console" w:hAnsi="Lucida Console"/>
          <w:color w:val="FFFFFF"/>
        </w:rPr>
        <w:t>_fum</w:t>
      </w:r>
      <w:proofErr w:type="spellEnd"/>
      <w:r>
        <w:rPr>
          <w:rFonts w:ascii="Lucida Console" w:hAnsi="Lucida Console"/>
          <w:color w:val="FFFFFF"/>
        </w:rPr>
        <w:t xml:space="preserve">      0.08396    0.05307   1.582  0.11364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tabacarret</w:t>
      </w:r>
      <w:proofErr w:type="gramEnd"/>
      <w:r>
        <w:rPr>
          <w:rFonts w:ascii="Lucida Console" w:hAnsi="Lucida Console"/>
          <w:color w:val="FFFFFF"/>
        </w:rPr>
        <w:t>_cours</w:t>
      </w:r>
      <w:proofErr w:type="spellEnd"/>
      <w:r>
        <w:rPr>
          <w:rFonts w:ascii="Lucida Console" w:hAnsi="Lucida Console"/>
          <w:color w:val="FFFFFF"/>
        </w:rPr>
        <w:t xml:space="preserve"> -0.65441    0.22404  -2.921  0.00349 **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tabacfum</w:t>
      </w:r>
      <w:proofErr w:type="gramEnd"/>
      <w:r>
        <w:rPr>
          <w:rFonts w:ascii="Lucida Console" w:hAnsi="Lucida Console"/>
          <w:color w:val="FFFFFF"/>
        </w:rPr>
        <w:t>_act</w:t>
      </w:r>
      <w:proofErr w:type="spellEnd"/>
      <w:r>
        <w:rPr>
          <w:rFonts w:ascii="Lucida Console" w:hAnsi="Lucida Console"/>
          <w:color w:val="FFFFFF"/>
        </w:rPr>
        <w:t xml:space="preserve">     -0.17520    0.06823  -2.568  0.01024 *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0.13267    0.05341   2.484  0.01299 *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-0.16682    0.08510  -1.960  0.04996 *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-0.06564    0.15267  -0.430  0.66723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-0.37284    0.23828  -1.565  0.11765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diab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-0.37812    0.11836  -3.195  0.00140 **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1-2      0.12943    0.05757   2.248  0.02456 *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3+       0.01189    0.06969   0.171  0.86450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653279" w:rsidRDefault="00653279"/>
    <w:p w:rsidR="00CC6BE5" w:rsidRDefault="00CC6BE5">
      <w:r>
        <w:t>Santé psy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Coefficients:</w:t>
      </w:r>
      <w:proofErr w:type="gramEnd"/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</w:t>
      </w:r>
      <w:proofErr w:type="spellStart"/>
      <w:r>
        <w:rPr>
          <w:rFonts w:ascii="Lucida Console" w:hAnsi="Lucida Console"/>
          <w:color w:val="FFFFFF"/>
        </w:rPr>
        <w:t>Estimate</w:t>
      </w:r>
      <w:proofErr w:type="spellEnd"/>
      <w:r>
        <w:rPr>
          <w:rFonts w:ascii="Lucida Console" w:hAnsi="Lucida Console"/>
          <w:color w:val="FFFFFF"/>
        </w:rPr>
        <w:t xml:space="preserve"> Std. </w:t>
      </w:r>
      <w:proofErr w:type="spellStart"/>
      <w:r>
        <w:rPr>
          <w:rFonts w:ascii="Lucida Console" w:hAnsi="Lucida Console"/>
          <w:color w:val="FFFFFF"/>
        </w:rPr>
        <w:t>Error</w:t>
      </w:r>
      <w:proofErr w:type="spellEnd"/>
      <w:r>
        <w:rPr>
          <w:rFonts w:ascii="Lucida Console" w:hAnsi="Lucida Console"/>
          <w:color w:val="FFFFFF"/>
        </w:rPr>
        <w:t xml:space="preserve"> z value Pr(&gt;|z|)    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1.039594   0.047997  21.660  &lt; 2e-16 ***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stress</w:t>
      </w:r>
      <w:proofErr w:type="gramEnd"/>
      <w:r>
        <w:rPr>
          <w:rFonts w:ascii="Lucida Console" w:hAnsi="Lucida Console"/>
          <w:color w:val="FFFFFF"/>
        </w:rPr>
        <w:t xml:space="preserve">         -0.156227   0.009194 -16.992  &lt; 2e-16 ***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deptot</w:t>
      </w:r>
      <w:proofErr w:type="gramEnd"/>
      <w:r>
        <w:rPr>
          <w:rFonts w:ascii="Lucida Console" w:hAnsi="Lucida Console"/>
          <w:color w:val="FFFFFF"/>
        </w:rPr>
        <w:t>1        -0.780793   0.079830  -9.781  &lt; 2e-16 ***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-0.174753   0.050576  -3.455  0.00055 ***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0.130479   0.052515   2.485  0.01297 *  </w:t>
      </w:r>
      <w:bookmarkStart w:id="0" w:name="_GoBack"/>
      <w:bookmarkEnd w:id="0"/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0.007636   0.086773   0.088  0.92987    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-0.013836   0.155718  -0.089  0.92920    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-0.309914   0.238587  -1.299  0.19396    </w:t>
      </w:r>
    </w:p>
    <w:p w:rsidR="005C6307" w:rsidRDefault="005C6307" w:rsidP="005C6307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5C6307" w:rsidRDefault="005C6307"/>
    <w:p w:rsidR="00CC6BE5" w:rsidRDefault="00CC6BE5">
      <w:r>
        <w:t>Socio Admin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Coefficients:</w:t>
      </w:r>
      <w:proofErr w:type="gramEnd"/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</w:t>
      </w:r>
      <w:proofErr w:type="spellStart"/>
      <w:r>
        <w:rPr>
          <w:rFonts w:ascii="Lucida Console" w:hAnsi="Lucida Console"/>
          <w:color w:val="FFFFFF"/>
        </w:rPr>
        <w:t>Estimate</w:t>
      </w:r>
      <w:proofErr w:type="spellEnd"/>
      <w:r>
        <w:rPr>
          <w:rFonts w:ascii="Lucida Console" w:hAnsi="Lucida Console"/>
          <w:color w:val="FFFFFF"/>
        </w:rPr>
        <w:t xml:space="preserve"> Std. </w:t>
      </w:r>
      <w:proofErr w:type="spellStart"/>
      <w:r>
        <w:rPr>
          <w:rFonts w:ascii="Lucida Console" w:hAnsi="Lucida Console"/>
          <w:color w:val="FFFFFF"/>
        </w:rPr>
        <w:t>Error</w:t>
      </w:r>
      <w:proofErr w:type="spellEnd"/>
      <w:r>
        <w:rPr>
          <w:rFonts w:ascii="Lucida Console" w:hAnsi="Lucida Console"/>
          <w:color w:val="FFFFFF"/>
        </w:rPr>
        <w:t xml:space="preserve"> z value Pr(&gt;|z|)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              -0.190758   0.455763  -0.419 0.675547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cspElevée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  0.268993   0.116622   2.307 0.021081 *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cspInactifs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0.166530   0.259436   0.642 0.520943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cspIntermediaire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0.006375   0.114097   0.056 0.955443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Emplois</w:t>
      </w:r>
      <w:proofErr w:type="spellEnd"/>
      <w:r>
        <w:rPr>
          <w:rFonts w:ascii="Lucida Console" w:hAnsi="Lucida Console"/>
          <w:color w:val="FFFFFF"/>
        </w:rPr>
        <w:t xml:space="preserve">                  -0.071259   0.458319  -0.155 0.876443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sexeH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      0.268232   0.051462   5.212 1.87e-07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educationBac</w:t>
      </w:r>
      <w:proofErr w:type="gramEnd"/>
      <w:r>
        <w:rPr>
          <w:rFonts w:ascii="Lucida Console" w:hAnsi="Lucida Console"/>
          <w:color w:val="FFFFFF"/>
        </w:rPr>
        <w:t xml:space="preserve">+2                    0.254422   0.458221   0.555 0.578732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educationBaccalauréat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0.183696   0.456168   0.403 0.687174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educationCAP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/Brevet des collèges  0.087354   0.454118   0.192 0.847461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educationLicence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/Maitrise/+       0.318081   0.455161   0.699 0.484657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diplôme            -0.324633   0.463035  -0.701 0.483242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0.221210   0.053451   4.139 3.49e-05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0.106860   0.442925   0.241 0.809354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-0.116528   0.269607  -0.432 0.665586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-0.379671   0.293320  -1.294 0.195529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entouragefamille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-0.083217   0.138403  -0.601 0.547662    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entourageseul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-0.195401   0.054407  -3.591 0.000329 ***</w:t>
      </w:r>
    </w:p>
    <w:p w:rsidR="00653279" w:rsidRDefault="00653279" w:rsidP="00653279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CC6BE5" w:rsidRDefault="00CC6BE5"/>
    <w:p w:rsidR="00CC6BE5" w:rsidRDefault="00CC6BE5"/>
    <w:p w:rsidR="00CC6BE5" w:rsidRDefault="00CC6BE5">
      <w:r>
        <w:t>On remarque que l’âge est systématiquement écarté de toutes les sélections AIC tandis que l’</w:t>
      </w:r>
      <w:proofErr w:type="spellStart"/>
      <w:r>
        <w:t>activitée</w:t>
      </w:r>
      <w:proofErr w:type="spellEnd"/>
      <w:r>
        <w:t xml:space="preserve"> professionnelle est </w:t>
      </w:r>
      <w:proofErr w:type="spellStart"/>
      <w:r>
        <w:t>concervée</w:t>
      </w:r>
      <w:proofErr w:type="spellEnd"/>
      <w:r>
        <w:t>.</w:t>
      </w:r>
    </w:p>
    <w:p w:rsidR="00CC6BE5" w:rsidRDefault="00CC6BE5">
      <w:r>
        <w:lastRenderedPageBreak/>
        <w:t xml:space="preserve">En rassemblant l’ensemble des variables </w:t>
      </w:r>
      <w:proofErr w:type="spellStart"/>
      <w:r>
        <w:t>selectionnes</w:t>
      </w:r>
      <w:proofErr w:type="spellEnd"/>
      <w:r>
        <w:t xml:space="preserve"> par les 3 </w:t>
      </w:r>
      <w:proofErr w:type="spellStart"/>
      <w:r>
        <w:t>modeles</w:t>
      </w:r>
      <w:proofErr w:type="spellEnd"/>
      <w:r>
        <w:t xml:space="preserve"> AIC on obtiens le model final : </w:t>
      </w:r>
    </w:p>
    <w:p w:rsidR="00E23C4D" w:rsidRDefault="00E23C4D">
      <w:r>
        <w:t>Model final :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OR   2.5 % 97.5 %         p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              1.36277 0.51929 3.5905 0.5252607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1.23775 1.10895 1.3820 0.0001453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1.04643 0.43134 2.6147 0.9204973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0.90047 0.51506 1.5630 0.7107359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0.67856 0.37000 1.2397 0.2073053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sexeH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     1.30574 1.17009 1.4571 1.867e-06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cspElevée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 1.24718 0.98502 1.5785 0.0662033 .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cspInactifs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1.11226 0.65555 1.9037 0.6950811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cspIntermediaire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0.98147 0.77919 1.2358 0.8735950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Emplois</w:t>
      </w:r>
      <w:proofErr w:type="spellEnd"/>
      <w:r>
        <w:rPr>
          <w:rFonts w:ascii="Lucida Console" w:hAnsi="Lucida Console"/>
          <w:color w:val="FFFFFF"/>
        </w:rPr>
        <w:t xml:space="preserve">                  0.97928 0.38072 2.4523 0.9645168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educationBac</w:t>
      </w:r>
      <w:proofErr w:type="gramEnd"/>
      <w:r>
        <w:rPr>
          <w:rFonts w:ascii="Lucida Console" w:hAnsi="Lucida Console"/>
          <w:color w:val="FFFFFF"/>
        </w:rPr>
        <w:t xml:space="preserve">+2                   0.85924 0.32513 2.2641 0.7565162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educationBaccalauréat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0.80872 0.30721 2.1226 0.6630183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educationCAP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/Brevet des collèges 0.79768 0.30433 2.0846 0.6410901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educationLicence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/Maitrise/+      0.90501 0.34431 2.3715 0.8374175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diplôme            0.56201 0.21088 1.4934 0.2431388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entouragefamille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0.94583 0.71579 1.2543 0.6967938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entourageseul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0.87958 0.78720 0.9830 0.0235453 *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               1.47207 1.33376 1.6250 1.649e-14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               2.40886 2.02480 2.8747 &lt; 2.2e-16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bmiCutobésite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0.59325 0.50255 0.7000 6.522e-10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bmiCutsurpoids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0.81166 0.73269 0.8991 6.410e-05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hta</w:t>
      </w:r>
      <w:proofErr w:type="gramEnd"/>
      <w:r>
        <w:rPr>
          <w:rFonts w:ascii="Lucida Console" w:hAnsi="Lucida Console"/>
          <w:color w:val="FFFFFF"/>
        </w:rPr>
        <w:t>1                             0.76197 0.69010 0.8413 7.509e-08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tabacanc</w:t>
      </w:r>
      <w:proofErr w:type="gramEnd"/>
      <w:r>
        <w:rPr>
          <w:rFonts w:ascii="Lucida Console" w:hAnsi="Lucida Console"/>
          <w:color w:val="FFFFFF"/>
        </w:rPr>
        <w:t>_fum</w:t>
      </w:r>
      <w:proofErr w:type="spellEnd"/>
      <w:r>
        <w:rPr>
          <w:rFonts w:ascii="Lucida Console" w:hAnsi="Lucida Console"/>
          <w:color w:val="FFFFFF"/>
        </w:rPr>
        <w:t xml:space="preserve">                     1.10514 0.99500 1.2276 0.0621490 .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tabacarret</w:t>
      </w:r>
      <w:proofErr w:type="gramEnd"/>
      <w:r>
        <w:rPr>
          <w:rFonts w:ascii="Lucida Console" w:hAnsi="Lucida Console"/>
          <w:color w:val="FFFFFF"/>
        </w:rPr>
        <w:t>_cours</w:t>
      </w:r>
      <w:proofErr w:type="spellEnd"/>
      <w:r>
        <w:rPr>
          <w:rFonts w:ascii="Lucida Console" w:hAnsi="Lucida Console"/>
          <w:color w:val="FFFFFF"/>
        </w:rPr>
        <w:t xml:space="preserve">                 0.56436 0.35945 0.8789 0.0118633 *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tabacfum</w:t>
      </w:r>
      <w:proofErr w:type="gramEnd"/>
      <w:r>
        <w:rPr>
          <w:rFonts w:ascii="Lucida Console" w:hAnsi="Lucida Console"/>
          <w:color w:val="FFFFFF"/>
        </w:rPr>
        <w:t>_act</w:t>
      </w:r>
      <w:proofErr w:type="spellEnd"/>
      <w:r>
        <w:rPr>
          <w:rFonts w:ascii="Lucida Console" w:hAnsi="Lucida Console"/>
          <w:color w:val="FFFFFF"/>
        </w:rPr>
        <w:t xml:space="preserve">                     0.91265 0.79690 1.0455 0.1868759    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deptot</w:t>
      </w:r>
      <w:proofErr w:type="gramEnd"/>
      <w:r>
        <w:rPr>
          <w:rFonts w:ascii="Lucida Console" w:hAnsi="Lucida Console"/>
          <w:color w:val="FFFFFF"/>
        </w:rPr>
        <w:t>1                          0.34733 0.29762 0.4046 &lt; 2.2e-16 ***</w:t>
      </w:r>
    </w:p>
    <w:p w:rsidR="00DE7F36" w:rsidRDefault="00DE7F36" w:rsidP="00DE7F36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DE7F36" w:rsidRDefault="00DE7F36"/>
    <w:p w:rsidR="00446D09" w:rsidRDefault="00446D09"/>
    <w:sectPr w:rsidR="0044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8D"/>
    <w:rsid w:val="00053953"/>
    <w:rsid w:val="002E08AE"/>
    <w:rsid w:val="00365D1D"/>
    <w:rsid w:val="003D32C5"/>
    <w:rsid w:val="0042618D"/>
    <w:rsid w:val="00446D09"/>
    <w:rsid w:val="005C6307"/>
    <w:rsid w:val="00653279"/>
    <w:rsid w:val="008333A4"/>
    <w:rsid w:val="00846E6A"/>
    <w:rsid w:val="00A52500"/>
    <w:rsid w:val="00CC6BE5"/>
    <w:rsid w:val="00DB5FE6"/>
    <w:rsid w:val="00DE7F36"/>
    <w:rsid w:val="00E2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FE76"/>
  <w15:chartTrackingRefBased/>
  <w15:docId w15:val="{2BA120E5-26F3-479A-BD8C-1209243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26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61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guedj</dc:creator>
  <cp:keywords/>
  <dc:description/>
  <cp:lastModifiedBy>odelia guedj</cp:lastModifiedBy>
  <cp:revision>9</cp:revision>
  <dcterms:created xsi:type="dcterms:W3CDTF">2019-08-23T09:08:00Z</dcterms:created>
  <dcterms:modified xsi:type="dcterms:W3CDTF">2019-08-23T15:32:00Z</dcterms:modified>
</cp:coreProperties>
</file>