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rsidR="00EE47DF" w:rsidRDefault="00900368" w:rsidP="00EE47DF">
      <w:pPr>
        <w:jc w:val="right"/>
        <w:rPr>
          <w:b/>
          <w:bCs/>
          <w:color w:val="00B0F0"/>
          <w:sz w:val="44"/>
          <w:szCs w:val="44"/>
        </w:rPr>
      </w:pPr>
      <w:bookmarkStart w:id="0" w:name="X431ca822f0c12c21c84be84ca4c7e41d475252f"/>
      <w:r>
        <w:t xml:space="preserve"> </w:t>
      </w:r>
    </w:p>
    <w:p w:rsidR="00EE47DF" w:rsidRDefault="00EE47DF" w:rsidP="00EE47DF">
      <w:pPr>
        <w:rPr>
          <w:b/>
          <w:bCs/>
          <w:color w:val="00B0F0"/>
          <w:sz w:val="44"/>
          <w:szCs w:val="44"/>
        </w:rPr>
      </w:pPr>
    </w:p>
    <w:p w:rsidR="00EE47DF" w:rsidRPr="00766D4C" w:rsidRDefault="00EE47DF" w:rsidP="00EE47DF">
      <w:pPr>
        <w:rPr>
          <w:b/>
          <w:bCs/>
          <w:color w:val="00B0F0"/>
          <w:sz w:val="28"/>
          <w:szCs w:val="28"/>
        </w:rPr>
      </w:pPr>
    </w:p>
    <w:p w:rsidR="00EE47DF" w:rsidRPr="00C76D67" w:rsidRDefault="00EE47DF" w:rsidP="00EE47DF">
      <w:pPr>
        <w:jc w:val="right"/>
        <w:rPr>
          <w:caps/>
          <w:color w:val="4A66AC" w:themeColor="accent1"/>
          <w:sz w:val="48"/>
          <w:szCs w:val="48"/>
        </w:rPr>
      </w:pPr>
      <w:r w:rsidRPr="00C76D67">
        <w:rPr>
          <w:caps/>
          <w:color w:val="4A66AC" w:themeColor="accent1"/>
          <w:sz w:val="48"/>
          <w:szCs w:val="48"/>
        </w:rPr>
        <w:t>INFERENCE CAUSALE ET BIAIS</w:t>
      </w:r>
    </w:p>
    <w:p w:rsidR="00EE47DF" w:rsidRPr="00C76D67" w:rsidRDefault="00EE47DF" w:rsidP="00EE47DF">
      <w:pPr>
        <w:jc w:val="right"/>
        <w:rPr>
          <w:caps/>
          <w:color w:val="4A66AC" w:themeColor="accent1"/>
          <w:sz w:val="48"/>
          <w:szCs w:val="48"/>
        </w:rPr>
      </w:pPr>
      <w:r w:rsidRPr="00C76D67">
        <w:rPr>
          <w:caps/>
          <w:color w:val="4A66AC" w:themeColor="accent1"/>
          <w:sz w:val="48"/>
          <w:szCs w:val="48"/>
        </w:rPr>
        <w:t>DANS L’APPRENTISSAGE AUTOMATIQUE</w:t>
      </w:r>
    </w:p>
    <w:p w:rsidR="00EE47DF" w:rsidRDefault="00EE47DF" w:rsidP="00EE47DF"/>
    <w:p w:rsidR="00EE47DF" w:rsidRDefault="00EE47DF" w:rsidP="00EE47DF"/>
    <w:p w:rsidR="00EE47DF" w:rsidRPr="006F120E" w:rsidRDefault="00EE47DF" w:rsidP="00EE47DF">
      <w:pPr>
        <w:jc w:val="right"/>
        <w:rPr>
          <w:b/>
          <w:bCs/>
          <w:sz w:val="32"/>
          <w:szCs w:val="32"/>
        </w:rPr>
      </w:pPr>
      <w:bookmarkStart w:id="1" w:name="_Hlk48566662"/>
      <w:r w:rsidRPr="00D63B9E">
        <w:rPr>
          <w:b/>
          <w:bCs/>
          <w:sz w:val="32"/>
          <w:szCs w:val="32"/>
        </w:rPr>
        <w:t xml:space="preserve">Mémoire de fin </w:t>
      </w:r>
      <w:r w:rsidRPr="006F120E">
        <w:rPr>
          <w:b/>
          <w:bCs/>
          <w:sz w:val="32"/>
          <w:szCs w:val="32"/>
        </w:rPr>
        <w:t>d’études d’Odelin TAMAYO, août 2020</w:t>
      </w:r>
    </w:p>
    <w:bookmarkEnd w:id="1"/>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p>
    <w:p w:rsidR="00EE47DF" w:rsidRPr="006F120E" w:rsidRDefault="00EE47DF" w:rsidP="00EE47DF">
      <w:pPr>
        <w:spacing w:after="0" w:line="240" w:lineRule="auto"/>
        <w:jc w:val="right"/>
        <w:rPr>
          <w:rFonts w:eastAsia="Times New Roman"/>
          <w:sz w:val="32"/>
          <w:szCs w:val="32"/>
          <w:lang w:eastAsia="fr-FR"/>
        </w:rPr>
      </w:pPr>
      <w:r w:rsidRPr="006F120E">
        <w:rPr>
          <w:rFonts w:eastAsia="Times New Roman"/>
          <w:sz w:val="32"/>
          <w:szCs w:val="32"/>
          <w:lang w:eastAsia="fr-FR"/>
        </w:rPr>
        <w:t>Diplôme d’ingénieur systèmes d'information,</w:t>
      </w:r>
    </w:p>
    <w:p w:rsidR="00EE47DF" w:rsidRPr="006F120E" w:rsidRDefault="00EE47DF" w:rsidP="00EE47DF">
      <w:pPr>
        <w:jc w:val="right"/>
        <w:rPr>
          <w:rFonts w:eastAsia="Times New Roman"/>
          <w:sz w:val="32"/>
          <w:szCs w:val="32"/>
          <w:lang w:eastAsia="fr-FR"/>
        </w:rPr>
      </w:pPr>
      <w:proofErr w:type="gramStart"/>
      <w:r w:rsidRPr="006F120E">
        <w:rPr>
          <w:rFonts w:eastAsia="Times New Roman"/>
          <w:sz w:val="32"/>
          <w:szCs w:val="32"/>
          <w:lang w:eastAsia="fr-FR"/>
        </w:rPr>
        <w:t>spécialité</w:t>
      </w:r>
      <w:proofErr w:type="gramEnd"/>
      <w:r w:rsidRPr="006F120E">
        <w:rPr>
          <w:rFonts w:eastAsia="Times New Roman"/>
          <w:sz w:val="32"/>
          <w:szCs w:val="32"/>
          <w:lang w:eastAsia="fr-FR"/>
        </w:rPr>
        <w:t xml:space="preserve"> informatique décisionnelle</w:t>
      </w:r>
    </w:p>
    <w:p w:rsidR="00EE47DF" w:rsidRPr="006F120E" w:rsidRDefault="00EE47DF" w:rsidP="00EE47DF">
      <w:pPr>
        <w:jc w:val="right"/>
        <w:rPr>
          <w:rFonts w:eastAsia="Times New Roman"/>
          <w:lang w:eastAsia="fr-FR"/>
        </w:rPr>
      </w:pPr>
      <w:r w:rsidRPr="006F120E">
        <w:rPr>
          <w:rFonts w:eastAsia="Times New Roman"/>
          <w:sz w:val="32"/>
          <w:szCs w:val="32"/>
          <w:lang w:eastAsia="fr-FR"/>
        </w:rPr>
        <w:t>EPISEN</w:t>
      </w:r>
      <w:r w:rsidRPr="006F120E">
        <w:rPr>
          <w:rFonts w:eastAsia="Times New Roman"/>
          <w:lang w:eastAsia="fr-FR"/>
        </w:rPr>
        <w:t xml:space="preserve">, </w:t>
      </w:r>
      <w:r w:rsidRPr="006F120E">
        <w:t xml:space="preserve"> </w:t>
      </w:r>
      <w:r w:rsidRPr="006F120E">
        <w:rPr>
          <w:rFonts w:eastAsia="Times New Roman"/>
          <w:lang w:eastAsia="fr-FR"/>
        </w:rPr>
        <w:t>École publique d'ingénieurs de la santé et du numérique</w:t>
      </w:r>
    </w:p>
    <w:p w:rsidR="00EE47DF" w:rsidRPr="006F120E" w:rsidRDefault="00EE47DF" w:rsidP="00EE47DF">
      <w:pPr>
        <w:jc w:val="right"/>
        <w:rPr>
          <w:rFonts w:eastAsia="Times New Roman"/>
          <w:lang w:eastAsia="fr-FR"/>
        </w:rPr>
      </w:pPr>
    </w:p>
    <w:p w:rsidR="00EE47DF" w:rsidRPr="006F120E" w:rsidRDefault="00EE47DF" w:rsidP="00EE47DF">
      <w:pPr>
        <w:jc w:val="right"/>
        <w:rPr>
          <w:rFonts w:eastAsia="Times New Roman"/>
          <w:lang w:eastAsia="fr-FR"/>
        </w:rPr>
      </w:pPr>
      <w:proofErr w:type="spellStart"/>
      <w:r w:rsidRPr="006F120E">
        <w:rPr>
          <w:rFonts w:eastAsia="Times New Roman"/>
          <w:b/>
          <w:bCs/>
          <w:sz w:val="32"/>
          <w:szCs w:val="32"/>
          <w:lang w:eastAsia="fr-FR"/>
        </w:rPr>
        <w:t>Eric</w:t>
      </w:r>
      <w:proofErr w:type="spellEnd"/>
      <w:r w:rsidRPr="006F120E">
        <w:rPr>
          <w:rFonts w:eastAsia="Times New Roman"/>
          <w:b/>
          <w:bCs/>
          <w:sz w:val="32"/>
          <w:szCs w:val="32"/>
          <w:lang w:eastAsia="fr-FR"/>
        </w:rPr>
        <w:t xml:space="preserve"> PIPARD</w:t>
      </w:r>
      <w:r w:rsidRPr="006F120E">
        <w:rPr>
          <w:rFonts w:eastAsia="Times New Roman"/>
          <w:sz w:val="32"/>
          <w:szCs w:val="32"/>
          <w:lang w:eastAsia="fr-FR"/>
        </w:rPr>
        <w:t xml:space="preserve"> </w:t>
      </w:r>
      <w:r w:rsidRPr="006F120E">
        <w:rPr>
          <w:rFonts w:eastAsia="Times New Roman"/>
          <w:lang w:eastAsia="fr-FR"/>
        </w:rPr>
        <w:t>– Tuteur pédagogique, EPISEN</w:t>
      </w:r>
    </w:p>
    <w:p w:rsidR="00EE47DF" w:rsidRPr="006F120E" w:rsidRDefault="00EE47DF" w:rsidP="00EE47DF">
      <w:pPr>
        <w:jc w:val="right"/>
        <w:rPr>
          <w:rFonts w:eastAsia="Times New Roman"/>
          <w:lang w:eastAsia="fr-FR"/>
        </w:rPr>
      </w:pPr>
      <w:r w:rsidRPr="006F120E">
        <w:rPr>
          <w:rFonts w:eastAsia="Times New Roman"/>
          <w:b/>
          <w:bCs/>
          <w:sz w:val="32"/>
          <w:szCs w:val="32"/>
          <w:lang w:eastAsia="fr-FR"/>
        </w:rPr>
        <w:t>Viviane LE NAOUR</w:t>
      </w:r>
      <w:r w:rsidRPr="006F120E">
        <w:rPr>
          <w:rFonts w:eastAsia="Times New Roman"/>
          <w:sz w:val="32"/>
          <w:szCs w:val="32"/>
          <w:lang w:eastAsia="fr-FR"/>
        </w:rPr>
        <w:t xml:space="preserve"> </w:t>
      </w:r>
      <w:r w:rsidRPr="006F120E">
        <w:rPr>
          <w:rFonts w:eastAsia="Times New Roman"/>
          <w:lang w:eastAsia="fr-FR"/>
        </w:rPr>
        <w:t>– Maître d’apprentissage, Natixis SA</w:t>
      </w:r>
    </w:p>
    <w:p w:rsidR="00900368" w:rsidRPr="006F120E" w:rsidRDefault="00900368"/>
    <w:bookmarkEnd w:id="0"/>
    <w:p w:rsidR="00EE47DF" w:rsidRDefault="00EE47DF" w:rsidP="00EE47DF">
      <w:pPr>
        <w:jc w:val="right"/>
        <w:rPr>
          <w:b/>
          <w:bCs/>
          <w:color w:val="00B0F0"/>
          <w:sz w:val="44"/>
          <w:szCs w:val="44"/>
        </w:rPr>
      </w:pPr>
    </w:p>
    <w:p w:rsidR="001638B2" w:rsidRDefault="001638B2" w:rsidP="00EE47DF">
      <w:pPr>
        <w:jc w:val="left"/>
        <w:rPr>
          <w:caps/>
          <w:color w:val="4A66AC" w:themeColor="accent1"/>
          <w:sz w:val="36"/>
          <w:szCs w:val="36"/>
        </w:rPr>
      </w:pPr>
    </w:p>
    <w:p w:rsidR="00EE47DF" w:rsidRPr="00EE47DF" w:rsidRDefault="00EE47DF" w:rsidP="00EE47DF">
      <w:pPr>
        <w:jc w:val="left"/>
        <w:rPr>
          <w:caps/>
          <w:color w:val="4A66AC" w:themeColor="accent1"/>
          <w:sz w:val="36"/>
          <w:szCs w:val="36"/>
        </w:rPr>
      </w:pPr>
      <w:r w:rsidRPr="00EE47DF">
        <w:rPr>
          <w:caps/>
          <w:color w:val="4A66AC" w:themeColor="accent1"/>
          <w:sz w:val="36"/>
          <w:szCs w:val="36"/>
        </w:rPr>
        <w:t>INFERENCE CAUSALE ET BIAIS</w:t>
      </w:r>
      <w:r>
        <w:rPr>
          <w:caps/>
          <w:color w:val="4A66AC" w:themeColor="accent1"/>
          <w:sz w:val="36"/>
          <w:szCs w:val="36"/>
        </w:rPr>
        <w:t xml:space="preserve"> </w:t>
      </w:r>
      <w:r w:rsidRPr="00EE47DF">
        <w:rPr>
          <w:caps/>
          <w:color w:val="4A66AC" w:themeColor="accent1"/>
          <w:sz w:val="36"/>
          <w:szCs w:val="36"/>
        </w:rPr>
        <w:t>DANS L’APPRENTISSAGE AUTOMATIQUE</w:t>
      </w:r>
    </w:p>
    <w:tbl>
      <w:tblPr>
        <w:tblStyle w:val="Grilledutableau"/>
        <w:tblpPr w:leftFromText="141" w:rightFromText="141" w:tblpY="3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4E1337" w:rsidTr="001638B2">
        <w:trPr>
          <w:trHeight w:val="1701"/>
        </w:trPr>
        <w:tc>
          <w:tcPr>
            <w:tcW w:w="9396" w:type="dxa"/>
            <w:vAlign w:val="center"/>
          </w:tcPr>
          <w:p w:rsidR="004E1337" w:rsidRPr="006F120E" w:rsidRDefault="004E1337" w:rsidP="001638B2">
            <w:pPr>
              <w:spacing w:after="200"/>
              <w:jc w:val="left"/>
              <w:rPr>
                <w:rFonts w:eastAsia="Times New Roman"/>
                <w:b/>
                <w:bCs/>
                <w:sz w:val="28"/>
                <w:szCs w:val="28"/>
                <w:lang w:eastAsia="fr-FR"/>
              </w:rPr>
            </w:pPr>
            <w:r w:rsidRPr="006F120E">
              <w:rPr>
                <w:b/>
                <w:bCs/>
                <w:sz w:val="28"/>
                <w:szCs w:val="28"/>
              </w:rPr>
              <w:t>Mémoire de fin d’études d’</w:t>
            </w:r>
            <w:r w:rsidRPr="006F120E">
              <w:rPr>
                <w:rFonts w:eastAsia="Times New Roman"/>
                <w:b/>
                <w:bCs/>
                <w:sz w:val="28"/>
                <w:szCs w:val="28"/>
                <w:lang w:eastAsia="fr-FR"/>
              </w:rPr>
              <w:t xml:space="preserve">Odelin TAMAYO </w:t>
            </w:r>
          </w:p>
        </w:tc>
      </w:tr>
      <w:tr w:rsidR="004E1337" w:rsidTr="001638B2">
        <w:trPr>
          <w:trHeight w:val="1701"/>
        </w:trPr>
        <w:tc>
          <w:tcPr>
            <w:tcW w:w="9396" w:type="dxa"/>
            <w:vAlign w:val="center"/>
          </w:tcPr>
          <w:p w:rsidR="004E1337" w:rsidRPr="006F120E" w:rsidRDefault="004E1337" w:rsidP="000F5DEF">
            <w:pPr>
              <w:spacing w:line="240" w:lineRule="auto"/>
              <w:jc w:val="left"/>
              <w:rPr>
                <w:rFonts w:eastAsia="Times New Roman"/>
                <w:sz w:val="28"/>
                <w:szCs w:val="28"/>
                <w:lang w:eastAsia="fr-FR"/>
              </w:rPr>
            </w:pPr>
            <w:r w:rsidRPr="006F120E">
              <w:rPr>
                <w:rFonts w:eastAsia="Times New Roman"/>
                <w:sz w:val="28"/>
                <w:szCs w:val="28"/>
                <w:lang w:eastAsia="fr-FR"/>
              </w:rPr>
              <w:t>Diplôme d’ingénieur systèmes d'information,</w:t>
            </w:r>
            <w:r w:rsidR="000F5DEF">
              <w:rPr>
                <w:rFonts w:eastAsia="Times New Roman"/>
                <w:sz w:val="28"/>
                <w:szCs w:val="28"/>
                <w:lang w:eastAsia="fr-FR"/>
              </w:rPr>
              <w:t xml:space="preserve"> </w:t>
            </w:r>
            <w:r w:rsidRPr="006F120E">
              <w:rPr>
                <w:rFonts w:eastAsia="Times New Roman"/>
                <w:sz w:val="28"/>
                <w:szCs w:val="28"/>
                <w:lang w:eastAsia="fr-FR"/>
              </w:rPr>
              <w:t>spécialité informatique décisionnelle</w:t>
            </w:r>
          </w:p>
          <w:p w:rsidR="004E1337" w:rsidRPr="006F120E" w:rsidRDefault="004E1337" w:rsidP="001638B2">
            <w:pPr>
              <w:jc w:val="left"/>
              <w:rPr>
                <w:rFonts w:eastAsia="Times New Roman"/>
                <w:sz w:val="28"/>
                <w:szCs w:val="28"/>
                <w:lang w:eastAsia="fr-FR"/>
              </w:rPr>
            </w:pPr>
            <w:r w:rsidRPr="006F120E">
              <w:rPr>
                <w:rFonts w:eastAsia="Times New Roman"/>
                <w:sz w:val="28"/>
                <w:szCs w:val="28"/>
                <w:lang w:eastAsia="fr-FR"/>
              </w:rPr>
              <w:t xml:space="preserve">EPISEN, </w:t>
            </w:r>
            <w:r w:rsidRPr="006F120E">
              <w:rPr>
                <w:sz w:val="28"/>
                <w:szCs w:val="28"/>
              </w:rPr>
              <w:t xml:space="preserve"> </w:t>
            </w:r>
            <w:r w:rsidRPr="006F120E">
              <w:rPr>
                <w:rFonts w:eastAsia="Times New Roman"/>
                <w:sz w:val="28"/>
                <w:szCs w:val="28"/>
                <w:lang w:eastAsia="fr-FR"/>
              </w:rPr>
              <w:t>École publique d'ingénieurs de la santé et du numérique</w:t>
            </w:r>
          </w:p>
        </w:tc>
      </w:tr>
      <w:tr w:rsidR="004E1337" w:rsidTr="001638B2">
        <w:trPr>
          <w:trHeight w:val="1701"/>
        </w:trPr>
        <w:tc>
          <w:tcPr>
            <w:tcW w:w="9396" w:type="dxa"/>
            <w:vAlign w:val="center"/>
          </w:tcPr>
          <w:p w:rsidR="004E1337" w:rsidRPr="006F120E" w:rsidRDefault="004E1337" w:rsidP="001638B2">
            <w:pPr>
              <w:jc w:val="left"/>
              <w:rPr>
                <w:rFonts w:eastAsia="Times New Roman"/>
                <w:sz w:val="28"/>
                <w:szCs w:val="28"/>
                <w:lang w:eastAsia="fr-FR"/>
              </w:rPr>
            </w:pPr>
            <w:proofErr w:type="spellStart"/>
            <w:r w:rsidRPr="006F120E">
              <w:rPr>
                <w:rFonts w:eastAsia="Times New Roman"/>
                <w:b/>
                <w:bCs/>
                <w:sz w:val="28"/>
                <w:szCs w:val="28"/>
                <w:lang w:eastAsia="fr-FR"/>
              </w:rPr>
              <w:t>Eric</w:t>
            </w:r>
            <w:proofErr w:type="spellEnd"/>
            <w:r w:rsidRPr="006F120E">
              <w:rPr>
                <w:rFonts w:eastAsia="Times New Roman"/>
                <w:b/>
                <w:bCs/>
                <w:sz w:val="28"/>
                <w:szCs w:val="28"/>
                <w:lang w:eastAsia="fr-FR"/>
              </w:rPr>
              <w:t xml:space="preserve"> PIPARD</w:t>
            </w:r>
            <w:r w:rsidRPr="006F120E">
              <w:rPr>
                <w:rFonts w:eastAsia="Times New Roman"/>
                <w:sz w:val="28"/>
                <w:szCs w:val="28"/>
                <w:lang w:eastAsia="fr-FR"/>
              </w:rPr>
              <w:t xml:space="preserve"> – Tuteur pédagogique, EPISEN</w:t>
            </w:r>
          </w:p>
          <w:p w:rsidR="004E1337" w:rsidRPr="006F120E" w:rsidRDefault="004E1337" w:rsidP="001638B2">
            <w:pPr>
              <w:jc w:val="left"/>
              <w:rPr>
                <w:rFonts w:eastAsia="Times New Roman"/>
                <w:sz w:val="28"/>
                <w:szCs w:val="28"/>
                <w:lang w:eastAsia="fr-FR"/>
              </w:rPr>
            </w:pPr>
            <w:r w:rsidRPr="006F120E">
              <w:rPr>
                <w:rFonts w:eastAsia="Times New Roman"/>
                <w:b/>
                <w:bCs/>
                <w:sz w:val="28"/>
                <w:szCs w:val="28"/>
                <w:lang w:eastAsia="fr-FR"/>
              </w:rPr>
              <w:t>Viviane LE NAOUR</w:t>
            </w:r>
            <w:r w:rsidRPr="006F120E">
              <w:rPr>
                <w:rFonts w:eastAsia="Times New Roman"/>
                <w:sz w:val="28"/>
                <w:szCs w:val="28"/>
                <w:lang w:eastAsia="fr-FR"/>
              </w:rPr>
              <w:t xml:space="preserve"> – Maître d’apprentissage, Natixis SA</w:t>
            </w:r>
          </w:p>
        </w:tc>
      </w:tr>
    </w:tbl>
    <w:p w:rsidR="009E2370" w:rsidRDefault="009E2370" w:rsidP="00EE47DF">
      <w:pPr>
        <w:jc w:val="left"/>
        <w:rPr>
          <w:b/>
          <w:bCs/>
          <w:sz w:val="32"/>
          <w:szCs w:val="32"/>
        </w:rPr>
      </w:pPr>
    </w:p>
    <w:p w:rsidR="009E2370" w:rsidRDefault="009E2370">
      <w:pPr>
        <w:spacing w:line="240" w:lineRule="auto"/>
        <w:jc w:val="left"/>
        <w:rPr>
          <w:b/>
          <w:bCs/>
          <w:sz w:val="32"/>
          <w:szCs w:val="32"/>
        </w:rPr>
      </w:pPr>
      <w:r>
        <w:rPr>
          <w:b/>
          <w:bCs/>
          <w:sz w:val="32"/>
          <w:szCs w:val="32"/>
        </w:rPr>
        <w:br w:type="page"/>
      </w:r>
    </w:p>
    <w:p w:rsidR="00CB05F9" w:rsidRDefault="009E2370" w:rsidP="009E2370">
      <w:pPr>
        <w:pStyle w:val="Titre1"/>
      </w:pPr>
      <w:bookmarkStart w:id="2" w:name="_Toc48578525"/>
      <w:r>
        <w:lastRenderedPageBreak/>
        <w:t>Remerciements</w:t>
      </w:r>
      <w:bookmarkEnd w:id="2"/>
    </w:p>
    <w:p w:rsidR="00CB05F9" w:rsidRDefault="00CB05F9">
      <w:pPr>
        <w:spacing w:line="240" w:lineRule="auto"/>
        <w:jc w:val="left"/>
        <w:rPr>
          <w:b/>
          <w:bCs/>
          <w:sz w:val="32"/>
          <w:szCs w:val="32"/>
        </w:rPr>
      </w:pPr>
      <w:r>
        <w:rPr>
          <w:b/>
          <w:bCs/>
          <w:sz w:val="32"/>
          <w:szCs w:val="32"/>
        </w:rPr>
        <w:br w:type="page"/>
      </w:r>
    </w:p>
    <w:p w:rsidR="00764D16" w:rsidRDefault="00764D16" w:rsidP="00D61D57">
      <w:pPr>
        <w:pStyle w:val="Titre1"/>
      </w:pPr>
      <w:bookmarkStart w:id="3" w:name="_Toc48578526"/>
      <w:r>
        <w:lastRenderedPageBreak/>
        <w:t>Abstract</w:t>
      </w:r>
      <w:bookmarkEnd w:id="3"/>
    </w:p>
    <w:p w:rsidR="00764D16" w:rsidRDefault="00764D16" w:rsidP="00D61D57">
      <w:pPr>
        <w:pStyle w:val="Titre2"/>
      </w:pPr>
      <w:bookmarkStart w:id="4" w:name="_Toc48578527"/>
      <w:r>
        <w:t>Français</w:t>
      </w:r>
      <w:bookmarkEnd w:id="4"/>
    </w:p>
    <w:p w:rsidR="00EE47DF" w:rsidRDefault="00AC3917" w:rsidP="00A0042A">
      <w:pPr>
        <w:pStyle w:val="Corpsdetexte"/>
      </w:pPr>
      <w:r>
        <w:t xml:space="preserve">L’inférence de causalité </w:t>
      </w:r>
      <w:r w:rsidR="00D30BA8">
        <w:t>à partir de données est une question majeure en statistiques.</w:t>
      </w:r>
      <w:r w:rsidR="00B23D60">
        <w:t xml:space="preserve"> </w:t>
      </w:r>
      <w:r w:rsidR="00BE6D04">
        <w:t xml:space="preserve">La causalité est une part importante de la cognition humaine. </w:t>
      </w:r>
      <w:r w:rsidR="0035361C">
        <w:t xml:space="preserve">De </w:t>
      </w:r>
      <w:r w:rsidR="00F72E97">
        <w:t xml:space="preserve">leur côté, les </w:t>
      </w:r>
      <w:r w:rsidR="00DD26B0">
        <w:t>algorithmes d’apprentissage automatiques sur lequel repo</w:t>
      </w:r>
      <w:r w:rsidR="00770BFC">
        <w:t xml:space="preserve">sent les intelligences artificielles se basent essentiellement sur des corrélations, des liens statistiques entre des variables. </w:t>
      </w:r>
      <w:r w:rsidR="00747189">
        <w:t>C</w:t>
      </w:r>
      <w:r w:rsidR="009A0E7C">
        <w:t xml:space="preserve">orrélation n’est pas causalité, </w:t>
      </w:r>
      <w:r w:rsidR="006F79A6">
        <w:t xml:space="preserve">et cette distinction est parfois présentée comme l’un des freins majeurs au développement des intelligences artificielles. </w:t>
      </w:r>
      <w:r w:rsidR="00A0042A">
        <w:t xml:space="preserve">Un type </w:t>
      </w:r>
      <w:r w:rsidR="005828BE">
        <w:t xml:space="preserve">d’apprentissage automatique se distingue des autres sur la question. Il s’agit de l’apprentissage par renforcement, </w:t>
      </w:r>
      <w:r w:rsidR="004C0990">
        <w:t xml:space="preserve">qui consiste à laisser </w:t>
      </w:r>
      <w:r w:rsidR="001D6D1C">
        <w:t xml:space="preserve">un algorithme (un agent) apprendre en interagissant avec son environnement. </w:t>
      </w:r>
      <w:r w:rsidR="00DA6FA3">
        <w:t xml:space="preserve">En </w:t>
      </w:r>
      <w:r w:rsidR="001D23E3">
        <w:t xml:space="preserve">appliquant </w:t>
      </w:r>
      <w:r w:rsidR="00597F90">
        <w:t xml:space="preserve">l’appliquant à des situations biaisées, on peut donc </w:t>
      </w:r>
      <w:r w:rsidR="00DA7D7F">
        <w:t xml:space="preserve">observer </w:t>
      </w:r>
      <w:r w:rsidR="00597F90">
        <w:t>dans quelle mesure un algorithme</w:t>
      </w:r>
      <w:r w:rsidR="00E845B1">
        <w:t xml:space="preserve"> est sensible</w:t>
      </w:r>
      <w:r w:rsidR="00DA7D7F">
        <w:t xml:space="preserve"> à ces biais</w:t>
      </w:r>
      <w:r w:rsidR="006C046E">
        <w:t>, donc dans quelle mesure cet algorithme est capable de différencier une corrélation d’une causalité.</w:t>
      </w:r>
    </w:p>
    <w:p w:rsidR="00EE47DF" w:rsidRPr="00764D16" w:rsidRDefault="00EE47DF" w:rsidP="009E5AC7">
      <w:pPr>
        <w:pStyle w:val="Corpsdetexte"/>
      </w:pPr>
    </w:p>
    <w:p w:rsidR="00EE47DF" w:rsidRDefault="008926A2" w:rsidP="00D61D57">
      <w:pPr>
        <w:pStyle w:val="Titre2"/>
      </w:pPr>
      <w:bookmarkStart w:id="5" w:name="_Toc48578528"/>
      <w:r>
        <w:rPr>
          <w:rFonts w:eastAsiaTheme="minorHAnsi"/>
        </w:rPr>
        <w:t>English</w:t>
      </w:r>
      <w:bookmarkEnd w:id="5"/>
    </w:p>
    <w:p w:rsidR="009E5AC7" w:rsidRDefault="009E5AC7" w:rsidP="009E5AC7">
      <w:pPr>
        <w:pStyle w:val="Corpsdetexte"/>
      </w:pPr>
      <w:proofErr w:type="spellStart"/>
      <w:r>
        <w:t>Causality</w:t>
      </w:r>
      <w:proofErr w:type="spellEnd"/>
      <w:r>
        <w:t xml:space="preserve"> </w:t>
      </w:r>
      <w:proofErr w:type="spellStart"/>
      <w:r>
        <w:t>inference</w:t>
      </w:r>
      <w:proofErr w:type="spellEnd"/>
      <w:r>
        <w:t xml:space="preserve"> </w:t>
      </w:r>
      <w:proofErr w:type="spellStart"/>
      <w:r>
        <w:t>from</w:t>
      </w:r>
      <w:proofErr w:type="spellEnd"/>
      <w:r>
        <w:t xml:space="preserve"> data </w:t>
      </w:r>
      <w:proofErr w:type="spellStart"/>
      <w:r>
        <w:t>is</w:t>
      </w:r>
      <w:proofErr w:type="spellEnd"/>
      <w:r>
        <w:t xml:space="preserve"> a major issue in </w:t>
      </w:r>
      <w:proofErr w:type="spellStart"/>
      <w:r>
        <w:t>statistics</w:t>
      </w:r>
      <w:proofErr w:type="spellEnd"/>
      <w:r>
        <w:t xml:space="preserve">. </w:t>
      </w:r>
      <w:proofErr w:type="spellStart"/>
      <w:r>
        <w:t>Causality</w:t>
      </w:r>
      <w:proofErr w:type="spellEnd"/>
      <w:r>
        <w:t xml:space="preserve"> </w:t>
      </w:r>
      <w:proofErr w:type="spellStart"/>
      <w:r>
        <w:t>is</w:t>
      </w:r>
      <w:proofErr w:type="spellEnd"/>
      <w:r>
        <w:t xml:space="preserve"> an important part of </w:t>
      </w:r>
      <w:proofErr w:type="spellStart"/>
      <w:r>
        <w:t>human</w:t>
      </w:r>
      <w:proofErr w:type="spellEnd"/>
      <w:r>
        <w:t xml:space="preserve"> cognition.</w:t>
      </w:r>
      <w:r>
        <w:t xml:space="preserve"> On the </w:t>
      </w:r>
      <w:proofErr w:type="spellStart"/>
      <w:r>
        <w:t>other</w:t>
      </w:r>
      <w:proofErr w:type="spellEnd"/>
      <w:r>
        <w:t xml:space="preserve"> hand</w:t>
      </w:r>
      <w:r>
        <w:t xml:space="preserve">, the </w:t>
      </w:r>
      <w:proofErr w:type="spellStart"/>
      <w:r>
        <w:t>automatic</w:t>
      </w:r>
      <w:proofErr w:type="spellEnd"/>
      <w:r>
        <w:t xml:space="preserve"> </w:t>
      </w:r>
      <w:proofErr w:type="spellStart"/>
      <w:r>
        <w:t>learning</w:t>
      </w:r>
      <w:proofErr w:type="spellEnd"/>
      <w:r>
        <w:t xml:space="preserve"> </w:t>
      </w:r>
      <w:proofErr w:type="spellStart"/>
      <w:r>
        <w:t>algorithms</w:t>
      </w:r>
      <w:proofErr w:type="spellEnd"/>
      <w:r>
        <w:t xml:space="preserve"> </w:t>
      </w:r>
      <w:proofErr w:type="spellStart"/>
      <w:r>
        <w:t>used</w:t>
      </w:r>
      <w:proofErr w:type="spellEnd"/>
      <w:r>
        <w:t xml:space="preserve"> for </w:t>
      </w:r>
      <w:proofErr w:type="spellStart"/>
      <w:r>
        <w:t>artificial</w:t>
      </w:r>
      <w:proofErr w:type="spellEnd"/>
      <w:r>
        <w:t xml:space="preserve"> intelligences are </w:t>
      </w:r>
      <w:proofErr w:type="spellStart"/>
      <w:r>
        <w:t>based</w:t>
      </w:r>
      <w:proofErr w:type="spellEnd"/>
      <w:r>
        <w:t xml:space="preserve"> are </w:t>
      </w:r>
      <w:proofErr w:type="spellStart"/>
      <w:r>
        <w:t>essentially</w:t>
      </w:r>
      <w:proofErr w:type="spellEnd"/>
      <w:r>
        <w:t xml:space="preserve"> </w:t>
      </w:r>
      <w:proofErr w:type="spellStart"/>
      <w:r>
        <w:t>based</w:t>
      </w:r>
      <w:proofErr w:type="spellEnd"/>
      <w:r>
        <w:t xml:space="preserve"> on </w:t>
      </w:r>
      <w:proofErr w:type="spellStart"/>
      <w:r>
        <w:t>correlations</w:t>
      </w:r>
      <w:proofErr w:type="spellEnd"/>
      <w:r>
        <w:t xml:space="preserve">, </w:t>
      </w:r>
      <w:proofErr w:type="spellStart"/>
      <w:r>
        <w:t>statistical</w:t>
      </w:r>
      <w:proofErr w:type="spellEnd"/>
      <w:r>
        <w:t xml:space="preserve"> links </w:t>
      </w:r>
      <w:proofErr w:type="spellStart"/>
      <w:r>
        <w:t>between</w:t>
      </w:r>
      <w:proofErr w:type="spellEnd"/>
      <w:r>
        <w:t xml:space="preserve"> variables. </w:t>
      </w:r>
      <w:proofErr w:type="spellStart"/>
      <w:r>
        <w:t>Correlation</w:t>
      </w:r>
      <w:proofErr w:type="spellEnd"/>
      <w:r>
        <w:t xml:space="preserve"> </w:t>
      </w:r>
      <w:proofErr w:type="spellStart"/>
      <w:r>
        <w:t>is</w:t>
      </w:r>
      <w:proofErr w:type="spellEnd"/>
      <w:r>
        <w:t xml:space="preserve"> not </w:t>
      </w:r>
      <w:proofErr w:type="spellStart"/>
      <w:r>
        <w:t>causality</w:t>
      </w:r>
      <w:proofErr w:type="spellEnd"/>
      <w:r>
        <w:t xml:space="preserve">, and </w:t>
      </w:r>
      <w:proofErr w:type="spellStart"/>
      <w:r>
        <w:t>this</w:t>
      </w:r>
      <w:proofErr w:type="spellEnd"/>
      <w:r>
        <w:t xml:space="preserve"> distinction </w:t>
      </w:r>
      <w:proofErr w:type="spellStart"/>
      <w:r>
        <w:t>is</w:t>
      </w:r>
      <w:proofErr w:type="spellEnd"/>
      <w:r>
        <w:t xml:space="preserve"> </w:t>
      </w:r>
      <w:proofErr w:type="spellStart"/>
      <w:r>
        <w:t>sometimes</w:t>
      </w:r>
      <w:proofErr w:type="spellEnd"/>
      <w:r>
        <w:t xml:space="preserve"> </w:t>
      </w:r>
      <w:proofErr w:type="spellStart"/>
      <w:r>
        <w:t>presented</w:t>
      </w:r>
      <w:proofErr w:type="spellEnd"/>
      <w:r>
        <w:t xml:space="preserve"> as one of the major obstacles to the </w:t>
      </w:r>
      <w:proofErr w:type="spellStart"/>
      <w:r>
        <w:t>development</w:t>
      </w:r>
      <w:proofErr w:type="spellEnd"/>
      <w:r>
        <w:t xml:space="preserve"> of </w:t>
      </w:r>
      <w:proofErr w:type="spellStart"/>
      <w:r>
        <w:t>artificial</w:t>
      </w:r>
      <w:proofErr w:type="spellEnd"/>
      <w:r>
        <w:t xml:space="preserve"> intelligence. One type of machine </w:t>
      </w:r>
      <w:proofErr w:type="spellStart"/>
      <w:r>
        <w:t>learning</w:t>
      </w:r>
      <w:proofErr w:type="spellEnd"/>
      <w:r w:rsidR="00DF1690">
        <w:t xml:space="preserve"> stands out </w:t>
      </w:r>
      <w:proofErr w:type="spellStart"/>
      <w:r w:rsidR="00DF1690">
        <w:t>from</w:t>
      </w:r>
      <w:proofErr w:type="spellEnd"/>
      <w:r w:rsidR="00DF1690">
        <w:t xml:space="preserve"> the </w:t>
      </w:r>
      <w:proofErr w:type="spellStart"/>
      <w:r w:rsidR="00DF1690">
        <w:t>others</w:t>
      </w:r>
      <w:proofErr w:type="spellEnd"/>
      <w:r w:rsidR="00DF1690">
        <w:t xml:space="preserve"> on the issue</w:t>
      </w:r>
      <w:r>
        <w:t xml:space="preserve">. </w:t>
      </w:r>
      <w:r w:rsidR="008729F3">
        <w:t>This</w:t>
      </w:r>
      <w:r>
        <w:t xml:space="preserve"> </w:t>
      </w:r>
      <w:proofErr w:type="spellStart"/>
      <w:r>
        <w:t>is</w:t>
      </w:r>
      <w:proofErr w:type="spellEnd"/>
      <w:r>
        <w:t xml:space="preserve"> </w:t>
      </w:r>
      <w:proofErr w:type="spellStart"/>
      <w:r>
        <w:t>reinforcement</w:t>
      </w:r>
      <w:proofErr w:type="spellEnd"/>
      <w:r>
        <w:t xml:space="preserve"> </w:t>
      </w:r>
      <w:proofErr w:type="spellStart"/>
      <w:r>
        <w:t>learning</w:t>
      </w:r>
      <w:proofErr w:type="spellEnd"/>
      <w:r>
        <w:t xml:space="preserve">, </w:t>
      </w:r>
      <w:proofErr w:type="spellStart"/>
      <w:r>
        <w:t>which</w:t>
      </w:r>
      <w:proofErr w:type="spellEnd"/>
      <w:r>
        <w:t xml:space="preserve"> </w:t>
      </w:r>
      <w:proofErr w:type="spellStart"/>
      <w:r>
        <w:t>consists</w:t>
      </w:r>
      <w:proofErr w:type="spellEnd"/>
      <w:r>
        <w:t xml:space="preserve"> in </w:t>
      </w:r>
      <w:proofErr w:type="spellStart"/>
      <w:r>
        <w:t>letting</w:t>
      </w:r>
      <w:proofErr w:type="spellEnd"/>
      <w:r>
        <w:t xml:space="preserve"> an </w:t>
      </w:r>
      <w:proofErr w:type="spellStart"/>
      <w:r>
        <w:t>algorithm</w:t>
      </w:r>
      <w:proofErr w:type="spellEnd"/>
      <w:r>
        <w:t xml:space="preserve"> (an agent) </w:t>
      </w:r>
      <w:proofErr w:type="spellStart"/>
      <w:r>
        <w:t>learn</w:t>
      </w:r>
      <w:proofErr w:type="spellEnd"/>
      <w:r>
        <w:t xml:space="preserve"> by </w:t>
      </w:r>
      <w:proofErr w:type="spellStart"/>
      <w:r>
        <w:t>interacting</w:t>
      </w:r>
      <w:proofErr w:type="spellEnd"/>
      <w:r>
        <w:t xml:space="preserve"> </w:t>
      </w:r>
      <w:proofErr w:type="spellStart"/>
      <w:r>
        <w:t>with</w:t>
      </w:r>
      <w:proofErr w:type="spellEnd"/>
      <w:r>
        <w:t xml:space="preserve"> </w:t>
      </w:r>
      <w:proofErr w:type="spellStart"/>
      <w:r>
        <w:t>its</w:t>
      </w:r>
      <w:proofErr w:type="spellEnd"/>
      <w:r>
        <w:t xml:space="preserve"> </w:t>
      </w:r>
      <w:proofErr w:type="spellStart"/>
      <w:r>
        <w:t>environment</w:t>
      </w:r>
      <w:proofErr w:type="spellEnd"/>
      <w:r>
        <w:t xml:space="preserve">. By </w:t>
      </w:r>
      <w:proofErr w:type="spellStart"/>
      <w:r>
        <w:t>applying</w:t>
      </w:r>
      <w:proofErr w:type="spellEnd"/>
      <w:r>
        <w:t xml:space="preserve"> </w:t>
      </w:r>
      <w:proofErr w:type="spellStart"/>
      <w:r>
        <w:t>it</w:t>
      </w:r>
      <w:proofErr w:type="spellEnd"/>
      <w:r>
        <w:t xml:space="preserve"> to </w:t>
      </w:r>
      <w:proofErr w:type="spellStart"/>
      <w:r>
        <w:t>biased</w:t>
      </w:r>
      <w:proofErr w:type="spellEnd"/>
      <w:r>
        <w:t xml:space="preserve"> situations, </w:t>
      </w:r>
      <w:proofErr w:type="spellStart"/>
      <w:r>
        <w:t>we</w:t>
      </w:r>
      <w:proofErr w:type="spellEnd"/>
      <w:r>
        <w:t xml:space="preserve"> can </w:t>
      </w:r>
      <w:proofErr w:type="spellStart"/>
      <w:r>
        <w:t>therefore</w:t>
      </w:r>
      <w:proofErr w:type="spellEnd"/>
      <w:r>
        <w:t xml:space="preserve"> observe how sensitive an </w:t>
      </w:r>
      <w:proofErr w:type="spellStart"/>
      <w:r>
        <w:t>algorithm</w:t>
      </w:r>
      <w:proofErr w:type="spellEnd"/>
      <w:r>
        <w:t xml:space="preserve"> </w:t>
      </w:r>
      <w:proofErr w:type="spellStart"/>
      <w:r>
        <w:t>is</w:t>
      </w:r>
      <w:proofErr w:type="spellEnd"/>
      <w:r w:rsidR="006268B7">
        <w:t xml:space="preserve"> sensitive</w:t>
      </w:r>
      <w:r>
        <w:t xml:space="preserve"> to </w:t>
      </w:r>
      <w:proofErr w:type="spellStart"/>
      <w:r>
        <w:t>these</w:t>
      </w:r>
      <w:proofErr w:type="spellEnd"/>
      <w:r>
        <w:t xml:space="preserve"> </w:t>
      </w:r>
      <w:proofErr w:type="spellStart"/>
      <w:r>
        <w:t>biases</w:t>
      </w:r>
      <w:proofErr w:type="spellEnd"/>
      <w:r>
        <w:t xml:space="preserve">, and </w:t>
      </w:r>
      <w:proofErr w:type="spellStart"/>
      <w:r>
        <w:t>therefore</w:t>
      </w:r>
      <w:proofErr w:type="spellEnd"/>
      <w:r w:rsidR="009D5B7A">
        <w:t xml:space="preserve"> to </w:t>
      </w:r>
      <w:proofErr w:type="spellStart"/>
      <w:r w:rsidR="009D5B7A">
        <w:t>what</w:t>
      </w:r>
      <w:proofErr w:type="spellEnd"/>
      <w:r w:rsidR="009D5B7A">
        <w:t xml:space="preserve"> </w:t>
      </w:r>
      <w:proofErr w:type="spellStart"/>
      <w:r w:rsidR="009D5B7A">
        <w:t>extent</w:t>
      </w:r>
      <w:proofErr w:type="spellEnd"/>
      <w:r>
        <w:t xml:space="preserve"> </w:t>
      </w:r>
      <w:proofErr w:type="spellStart"/>
      <w:r>
        <w:t>it</w:t>
      </w:r>
      <w:proofErr w:type="spellEnd"/>
      <w:r>
        <w:t xml:space="preserve"> </w:t>
      </w:r>
      <w:proofErr w:type="spellStart"/>
      <w:r>
        <w:t>is</w:t>
      </w:r>
      <w:proofErr w:type="spellEnd"/>
      <w:r>
        <w:t xml:space="preserve"> able to </w:t>
      </w:r>
      <w:proofErr w:type="spellStart"/>
      <w:r>
        <w:t>differentiate</w:t>
      </w:r>
      <w:proofErr w:type="spellEnd"/>
      <w:r>
        <w:t xml:space="preserve"> a </w:t>
      </w:r>
      <w:proofErr w:type="spellStart"/>
      <w:r>
        <w:t>correlation</w:t>
      </w:r>
      <w:proofErr w:type="spellEnd"/>
      <w:r>
        <w:t xml:space="preserve"> </w:t>
      </w:r>
      <w:proofErr w:type="spellStart"/>
      <w:r>
        <w:t>from</w:t>
      </w:r>
      <w:proofErr w:type="spellEnd"/>
      <w:r>
        <w:t xml:space="preserve"> a </w:t>
      </w:r>
      <w:proofErr w:type="spellStart"/>
      <w:r>
        <w:t>causality</w:t>
      </w:r>
      <w:proofErr w:type="spellEnd"/>
      <w:r>
        <w:t>.</w:t>
      </w:r>
    </w:p>
    <w:p w:rsidR="00EE47DF" w:rsidRPr="00764D16" w:rsidRDefault="00EE47DF" w:rsidP="009E5AC7">
      <w:pPr>
        <w:pStyle w:val="Corpsdetexte"/>
      </w:pPr>
      <w:r w:rsidRPr="00764D16">
        <w:br w:type="page"/>
      </w:r>
    </w:p>
    <w:sdt>
      <w:sdtPr>
        <w:id w:val="-108742899"/>
        <w:docPartObj>
          <w:docPartGallery w:val="Table of Contents"/>
          <w:docPartUnique/>
        </w:docPartObj>
      </w:sdtPr>
      <w:sdtEndPr>
        <w:rPr>
          <w:rFonts w:eastAsiaTheme="minorHAnsi"/>
          <w:b/>
          <w:bCs/>
          <w:color w:val="auto"/>
          <w:sz w:val="24"/>
          <w:szCs w:val="24"/>
        </w:rPr>
      </w:sdtEndPr>
      <w:sdtContent>
        <w:p w:rsidR="004132FD" w:rsidRDefault="004132FD">
          <w:pPr>
            <w:pStyle w:val="En-ttedetabledesmatires"/>
          </w:pPr>
          <w:r>
            <w:t>Table des matières</w:t>
          </w:r>
        </w:p>
        <w:p w:rsidR="005C5181" w:rsidRDefault="004132FD">
          <w:pPr>
            <w:pStyle w:val="TM1"/>
            <w:tabs>
              <w:tab w:val="right" w:leader="dot" w:pos="9396"/>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48578525" w:history="1">
            <w:r w:rsidR="005C5181" w:rsidRPr="00886F7F">
              <w:rPr>
                <w:rStyle w:val="Lienhypertexte"/>
                <w:noProof/>
              </w:rPr>
              <w:t>Remerciements</w:t>
            </w:r>
            <w:r w:rsidR="005C5181">
              <w:rPr>
                <w:noProof/>
                <w:webHidden/>
              </w:rPr>
              <w:tab/>
            </w:r>
            <w:r w:rsidR="005C5181">
              <w:rPr>
                <w:noProof/>
                <w:webHidden/>
              </w:rPr>
              <w:fldChar w:fldCharType="begin"/>
            </w:r>
            <w:r w:rsidR="005C5181">
              <w:rPr>
                <w:noProof/>
                <w:webHidden/>
              </w:rPr>
              <w:instrText xml:space="preserve"> PAGEREF _Toc48578525 \h </w:instrText>
            </w:r>
            <w:r w:rsidR="005C5181">
              <w:rPr>
                <w:noProof/>
                <w:webHidden/>
              </w:rPr>
            </w:r>
            <w:r w:rsidR="005C5181">
              <w:rPr>
                <w:noProof/>
                <w:webHidden/>
              </w:rPr>
              <w:fldChar w:fldCharType="separate"/>
            </w:r>
            <w:r w:rsidR="005C5181">
              <w:rPr>
                <w:noProof/>
                <w:webHidden/>
              </w:rPr>
              <w:t>3</w:t>
            </w:r>
            <w:r w:rsidR="005C5181">
              <w:rPr>
                <w:noProof/>
                <w:webHidden/>
              </w:rPr>
              <w:fldChar w:fldCharType="end"/>
            </w:r>
          </w:hyperlink>
        </w:p>
        <w:p w:rsidR="005C5181" w:rsidRDefault="005C5181">
          <w:pPr>
            <w:pStyle w:val="TM1"/>
            <w:tabs>
              <w:tab w:val="right" w:leader="dot" w:pos="9396"/>
            </w:tabs>
            <w:rPr>
              <w:rFonts w:asciiTheme="minorHAnsi" w:eastAsiaTheme="minorEastAsia" w:hAnsiTheme="minorHAnsi" w:cstheme="minorBidi"/>
              <w:noProof/>
              <w:sz w:val="22"/>
              <w:szCs w:val="22"/>
              <w:lang w:eastAsia="fr-FR"/>
            </w:rPr>
          </w:pPr>
          <w:hyperlink w:anchor="_Toc48578526" w:history="1">
            <w:r w:rsidRPr="00886F7F">
              <w:rPr>
                <w:rStyle w:val="Lienhypertexte"/>
                <w:noProof/>
              </w:rPr>
              <w:t>Abstract</w:t>
            </w:r>
            <w:r>
              <w:rPr>
                <w:noProof/>
                <w:webHidden/>
              </w:rPr>
              <w:tab/>
            </w:r>
            <w:r>
              <w:rPr>
                <w:noProof/>
                <w:webHidden/>
              </w:rPr>
              <w:fldChar w:fldCharType="begin"/>
            </w:r>
            <w:r>
              <w:rPr>
                <w:noProof/>
                <w:webHidden/>
              </w:rPr>
              <w:instrText xml:space="preserve"> PAGEREF _Toc48578526 \h </w:instrText>
            </w:r>
            <w:r>
              <w:rPr>
                <w:noProof/>
                <w:webHidden/>
              </w:rPr>
            </w:r>
            <w:r>
              <w:rPr>
                <w:noProof/>
                <w:webHidden/>
              </w:rPr>
              <w:fldChar w:fldCharType="separate"/>
            </w:r>
            <w:r>
              <w:rPr>
                <w:noProof/>
                <w:webHidden/>
              </w:rPr>
              <w:t>4</w:t>
            </w:r>
            <w:r>
              <w:rPr>
                <w:noProof/>
                <w:webHidden/>
              </w:rPr>
              <w:fldChar w:fldCharType="end"/>
            </w:r>
          </w:hyperlink>
        </w:p>
        <w:p w:rsidR="005C5181" w:rsidRDefault="005C5181">
          <w:pPr>
            <w:pStyle w:val="TM2"/>
            <w:tabs>
              <w:tab w:val="right" w:leader="dot" w:pos="9396"/>
            </w:tabs>
            <w:rPr>
              <w:rFonts w:asciiTheme="minorHAnsi" w:eastAsiaTheme="minorEastAsia" w:hAnsiTheme="minorHAnsi" w:cstheme="minorBidi"/>
              <w:noProof/>
              <w:sz w:val="22"/>
              <w:szCs w:val="22"/>
              <w:lang w:eastAsia="fr-FR"/>
            </w:rPr>
          </w:pPr>
          <w:hyperlink w:anchor="_Toc48578527" w:history="1">
            <w:r w:rsidRPr="00886F7F">
              <w:rPr>
                <w:rStyle w:val="Lienhypertexte"/>
                <w:noProof/>
              </w:rPr>
              <w:t>Français</w:t>
            </w:r>
            <w:r>
              <w:rPr>
                <w:noProof/>
                <w:webHidden/>
              </w:rPr>
              <w:tab/>
            </w:r>
            <w:r>
              <w:rPr>
                <w:noProof/>
                <w:webHidden/>
              </w:rPr>
              <w:fldChar w:fldCharType="begin"/>
            </w:r>
            <w:r>
              <w:rPr>
                <w:noProof/>
                <w:webHidden/>
              </w:rPr>
              <w:instrText xml:space="preserve"> PAGEREF _Toc48578527 \h </w:instrText>
            </w:r>
            <w:r>
              <w:rPr>
                <w:noProof/>
                <w:webHidden/>
              </w:rPr>
            </w:r>
            <w:r>
              <w:rPr>
                <w:noProof/>
                <w:webHidden/>
              </w:rPr>
              <w:fldChar w:fldCharType="separate"/>
            </w:r>
            <w:r>
              <w:rPr>
                <w:noProof/>
                <w:webHidden/>
              </w:rPr>
              <w:t>4</w:t>
            </w:r>
            <w:r>
              <w:rPr>
                <w:noProof/>
                <w:webHidden/>
              </w:rPr>
              <w:fldChar w:fldCharType="end"/>
            </w:r>
          </w:hyperlink>
        </w:p>
        <w:p w:rsidR="005C5181" w:rsidRDefault="005C5181">
          <w:pPr>
            <w:pStyle w:val="TM2"/>
            <w:tabs>
              <w:tab w:val="right" w:leader="dot" w:pos="9396"/>
            </w:tabs>
            <w:rPr>
              <w:rFonts w:asciiTheme="minorHAnsi" w:eastAsiaTheme="minorEastAsia" w:hAnsiTheme="minorHAnsi" w:cstheme="minorBidi"/>
              <w:noProof/>
              <w:sz w:val="22"/>
              <w:szCs w:val="22"/>
              <w:lang w:eastAsia="fr-FR"/>
            </w:rPr>
          </w:pPr>
          <w:hyperlink w:anchor="_Toc48578528" w:history="1">
            <w:r w:rsidRPr="00886F7F">
              <w:rPr>
                <w:rStyle w:val="Lienhypertexte"/>
                <w:noProof/>
              </w:rPr>
              <w:t>English</w:t>
            </w:r>
            <w:r>
              <w:rPr>
                <w:noProof/>
                <w:webHidden/>
              </w:rPr>
              <w:tab/>
            </w:r>
            <w:r>
              <w:rPr>
                <w:noProof/>
                <w:webHidden/>
              </w:rPr>
              <w:fldChar w:fldCharType="begin"/>
            </w:r>
            <w:r>
              <w:rPr>
                <w:noProof/>
                <w:webHidden/>
              </w:rPr>
              <w:instrText xml:space="preserve"> PAGEREF _Toc48578528 \h </w:instrText>
            </w:r>
            <w:r>
              <w:rPr>
                <w:noProof/>
                <w:webHidden/>
              </w:rPr>
            </w:r>
            <w:r>
              <w:rPr>
                <w:noProof/>
                <w:webHidden/>
              </w:rPr>
              <w:fldChar w:fldCharType="separate"/>
            </w:r>
            <w:r>
              <w:rPr>
                <w:noProof/>
                <w:webHidden/>
              </w:rPr>
              <w:t>4</w:t>
            </w:r>
            <w:r>
              <w:rPr>
                <w:noProof/>
                <w:webHidden/>
              </w:rPr>
              <w:fldChar w:fldCharType="end"/>
            </w:r>
          </w:hyperlink>
        </w:p>
        <w:p w:rsidR="005C5181" w:rsidRDefault="005C5181">
          <w:pPr>
            <w:pStyle w:val="TM1"/>
            <w:tabs>
              <w:tab w:val="right" w:leader="dot" w:pos="9396"/>
            </w:tabs>
            <w:rPr>
              <w:rFonts w:asciiTheme="minorHAnsi" w:eastAsiaTheme="minorEastAsia" w:hAnsiTheme="minorHAnsi" w:cstheme="minorBidi"/>
              <w:noProof/>
              <w:sz w:val="22"/>
              <w:szCs w:val="22"/>
              <w:lang w:eastAsia="fr-FR"/>
            </w:rPr>
          </w:pPr>
          <w:hyperlink w:anchor="_Toc48578529" w:history="1">
            <w:r w:rsidRPr="00886F7F">
              <w:rPr>
                <w:rStyle w:val="Lienhypertexte"/>
                <w:noProof/>
              </w:rPr>
              <w:t>Introduction</w:t>
            </w:r>
            <w:r>
              <w:rPr>
                <w:noProof/>
                <w:webHidden/>
              </w:rPr>
              <w:tab/>
            </w:r>
            <w:r>
              <w:rPr>
                <w:noProof/>
                <w:webHidden/>
              </w:rPr>
              <w:fldChar w:fldCharType="begin"/>
            </w:r>
            <w:r>
              <w:rPr>
                <w:noProof/>
                <w:webHidden/>
              </w:rPr>
              <w:instrText xml:space="preserve"> PAGEREF _Toc48578529 \h </w:instrText>
            </w:r>
            <w:r>
              <w:rPr>
                <w:noProof/>
                <w:webHidden/>
              </w:rPr>
            </w:r>
            <w:r>
              <w:rPr>
                <w:noProof/>
                <w:webHidden/>
              </w:rPr>
              <w:fldChar w:fldCharType="separate"/>
            </w:r>
            <w:r>
              <w:rPr>
                <w:noProof/>
                <w:webHidden/>
              </w:rPr>
              <w:t>8</w:t>
            </w:r>
            <w:r>
              <w:rPr>
                <w:noProof/>
                <w:webHidden/>
              </w:rPr>
              <w:fldChar w:fldCharType="end"/>
            </w:r>
          </w:hyperlink>
        </w:p>
        <w:p w:rsidR="005C5181" w:rsidRDefault="005C5181">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78530" w:history="1">
            <w:r w:rsidRPr="00886F7F">
              <w:rPr>
                <w:rStyle w:val="Lienhypertexte"/>
                <w:noProof/>
              </w:rPr>
              <w:t>A-</w:t>
            </w:r>
            <w:r>
              <w:rPr>
                <w:rFonts w:asciiTheme="minorHAnsi" w:eastAsiaTheme="minorEastAsia" w:hAnsiTheme="minorHAnsi" w:cstheme="minorBidi"/>
                <w:noProof/>
                <w:sz w:val="22"/>
                <w:szCs w:val="22"/>
                <w:lang w:eastAsia="fr-FR"/>
              </w:rPr>
              <w:tab/>
            </w:r>
            <w:r w:rsidRPr="00886F7F">
              <w:rPr>
                <w:rStyle w:val="Lienhypertexte"/>
                <w:noProof/>
              </w:rPr>
              <w:t>Réflexion</w:t>
            </w:r>
            <w:r>
              <w:rPr>
                <w:noProof/>
                <w:webHidden/>
              </w:rPr>
              <w:tab/>
            </w:r>
            <w:r>
              <w:rPr>
                <w:noProof/>
                <w:webHidden/>
              </w:rPr>
              <w:fldChar w:fldCharType="begin"/>
            </w:r>
            <w:r>
              <w:rPr>
                <w:noProof/>
                <w:webHidden/>
              </w:rPr>
              <w:instrText xml:space="preserve"> PAGEREF _Toc48578530 \h </w:instrText>
            </w:r>
            <w:r>
              <w:rPr>
                <w:noProof/>
                <w:webHidden/>
              </w:rPr>
            </w:r>
            <w:r>
              <w:rPr>
                <w:noProof/>
                <w:webHidden/>
              </w:rPr>
              <w:fldChar w:fldCharType="separate"/>
            </w:r>
            <w:r>
              <w:rPr>
                <w:noProof/>
                <w:webHidden/>
              </w:rPr>
              <w:t>8</w:t>
            </w:r>
            <w:r>
              <w:rPr>
                <w:noProof/>
                <w:webHidden/>
              </w:rPr>
              <w:fldChar w:fldCharType="end"/>
            </w:r>
          </w:hyperlink>
        </w:p>
        <w:p w:rsidR="005C5181" w:rsidRDefault="005C5181">
          <w:pPr>
            <w:pStyle w:val="TM3"/>
            <w:tabs>
              <w:tab w:val="right" w:leader="dot" w:pos="9396"/>
            </w:tabs>
            <w:rPr>
              <w:rFonts w:asciiTheme="minorHAnsi" w:eastAsiaTheme="minorEastAsia" w:hAnsiTheme="minorHAnsi" w:cstheme="minorBidi"/>
              <w:noProof/>
              <w:sz w:val="22"/>
              <w:szCs w:val="22"/>
              <w:lang w:eastAsia="fr-FR"/>
            </w:rPr>
          </w:pPr>
          <w:hyperlink w:anchor="_Toc48578531" w:history="1">
            <w:r w:rsidRPr="00886F7F">
              <w:rPr>
                <w:rStyle w:val="Lienhypertexte"/>
                <w:noProof/>
              </w:rPr>
              <w:t>Les différents cas de corrélation</w:t>
            </w:r>
            <w:r>
              <w:rPr>
                <w:noProof/>
                <w:webHidden/>
              </w:rPr>
              <w:tab/>
            </w:r>
            <w:r>
              <w:rPr>
                <w:noProof/>
                <w:webHidden/>
              </w:rPr>
              <w:fldChar w:fldCharType="begin"/>
            </w:r>
            <w:r>
              <w:rPr>
                <w:noProof/>
                <w:webHidden/>
              </w:rPr>
              <w:instrText xml:space="preserve"> PAGEREF _Toc48578531 \h </w:instrText>
            </w:r>
            <w:r>
              <w:rPr>
                <w:noProof/>
                <w:webHidden/>
              </w:rPr>
            </w:r>
            <w:r>
              <w:rPr>
                <w:noProof/>
                <w:webHidden/>
              </w:rPr>
              <w:fldChar w:fldCharType="separate"/>
            </w:r>
            <w:r>
              <w:rPr>
                <w:noProof/>
                <w:webHidden/>
              </w:rPr>
              <w:t>9</w:t>
            </w:r>
            <w:r>
              <w:rPr>
                <w:noProof/>
                <w:webHidden/>
              </w:rPr>
              <w:fldChar w:fldCharType="end"/>
            </w:r>
          </w:hyperlink>
        </w:p>
        <w:p w:rsidR="005C5181" w:rsidRDefault="005C5181">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78532" w:history="1">
            <w:r w:rsidRPr="00886F7F">
              <w:rPr>
                <w:rStyle w:val="Lienhypertexte"/>
                <w:noProof/>
              </w:rPr>
              <w:t>B-</w:t>
            </w:r>
            <w:r>
              <w:rPr>
                <w:rFonts w:asciiTheme="minorHAnsi" w:eastAsiaTheme="minorEastAsia" w:hAnsiTheme="minorHAnsi" w:cstheme="minorBidi"/>
                <w:noProof/>
                <w:sz w:val="22"/>
                <w:szCs w:val="22"/>
                <w:lang w:eastAsia="fr-FR"/>
              </w:rPr>
              <w:tab/>
            </w:r>
            <w:r w:rsidRPr="00886F7F">
              <w:rPr>
                <w:rStyle w:val="Lienhypertexte"/>
                <w:noProof/>
              </w:rPr>
              <w:t>Plusieurs approches</w:t>
            </w:r>
            <w:r>
              <w:rPr>
                <w:noProof/>
                <w:webHidden/>
              </w:rPr>
              <w:tab/>
            </w:r>
            <w:r>
              <w:rPr>
                <w:noProof/>
                <w:webHidden/>
              </w:rPr>
              <w:fldChar w:fldCharType="begin"/>
            </w:r>
            <w:r>
              <w:rPr>
                <w:noProof/>
                <w:webHidden/>
              </w:rPr>
              <w:instrText xml:space="preserve"> PAGEREF _Toc48578532 \h </w:instrText>
            </w:r>
            <w:r>
              <w:rPr>
                <w:noProof/>
                <w:webHidden/>
              </w:rPr>
            </w:r>
            <w:r>
              <w:rPr>
                <w:noProof/>
                <w:webHidden/>
              </w:rPr>
              <w:fldChar w:fldCharType="separate"/>
            </w:r>
            <w:r>
              <w:rPr>
                <w:noProof/>
                <w:webHidden/>
              </w:rPr>
              <w:t>10</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33" w:history="1">
            <w:r w:rsidRPr="00886F7F">
              <w:rPr>
                <w:rStyle w:val="Lienhypertexte"/>
                <w:noProof/>
              </w:rPr>
              <w:t>a)</w:t>
            </w:r>
            <w:r>
              <w:rPr>
                <w:rFonts w:asciiTheme="minorHAnsi" w:eastAsiaTheme="minorEastAsia" w:hAnsiTheme="minorHAnsi" w:cstheme="minorBidi"/>
                <w:noProof/>
                <w:sz w:val="22"/>
                <w:szCs w:val="22"/>
                <w:lang w:eastAsia="fr-FR"/>
              </w:rPr>
              <w:tab/>
            </w:r>
            <w:r w:rsidRPr="00886F7F">
              <w:rPr>
                <w:rStyle w:val="Lienhypertexte"/>
                <w:noProof/>
              </w:rPr>
              <w:t>Effet cigogne intrinsèque aux algorithmes</w:t>
            </w:r>
            <w:r>
              <w:rPr>
                <w:noProof/>
                <w:webHidden/>
              </w:rPr>
              <w:tab/>
            </w:r>
            <w:r>
              <w:rPr>
                <w:noProof/>
                <w:webHidden/>
              </w:rPr>
              <w:fldChar w:fldCharType="begin"/>
            </w:r>
            <w:r>
              <w:rPr>
                <w:noProof/>
                <w:webHidden/>
              </w:rPr>
              <w:instrText xml:space="preserve"> PAGEREF _Toc48578533 \h </w:instrText>
            </w:r>
            <w:r>
              <w:rPr>
                <w:noProof/>
                <w:webHidden/>
              </w:rPr>
            </w:r>
            <w:r>
              <w:rPr>
                <w:noProof/>
                <w:webHidden/>
              </w:rPr>
              <w:fldChar w:fldCharType="separate"/>
            </w:r>
            <w:r>
              <w:rPr>
                <w:noProof/>
                <w:webHidden/>
              </w:rPr>
              <w:t>10</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34" w:history="1">
            <w:r w:rsidRPr="00886F7F">
              <w:rPr>
                <w:rStyle w:val="Lienhypertexte"/>
                <w:noProof/>
              </w:rPr>
              <w:t>b)</w:t>
            </w:r>
            <w:r>
              <w:rPr>
                <w:rFonts w:asciiTheme="minorHAnsi" w:eastAsiaTheme="minorEastAsia" w:hAnsiTheme="minorHAnsi" w:cstheme="minorBidi"/>
                <w:noProof/>
                <w:sz w:val="22"/>
                <w:szCs w:val="22"/>
                <w:lang w:eastAsia="fr-FR"/>
              </w:rPr>
              <w:tab/>
            </w:r>
            <w:r w:rsidRPr="00886F7F">
              <w:rPr>
                <w:rStyle w:val="Lienhypertexte"/>
                <w:noProof/>
              </w:rPr>
              <w:t>Biais induits par l’humain dans son utilisation de la technologie</w:t>
            </w:r>
            <w:r>
              <w:rPr>
                <w:noProof/>
                <w:webHidden/>
              </w:rPr>
              <w:tab/>
            </w:r>
            <w:r>
              <w:rPr>
                <w:noProof/>
                <w:webHidden/>
              </w:rPr>
              <w:fldChar w:fldCharType="begin"/>
            </w:r>
            <w:r>
              <w:rPr>
                <w:noProof/>
                <w:webHidden/>
              </w:rPr>
              <w:instrText xml:space="preserve"> PAGEREF _Toc48578534 \h </w:instrText>
            </w:r>
            <w:r>
              <w:rPr>
                <w:noProof/>
                <w:webHidden/>
              </w:rPr>
            </w:r>
            <w:r>
              <w:rPr>
                <w:noProof/>
                <w:webHidden/>
              </w:rPr>
              <w:fldChar w:fldCharType="separate"/>
            </w:r>
            <w:r>
              <w:rPr>
                <w:noProof/>
                <w:webHidden/>
              </w:rPr>
              <w:t>10</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35" w:history="1">
            <w:r w:rsidRPr="00886F7F">
              <w:rPr>
                <w:rStyle w:val="Lienhypertexte"/>
                <w:noProof/>
              </w:rPr>
              <w:t>c)</w:t>
            </w:r>
            <w:r>
              <w:rPr>
                <w:rFonts w:asciiTheme="minorHAnsi" w:eastAsiaTheme="minorEastAsia" w:hAnsiTheme="minorHAnsi" w:cstheme="minorBidi"/>
                <w:noProof/>
                <w:sz w:val="22"/>
                <w:szCs w:val="22"/>
                <w:lang w:eastAsia="fr-FR"/>
              </w:rPr>
              <w:tab/>
            </w:r>
            <w:r w:rsidRPr="00886F7F">
              <w:rPr>
                <w:rStyle w:val="Lienhypertexte"/>
                <w:noProof/>
              </w:rPr>
              <w:t>Comparaison entre types d’apprentissage automatique</w:t>
            </w:r>
            <w:r>
              <w:rPr>
                <w:noProof/>
                <w:webHidden/>
              </w:rPr>
              <w:tab/>
            </w:r>
            <w:r>
              <w:rPr>
                <w:noProof/>
                <w:webHidden/>
              </w:rPr>
              <w:fldChar w:fldCharType="begin"/>
            </w:r>
            <w:r>
              <w:rPr>
                <w:noProof/>
                <w:webHidden/>
              </w:rPr>
              <w:instrText xml:space="preserve"> PAGEREF _Toc48578535 \h </w:instrText>
            </w:r>
            <w:r>
              <w:rPr>
                <w:noProof/>
                <w:webHidden/>
              </w:rPr>
            </w:r>
            <w:r>
              <w:rPr>
                <w:noProof/>
                <w:webHidden/>
              </w:rPr>
              <w:fldChar w:fldCharType="separate"/>
            </w:r>
            <w:r>
              <w:rPr>
                <w:noProof/>
                <w:webHidden/>
              </w:rPr>
              <w:t>10</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36" w:history="1">
            <w:r w:rsidRPr="00886F7F">
              <w:rPr>
                <w:rStyle w:val="Lienhypertexte"/>
                <w:noProof/>
              </w:rPr>
              <w:t>d)</w:t>
            </w:r>
            <w:r>
              <w:rPr>
                <w:rFonts w:asciiTheme="minorHAnsi" w:eastAsiaTheme="minorEastAsia" w:hAnsiTheme="minorHAnsi" w:cstheme="minorBidi"/>
                <w:noProof/>
                <w:sz w:val="22"/>
                <w:szCs w:val="22"/>
                <w:lang w:eastAsia="fr-FR"/>
              </w:rPr>
              <w:tab/>
            </w:r>
            <w:r w:rsidRPr="00886F7F">
              <w:rPr>
                <w:rStyle w:val="Lienhypertexte"/>
                <w:noProof/>
              </w:rPr>
              <w:t>Implémenter une logique de randomisation</w:t>
            </w:r>
            <w:r>
              <w:rPr>
                <w:noProof/>
                <w:webHidden/>
              </w:rPr>
              <w:tab/>
            </w:r>
            <w:r>
              <w:rPr>
                <w:noProof/>
                <w:webHidden/>
              </w:rPr>
              <w:fldChar w:fldCharType="begin"/>
            </w:r>
            <w:r>
              <w:rPr>
                <w:noProof/>
                <w:webHidden/>
              </w:rPr>
              <w:instrText xml:space="preserve"> PAGEREF _Toc48578536 \h </w:instrText>
            </w:r>
            <w:r>
              <w:rPr>
                <w:noProof/>
                <w:webHidden/>
              </w:rPr>
            </w:r>
            <w:r>
              <w:rPr>
                <w:noProof/>
                <w:webHidden/>
              </w:rPr>
              <w:fldChar w:fldCharType="separate"/>
            </w:r>
            <w:r>
              <w:rPr>
                <w:noProof/>
                <w:webHidden/>
              </w:rPr>
              <w:t>11</w:t>
            </w:r>
            <w:r>
              <w:rPr>
                <w:noProof/>
                <w:webHidden/>
              </w:rPr>
              <w:fldChar w:fldCharType="end"/>
            </w:r>
          </w:hyperlink>
        </w:p>
        <w:p w:rsidR="005C5181" w:rsidRDefault="005C5181">
          <w:pPr>
            <w:pStyle w:val="TM1"/>
            <w:tabs>
              <w:tab w:val="left" w:pos="480"/>
              <w:tab w:val="right" w:leader="dot" w:pos="9396"/>
            </w:tabs>
            <w:rPr>
              <w:rFonts w:asciiTheme="minorHAnsi" w:eastAsiaTheme="minorEastAsia" w:hAnsiTheme="minorHAnsi" w:cstheme="minorBidi"/>
              <w:noProof/>
              <w:sz w:val="22"/>
              <w:szCs w:val="22"/>
              <w:lang w:eastAsia="fr-FR"/>
            </w:rPr>
          </w:pPr>
          <w:hyperlink w:anchor="_Toc48578537" w:history="1">
            <w:r w:rsidRPr="00886F7F">
              <w:rPr>
                <w:rStyle w:val="Lienhypertexte"/>
                <w:noProof/>
              </w:rPr>
              <w:t>I-</w:t>
            </w:r>
            <w:r>
              <w:rPr>
                <w:rFonts w:asciiTheme="minorHAnsi" w:eastAsiaTheme="minorEastAsia" w:hAnsiTheme="minorHAnsi" w:cstheme="minorBidi"/>
                <w:noProof/>
                <w:sz w:val="22"/>
                <w:szCs w:val="22"/>
                <w:lang w:eastAsia="fr-FR"/>
              </w:rPr>
              <w:tab/>
            </w:r>
            <w:r w:rsidRPr="00886F7F">
              <w:rPr>
                <w:rStyle w:val="Lienhypertexte"/>
                <w:noProof/>
              </w:rPr>
              <w:t>Revue de littérature</w:t>
            </w:r>
            <w:r>
              <w:rPr>
                <w:noProof/>
                <w:webHidden/>
              </w:rPr>
              <w:tab/>
            </w:r>
            <w:r>
              <w:rPr>
                <w:noProof/>
                <w:webHidden/>
              </w:rPr>
              <w:fldChar w:fldCharType="begin"/>
            </w:r>
            <w:r>
              <w:rPr>
                <w:noProof/>
                <w:webHidden/>
              </w:rPr>
              <w:instrText xml:space="preserve"> PAGEREF _Toc48578537 \h </w:instrText>
            </w:r>
            <w:r>
              <w:rPr>
                <w:noProof/>
                <w:webHidden/>
              </w:rPr>
            </w:r>
            <w:r>
              <w:rPr>
                <w:noProof/>
                <w:webHidden/>
              </w:rPr>
              <w:fldChar w:fldCharType="separate"/>
            </w:r>
            <w:r>
              <w:rPr>
                <w:noProof/>
                <w:webHidden/>
              </w:rPr>
              <w:t>12</w:t>
            </w:r>
            <w:r>
              <w:rPr>
                <w:noProof/>
                <w:webHidden/>
              </w:rPr>
              <w:fldChar w:fldCharType="end"/>
            </w:r>
          </w:hyperlink>
        </w:p>
        <w:p w:rsidR="005C5181" w:rsidRDefault="005C5181">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78538" w:history="1">
            <w:r w:rsidRPr="00886F7F">
              <w:rPr>
                <w:rStyle w:val="Lienhypertexte"/>
                <w:noProof/>
              </w:rPr>
              <w:t>A-</w:t>
            </w:r>
            <w:r>
              <w:rPr>
                <w:rFonts w:asciiTheme="minorHAnsi" w:eastAsiaTheme="minorEastAsia" w:hAnsiTheme="minorHAnsi" w:cstheme="minorBidi"/>
                <w:noProof/>
                <w:sz w:val="22"/>
                <w:szCs w:val="22"/>
                <w:lang w:eastAsia="fr-FR"/>
              </w:rPr>
              <w:tab/>
            </w:r>
            <w:r w:rsidRPr="00886F7F">
              <w:rPr>
                <w:rStyle w:val="Lienhypertexte"/>
                <w:noProof/>
              </w:rPr>
              <w:t>L’inférence causale</w:t>
            </w:r>
            <w:r>
              <w:rPr>
                <w:noProof/>
                <w:webHidden/>
              </w:rPr>
              <w:tab/>
            </w:r>
            <w:r>
              <w:rPr>
                <w:noProof/>
                <w:webHidden/>
              </w:rPr>
              <w:fldChar w:fldCharType="begin"/>
            </w:r>
            <w:r>
              <w:rPr>
                <w:noProof/>
                <w:webHidden/>
              </w:rPr>
              <w:instrText xml:space="preserve"> PAGEREF _Toc48578538 \h </w:instrText>
            </w:r>
            <w:r>
              <w:rPr>
                <w:noProof/>
                <w:webHidden/>
              </w:rPr>
            </w:r>
            <w:r>
              <w:rPr>
                <w:noProof/>
                <w:webHidden/>
              </w:rPr>
              <w:fldChar w:fldCharType="separate"/>
            </w:r>
            <w:r>
              <w:rPr>
                <w:noProof/>
                <w:webHidden/>
              </w:rPr>
              <w:t>12</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39" w:history="1">
            <w:r w:rsidRPr="00886F7F">
              <w:rPr>
                <w:rStyle w:val="Lienhypertexte"/>
                <w:noProof/>
              </w:rPr>
              <w:t>a)</w:t>
            </w:r>
            <w:r>
              <w:rPr>
                <w:rFonts w:asciiTheme="minorHAnsi" w:eastAsiaTheme="minorEastAsia" w:hAnsiTheme="minorHAnsi" w:cstheme="minorBidi"/>
                <w:noProof/>
                <w:sz w:val="22"/>
                <w:szCs w:val="22"/>
                <w:lang w:eastAsia="fr-FR"/>
              </w:rPr>
              <w:tab/>
            </w:r>
            <w:r w:rsidRPr="00886F7F">
              <w:rPr>
                <w:rStyle w:val="Lienhypertexte"/>
                <w:noProof/>
              </w:rPr>
              <w:t>Modélisation graphique</w:t>
            </w:r>
            <w:r>
              <w:rPr>
                <w:noProof/>
                <w:webHidden/>
              </w:rPr>
              <w:tab/>
            </w:r>
            <w:r>
              <w:rPr>
                <w:noProof/>
                <w:webHidden/>
              </w:rPr>
              <w:fldChar w:fldCharType="begin"/>
            </w:r>
            <w:r>
              <w:rPr>
                <w:noProof/>
                <w:webHidden/>
              </w:rPr>
              <w:instrText xml:space="preserve"> PAGEREF _Toc48578539 \h </w:instrText>
            </w:r>
            <w:r>
              <w:rPr>
                <w:noProof/>
                <w:webHidden/>
              </w:rPr>
            </w:r>
            <w:r>
              <w:rPr>
                <w:noProof/>
                <w:webHidden/>
              </w:rPr>
              <w:fldChar w:fldCharType="separate"/>
            </w:r>
            <w:r>
              <w:rPr>
                <w:noProof/>
                <w:webHidden/>
              </w:rPr>
              <w:t>12</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40" w:history="1">
            <w:r w:rsidRPr="00886F7F">
              <w:rPr>
                <w:rStyle w:val="Lienhypertexte"/>
                <w:noProof/>
              </w:rPr>
              <w:t>b)</w:t>
            </w:r>
            <w:r>
              <w:rPr>
                <w:rFonts w:asciiTheme="minorHAnsi" w:eastAsiaTheme="minorEastAsia" w:hAnsiTheme="minorHAnsi" w:cstheme="minorBidi"/>
                <w:noProof/>
                <w:sz w:val="22"/>
                <w:szCs w:val="22"/>
                <w:lang w:eastAsia="fr-FR"/>
              </w:rPr>
              <w:tab/>
            </w:r>
            <w:r w:rsidRPr="00886F7F">
              <w:rPr>
                <w:rStyle w:val="Lienhypertexte"/>
                <w:noProof/>
              </w:rPr>
              <w:t>Exemple d’algorithme d’inférence causale : Greedy Equivalence Search</w:t>
            </w:r>
            <w:r>
              <w:rPr>
                <w:noProof/>
                <w:webHidden/>
              </w:rPr>
              <w:tab/>
            </w:r>
            <w:r>
              <w:rPr>
                <w:noProof/>
                <w:webHidden/>
              </w:rPr>
              <w:fldChar w:fldCharType="begin"/>
            </w:r>
            <w:r>
              <w:rPr>
                <w:noProof/>
                <w:webHidden/>
              </w:rPr>
              <w:instrText xml:space="preserve"> PAGEREF _Toc48578540 \h </w:instrText>
            </w:r>
            <w:r>
              <w:rPr>
                <w:noProof/>
                <w:webHidden/>
              </w:rPr>
            </w:r>
            <w:r>
              <w:rPr>
                <w:noProof/>
                <w:webHidden/>
              </w:rPr>
              <w:fldChar w:fldCharType="separate"/>
            </w:r>
            <w:r>
              <w:rPr>
                <w:noProof/>
                <w:webHidden/>
              </w:rPr>
              <w:t>13</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41" w:history="1">
            <w:r w:rsidRPr="00886F7F">
              <w:rPr>
                <w:rStyle w:val="Lienhypertexte"/>
                <w:noProof/>
              </w:rPr>
              <w:t>c)</w:t>
            </w:r>
            <w:r>
              <w:rPr>
                <w:rFonts w:asciiTheme="minorHAnsi" w:eastAsiaTheme="minorEastAsia" w:hAnsiTheme="minorHAnsi" w:cstheme="minorBidi"/>
                <w:noProof/>
                <w:sz w:val="22"/>
                <w:szCs w:val="22"/>
                <w:lang w:eastAsia="fr-FR"/>
              </w:rPr>
              <w:tab/>
            </w:r>
            <w:r w:rsidRPr="00886F7F">
              <w:rPr>
                <w:rStyle w:val="Lienhypertexte"/>
                <w:noProof/>
              </w:rPr>
              <w:t>L’apprentissage par renforcement pour créer le graphe de causalité</w:t>
            </w:r>
            <w:r>
              <w:rPr>
                <w:noProof/>
                <w:webHidden/>
              </w:rPr>
              <w:tab/>
            </w:r>
            <w:r>
              <w:rPr>
                <w:noProof/>
                <w:webHidden/>
              </w:rPr>
              <w:fldChar w:fldCharType="begin"/>
            </w:r>
            <w:r>
              <w:rPr>
                <w:noProof/>
                <w:webHidden/>
              </w:rPr>
              <w:instrText xml:space="preserve"> PAGEREF _Toc48578541 \h </w:instrText>
            </w:r>
            <w:r>
              <w:rPr>
                <w:noProof/>
                <w:webHidden/>
              </w:rPr>
            </w:r>
            <w:r>
              <w:rPr>
                <w:noProof/>
                <w:webHidden/>
              </w:rPr>
              <w:fldChar w:fldCharType="separate"/>
            </w:r>
            <w:r>
              <w:rPr>
                <w:noProof/>
                <w:webHidden/>
              </w:rPr>
              <w:t>13</w:t>
            </w:r>
            <w:r>
              <w:rPr>
                <w:noProof/>
                <w:webHidden/>
              </w:rPr>
              <w:fldChar w:fldCharType="end"/>
            </w:r>
          </w:hyperlink>
        </w:p>
        <w:p w:rsidR="005C5181" w:rsidRDefault="005C5181">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78542" w:history="1">
            <w:r w:rsidRPr="00886F7F">
              <w:rPr>
                <w:rStyle w:val="Lienhypertexte"/>
                <w:noProof/>
              </w:rPr>
              <w:t>B-</w:t>
            </w:r>
            <w:r>
              <w:rPr>
                <w:rFonts w:asciiTheme="minorHAnsi" w:eastAsiaTheme="minorEastAsia" w:hAnsiTheme="minorHAnsi" w:cstheme="minorBidi"/>
                <w:noProof/>
                <w:sz w:val="22"/>
                <w:szCs w:val="22"/>
                <w:lang w:eastAsia="fr-FR"/>
              </w:rPr>
              <w:tab/>
            </w:r>
            <w:r w:rsidRPr="00886F7F">
              <w:rPr>
                <w:rStyle w:val="Lienhypertexte"/>
                <w:noProof/>
              </w:rPr>
              <w:t>Une question triviale dans le cas de l’apprentissage automatique ?</w:t>
            </w:r>
            <w:r>
              <w:rPr>
                <w:noProof/>
                <w:webHidden/>
              </w:rPr>
              <w:tab/>
            </w:r>
            <w:r>
              <w:rPr>
                <w:noProof/>
                <w:webHidden/>
              </w:rPr>
              <w:fldChar w:fldCharType="begin"/>
            </w:r>
            <w:r>
              <w:rPr>
                <w:noProof/>
                <w:webHidden/>
              </w:rPr>
              <w:instrText xml:space="preserve"> PAGEREF _Toc48578542 \h </w:instrText>
            </w:r>
            <w:r>
              <w:rPr>
                <w:noProof/>
                <w:webHidden/>
              </w:rPr>
            </w:r>
            <w:r>
              <w:rPr>
                <w:noProof/>
                <w:webHidden/>
              </w:rPr>
              <w:fldChar w:fldCharType="separate"/>
            </w:r>
            <w:r>
              <w:rPr>
                <w:noProof/>
                <w:webHidden/>
              </w:rPr>
              <w:t>13</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43" w:history="1">
            <w:r w:rsidRPr="00886F7F">
              <w:rPr>
                <w:rStyle w:val="Lienhypertexte"/>
                <w:noProof/>
              </w:rPr>
              <w:t>a)</w:t>
            </w:r>
            <w:r>
              <w:rPr>
                <w:rFonts w:asciiTheme="minorHAnsi" w:eastAsiaTheme="minorEastAsia" w:hAnsiTheme="minorHAnsi" w:cstheme="minorBidi"/>
                <w:noProof/>
                <w:sz w:val="22"/>
                <w:szCs w:val="22"/>
                <w:lang w:eastAsia="fr-FR"/>
              </w:rPr>
              <w:tab/>
            </w:r>
            <w:r w:rsidRPr="00886F7F">
              <w:rPr>
                <w:rStyle w:val="Lienhypertexte"/>
                <w:noProof/>
              </w:rPr>
              <w:t>Réduction de biais dans l’apprentissage automatique</w:t>
            </w:r>
            <w:r>
              <w:rPr>
                <w:noProof/>
                <w:webHidden/>
              </w:rPr>
              <w:tab/>
            </w:r>
            <w:r>
              <w:rPr>
                <w:noProof/>
                <w:webHidden/>
              </w:rPr>
              <w:fldChar w:fldCharType="begin"/>
            </w:r>
            <w:r>
              <w:rPr>
                <w:noProof/>
                <w:webHidden/>
              </w:rPr>
              <w:instrText xml:space="preserve"> PAGEREF _Toc48578543 \h </w:instrText>
            </w:r>
            <w:r>
              <w:rPr>
                <w:noProof/>
                <w:webHidden/>
              </w:rPr>
            </w:r>
            <w:r>
              <w:rPr>
                <w:noProof/>
                <w:webHidden/>
              </w:rPr>
              <w:fldChar w:fldCharType="separate"/>
            </w:r>
            <w:r>
              <w:rPr>
                <w:noProof/>
                <w:webHidden/>
              </w:rPr>
              <w:t>14</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44" w:history="1">
            <w:r w:rsidRPr="00886F7F">
              <w:rPr>
                <w:rStyle w:val="Lienhypertexte"/>
                <w:noProof/>
              </w:rPr>
              <w:t>b)</w:t>
            </w:r>
            <w:r>
              <w:rPr>
                <w:rFonts w:asciiTheme="minorHAnsi" w:eastAsiaTheme="minorEastAsia" w:hAnsiTheme="minorHAnsi" w:cstheme="minorBidi"/>
                <w:noProof/>
                <w:sz w:val="22"/>
                <w:szCs w:val="22"/>
                <w:lang w:eastAsia="fr-FR"/>
              </w:rPr>
              <w:tab/>
            </w:r>
            <w:r w:rsidRPr="00886F7F">
              <w:rPr>
                <w:rStyle w:val="Lienhypertexte"/>
                <w:noProof/>
              </w:rPr>
              <w:t>Dans le cas de l’apprentissage par renforcement</w:t>
            </w:r>
            <w:r>
              <w:rPr>
                <w:noProof/>
                <w:webHidden/>
              </w:rPr>
              <w:tab/>
            </w:r>
            <w:r>
              <w:rPr>
                <w:noProof/>
                <w:webHidden/>
              </w:rPr>
              <w:fldChar w:fldCharType="begin"/>
            </w:r>
            <w:r>
              <w:rPr>
                <w:noProof/>
                <w:webHidden/>
              </w:rPr>
              <w:instrText xml:space="preserve"> PAGEREF _Toc48578544 \h </w:instrText>
            </w:r>
            <w:r>
              <w:rPr>
                <w:noProof/>
                <w:webHidden/>
              </w:rPr>
            </w:r>
            <w:r>
              <w:rPr>
                <w:noProof/>
                <w:webHidden/>
              </w:rPr>
              <w:fldChar w:fldCharType="separate"/>
            </w:r>
            <w:r>
              <w:rPr>
                <w:noProof/>
                <w:webHidden/>
              </w:rPr>
              <w:t>15</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45" w:history="1">
            <w:r w:rsidRPr="00886F7F">
              <w:rPr>
                <w:rStyle w:val="Lienhypertexte"/>
                <w:noProof/>
              </w:rPr>
              <w:t>c)</w:t>
            </w:r>
            <w:r>
              <w:rPr>
                <w:rFonts w:asciiTheme="minorHAnsi" w:eastAsiaTheme="minorEastAsia" w:hAnsiTheme="minorHAnsi" w:cstheme="minorBidi"/>
                <w:noProof/>
                <w:sz w:val="22"/>
                <w:szCs w:val="22"/>
                <w:lang w:eastAsia="fr-FR"/>
              </w:rPr>
              <w:tab/>
            </w:r>
            <w:r w:rsidRPr="00886F7F">
              <w:rPr>
                <w:rStyle w:val="Lienhypertexte"/>
                <w:noProof/>
              </w:rPr>
              <w:t>Exemples réels de logiciels biaisés</w:t>
            </w:r>
            <w:r>
              <w:rPr>
                <w:noProof/>
                <w:webHidden/>
              </w:rPr>
              <w:tab/>
            </w:r>
            <w:r>
              <w:rPr>
                <w:noProof/>
                <w:webHidden/>
              </w:rPr>
              <w:fldChar w:fldCharType="begin"/>
            </w:r>
            <w:r>
              <w:rPr>
                <w:noProof/>
                <w:webHidden/>
              </w:rPr>
              <w:instrText xml:space="preserve"> PAGEREF _Toc48578545 \h </w:instrText>
            </w:r>
            <w:r>
              <w:rPr>
                <w:noProof/>
                <w:webHidden/>
              </w:rPr>
            </w:r>
            <w:r>
              <w:rPr>
                <w:noProof/>
                <w:webHidden/>
              </w:rPr>
              <w:fldChar w:fldCharType="separate"/>
            </w:r>
            <w:r>
              <w:rPr>
                <w:noProof/>
                <w:webHidden/>
              </w:rPr>
              <w:t>16</w:t>
            </w:r>
            <w:r>
              <w:rPr>
                <w:noProof/>
                <w:webHidden/>
              </w:rPr>
              <w:fldChar w:fldCharType="end"/>
            </w:r>
          </w:hyperlink>
        </w:p>
        <w:p w:rsidR="005C5181" w:rsidRDefault="005C5181">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78546" w:history="1">
            <w:r w:rsidRPr="00886F7F">
              <w:rPr>
                <w:rStyle w:val="Lienhypertexte"/>
                <w:noProof/>
              </w:rPr>
              <w:t>C-</w:t>
            </w:r>
            <w:r>
              <w:rPr>
                <w:rFonts w:asciiTheme="minorHAnsi" w:eastAsiaTheme="minorEastAsia" w:hAnsiTheme="minorHAnsi" w:cstheme="minorBidi"/>
                <w:noProof/>
                <w:sz w:val="22"/>
                <w:szCs w:val="22"/>
                <w:lang w:eastAsia="fr-FR"/>
              </w:rPr>
              <w:tab/>
            </w:r>
            <w:r w:rsidRPr="00886F7F">
              <w:rPr>
                <w:rStyle w:val="Lienhypertexte"/>
                <w:noProof/>
              </w:rPr>
              <w:t>Exemples de biais possibles dans l’apprentissage par renforcement</w:t>
            </w:r>
            <w:r>
              <w:rPr>
                <w:noProof/>
                <w:webHidden/>
              </w:rPr>
              <w:tab/>
            </w:r>
            <w:r>
              <w:rPr>
                <w:noProof/>
                <w:webHidden/>
              </w:rPr>
              <w:fldChar w:fldCharType="begin"/>
            </w:r>
            <w:r>
              <w:rPr>
                <w:noProof/>
                <w:webHidden/>
              </w:rPr>
              <w:instrText xml:space="preserve"> PAGEREF _Toc48578546 \h </w:instrText>
            </w:r>
            <w:r>
              <w:rPr>
                <w:noProof/>
                <w:webHidden/>
              </w:rPr>
            </w:r>
            <w:r>
              <w:rPr>
                <w:noProof/>
                <w:webHidden/>
              </w:rPr>
              <w:fldChar w:fldCharType="separate"/>
            </w:r>
            <w:r>
              <w:rPr>
                <w:noProof/>
                <w:webHidden/>
              </w:rPr>
              <w:t>16</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47" w:history="1">
            <w:r w:rsidRPr="00886F7F">
              <w:rPr>
                <w:rStyle w:val="Lienhypertexte"/>
                <w:noProof/>
              </w:rPr>
              <w:t>a)</w:t>
            </w:r>
            <w:r>
              <w:rPr>
                <w:rFonts w:asciiTheme="minorHAnsi" w:eastAsiaTheme="minorEastAsia" w:hAnsiTheme="minorHAnsi" w:cstheme="minorBidi"/>
                <w:noProof/>
                <w:sz w:val="22"/>
                <w:szCs w:val="22"/>
                <w:lang w:eastAsia="fr-FR"/>
              </w:rPr>
              <w:tab/>
            </w:r>
            <w:r w:rsidRPr="00886F7F">
              <w:rPr>
                <w:rStyle w:val="Lienhypertexte"/>
                <w:noProof/>
              </w:rPr>
              <w:t>Biais induits au sein des algorithmes</w:t>
            </w:r>
            <w:r>
              <w:rPr>
                <w:noProof/>
                <w:webHidden/>
              </w:rPr>
              <w:tab/>
            </w:r>
            <w:r>
              <w:rPr>
                <w:noProof/>
                <w:webHidden/>
              </w:rPr>
              <w:fldChar w:fldCharType="begin"/>
            </w:r>
            <w:r>
              <w:rPr>
                <w:noProof/>
                <w:webHidden/>
              </w:rPr>
              <w:instrText xml:space="preserve"> PAGEREF _Toc48578547 \h </w:instrText>
            </w:r>
            <w:r>
              <w:rPr>
                <w:noProof/>
                <w:webHidden/>
              </w:rPr>
            </w:r>
            <w:r>
              <w:rPr>
                <w:noProof/>
                <w:webHidden/>
              </w:rPr>
              <w:fldChar w:fldCharType="separate"/>
            </w:r>
            <w:r>
              <w:rPr>
                <w:noProof/>
                <w:webHidden/>
              </w:rPr>
              <w:t>16</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48" w:history="1">
            <w:r w:rsidRPr="00886F7F">
              <w:rPr>
                <w:rStyle w:val="Lienhypertexte"/>
                <w:noProof/>
              </w:rPr>
              <w:t>b)</w:t>
            </w:r>
            <w:r>
              <w:rPr>
                <w:rFonts w:asciiTheme="minorHAnsi" w:eastAsiaTheme="minorEastAsia" w:hAnsiTheme="minorHAnsi" w:cstheme="minorBidi"/>
                <w:noProof/>
                <w:sz w:val="22"/>
                <w:szCs w:val="22"/>
                <w:lang w:eastAsia="fr-FR"/>
              </w:rPr>
              <w:tab/>
            </w:r>
            <w:r w:rsidRPr="00886F7F">
              <w:rPr>
                <w:rStyle w:val="Lienhypertexte"/>
                <w:noProof/>
              </w:rPr>
              <w:t>Coïncidence</w:t>
            </w:r>
            <w:r>
              <w:rPr>
                <w:noProof/>
                <w:webHidden/>
              </w:rPr>
              <w:tab/>
            </w:r>
            <w:r>
              <w:rPr>
                <w:noProof/>
                <w:webHidden/>
              </w:rPr>
              <w:fldChar w:fldCharType="begin"/>
            </w:r>
            <w:r>
              <w:rPr>
                <w:noProof/>
                <w:webHidden/>
              </w:rPr>
              <w:instrText xml:space="preserve"> PAGEREF _Toc48578548 \h </w:instrText>
            </w:r>
            <w:r>
              <w:rPr>
                <w:noProof/>
                <w:webHidden/>
              </w:rPr>
            </w:r>
            <w:r>
              <w:rPr>
                <w:noProof/>
                <w:webHidden/>
              </w:rPr>
              <w:fldChar w:fldCharType="separate"/>
            </w:r>
            <w:r>
              <w:rPr>
                <w:noProof/>
                <w:webHidden/>
              </w:rPr>
              <w:t>17</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49" w:history="1">
            <w:r w:rsidRPr="00886F7F">
              <w:rPr>
                <w:rStyle w:val="Lienhypertexte"/>
                <w:noProof/>
              </w:rPr>
              <w:t>c)</w:t>
            </w:r>
            <w:r>
              <w:rPr>
                <w:rFonts w:asciiTheme="minorHAnsi" w:eastAsiaTheme="minorEastAsia" w:hAnsiTheme="minorHAnsi" w:cstheme="minorBidi"/>
                <w:noProof/>
                <w:sz w:val="22"/>
                <w:szCs w:val="22"/>
                <w:lang w:eastAsia="fr-FR"/>
              </w:rPr>
              <w:tab/>
            </w:r>
            <w:r w:rsidRPr="00886F7F">
              <w:rPr>
                <w:rStyle w:val="Lienhypertexte"/>
                <w:noProof/>
              </w:rPr>
              <w:t>Données d’apprentissage non représentatives</w:t>
            </w:r>
            <w:r>
              <w:rPr>
                <w:noProof/>
                <w:webHidden/>
              </w:rPr>
              <w:tab/>
            </w:r>
            <w:r>
              <w:rPr>
                <w:noProof/>
                <w:webHidden/>
              </w:rPr>
              <w:fldChar w:fldCharType="begin"/>
            </w:r>
            <w:r>
              <w:rPr>
                <w:noProof/>
                <w:webHidden/>
              </w:rPr>
              <w:instrText xml:space="preserve"> PAGEREF _Toc48578549 \h </w:instrText>
            </w:r>
            <w:r>
              <w:rPr>
                <w:noProof/>
                <w:webHidden/>
              </w:rPr>
            </w:r>
            <w:r>
              <w:rPr>
                <w:noProof/>
                <w:webHidden/>
              </w:rPr>
              <w:fldChar w:fldCharType="separate"/>
            </w:r>
            <w:r>
              <w:rPr>
                <w:noProof/>
                <w:webHidden/>
              </w:rPr>
              <w:t>18</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50" w:history="1">
            <w:r w:rsidRPr="00886F7F">
              <w:rPr>
                <w:rStyle w:val="Lienhypertexte"/>
                <w:noProof/>
              </w:rPr>
              <w:t>d)</w:t>
            </w:r>
            <w:r>
              <w:rPr>
                <w:rFonts w:asciiTheme="minorHAnsi" w:eastAsiaTheme="minorEastAsia" w:hAnsiTheme="minorHAnsi" w:cstheme="minorBidi"/>
                <w:noProof/>
                <w:sz w:val="22"/>
                <w:szCs w:val="22"/>
                <w:lang w:eastAsia="fr-FR"/>
              </w:rPr>
              <w:tab/>
            </w:r>
            <w:r w:rsidRPr="00886F7F">
              <w:rPr>
                <w:rStyle w:val="Lienhypertexte"/>
                <w:noProof/>
              </w:rPr>
              <w:t>Biais de confirmation</w:t>
            </w:r>
            <w:r>
              <w:rPr>
                <w:noProof/>
                <w:webHidden/>
              </w:rPr>
              <w:tab/>
            </w:r>
            <w:r>
              <w:rPr>
                <w:noProof/>
                <w:webHidden/>
              </w:rPr>
              <w:fldChar w:fldCharType="begin"/>
            </w:r>
            <w:r>
              <w:rPr>
                <w:noProof/>
                <w:webHidden/>
              </w:rPr>
              <w:instrText xml:space="preserve"> PAGEREF _Toc48578550 \h </w:instrText>
            </w:r>
            <w:r>
              <w:rPr>
                <w:noProof/>
                <w:webHidden/>
              </w:rPr>
            </w:r>
            <w:r>
              <w:rPr>
                <w:noProof/>
                <w:webHidden/>
              </w:rPr>
              <w:fldChar w:fldCharType="separate"/>
            </w:r>
            <w:r>
              <w:rPr>
                <w:noProof/>
                <w:webHidden/>
              </w:rPr>
              <w:t>19</w:t>
            </w:r>
            <w:r>
              <w:rPr>
                <w:noProof/>
                <w:webHidden/>
              </w:rPr>
              <w:fldChar w:fldCharType="end"/>
            </w:r>
          </w:hyperlink>
        </w:p>
        <w:p w:rsidR="005C5181" w:rsidRDefault="005C5181">
          <w:pPr>
            <w:pStyle w:val="TM2"/>
            <w:tabs>
              <w:tab w:val="right" w:leader="dot" w:pos="9396"/>
            </w:tabs>
            <w:rPr>
              <w:rFonts w:asciiTheme="minorHAnsi" w:eastAsiaTheme="minorEastAsia" w:hAnsiTheme="minorHAnsi" w:cstheme="minorBidi"/>
              <w:noProof/>
              <w:sz w:val="22"/>
              <w:szCs w:val="22"/>
              <w:lang w:eastAsia="fr-FR"/>
            </w:rPr>
          </w:pPr>
          <w:hyperlink w:anchor="_Toc48578551" w:history="1">
            <w:r w:rsidRPr="00886F7F">
              <w:rPr>
                <w:rStyle w:val="Lienhypertexte"/>
                <w:noProof/>
              </w:rPr>
              <w:t>Conclusion</w:t>
            </w:r>
            <w:r>
              <w:rPr>
                <w:noProof/>
                <w:webHidden/>
              </w:rPr>
              <w:tab/>
            </w:r>
            <w:r>
              <w:rPr>
                <w:noProof/>
                <w:webHidden/>
              </w:rPr>
              <w:fldChar w:fldCharType="begin"/>
            </w:r>
            <w:r>
              <w:rPr>
                <w:noProof/>
                <w:webHidden/>
              </w:rPr>
              <w:instrText xml:space="preserve"> PAGEREF _Toc48578551 \h </w:instrText>
            </w:r>
            <w:r>
              <w:rPr>
                <w:noProof/>
                <w:webHidden/>
              </w:rPr>
            </w:r>
            <w:r>
              <w:rPr>
                <w:noProof/>
                <w:webHidden/>
              </w:rPr>
              <w:fldChar w:fldCharType="separate"/>
            </w:r>
            <w:r>
              <w:rPr>
                <w:noProof/>
                <w:webHidden/>
              </w:rPr>
              <w:t>19</w:t>
            </w:r>
            <w:r>
              <w:rPr>
                <w:noProof/>
                <w:webHidden/>
              </w:rPr>
              <w:fldChar w:fldCharType="end"/>
            </w:r>
          </w:hyperlink>
        </w:p>
        <w:p w:rsidR="005C5181" w:rsidRDefault="005C5181">
          <w:pPr>
            <w:pStyle w:val="TM1"/>
            <w:tabs>
              <w:tab w:val="left" w:pos="480"/>
              <w:tab w:val="right" w:leader="dot" w:pos="9396"/>
            </w:tabs>
            <w:rPr>
              <w:rFonts w:asciiTheme="minorHAnsi" w:eastAsiaTheme="minorEastAsia" w:hAnsiTheme="minorHAnsi" w:cstheme="minorBidi"/>
              <w:noProof/>
              <w:sz w:val="22"/>
              <w:szCs w:val="22"/>
              <w:lang w:eastAsia="fr-FR"/>
            </w:rPr>
          </w:pPr>
          <w:hyperlink w:anchor="_Toc48578552" w:history="1">
            <w:r w:rsidRPr="00886F7F">
              <w:rPr>
                <w:rStyle w:val="Lienhypertexte"/>
                <w:noProof/>
              </w:rPr>
              <w:t>II-</w:t>
            </w:r>
            <w:r>
              <w:rPr>
                <w:rFonts w:asciiTheme="minorHAnsi" w:eastAsiaTheme="minorEastAsia" w:hAnsiTheme="minorHAnsi" w:cstheme="minorBidi"/>
                <w:noProof/>
                <w:sz w:val="22"/>
                <w:szCs w:val="22"/>
                <w:lang w:eastAsia="fr-FR"/>
              </w:rPr>
              <w:tab/>
            </w:r>
            <w:r w:rsidRPr="00886F7F">
              <w:rPr>
                <w:rStyle w:val="Lienhypertexte"/>
                <w:noProof/>
              </w:rPr>
              <w:t>Description des expérimentations</w:t>
            </w:r>
            <w:r>
              <w:rPr>
                <w:noProof/>
                <w:webHidden/>
              </w:rPr>
              <w:tab/>
            </w:r>
            <w:r>
              <w:rPr>
                <w:noProof/>
                <w:webHidden/>
              </w:rPr>
              <w:fldChar w:fldCharType="begin"/>
            </w:r>
            <w:r>
              <w:rPr>
                <w:noProof/>
                <w:webHidden/>
              </w:rPr>
              <w:instrText xml:space="preserve"> PAGEREF _Toc48578552 \h </w:instrText>
            </w:r>
            <w:r>
              <w:rPr>
                <w:noProof/>
                <w:webHidden/>
              </w:rPr>
            </w:r>
            <w:r>
              <w:rPr>
                <w:noProof/>
                <w:webHidden/>
              </w:rPr>
              <w:fldChar w:fldCharType="separate"/>
            </w:r>
            <w:r>
              <w:rPr>
                <w:noProof/>
                <w:webHidden/>
              </w:rPr>
              <w:t>21</w:t>
            </w:r>
            <w:r>
              <w:rPr>
                <w:noProof/>
                <w:webHidden/>
              </w:rPr>
              <w:fldChar w:fldCharType="end"/>
            </w:r>
          </w:hyperlink>
        </w:p>
        <w:p w:rsidR="005C5181" w:rsidRDefault="005C5181">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78553" w:history="1">
            <w:r w:rsidRPr="00886F7F">
              <w:rPr>
                <w:rStyle w:val="Lienhypertexte"/>
                <w:noProof/>
              </w:rPr>
              <w:t>A-</w:t>
            </w:r>
            <w:r>
              <w:rPr>
                <w:rFonts w:asciiTheme="minorHAnsi" w:eastAsiaTheme="minorEastAsia" w:hAnsiTheme="minorHAnsi" w:cstheme="minorBidi"/>
                <w:noProof/>
                <w:sz w:val="22"/>
                <w:szCs w:val="22"/>
                <w:lang w:eastAsia="fr-FR"/>
              </w:rPr>
              <w:tab/>
            </w:r>
            <w:r w:rsidRPr="00886F7F">
              <w:rPr>
                <w:rStyle w:val="Lienhypertexte"/>
                <w:noProof/>
              </w:rPr>
              <w:t>L’agent</w:t>
            </w:r>
            <w:r>
              <w:rPr>
                <w:noProof/>
                <w:webHidden/>
              </w:rPr>
              <w:tab/>
            </w:r>
            <w:r>
              <w:rPr>
                <w:noProof/>
                <w:webHidden/>
              </w:rPr>
              <w:fldChar w:fldCharType="begin"/>
            </w:r>
            <w:r>
              <w:rPr>
                <w:noProof/>
                <w:webHidden/>
              </w:rPr>
              <w:instrText xml:space="preserve"> PAGEREF _Toc48578553 \h </w:instrText>
            </w:r>
            <w:r>
              <w:rPr>
                <w:noProof/>
                <w:webHidden/>
              </w:rPr>
            </w:r>
            <w:r>
              <w:rPr>
                <w:noProof/>
                <w:webHidden/>
              </w:rPr>
              <w:fldChar w:fldCharType="separate"/>
            </w:r>
            <w:r>
              <w:rPr>
                <w:noProof/>
                <w:webHidden/>
              </w:rPr>
              <w:t>21</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54" w:history="1">
            <w:r w:rsidRPr="00886F7F">
              <w:rPr>
                <w:rStyle w:val="Lienhypertexte"/>
                <w:noProof/>
              </w:rPr>
              <w:t>a)</w:t>
            </w:r>
            <w:r>
              <w:rPr>
                <w:rFonts w:asciiTheme="minorHAnsi" w:eastAsiaTheme="minorEastAsia" w:hAnsiTheme="minorHAnsi" w:cstheme="minorBidi"/>
                <w:noProof/>
                <w:sz w:val="22"/>
                <w:szCs w:val="22"/>
                <w:lang w:eastAsia="fr-FR"/>
              </w:rPr>
              <w:tab/>
            </w:r>
            <w:r w:rsidRPr="00886F7F">
              <w:rPr>
                <w:rStyle w:val="Lienhypertexte"/>
                <w:noProof/>
              </w:rPr>
              <w:t>Différents algorithmes d’apprentissage automatique</w:t>
            </w:r>
            <w:r>
              <w:rPr>
                <w:noProof/>
                <w:webHidden/>
              </w:rPr>
              <w:tab/>
            </w:r>
            <w:r>
              <w:rPr>
                <w:noProof/>
                <w:webHidden/>
              </w:rPr>
              <w:fldChar w:fldCharType="begin"/>
            </w:r>
            <w:r>
              <w:rPr>
                <w:noProof/>
                <w:webHidden/>
              </w:rPr>
              <w:instrText xml:space="preserve"> PAGEREF _Toc48578554 \h </w:instrText>
            </w:r>
            <w:r>
              <w:rPr>
                <w:noProof/>
                <w:webHidden/>
              </w:rPr>
            </w:r>
            <w:r>
              <w:rPr>
                <w:noProof/>
                <w:webHidden/>
              </w:rPr>
              <w:fldChar w:fldCharType="separate"/>
            </w:r>
            <w:r>
              <w:rPr>
                <w:noProof/>
                <w:webHidden/>
              </w:rPr>
              <w:t>21</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55" w:history="1">
            <w:r w:rsidRPr="00886F7F">
              <w:rPr>
                <w:rStyle w:val="Lienhypertexte"/>
                <w:noProof/>
              </w:rPr>
              <w:t>b)</w:t>
            </w:r>
            <w:r>
              <w:rPr>
                <w:rFonts w:asciiTheme="minorHAnsi" w:eastAsiaTheme="minorEastAsia" w:hAnsiTheme="minorHAnsi" w:cstheme="minorBidi"/>
                <w:noProof/>
                <w:sz w:val="22"/>
                <w:szCs w:val="22"/>
                <w:lang w:eastAsia="fr-FR"/>
              </w:rPr>
              <w:tab/>
            </w:r>
            <w:r w:rsidRPr="00886F7F">
              <w:rPr>
                <w:rStyle w:val="Lienhypertexte"/>
                <w:noProof/>
              </w:rPr>
              <w:t>Soft Actor Critic agent</w:t>
            </w:r>
            <w:r>
              <w:rPr>
                <w:noProof/>
                <w:webHidden/>
              </w:rPr>
              <w:tab/>
            </w:r>
            <w:r>
              <w:rPr>
                <w:noProof/>
                <w:webHidden/>
              </w:rPr>
              <w:fldChar w:fldCharType="begin"/>
            </w:r>
            <w:r>
              <w:rPr>
                <w:noProof/>
                <w:webHidden/>
              </w:rPr>
              <w:instrText xml:space="preserve"> PAGEREF _Toc48578555 \h </w:instrText>
            </w:r>
            <w:r>
              <w:rPr>
                <w:noProof/>
                <w:webHidden/>
              </w:rPr>
            </w:r>
            <w:r>
              <w:rPr>
                <w:noProof/>
                <w:webHidden/>
              </w:rPr>
              <w:fldChar w:fldCharType="separate"/>
            </w:r>
            <w:r>
              <w:rPr>
                <w:noProof/>
                <w:webHidden/>
              </w:rPr>
              <w:t>22</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56" w:history="1">
            <w:r w:rsidRPr="00886F7F">
              <w:rPr>
                <w:rStyle w:val="Lienhypertexte"/>
                <w:noProof/>
              </w:rPr>
              <w:t>c)</w:t>
            </w:r>
            <w:r>
              <w:rPr>
                <w:rFonts w:asciiTheme="minorHAnsi" w:eastAsiaTheme="minorEastAsia" w:hAnsiTheme="minorHAnsi" w:cstheme="minorBidi"/>
                <w:noProof/>
                <w:sz w:val="22"/>
                <w:szCs w:val="22"/>
                <w:lang w:eastAsia="fr-FR"/>
              </w:rPr>
              <w:tab/>
            </w:r>
            <w:r w:rsidRPr="00886F7F">
              <w:rPr>
                <w:rStyle w:val="Lienhypertexte"/>
                <w:noProof/>
              </w:rPr>
              <w:t>Les polices d’exécution d’un agent</w:t>
            </w:r>
            <w:r>
              <w:rPr>
                <w:noProof/>
                <w:webHidden/>
              </w:rPr>
              <w:tab/>
            </w:r>
            <w:r>
              <w:rPr>
                <w:noProof/>
                <w:webHidden/>
              </w:rPr>
              <w:fldChar w:fldCharType="begin"/>
            </w:r>
            <w:r>
              <w:rPr>
                <w:noProof/>
                <w:webHidden/>
              </w:rPr>
              <w:instrText xml:space="preserve"> PAGEREF _Toc48578556 \h </w:instrText>
            </w:r>
            <w:r>
              <w:rPr>
                <w:noProof/>
                <w:webHidden/>
              </w:rPr>
            </w:r>
            <w:r>
              <w:rPr>
                <w:noProof/>
                <w:webHidden/>
              </w:rPr>
              <w:fldChar w:fldCharType="separate"/>
            </w:r>
            <w:r>
              <w:rPr>
                <w:noProof/>
                <w:webHidden/>
              </w:rPr>
              <w:t>22</w:t>
            </w:r>
            <w:r>
              <w:rPr>
                <w:noProof/>
                <w:webHidden/>
              </w:rPr>
              <w:fldChar w:fldCharType="end"/>
            </w:r>
          </w:hyperlink>
        </w:p>
        <w:p w:rsidR="005C5181" w:rsidRDefault="005C5181">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78557" w:history="1">
            <w:r w:rsidRPr="00886F7F">
              <w:rPr>
                <w:rStyle w:val="Lienhypertexte"/>
                <w:noProof/>
              </w:rPr>
              <w:t>B-</w:t>
            </w:r>
            <w:r>
              <w:rPr>
                <w:rFonts w:asciiTheme="minorHAnsi" w:eastAsiaTheme="minorEastAsia" w:hAnsiTheme="minorHAnsi" w:cstheme="minorBidi"/>
                <w:noProof/>
                <w:sz w:val="22"/>
                <w:szCs w:val="22"/>
                <w:lang w:eastAsia="fr-FR"/>
              </w:rPr>
              <w:tab/>
            </w:r>
            <w:r w:rsidRPr="00886F7F">
              <w:rPr>
                <w:rStyle w:val="Lienhypertexte"/>
                <w:noProof/>
              </w:rPr>
              <w:t>L’environnement</w:t>
            </w:r>
            <w:r>
              <w:rPr>
                <w:noProof/>
                <w:webHidden/>
              </w:rPr>
              <w:tab/>
            </w:r>
            <w:r>
              <w:rPr>
                <w:noProof/>
                <w:webHidden/>
              </w:rPr>
              <w:fldChar w:fldCharType="begin"/>
            </w:r>
            <w:r>
              <w:rPr>
                <w:noProof/>
                <w:webHidden/>
              </w:rPr>
              <w:instrText xml:space="preserve"> PAGEREF _Toc48578557 \h </w:instrText>
            </w:r>
            <w:r>
              <w:rPr>
                <w:noProof/>
                <w:webHidden/>
              </w:rPr>
            </w:r>
            <w:r>
              <w:rPr>
                <w:noProof/>
                <w:webHidden/>
              </w:rPr>
              <w:fldChar w:fldCharType="separate"/>
            </w:r>
            <w:r>
              <w:rPr>
                <w:noProof/>
                <w:webHidden/>
              </w:rPr>
              <w:t>23</w:t>
            </w:r>
            <w:r>
              <w:rPr>
                <w:noProof/>
                <w:webHidden/>
              </w:rPr>
              <w:fldChar w:fldCharType="end"/>
            </w:r>
          </w:hyperlink>
        </w:p>
        <w:p w:rsidR="005C5181" w:rsidRDefault="005C5181">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78558" w:history="1">
            <w:r w:rsidRPr="00886F7F">
              <w:rPr>
                <w:rStyle w:val="Lienhypertexte"/>
                <w:noProof/>
              </w:rPr>
              <w:t>C-</w:t>
            </w:r>
            <w:r>
              <w:rPr>
                <w:rFonts w:asciiTheme="minorHAnsi" w:eastAsiaTheme="minorEastAsia" w:hAnsiTheme="minorHAnsi" w:cstheme="minorBidi"/>
                <w:noProof/>
                <w:sz w:val="22"/>
                <w:szCs w:val="22"/>
                <w:lang w:eastAsia="fr-FR"/>
              </w:rPr>
              <w:tab/>
            </w:r>
            <w:r w:rsidRPr="00886F7F">
              <w:rPr>
                <w:rStyle w:val="Lienhypertexte"/>
                <w:noProof/>
              </w:rPr>
              <w:t>Les biais à implémenter</w:t>
            </w:r>
            <w:r>
              <w:rPr>
                <w:noProof/>
                <w:webHidden/>
              </w:rPr>
              <w:tab/>
            </w:r>
            <w:r>
              <w:rPr>
                <w:noProof/>
                <w:webHidden/>
              </w:rPr>
              <w:fldChar w:fldCharType="begin"/>
            </w:r>
            <w:r>
              <w:rPr>
                <w:noProof/>
                <w:webHidden/>
              </w:rPr>
              <w:instrText xml:space="preserve"> PAGEREF _Toc48578558 \h </w:instrText>
            </w:r>
            <w:r>
              <w:rPr>
                <w:noProof/>
                <w:webHidden/>
              </w:rPr>
            </w:r>
            <w:r>
              <w:rPr>
                <w:noProof/>
                <w:webHidden/>
              </w:rPr>
              <w:fldChar w:fldCharType="separate"/>
            </w:r>
            <w:r>
              <w:rPr>
                <w:noProof/>
                <w:webHidden/>
              </w:rPr>
              <w:t>24</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59" w:history="1">
            <w:r w:rsidRPr="00886F7F">
              <w:rPr>
                <w:rStyle w:val="Lienhypertexte"/>
                <w:noProof/>
              </w:rPr>
              <w:t>a)</w:t>
            </w:r>
            <w:r>
              <w:rPr>
                <w:rFonts w:asciiTheme="minorHAnsi" w:eastAsiaTheme="minorEastAsia" w:hAnsiTheme="minorHAnsi" w:cstheme="minorBidi"/>
                <w:noProof/>
                <w:sz w:val="22"/>
                <w:szCs w:val="22"/>
                <w:lang w:eastAsia="fr-FR"/>
              </w:rPr>
              <w:tab/>
            </w:r>
            <w:r w:rsidRPr="00886F7F">
              <w:rPr>
                <w:rStyle w:val="Lienhypertexte"/>
                <w:noProof/>
              </w:rPr>
              <w:t>Trop paramétrer l’environnement</w:t>
            </w:r>
            <w:r>
              <w:rPr>
                <w:noProof/>
                <w:webHidden/>
              </w:rPr>
              <w:tab/>
            </w:r>
            <w:r>
              <w:rPr>
                <w:noProof/>
                <w:webHidden/>
              </w:rPr>
              <w:fldChar w:fldCharType="begin"/>
            </w:r>
            <w:r>
              <w:rPr>
                <w:noProof/>
                <w:webHidden/>
              </w:rPr>
              <w:instrText xml:space="preserve"> PAGEREF _Toc48578559 \h </w:instrText>
            </w:r>
            <w:r>
              <w:rPr>
                <w:noProof/>
                <w:webHidden/>
              </w:rPr>
            </w:r>
            <w:r>
              <w:rPr>
                <w:noProof/>
                <w:webHidden/>
              </w:rPr>
              <w:fldChar w:fldCharType="separate"/>
            </w:r>
            <w:r>
              <w:rPr>
                <w:noProof/>
                <w:webHidden/>
              </w:rPr>
              <w:t>24</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60" w:history="1">
            <w:r w:rsidRPr="00886F7F">
              <w:rPr>
                <w:rStyle w:val="Lienhypertexte"/>
                <w:noProof/>
              </w:rPr>
              <w:t>b)</w:t>
            </w:r>
            <w:r>
              <w:rPr>
                <w:rFonts w:asciiTheme="minorHAnsi" w:eastAsiaTheme="minorEastAsia" w:hAnsiTheme="minorHAnsi" w:cstheme="minorBidi"/>
                <w:noProof/>
                <w:sz w:val="22"/>
                <w:szCs w:val="22"/>
                <w:lang w:eastAsia="fr-FR"/>
              </w:rPr>
              <w:tab/>
            </w:r>
            <w:r w:rsidRPr="00886F7F">
              <w:rPr>
                <w:rStyle w:val="Lienhypertexte"/>
                <w:noProof/>
              </w:rPr>
              <w:t>Variable importante invisible</w:t>
            </w:r>
            <w:r>
              <w:rPr>
                <w:noProof/>
                <w:webHidden/>
              </w:rPr>
              <w:tab/>
            </w:r>
            <w:r>
              <w:rPr>
                <w:noProof/>
                <w:webHidden/>
              </w:rPr>
              <w:fldChar w:fldCharType="begin"/>
            </w:r>
            <w:r>
              <w:rPr>
                <w:noProof/>
                <w:webHidden/>
              </w:rPr>
              <w:instrText xml:space="preserve"> PAGEREF _Toc48578560 \h </w:instrText>
            </w:r>
            <w:r>
              <w:rPr>
                <w:noProof/>
                <w:webHidden/>
              </w:rPr>
            </w:r>
            <w:r>
              <w:rPr>
                <w:noProof/>
                <w:webHidden/>
              </w:rPr>
              <w:fldChar w:fldCharType="separate"/>
            </w:r>
            <w:r>
              <w:rPr>
                <w:noProof/>
                <w:webHidden/>
              </w:rPr>
              <w:t>25</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61" w:history="1">
            <w:r w:rsidRPr="00886F7F">
              <w:rPr>
                <w:rStyle w:val="Lienhypertexte"/>
                <w:noProof/>
              </w:rPr>
              <w:t>c)</w:t>
            </w:r>
            <w:r>
              <w:rPr>
                <w:rFonts w:asciiTheme="minorHAnsi" w:eastAsiaTheme="minorEastAsia" w:hAnsiTheme="minorHAnsi" w:cstheme="minorBidi"/>
                <w:noProof/>
                <w:sz w:val="22"/>
                <w:szCs w:val="22"/>
                <w:lang w:eastAsia="fr-FR"/>
              </w:rPr>
              <w:tab/>
            </w:r>
            <w:r w:rsidRPr="00886F7F">
              <w:rPr>
                <w:rStyle w:val="Lienhypertexte"/>
                <w:noProof/>
              </w:rPr>
              <w:t>Inertie face au changement de poids de variables</w:t>
            </w:r>
            <w:r>
              <w:rPr>
                <w:noProof/>
                <w:webHidden/>
              </w:rPr>
              <w:tab/>
            </w:r>
            <w:r>
              <w:rPr>
                <w:noProof/>
                <w:webHidden/>
              </w:rPr>
              <w:fldChar w:fldCharType="begin"/>
            </w:r>
            <w:r>
              <w:rPr>
                <w:noProof/>
                <w:webHidden/>
              </w:rPr>
              <w:instrText xml:space="preserve"> PAGEREF _Toc48578561 \h </w:instrText>
            </w:r>
            <w:r>
              <w:rPr>
                <w:noProof/>
                <w:webHidden/>
              </w:rPr>
            </w:r>
            <w:r>
              <w:rPr>
                <w:noProof/>
                <w:webHidden/>
              </w:rPr>
              <w:fldChar w:fldCharType="separate"/>
            </w:r>
            <w:r>
              <w:rPr>
                <w:noProof/>
                <w:webHidden/>
              </w:rPr>
              <w:t>27</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62" w:history="1">
            <w:r w:rsidRPr="00886F7F">
              <w:rPr>
                <w:rStyle w:val="Lienhypertexte"/>
                <w:noProof/>
              </w:rPr>
              <w:t>d)</w:t>
            </w:r>
            <w:r>
              <w:rPr>
                <w:rFonts w:asciiTheme="minorHAnsi" w:eastAsiaTheme="minorEastAsia" w:hAnsiTheme="minorHAnsi" w:cstheme="minorBidi"/>
                <w:noProof/>
                <w:sz w:val="22"/>
                <w:szCs w:val="22"/>
                <w:lang w:eastAsia="fr-FR"/>
              </w:rPr>
              <w:tab/>
            </w:r>
            <w:r w:rsidRPr="00886F7F">
              <w:rPr>
                <w:rStyle w:val="Lienhypertexte"/>
                <w:noProof/>
              </w:rPr>
              <w:t>Créer une corrélation sans causalité et observer l’inertie de l’agent</w:t>
            </w:r>
            <w:r>
              <w:rPr>
                <w:noProof/>
                <w:webHidden/>
              </w:rPr>
              <w:tab/>
            </w:r>
            <w:r>
              <w:rPr>
                <w:noProof/>
                <w:webHidden/>
              </w:rPr>
              <w:fldChar w:fldCharType="begin"/>
            </w:r>
            <w:r>
              <w:rPr>
                <w:noProof/>
                <w:webHidden/>
              </w:rPr>
              <w:instrText xml:space="preserve"> PAGEREF _Toc48578562 \h </w:instrText>
            </w:r>
            <w:r>
              <w:rPr>
                <w:noProof/>
                <w:webHidden/>
              </w:rPr>
            </w:r>
            <w:r>
              <w:rPr>
                <w:noProof/>
                <w:webHidden/>
              </w:rPr>
              <w:fldChar w:fldCharType="separate"/>
            </w:r>
            <w:r>
              <w:rPr>
                <w:noProof/>
                <w:webHidden/>
              </w:rPr>
              <w:t>28</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63" w:history="1">
            <w:r w:rsidRPr="00886F7F">
              <w:rPr>
                <w:rStyle w:val="Lienhypertexte"/>
                <w:noProof/>
              </w:rPr>
              <w:t>e)</w:t>
            </w:r>
            <w:r>
              <w:rPr>
                <w:rFonts w:asciiTheme="minorHAnsi" w:eastAsiaTheme="minorEastAsia" w:hAnsiTheme="minorHAnsi" w:cstheme="minorBidi"/>
                <w:noProof/>
                <w:sz w:val="22"/>
                <w:szCs w:val="22"/>
                <w:lang w:eastAsia="fr-FR"/>
              </w:rPr>
              <w:tab/>
            </w:r>
            <w:r w:rsidRPr="00886F7F">
              <w:rPr>
                <w:rStyle w:val="Lienhypertexte"/>
                <w:noProof/>
              </w:rPr>
              <w:t>Inciter au biais du rasoir d’Ockham</w:t>
            </w:r>
            <w:r>
              <w:rPr>
                <w:noProof/>
                <w:webHidden/>
              </w:rPr>
              <w:tab/>
            </w:r>
            <w:r>
              <w:rPr>
                <w:noProof/>
                <w:webHidden/>
              </w:rPr>
              <w:fldChar w:fldCharType="begin"/>
            </w:r>
            <w:r>
              <w:rPr>
                <w:noProof/>
                <w:webHidden/>
              </w:rPr>
              <w:instrText xml:space="preserve"> PAGEREF _Toc48578563 \h </w:instrText>
            </w:r>
            <w:r>
              <w:rPr>
                <w:noProof/>
                <w:webHidden/>
              </w:rPr>
            </w:r>
            <w:r>
              <w:rPr>
                <w:noProof/>
                <w:webHidden/>
              </w:rPr>
              <w:fldChar w:fldCharType="separate"/>
            </w:r>
            <w:r>
              <w:rPr>
                <w:noProof/>
                <w:webHidden/>
              </w:rPr>
              <w:t>29</w:t>
            </w:r>
            <w:r>
              <w:rPr>
                <w:noProof/>
                <w:webHidden/>
              </w:rPr>
              <w:fldChar w:fldCharType="end"/>
            </w:r>
          </w:hyperlink>
        </w:p>
        <w:p w:rsidR="005C5181" w:rsidRDefault="005C5181">
          <w:pPr>
            <w:pStyle w:val="TM1"/>
            <w:tabs>
              <w:tab w:val="left" w:pos="720"/>
              <w:tab w:val="right" w:leader="dot" w:pos="9396"/>
            </w:tabs>
            <w:rPr>
              <w:rFonts w:asciiTheme="minorHAnsi" w:eastAsiaTheme="minorEastAsia" w:hAnsiTheme="minorHAnsi" w:cstheme="minorBidi"/>
              <w:noProof/>
              <w:sz w:val="22"/>
              <w:szCs w:val="22"/>
              <w:lang w:eastAsia="fr-FR"/>
            </w:rPr>
          </w:pPr>
          <w:hyperlink w:anchor="_Toc48578564" w:history="1">
            <w:r w:rsidRPr="00886F7F">
              <w:rPr>
                <w:rStyle w:val="Lienhypertexte"/>
                <w:noProof/>
              </w:rPr>
              <w:t>III-</w:t>
            </w:r>
            <w:r>
              <w:rPr>
                <w:rFonts w:asciiTheme="minorHAnsi" w:eastAsiaTheme="minorEastAsia" w:hAnsiTheme="minorHAnsi" w:cstheme="minorBidi"/>
                <w:noProof/>
                <w:sz w:val="22"/>
                <w:szCs w:val="22"/>
                <w:lang w:eastAsia="fr-FR"/>
              </w:rPr>
              <w:tab/>
            </w:r>
            <w:r w:rsidRPr="00886F7F">
              <w:rPr>
                <w:rStyle w:val="Lienhypertexte"/>
                <w:noProof/>
              </w:rPr>
              <w:t>Analyse des résultats</w:t>
            </w:r>
            <w:r>
              <w:rPr>
                <w:noProof/>
                <w:webHidden/>
              </w:rPr>
              <w:tab/>
            </w:r>
            <w:r>
              <w:rPr>
                <w:noProof/>
                <w:webHidden/>
              </w:rPr>
              <w:fldChar w:fldCharType="begin"/>
            </w:r>
            <w:r>
              <w:rPr>
                <w:noProof/>
                <w:webHidden/>
              </w:rPr>
              <w:instrText xml:space="preserve"> PAGEREF _Toc48578564 \h </w:instrText>
            </w:r>
            <w:r>
              <w:rPr>
                <w:noProof/>
                <w:webHidden/>
              </w:rPr>
            </w:r>
            <w:r>
              <w:rPr>
                <w:noProof/>
                <w:webHidden/>
              </w:rPr>
              <w:fldChar w:fldCharType="separate"/>
            </w:r>
            <w:r>
              <w:rPr>
                <w:noProof/>
                <w:webHidden/>
              </w:rPr>
              <w:t>30</w:t>
            </w:r>
            <w:r>
              <w:rPr>
                <w:noProof/>
                <w:webHidden/>
              </w:rPr>
              <w:fldChar w:fldCharType="end"/>
            </w:r>
          </w:hyperlink>
        </w:p>
        <w:p w:rsidR="005C5181" w:rsidRDefault="005C5181">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78565" w:history="1">
            <w:r w:rsidRPr="00886F7F">
              <w:rPr>
                <w:rStyle w:val="Lienhypertexte"/>
                <w:noProof/>
              </w:rPr>
              <w:t>A-</w:t>
            </w:r>
            <w:r>
              <w:rPr>
                <w:rFonts w:asciiTheme="minorHAnsi" w:eastAsiaTheme="minorEastAsia" w:hAnsiTheme="minorHAnsi" w:cstheme="minorBidi"/>
                <w:noProof/>
                <w:sz w:val="22"/>
                <w:szCs w:val="22"/>
                <w:lang w:eastAsia="fr-FR"/>
              </w:rPr>
              <w:tab/>
            </w:r>
            <w:r w:rsidRPr="00886F7F">
              <w:rPr>
                <w:rStyle w:val="Lienhypertexte"/>
                <w:noProof/>
              </w:rPr>
              <w:t>Trop paramétrer l’environnement</w:t>
            </w:r>
            <w:r>
              <w:rPr>
                <w:noProof/>
                <w:webHidden/>
              </w:rPr>
              <w:tab/>
            </w:r>
            <w:r>
              <w:rPr>
                <w:noProof/>
                <w:webHidden/>
              </w:rPr>
              <w:fldChar w:fldCharType="begin"/>
            </w:r>
            <w:r>
              <w:rPr>
                <w:noProof/>
                <w:webHidden/>
              </w:rPr>
              <w:instrText xml:space="preserve"> PAGEREF _Toc48578565 \h </w:instrText>
            </w:r>
            <w:r>
              <w:rPr>
                <w:noProof/>
                <w:webHidden/>
              </w:rPr>
            </w:r>
            <w:r>
              <w:rPr>
                <w:noProof/>
                <w:webHidden/>
              </w:rPr>
              <w:fldChar w:fldCharType="separate"/>
            </w:r>
            <w:r>
              <w:rPr>
                <w:noProof/>
                <w:webHidden/>
              </w:rPr>
              <w:t>30</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66" w:history="1">
            <w:r w:rsidRPr="00886F7F">
              <w:rPr>
                <w:rStyle w:val="Lienhypertexte"/>
                <w:noProof/>
              </w:rPr>
              <w:t>a)</w:t>
            </w:r>
            <w:r>
              <w:rPr>
                <w:rFonts w:asciiTheme="minorHAnsi" w:eastAsiaTheme="minorEastAsia" w:hAnsiTheme="minorHAnsi" w:cstheme="minorBidi"/>
                <w:noProof/>
                <w:sz w:val="22"/>
                <w:szCs w:val="22"/>
                <w:lang w:eastAsia="fr-FR"/>
              </w:rPr>
              <w:tab/>
            </w:r>
            <w:r w:rsidRPr="00886F7F">
              <w:rPr>
                <w:rStyle w:val="Lienhypertexte"/>
                <w:noProof/>
              </w:rPr>
              <w:t>Avantage du sur-paramétrage en termes de vitesse d’apprentissage</w:t>
            </w:r>
            <w:r>
              <w:rPr>
                <w:noProof/>
                <w:webHidden/>
              </w:rPr>
              <w:tab/>
            </w:r>
            <w:r>
              <w:rPr>
                <w:noProof/>
                <w:webHidden/>
              </w:rPr>
              <w:fldChar w:fldCharType="begin"/>
            </w:r>
            <w:r>
              <w:rPr>
                <w:noProof/>
                <w:webHidden/>
              </w:rPr>
              <w:instrText xml:space="preserve"> PAGEREF _Toc48578566 \h </w:instrText>
            </w:r>
            <w:r>
              <w:rPr>
                <w:noProof/>
                <w:webHidden/>
              </w:rPr>
            </w:r>
            <w:r>
              <w:rPr>
                <w:noProof/>
                <w:webHidden/>
              </w:rPr>
              <w:fldChar w:fldCharType="separate"/>
            </w:r>
            <w:r>
              <w:rPr>
                <w:noProof/>
                <w:webHidden/>
              </w:rPr>
              <w:t>30</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67" w:history="1">
            <w:r w:rsidRPr="00886F7F">
              <w:rPr>
                <w:rStyle w:val="Lienhypertexte"/>
                <w:noProof/>
              </w:rPr>
              <w:t>b)</w:t>
            </w:r>
            <w:r>
              <w:rPr>
                <w:rFonts w:asciiTheme="minorHAnsi" w:eastAsiaTheme="minorEastAsia" w:hAnsiTheme="minorHAnsi" w:cstheme="minorBidi"/>
                <w:noProof/>
                <w:sz w:val="22"/>
                <w:szCs w:val="22"/>
                <w:lang w:eastAsia="fr-FR"/>
              </w:rPr>
              <w:tab/>
            </w:r>
            <w:r w:rsidRPr="00886F7F">
              <w:rPr>
                <w:rStyle w:val="Lienhypertexte"/>
                <w:noProof/>
              </w:rPr>
              <w:t>Inconvénients du sur-paramétrage en termes de résultat</w:t>
            </w:r>
            <w:r>
              <w:rPr>
                <w:noProof/>
                <w:webHidden/>
              </w:rPr>
              <w:tab/>
            </w:r>
            <w:r>
              <w:rPr>
                <w:noProof/>
                <w:webHidden/>
              </w:rPr>
              <w:fldChar w:fldCharType="begin"/>
            </w:r>
            <w:r>
              <w:rPr>
                <w:noProof/>
                <w:webHidden/>
              </w:rPr>
              <w:instrText xml:space="preserve"> PAGEREF _Toc48578567 \h </w:instrText>
            </w:r>
            <w:r>
              <w:rPr>
                <w:noProof/>
                <w:webHidden/>
              </w:rPr>
            </w:r>
            <w:r>
              <w:rPr>
                <w:noProof/>
                <w:webHidden/>
              </w:rPr>
              <w:fldChar w:fldCharType="separate"/>
            </w:r>
            <w:r>
              <w:rPr>
                <w:noProof/>
                <w:webHidden/>
              </w:rPr>
              <w:t>30</w:t>
            </w:r>
            <w:r>
              <w:rPr>
                <w:noProof/>
                <w:webHidden/>
              </w:rPr>
              <w:fldChar w:fldCharType="end"/>
            </w:r>
          </w:hyperlink>
        </w:p>
        <w:p w:rsidR="005C5181" w:rsidRDefault="005C5181">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78568" w:history="1">
            <w:r w:rsidRPr="00886F7F">
              <w:rPr>
                <w:rStyle w:val="Lienhypertexte"/>
                <w:noProof/>
              </w:rPr>
              <w:t>B-</w:t>
            </w:r>
            <w:r>
              <w:rPr>
                <w:rFonts w:asciiTheme="minorHAnsi" w:eastAsiaTheme="minorEastAsia" w:hAnsiTheme="minorHAnsi" w:cstheme="minorBidi"/>
                <w:noProof/>
                <w:sz w:val="22"/>
                <w:szCs w:val="22"/>
                <w:lang w:eastAsia="fr-FR"/>
              </w:rPr>
              <w:tab/>
            </w:r>
            <w:r w:rsidRPr="00886F7F">
              <w:rPr>
                <w:rStyle w:val="Lienhypertexte"/>
                <w:noProof/>
              </w:rPr>
              <w:t>Variable importante invisible</w:t>
            </w:r>
            <w:r>
              <w:rPr>
                <w:noProof/>
                <w:webHidden/>
              </w:rPr>
              <w:tab/>
            </w:r>
            <w:r>
              <w:rPr>
                <w:noProof/>
                <w:webHidden/>
              </w:rPr>
              <w:fldChar w:fldCharType="begin"/>
            </w:r>
            <w:r>
              <w:rPr>
                <w:noProof/>
                <w:webHidden/>
              </w:rPr>
              <w:instrText xml:space="preserve"> PAGEREF _Toc48578568 \h </w:instrText>
            </w:r>
            <w:r>
              <w:rPr>
                <w:noProof/>
                <w:webHidden/>
              </w:rPr>
            </w:r>
            <w:r>
              <w:rPr>
                <w:noProof/>
                <w:webHidden/>
              </w:rPr>
              <w:fldChar w:fldCharType="separate"/>
            </w:r>
            <w:r>
              <w:rPr>
                <w:noProof/>
                <w:webHidden/>
              </w:rPr>
              <w:t>32</w:t>
            </w:r>
            <w:r>
              <w:rPr>
                <w:noProof/>
                <w:webHidden/>
              </w:rPr>
              <w:fldChar w:fldCharType="end"/>
            </w:r>
          </w:hyperlink>
        </w:p>
        <w:p w:rsidR="005C5181" w:rsidRDefault="005C5181">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78569" w:history="1">
            <w:r w:rsidRPr="00886F7F">
              <w:rPr>
                <w:rStyle w:val="Lienhypertexte"/>
                <w:noProof/>
              </w:rPr>
              <w:t>C-</w:t>
            </w:r>
            <w:r>
              <w:rPr>
                <w:rFonts w:asciiTheme="minorHAnsi" w:eastAsiaTheme="minorEastAsia" w:hAnsiTheme="minorHAnsi" w:cstheme="minorBidi"/>
                <w:noProof/>
                <w:sz w:val="22"/>
                <w:szCs w:val="22"/>
                <w:lang w:eastAsia="fr-FR"/>
              </w:rPr>
              <w:tab/>
            </w:r>
            <w:r w:rsidRPr="00886F7F">
              <w:rPr>
                <w:rStyle w:val="Lienhypertexte"/>
                <w:noProof/>
              </w:rPr>
              <w:t>Inertie face au changement de poids de variables</w:t>
            </w:r>
            <w:r>
              <w:rPr>
                <w:noProof/>
                <w:webHidden/>
              </w:rPr>
              <w:tab/>
            </w:r>
            <w:r>
              <w:rPr>
                <w:noProof/>
                <w:webHidden/>
              </w:rPr>
              <w:fldChar w:fldCharType="begin"/>
            </w:r>
            <w:r>
              <w:rPr>
                <w:noProof/>
                <w:webHidden/>
              </w:rPr>
              <w:instrText xml:space="preserve"> PAGEREF _Toc48578569 \h </w:instrText>
            </w:r>
            <w:r>
              <w:rPr>
                <w:noProof/>
                <w:webHidden/>
              </w:rPr>
            </w:r>
            <w:r>
              <w:rPr>
                <w:noProof/>
                <w:webHidden/>
              </w:rPr>
              <w:fldChar w:fldCharType="separate"/>
            </w:r>
            <w:r>
              <w:rPr>
                <w:noProof/>
                <w:webHidden/>
              </w:rPr>
              <w:t>33</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70" w:history="1">
            <w:r w:rsidRPr="00886F7F">
              <w:rPr>
                <w:rStyle w:val="Lienhypertexte"/>
                <w:noProof/>
              </w:rPr>
              <w:t>a)</w:t>
            </w:r>
            <w:r>
              <w:rPr>
                <w:rFonts w:asciiTheme="minorHAnsi" w:eastAsiaTheme="minorEastAsia" w:hAnsiTheme="minorHAnsi" w:cstheme="minorBidi"/>
                <w:noProof/>
                <w:sz w:val="22"/>
                <w:szCs w:val="22"/>
                <w:lang w:eastAsia="fr-FR"/>
              </w:rPr>
              <w:tab/>
            </w:r>
            <w:r w:rsidRPr="00886F7F">
              <w:rPr>
                <w:rStyle w:val="Lienhypertexte"/>
                <w:noProof/>
              </w:rPr>
              <w:t>Résultats</w:t>
            </w:r>
            <w:r>
              <w:rPr>
                <w:noProof/>
                <w:webHidden/>
              </w:rPr>
              <w:tab/>
            </w:r>
            <w:r>
              <w:rPr>
                <w:noProof/>
                <w:webHidden/>
              </w:rPr>
              <w:fldChar w:fldCharType="begin"/>
            </w:r>
            <w:r>
              <w:rPr>
                <w:noProof/>
                <w:webHidden/>
              </w:rPr>
              <w:instrText xml:space="preserve"> PAGEREF _Toc48578570 \h </w:instrText>
            </w:r>
            <w:r>
              <w:rPr>
                <w:noProof/>
                <w:webHidden/>
              </w:rPr>
            </w:r>
            <w:r>
              <w:rPr>
                <w:noProof/>
                <w:webHidden/>
              </w:rPr>
              <w:fldChar w:fldCharType="separate"/>
            </w:r>
            <w:r>
              <w:rPr>
                <w:noProof/>
                <w:webHidden/>
              </w:rPr>
              <w:t>33</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71" w:history="1">
            <w:r w:rsidRPr="00886F7F">
              <w:rPr>
                <w:rStyle w:val="Lienhypertexte"/>
                <w:noProof/>
              </w:rPr>
              <w:t>b)</w:t>
            </w:r>
            <w:r>
              <w:rPr>
                <w:rFonts w:asciiTheme="minorHAnsi" w:eastAsiaTheme="minorEastAsia" w:hAnsiTheme="minorHAnsi" w:cstheme="minorBidi"/>
                <w:noProof/>
                <w:sz w:val="22"/>
                <w:szCs w:val="22"/>
                <w:lang w:eastAsia="fr-FR"/>
              </w:rPr>
              <w:tab/>
            </w:r>
            <w:r w:rsidRPr="00886F7F">
              <w:rPr>
                <w:rStyle w:val="Lienhypertexte"/>
                <w:noProof/>
              </w:rPr>
              <w:t>Première analyse</w:t>
            </w:r>
            <w:r>
              <w:rPr>
                <w:noProof/>
                <w:webHidden/>
              </w:rPr>
              <w:tab/>
            </w:r>
            <w:r>
              <w:rPr>
                <w:noProof/>
                <w:webHidden/>
              </w:rPr>
              <w:fldChar w:fldCharType="begin"/>
            </w:r>
            <w:r>
              <w:rPr>
                <w:noProof/>
                <w:webHidden/>
              </w:rPr>
              <w:instrText xml:space="preserve"> PAGEREF _Toc48578571 \h </w:instrText>
            </w:r>
            <w:r>
              <w:rPr>
                <w:noProof/>
                <w:webHidden/>
              </w:rPr>
            </w:r>
            <w:r>
              <w:rPr>
                <w:noProof/>
                <w:webHidden/>
              </w:rPr>
              <w:fldChar w:fldCharType="separate"/>
            </w:r>
            <w:r>
              <w:rPr>
                <w:noProof/>
                <w:webHidden/>
              </w:rPr>
              <w:t>33</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72" w:history="1">
            <w:r w:rsidRPr="00886F7F">
              <w:rPr>
                <w:rStyle w:val="Lienhypertexte"/>
                <w:noProof/>
              </w:rPr>
              <w:t>c)</w:t>
            </w:r>
            <w:r>
              <w:rPr>
                <w:rFonts w:asciiTheme="minorHAnsi" w:eastAsiaTheme="minorEastAsia" w:hAnsiTheme="minorHAnsi" w:cstheme="minorBidi"/>
                <w:noProof/>
                <w:sz w:val="22"/>
                <w:szCs w:val="22"/>
                <w:lang w:eastAsia="fr-FR"/>
              </w:rPr>
              <w:tab/>
            </w:r>
            <w:r w:rsidRPr="00886F7F">
              <w:rPr>
                <w:rStyle w:val="Lienhypertexte"/>
                <w:noProof/>
              </w:rPr>
              <w:t>Résolution et nouveaux tests</w:t>
            </w:r>
            <w:r>
              <w:rPr>
                <w:noProof/>
                <w:webHidden/>
              </w:rPr>
              <w:tab/>
            </w:r>
            <w:r>
              <w:rPr>
                <w:noProof/>
                <w:webHidden/>
              </w:rPr>
              <w:fldChar w:fldCharType="begin"/>
            </w:r>
            <w:r>
              <w:rPr>
                <w:noProof/>
                <w:webHidden/>
              </w:rPr>
              <w:instrText xml:space="preserve"> PAGEREF _Toc48578572 \h </w:instrText>
            </w:r>
            <w:r>
              <w:rPr>
                <w:noProof/>
                <w:webHidden/>
              </w:rPr>
            </w:r>
            <w:r>
              <w:rPr>
                <w:noProof/>
                <w:webHidden/>
              </w:rPr>
              <w:fldChar w:fldCharType="separate"/>
            </w:r>
            <w:r>
              <w:rPr>
                <w:noProof/>
                <w:webHidden/>
              </w:rPr>
              <w:t>33</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73" w:history="1">
            <w:r w:rsidRPr="00886F7F">
              <w:rPr>
                <w:rStyle w:val="Lienhypertexte"/>
                <w:noProof/>
              </w:rPr>
              <w:t>d)</w:t>
            </w:r>
            <w:r>
              <w:rPr>
                <w:rFonts w:asciiTheme="minorHAnsi" w:eastAsiaTheme="minorEastAsia" w:hAnsiTheme="minorHAnsi" w:cstheme="minorBidi"/>
                <w:noProof/>
                <w:sz w:val="22"/>
                <w:szCs w:val="22"/>
                <w:lang w:eastAsia="fr-FR"/>
              </w:rPr>
              <w:tab/>
            </w:r>
            <w:r w:rsidRPr="00886F7F">
              <w:rPr>
                <w:rStyle w:val="Lienhypertexte"/>
                <w:noProof/>
              </w:rPr>
              <w:t>Deuxième analyse</w:t>
            </w:r>
            <w:r>
              <w:rPr>
                <w:noProof/>
                <w:webHidden/>
              </w:rPr>
              <w:tab/>
            </w:r>
            <w:r>
              <w:rPr>
                <w:noProof/>
                <w:webHidden/>
              </w:rPr>
              <w:fldChar w:fldCharType="begin"/>
            </w:r>
            <w:r>
              <w:rPr>
                <w:noProof/>
                <w:webHidden/>
              </w:rPr>
              <w:instrText xml:space="preserve"> PAGEREF _Toc48578573 \h </w:instrText>
            </w:r>
            <w:r>
              <w:rPr>
                <w:noProof/>
                <w:webHidden/>
              </w:rPr>
            </w:r>
            <w:r>
              <w:rPr>
                <w:noProof/>
                <w:webHidden/>
              </w:rPr>
              <w:fldChar w:fldCharType="separate"/>
            </w:r>
            <w:r>
              <w:rPr>
                <w:noProof/>
                <w:webHidden/>
              </w:rPr>
              <w:t>33</w:t>
            </w:r>
            <w:r>
              <w:rPr>
                <w:noProof/>
                <w:webHidden/>
              </w:rPr>
              <w:fldChar w:fldCharType="end"/>
            </w:r>
          </w:hyperlink>
        </w:p>
        <w:p w:rsidR="005C5181" w:rsidRDefault="005C5181">
          <w:pPr>
            <w:pStyle w:val="TM3"/>
            <w:tabs>
              <w:tab w:val="left" w:pos="1100"/>
              <w:tab w:val="right" w:leader="dot" w:pos="9396"/>
            </w:tabs>
            <w:rPr>
              <w:rFonts w:asciiTheme="minorHAnsi" w:eastAsiaTheme="minorEastAsia" w:hAnsiTheme="minorHAnsi" w:cstheme="minorBidi"/>
              <w:noProof/>
              <w:sz w:val="22"/>
              <w:szCs w:val="22"/>
              <w:lang w:eastAsia="fr-FR"/>
            </w:rPr>
          </w:pPr>
          <w:hyperlink w:anchor="_Toc48578574" w:history="1">
            <w:r w:rsidRPr="00886F7F">
              <w:rPr>
                <w:rStyle w:val="Lienhypertexte"/>
                <w:noProof/>
              </w:rPr>
              <w:t>e)</w:t>
            </w:r>
            <w:r>
              <w:rPr>
                <w:rFonts w:asciiTheme="minorHAnsi" w:eastAsiaTheme="minorEastAsia" w:hAnsiTheme="minorHAnsi" w:cstheme="minorBidi"/>
                <w:noProof/>
                <w:sz w:val="22"/>
                <w:szCs w:val="22"/>
                <w:lang w:eastAsia="fr-FR"/>
              </w:rPr>
              <w:tab/>
            </w:r>
            <w:r w:rsidRPr="00886F7F">
              <w:rPr>
                <w:rStyle w:val="Lienhypertexte"/>
                <w:noProof/>
              </w:rPr>
              <w:t>Vérification de cette hypothèse</w:t>
            </w:r>
            <w:r>
              <w:rPr>
                <w:noProof/>
                <w:webHidden/>
              </w:rPr>
              <w:tab/>
            </w:r>
            <w:r>
              <w:rPr>
                <w:noProof/>
                <w:webHidden/>
              </w:rPr>
              <w:fldChar w:fldCharType="begin"/>
            </w:r>
            <w:r>
              <w:rPr>
                <w:noProof/>
                <w:webHidden/>
              </w:rPr>
              <w:instrText xml:space="preserve"> PAGEREF _Toc48578574 \h </w:instrText>
            </w:r>
            <w:r>
              <w:rPr>
                <w:noProof/>
                <w:webHidden/>
              </w:rPr>
            </w:r>
            <w:r>
              <w:rPr>
                <w:noProof/>
                <w:webHidden/>
              </w:rPr>
              <w:fldChar w:fldCharType="separate"/>
            </w:r>
            <w:r>
              <w:rPr>
                <w:noProof/>
                <w:webHidden/>
              </w:rPr>
              <w:t>34</w:t>
            </w:r>
            <w:r>
              <w:rPr>
                <w:noProof/>
                <w:webHidden/>
              </w:rPr>
              <w:fldChar w:fldCharType="end"/>
            </w:r>
          </w:hyperlink>
        </w:p>
        <w:p w:rsidR="005C5181" w:rsidRDefault="005C5181">
          <w:pPr>
            <w:pStyle w:val="TM3"/>
            <w:tabs>
              <w:tab w:val="left" w:pos="880"/>
              <w:tab w:val="right" w:leader="dot" w:pos="9396"/>
            </w:tabs>
            <w:rPr>
              <w:rFonts w:asciiTheme="minorHAnsi" w:eastAsiaTheme="minorEastAsia" w:hAnsiTheme="minorHAnsi" w:cstheme="minorBidi"/>
              <w:noProof/>
              <w:sz w:val="22"/>
              <w:szCs w:val="22"/>
              <w:lang w:eastAsia="fr-FR"/>
            </w:rPr>
          </w:pPr>
          <w:hyperlink w:anchor="_Toc48578575" w:history="1">
            <w:r w:rsidRPr="00886F7F">
              <w:rPr>
                <w:rStyle w:val="Lienhypertexte"/>
                <w:noProof/>
              </w:rPr>
              <w:t>f)</w:t>
            </w:r>
            <w:r>
              <w:rPr>
                <w:rFonts w:asciiTheme="minorHAnsi" w:eastAsiaTheme="minorEastAsia" w:hAnsiTheme="minorHAnsi" w:cstheme="minorBidi"/>
                <w:noProof/>
                <w:sz w:val="22"/>
                <w:szCs w:val="22"/>
                <w:lang w:eastAsia="fr-FR"/>
              </w:rPr>
              <w:tab/>
            </w:r>
            <w:r w:rsidRPr="00886F7F">
              <w:rPr>
                <w:rStyle w:val="Lienhypertexte"/>
                <w:noProof/>
              </w:rPr>
              <w:t>Vérification de la seconde hypothèse</w:t>
            </w:r>
            <w:r>
              <w:rPr>
                <w:noProof/>
                <w:webHidden/>
              </w:rPr>
              <w:tab/>
            </w:r>
            <w:r>
              <w:rPr>
                <w:noProof/>
                <w:webHidden/>
              </w:rPr>
              <w:fldChar w:fldCharType="begin"/>
            </w:r>
            <w:r>
              <w:rPr>
                <w:noProof/>
                <w:webHidden/>
              </w:rPr>
              <w:instrText xml:space="preserve"> PAGEREF _Toc48578575 \h </w:instrText>
            </w:r>
            <w:r>
              <w:rPr>
                <w:noProof/>
                <w:webHidden/>
              </w:rPr>
            </w:r>
            <w:r>
              <w:rPr>
                <w:noProof/>
                <w:webHidden/>
              </w:rPr>
              <w:fldChar w:fldCharType="separate"/>
            </w:r>
            <w:r>
              <w:rPr>
                <w:noProof/>
                <w:webHidden/>
              </w:rPr>
              <w:t>34</w:t>
            </w:r>
            <w:r>
              <w:rPr>
                <w:noProof/>
                <w:webHidden/>
              </w:rPr>
              <w:fldChar w:fldCharType="end"/>
            </w:r>
          </w:hyperlink>
        </w:p>
        <w:p w:rsidR="005C5181" w:rsidRDefault="005C5181">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78576" w:history="1">
            <w:r w:rsidRPr="00886F7F">
              <w:rPr>
                <w:rStyle w:val="Lienhypertexte"/>
                <w:noProof/>
              </w:rPr>
              <w:t>D-</w:t>
            </w:r>
            <w:r>
              <w:rPr>
                <w:rFonts w:asciiTheme="minorHAnsi" w:eastAsiaTheme="minorEastAsia" w:hAnsiTheme="minorHAnsi" w:cstheme="minorBidi"/>
                <w:noProof/>
                <w:sz w:val="22"/>
                <w:szCs w:val="22"/>
                <w:lang w:eastAsia="fr-FR"/>
              </w:rPr>
              <w:tab/>
            </w:r>
            <w:r w:rsidRPr="00886F7F">
              <w:rPr>
                <w:rStyle w:val="Lienhypertexte"/>
                <w:noProof/>
              </w:rPr>
              <w:t>Inertie face à une corrélation temporaire</w:t>
            </w:r>
            <w:r>
              <w:rPr>
                <w:noProof/>
                <w:webHidden/>
              </w:rPr>
              <w:tab/>
            </w:r>
            <w:r>
              <w:rPr>
                <w:noProof/>
                <w:webHidden/>
              </w:rPr>
              <w:fldChar w:fldCharType="begin"/>
            </w:r>
            <w:r>
              <w:rPr>
                <w:noProof/>
                <w:webHidden/>
              </w:rPr>
              <w:instrText xml:space="preserve"> PAGEREF _Toc48578576 \h </w:instrText>
            </w:r>
            <w:r>
              <w:rPr>
                <w:noProof/>
                <w:webHidden/>
              </w:rPr>
            </w:r>
            <w:r>
              <w:rPr>
                <w:noProof/>
                <w:webHidden/>
              </w:rPr>
              <w:fldChar w:fldCharType="separate"/>
            </w:r>
            <w:r>
              <w:rPr>
                <w:noProof/>
                <w:webHidden/>
              </w:rPr>
              <w:t>35</w:t>
            </w:r>
            <w:r>
              <w:rPr>
                <w:noProof/>
                <w:webHidden/>
              </w:rPr>
              <w:fldChar w:fldCharType="end"/>
            </w:r>
          </w:hyperlink>
        </w:p>
        <w:p w:rsidR="005C5181" w:rsidRDefault="005C5181">
          <w:pPr>
            <w:pStyle w:val="TM2"/>
            <w:tabs>
              <w:tab w:val="left" w:pos="720"/>
              <w:tab w:val="right" w:leader="dot" w:pos="9396"/>
            </w:tabs>
            <w:rPr>
              <w:rFonts w:asciiTheme="minorHAnsi" w:eastAsiaTheme="minorEastAsia" w:hAnsiTheme="minorHAnsi" w:cstheme="minorBidi"/>
              <w:noProof/>
              <w:sz w:val="22"/>
              <w:szCs w:val="22"/>
              <w:lang w:eastAsia="fr-FR"/>
            </w:rPr>
          </w:pPr>
          <w:hyperlink w:anchor="_Toc48578577" w:history="1">
            <w:r w:rsidRPr="00886F7F">
              <w:rPr>
                <w:rStyle w:val="Lienhypertexte"/>
                <w:noProof/>
              </w:rPr>
              <w:t>E-</w:t>
            </w:r>
            <w:r>
              <w:rPr>
                <w:rFonts w:asciiTheme="minorHAnsi" w:eastAsiaTheme="minorEastAsia" w:hAnsiTheme="minorHAnsi" w:cstheme="minorBidi"/>
                <w:noProof/>
                <w:sz w:val="22"/>
                <w:szCs w:val="22"/>
                <w:lang w:eastAsia="fr-FR"/>
              </w:rPr>
              <w:tab/>
            </w:r>
            <w:r w:rsidRPr="00886F7F">
              <w:rPr>
                <w:rStyle w:val="Lienhypertexte"/>
                <w:noProof/>
              </w:rPr>
              <w:t>Biais du rasoir d’Ockham</w:t>
            </w:r>
            <w:r>
              <w:rPr>
                <w:noProof/>
                <w:webHidden/>
              </w:rPr>
              <w:tab/>
            </w:r>
            <w:r>
              <w:rPr>
                <w:noProof/>
                <w:webHidden/>
              </w:rPr>
              <w:fldChar w:fldCharType="begin"/>
            </w:r>
            <w:r>
              <w:rPr>
                <w:noProof/>
                <w:webHidden/>
              </w:rPr>
              <w:instrText xml:space="preserve"> PAGEREF _Toc48578577 \h </w:instrText>
            </w:r>
            <w:r>
              <w:rPr>
                <w:noProof/>
                <w:webHidden/>
              </w:rPr>
            </w:r>
            <w:r>
              <w:rPr>
                <w:noProof/>
                <w:webHidden/>
              </w:rPr>
              <w:fldChar w:fldCharType="separate"/>
            </w:r>
            <w:r>
              <w:rPr>
                <w:noProof/>
                <w:webHidden/>
              </w:rPr>
              <w:t>35</w:t>
            </w:r>
            <w:r>
              <w:rPr>
                <w:noProof/>
                <w:webHidden/>
              </w:rPr>
              <w:fldChar w:fldCharType="end"/>
            </w:r>
          </w:hyperlink>
        </w:p>
        <w:p w:rsidR="005C5181" w:rsidRDefault="005C5181">
          <w:pPr>
            <w:pStyle w:val="TM1"/>
            <w:tabs>
              <w:tab w:val="right" w:leader="dot" w:pos="9396"/>
            </w:tabs>
            <w:rPr>
              <w:rFonts w:asciiTheme="minorHAnsi" w:eastAsiaTheme="minorEastAsia" w:hAnsiTheme="minorHAnsi" w:cstheme="minorBidi"/>
              <w:noProof/>
              <w:sz w:val="22"/>
              <w:szCs w:val="22"/>
              <w:lang w:eastAsia="fr-FR"/>
            </w:rPr>
          </w:pPr>
          <w:hyperlink w:anchor="_Toc48578578" w:history="1">
            <w:r w:rsidRPr="00886F7F">
              <w:rPr>
                <w:rStyle w:val="Lienhypertexte"/>
                <w:noProof/>
              </w:rPr>
              <w:t>Conclusion</w:t>
            </w:r>
            <w:r>
              <w:rPr>
                <w:noProof/>
                <w:webHidden/>
              </w:rPr>
              <w:tab/>
            </w:r>
            <w:r>
              <w:rPr>
                <w:noProof/>
                <w:webHidden/>
              </w:rPr>
              <w:fldChar w:fldCharType="begin"/>
            </w:r>
            <w:r>
              <w:rPr>
                <w:noProof/>
                <w:webHidden/>
              </w:rPr>
              <w:instrText xml:space="preserve"> PAGEREF _Toc48578578 \h </w:instrText>
            </w:r>
            <w:r>
              <w:rPr>
                <w:noProof/>
                <w:webHidden/>
              </w:rPr>
            </w:r>
            <w:r>
              <w:rPr>
                <w:noProof/>
                <w:webHidden/>
              </w:rPr>
              <w:fldChar w:fldCharType="separate"/>
            </w:r>
            <w:r>
              <w:rPr>
                <w:noProof/>
                <w:webHidden/>
              </w:rPr>
              <w:t>37</w:t>
            </w:r>
            <w:r>
              <w:rPr>
                <w:noProof/>
                <w:webHidden/>
              </w:rPr>
              <w:fldChar w:fldCharType="end"/>
            </w:r>
          </w:hyperlink>
        </w:p>
        <w:p w:rsidR="005C5181" w:rsidRDefault="005C5181">
          <w:pPr>
            <w:pStyle w:val="TM1"/>
            <w:tabs>
              <w:tab w:val="right" w:leader="dot" w:pos="9396"/>
            </w:tabs>
            <w:rPr>
              <w:rFonts w:asciiTheme="minorHAnsi" w:eastAsiaTheme="minorEastAsia" w:hAnsiTheme="minorHAnsi" w:cstheme="minorBidi"/>
              <w:noProof/>
              <w:sz w:val="22"/>
              <w:szCs w:val="22"/>
              <w:lang w:eastAsia="fr-FR"/>
            </w:rPr>
          </w:pPr>
          <w:hyperlink w:anchor="_Toc48578579" w:history="1">
            <w:r w:rsidRPr="00886F7F">
              <w:rPr>
                <w:rStyle w:val="Lienhypertexte"/>
                <w:noProof/>
              </w:rPr>
              <w:t>Sources</w:t>
            </w:r>
            <w:r>
              <w:rPr>
                <w:noProof/>
                <w:webHidden/>
              </w:rPr>
              <w:tab/>
            </w:r>
            <w:r>
              <w:rPr>
                <w:noProof/>
                <w:webHidden/>
              </w:rPr>
              <w:fldChar w:fldCharType="begin"/>
            </w:r>
            <w:r>
              <w:rPr>
                <w:noProof/>
                <w:webHidden/>
              </w:rPr>
              <w:instrText xml:space="preserve"> PAGEREF _Toc48578579 \h </w:instrText>
            </w:r>
            <w:r>
              <w:rPr>
                <w:noProof/>
                <w:webHidden/>
              </w:rPr>
            </w:r>
            <w:r>
              <w:rPr>
                <w:noProof/>
                <w:webHidden/>
              </w:rPr>
              <w:fldChar w:fldCharType="separate"/>
            </w:r>
            <w:r>
              <w:rPr>
                <w:noProof/>
                <w:webHidden/>
              </w:rPr>
              <w:t>38</w:t>
            </w:r>
            <w:r>
              <w:rPr>
                <w:noProof/>
                <w:webHidden/>
              </w:rPr>
              <w:fldChar w:fldCharType="end"/>
            </w:r>
          </w:hyperlink>
        </w:p>
        <w:p w:rsidR="005C5181" w:rsidRDefault="005C5181">
          <w:pPr>
            <w:pStyle w:val="TM1"/>
            <w:tabs>
              <w:tab w:val="right" w:leader="dot" w:pos="9396"/>
            </w:tabs>
            <w:rPr>
              <w:rFonts w:asciiTheme="minorHAnsi" w:eastAsiaTheme="minorEastAsia" w:hAnsiTheme="minorHAnsi" w:cstheme="minorBidi"/>
              <w:noProof/>
              <w:sz w:val="22"/>
              <w:szCs w:val="22"/>
              <w:lang w:eastAsia="fr-FR"/>
            </w:rPr>
          </w:pPr>
          <w:hyperlink w:anchor="_Toc48578580" w:history="1">
            <w:r w:rsidRPr="00886F7F">
              <w:rPr>
                <w:rStyle w:val="Lienhypertexte"/>
                <w:noProof/>
              </w:rPr>
              <w:t>Glossaire</w:t>
            </w:r>
            <w:r>
              <w:rPr>
                <w:noProof/>
                <w:webHidden/>
              </w:rPr>
              <w:tab/>
            </w:r>
            <w:r>
              <w:rPr>
                <w:noProof/>
                <w:webHidden/>
              </w:rPr>
              <w:fldChar w:fldCharType="begin"/>
            </w:r>
            <w:r>
              <w:rPr>
                <w:noProof/>
                <w:webHidden/>
              </w:rPr>
              <w:instrText xml:space="preserve"> PAGEREF _Toc48578580 \h </w:instrText>
            </w:r>
            <w:r>
              <w:rPr>
                <w:noProof/>
                <w:webHidden/>
              </w:rPr>
            </w:r>
            <w:r>
              <w:rPr>
                <w:noProof/>
                <w:webHidden/>
              </w:rPr>
              <w:fldChar w:fldCharType="separate"/>
            </w:r>
            <w:r>
              <w:rPr>
                <w:noProof/>
                <w:webHidden/>
              </w:rPr>
              <w:t>38</w:t>
            </w:r>
            <w:r>
              <w:rPr>
                <w:noProof/>
                <w:webHidden/>
              </w:rPr>
              <w:fldChar w:fldCharType="end"/>
            </w:r>
          </w:hyperlink>
        </w:p>
        <w:p w:rsidR="005C5181" w:rsidRDefault="005C5181">
          <w:pPr>
            <w:pStyle w:val="TM1"/>
            <w:tabs>
              <w:tab w:val="right" w:leader="dot" w:pos="9396"/>
            </w:tabs>
            <w:rPr>
              <w:rFonts w:asciiTheme="minorHAnsi" w:eastAsiaTheme="minorEastAsia" w:hAnsiTheme="minorHAnsi" w:cstheme="minorBidi"/>
              <w:noProof/>
              <w:sz w:val="22"/>
              <w:szCs w:val="22"/>
              <w:lang w:eastAsia="fr-FR"/>
            </w:rPr>
          </w:pPr>
          <w:hyperlink w:anchor="_Toc48578581" w:history="1">
            <w:r w:rsidRPr="00886F7F">
              <w:rPr>
                <w:rStyle w:val="Lienhypertexte"/>
                <w:noProof/>
              </w:rPr>
              <w:t>Annexes</w:t>
            </w:r>
            <w:r>
              <w:rPr>
                <w:noProof/>
                <w:webHidden/>
              </w:rPr>
              <w:tab/>
            </w:r>
            <w:r>
              <w:rPr>
                <w:noProof/>
                <w:webHidden/>
              </w:rPr>
              <w:fldChar w:fldCharType="begin"/>
            </w:r>
            <w:r>
              <w:rPr>
                <w:noProof/>
                <w:webHidden/>
              </w:rPr>
              <w:instrText xml:space="preserve"> PAGEREF _Toc48578581 \h </w:instrText>
            </w:r>
            <w:r>
              <w:rPr>
                <w:noProof/>
                <w:webHidden/>
              </w:rPr>
            </w:r>
            <w:r>
              <w:rPr>
                <w:noProof/>
                <w:webHidden/>
              </w:rPr>
              <w:fldChar w:fldCharType="separate"/>
            </w:r>
            <w:r>
              <w:rPr>
                <w:noProof/>
                <w:webHidden/>
              </w:rPr>
              <w:t>40</w:t>
            </w:r>
            <w:r>
              <w:rPr>
                <w:noProof/>
                <w:webHidden/>
              </w:rPr>
              <w:fldChar w:fldCharType="end"/>
            </w:r>
          </w:hyperlink>
        </w:p>
        <w:p w:rsidR="005C5181" w:rsidRDefault="005C5181">
          <w:pPr>
            <w:pStyle w:val="TM1"/>
            <w:tabs>
              <w:tab w:val="right" w:leader="dot" w:pos="9396"/>
            </w:tabs>
            <w:rPr>
              <w:rFonts w:asciiTheme="minorHAnsi" w:eastAsiaTheme="minorEastAsia" w:hAnsiTheme="minorHAnsi" w:cstheme="minorBidi"/>
              <w:noProof/>
              <w:sz w:val="22"/>
              <w:szCs w:val="22"/>
              <w:lang w:eastAsia="fr-FR"/>
            </w:rPr>
          </w:pPr>
          <w:hyperlink w:anchor="_Toc48578582" w:history="1">
            <w:r w:rsidRPr="00886F7F">
              <w:rPr>
                <w:rStyle w:val="Lienhypertexte"/>
                <w:noProof/>
              </w:rPr>
              <w:t>VRAC</w:t>
            </w:r>
            <w:r>
              <w:rPr>
                <w:noProof/>
                <w:webHidden/>
              </w:rPr>
              <w:tab/>
            </w:r>
            <w:r>
              <w:rPr>
                <w:noProof/>
                <w:webHidden/>
              </w:rPr>
              <w:fldChar w:fldCharType="begin"/>
            </w:r>
            <w:r>
              <w:rPr>
                <w:noProof/>
                <w:webHidden/>
              </w:rPr>
              <w:instrText xml:space="preserve"> PAGEREF _Toc48578582 \h </w:instrText>
            </w:r>
            <w:r>
              <w:rPr>
                <w:noProof/>
                <w:webHidden/>
              </w:rPr>
            </w:r>
            <w:r>
              <w:rPr>
                <w:noProof/>
                <w:webHidden/>
              </w:rPr>
              <w:fldChar w:fldCharType="separate"/>
            </w:r>
            <w:r>
              <w:rPr>
                <w:noProof/>
                <w:webHidden/>
              </w:rPr>
              <w:t>44</w:t>
            </w:r>
            <w:r>
              <w:rPr>
                <w:noProof/>
                <w:webHidden/>
              </w:rPr>
              <w:fldChar w:fldCharType="end"/>
            </w:r>
          </w:hyperlink>
        </w:p>
        <w:p w:rsidR="005C5181" w:rsidRDefault="005C5181">
          <w:pPr>
            <w:pStyle w:val="TM2"/>
            <w:tabs>
              <w:tab w:val="right" w:leader="dot" w:pos="9396"/>
            </w:tabs>
            <w:rPr>
              <w:rFonts w:asciiTheme="minorHAnsi" w:eastAsiaTheme="minorEastAsia" w:hAnsiTheme="minorHAnsi" w:cstheme="minorBidi"/>
              <w:noProof/>
              <w:sz w:val="22"/>
              <w:szCs w:val="22"/>
              <w:lang w:eastAsia="fr-FR"/>
            </w:rPr>
          </w:pPr>
          <w:hyperlink w:anchor="_Toc48578583" w:history="1">
            <w:r w:rsidRPr="00886F7F">
              <w:rPr>
                <w:rStyle w:val="Lienhypertexte"/>
                <w:noProof/>
              </w:rPr>
              <w:t>Résumés de publications</w:t>
            </w:r>
            <w:r>
              <w:rPr>
                <w:noProof/>
                <w:webHidden/>
              </w:rPr>
              <w:tab/>
            </w:r>
            <w:r>
              <w:rPr>
                <w:noProof/>
                <w:webHidden/>
              </w:rPr>
              <w:fldChar w:fldCharType="begin"/>
            </w:r>
            <w:r>
              <w:rPr>
                <w:noProof/>
                <w:webHidden/>
              </w:rPr>
              <w:instrText xml:space="preserve"> PAGEREF _Toc48578583 \h </w:instrText>
            </w:r>
            <w:r>
              <w:rPr>
                <w:noProof/>
                <w:webHidden/>
              </w:rPr>
            </w:r>
            <w:r>
              <w:rPr>
                <w:noProof/>
                <w:webHidden/>
              </w:rPr>
              <w:fldChar w:fldCharType="separate"/>
            </w:r>
            <w:r>
              <w:rPr>
                <w:noProof/>
                <w:webHidden/>
              </w:rPr>
              <w:t>44</w:t>
            </w:r>
            <w:r>
              <w:rPr>
                <w:noProof/>
                <w:webHidden/>
              </w:rPr>
              <w:fldChar w:fldCharType="end"/>
            </w:r>
          </w:hyperlink>
        </w:p>
        <w:p w:rsidR="005C5181" w:rsidRDefault="005C5181">
          <w:pPr>
            <w:pStyle w:val="TM2"/>
            <w:tabs>
              <w:tab w:val="right" w:leader="dot" w:pos="9396"/>
            </w:tabs>
            <w:rPr>
              <w:rFonts w:asciiTheme="minorHAnsi" w:eastAsiaTheme="minorEastAsia" w:hAnsiTheme="minorHAnsi" w:cstheme="minorBidi"/>
              <w:noProof/>
              <w:sz w:val="22"/>
              <w:szCs w:val="22"/>
              <w:lang w:eastAsia="fr-FR"/>
            </w:rPr>
          </w:pPr>
          <w:hyperlink w:anchor="_Toc48578584" w:history="1">
            <w:r w:rsidRPr="00886F7F">
              <w:rPr>
                <w:rStyle w:val="Lienhypertexte"/>
                <w:noProof/>
              </w:rPr>
              <w:t>Autres sources</w:t>
            </w:r>
            <w:r>
              <w:rPr>
                <w:noProof/>
                <w:webHidden/>
              </w:rPr>
              <w:tab/>
            </w:r>
            <w:r>
              <w:rPr>
                <w:noProof/>
                <w:webHidden/>
              </w:rPr>
              <w:fldChar w:fldCharType="begin"/>
            </w:r>
            <w:r>
              <w:rPr>
                <w:noProof/>
                <w:webHidden/>
              </w:rPr>
              <w:instrText xml:space="preserve"> PAGEREF _Toc48578584 \h </w:instrText>
            </w:r>
            <w:r>
              <w:rPr>
                <w:noProof/>
                <w:webHidden/>
              </w:rPr>
            </w:r>
            <w:r>
              <w:rPr>
                <w:noProof/>
                <w:webHidden/>
              </w:rPr>
              <w:fldChar w:fldCharType="separate"/>
            </w:r>
            <w:r>
              <w:rPr>
                <w:noProof/>
                <w:webHidden/>
              </w:rPr>
              <w:t>46</w:t>
            </w:r>
            <w:r>
              <w:rPr>
                <w:noProof/>
                <w:webHidden/>
              </w:rPr>
              <w:fldChar w:fldCharType="end"/>
            </w:r>
          </w:hyperlink>
        </w:p>
        <w:p w:rsidR="004132FD" w:rsidRDefault="004132FD">
          <w:r>
            <w:rPr>
              <w:b/>
              <w:bCs/>
            </w:rPr>
            <w:fldChar w:fldCharType="end"/>
          </w:r>
        </w:p>
      </w:sdtContent>
    </w:sdt>
    <w:p w:rsidR="006B61A3" w:rsidRPr="00D409AA" w:rsidRDefault="006B61A3" w:rsidP="00571BFD">
      <w:pPr>
        <w:pStyle w:val="Corpsdetexte"/>
      </w:pPr>
    </w:p>
    <w:p w:rsidR="007B7C2C" w:rsidRPr="00D409AA" w:rsidRDefault="007B7C2C" w:rsidP="00571BFD">
      <w:pPr>
        <w:rPr>
          <w:rFonts w:eastAsiaTheme="majorEastAsia"/>
          <w:color w:val="4A66AC" w:themeColor="accent1"/>
          <w:sz w:val="32"/>
          <w:szCs w:val="32"/>
        </w:rPr>
      </w:pPr>
      <w:bookmarkStart w:id="6" w:name="introduction"/>
      <w:r w:rsidRPr="00D409AA">
        <w:br w:type="page"/>
      </w:r>
    </w:p>
    <w:p w:rsidR="00937E4C" w:rsidRPr="00D409AA" w:rsidRDefault="00B46F36" w:rsidP="001C6EBD">
      <w:pPr>
        <w:pStyle w:val="Titre1"/>
      </w:pPr>
      <w:bookmarkStart w:id="7" w:name="_Toc48578529"/>
      <w:r w:rsidRPr="00D409AA">
        <w:lastRenderedPageBreak/>
        <w:t>Introduction</w:t>
      </w:r>
      <w:bookmarkEnd w:id="6"/>
      <w:bookmarkEnd w:id="7"/>
    </w:p>
    <w:p w:rsidR="00937E4C" w:rsidRPr="00D409AA" w:rsidRDefault="00B46F36" w:rsidP="00AE6A01">
      <w:pPr>
        <w:pStyle w:val="Titre2"/>
        <w:numPr>
          <w:ilvl w:val="0"/>
          <w:numId w:val="33"/>
        </w:numPr>
      </w:pPr>
      <w:bookmarkStart w:id="8" w:name="réflexion"/>
      <w:bookmarkStart w:id="9" w:name="_Toc48578530"/>
      <w:r w:rsidRPr="00D409AA">
        <w:t>Réflexion</w:t>
      </w:r>
      <w:bookmarkEnd w:id="8"/>
      <w:bookmarkEnd w:id="9"/>
    </w:p>
    <w:p w:rsidR="00937E4C" w:rsidRPr="00D409AA" w:rsidRDefault="00B46F36" w:rsidP="00571BFD">
      <w:pPr>
        <w:pStyle w:val="FirstParagraph"/>
      </w:pPr>
      <w:r w:rsidRPr="00D409AA">
        <w:t>Tout vient d’une réflexion sur la différence entre corrélation et causalité. Puisqu’une grande part de la cognition humaine est basée sur la notion de causalité, tandis que les algorithmes sont basés sur des corrélations, c’est une question récurrente sur les questions d’intelligence artificielle. Ce problème est parfois posé comme un des freins majeurs au développement de ces dernières (https://www.nature.com/articles/s41599-020-0494-4?source=techstories.org#Sec5).</w:t>
      </w:r>
    </w:p>
    <w:p w:rsidR="00937E4C" w:rsidRPr="00D409AA" w:rsidRDefault="00B46F36" w:rsidP="00571BFD">
      <w:pPr>
        <w:pStyle w:val="Corpsdetexte"/>
      </w:pPr>
      <w:r w:rsidRPr="00D409AA">
        <w:t>Les productions humaines qui s’appuient sur l’apprentissage automatique peuvent également subir ce biais, ne serait-ce que parce que le biais vient des données en entrée, et ce, malgré une validation</w:t>
      </w:r>
      <w:r w:rsidR="005C5181">
        <w:t xml:space="preserve"> </w:t>
      </w:r>
      <w:r w:rsidRPr="00D409AA">
        <w:t>croisée.</w:t>
      </w:r>
    </w:p>
    <w:p w:rsidR="00937E4C" w:rsidRPr="00D409AA" w:rsidRDefault="00B46F36" w:rsidP="00571BFD">
      <w:pPr>
        <w:pStyle w:val="Corpsdetexte"/>
      </w:pPr>
      <w:r w:rsidRPr="00D409AA">
        <w:t>Quelle réponse peut-on apporter à ce biais ?</w:t>
      </w:r>
    </w:p>
    <w:p w:rsidR="00937E4C" w:rsidRPr="00D409AA" w:rsidRDefault="00B46F36" w:rsidP="00571BFD">
      <w:pPr>
        <w:pStyle w:val="Corpsdetexte"/>
      </w:pPr>
      <w:r w:rsidRPr="00D409AA">
        <w:t>Dans le monde réel, une méthode souvent appliquée est la randomisation : couper aléatoirement un échantillon en deux, agir sur seulement l’une des moitiés, et comparer les résultats entre les deux groupes.</w:t>
      </w:r>
    </w:p>
    <w:p w:rsidR="00937E4C" w:rsidRPr="00D409AA" w:rsidRDefault="00B46F36" w:rsidP="00571BFD">
      <w:pPr>
        <w:pStyle w:val="Corpsdetexte"/>
      </w:pPr>
      <w:r w:rsidRPr="00D409AA">
        <w:t>Est-ce applicable à l’apprentissage automatique ?</w:t>
      </w:r>
    </w:p>
    <w:p w:rsidR="00937E4C" w:rsidRPr="00D409AA" w:rsidRDefault="00B46F36" w:rsidP="00571BFD">
      <w:pPr>
        <w:pStyle w:val="Corpsdetexte"/>
      </w:pPr>
      <w:r w:rsidRPr="00D409AA">
        <w:t>Il faut pour cela que l’algorithme puisse agir sur son environnement pour apprendre non seulement à partir de données initiales, mais aussi à partir du résultat de ses actions. Il s’agit justement de la définition de l’apprentissage par renforcement, un des types d’apprentissage automatique.</w:t>
      </w:r>
    </w:p>
    <w:p w:rsidR="00937E4C" w:rsidRPr="00D409AA" w:rsidRDefault="00B46F36" w:rsidP="00571BFD">
      <w:pPr>
        <w:pStyle w:val="Corpsdetexte"/>
      </w:pPr>
      <w:r w:rsidRPr="00D409AA">
        <w:t>L’apprentissage par renforcement, en agissant sur son environnement, est-il capable de différencier une corrélation d’une causalité ?</w:t>
      </w:r>
    </w:p>
    <w:p w:rsidR="00B46F36" w:rsidRDefault="00B46F36" w:rsidP="00571BFD">
      <w:pPr>
        <w:pStyle w:val="Corpsdetexte"/>
      </w:pPr>
      <w:r w:rsidRPr="00D409AA">
        <w:t>On peut lister différentes situations biaisées et observer dans quelle mesure un algorithme d’apprentissage par renforcement (un agent) tombe dans ces pièges, c’est-à-dire dans quelle mesure ces biais rendent difficile pour cet agent d’atteindre son objectif.</w:t>
      </w:r>
    </w:p>
    <w:p w:rsidR="006C65D4" w:rsidRPr="00D409AA" w:rsidRDefault="006C65D4" w:rsidP="00571BFD">
      <w:pPr>
        <w:pStyle w:val="Corpsdetexte"/>
      </w:pPr>
    </w:p>
    <w:p w:rsidR="00937E4C" w:rsidRPr="00D409AA" w:rsidRDefault="00B46F36" w:rsidP="00571BFD">
      <w:pPr>
        <w:pStyle w:val="Titre3"/>
      </w:pPr>
      <w:bookmarkStart w:id="10" w:name="les-différents-cas-de-corrélation"/>
      <w:bookmarkStart w:id="11" w:name="_Toc48578531"/>
      <w:r w:rsidRPr="00D409AA">
        <w:lastRenderedPageBreak/>
        <w:t>Les différents cas de corrélation</w:t>
      </w:r>
      <w:bookmarkEnd w:id="10"/>
      <w:bookmarkEnd w:id="11"/>
    </w:p>
    <w:p w:rsidR="00937E4C" w:rsidRPr="00D409AA" w:rsidRDefault="002E6271" w:rsidP="00571BFD">
      <w:pPr>
        <w:pStyle w:val="Titre4"/>
      </w:pPr>
      <w:bookmarkStart w:id="12" w:name="a-théoriques"/>
      <w:r>
        <w:t>Cas t</w:t>
      </w:r>
      <w:r w:rsidR="00B46F36" w:rsidRPr="00D409AA">
        <w:t>héoriques</w:t>
      </w:r>
      <w:bookmarkEnd w:id="12"/>
      <w:r>
        <w:t xml:space="preserve"> de corrélation et causalité</w:t>
      </w:r>
    </w:p>
    <w:p w:rsidR="00937E4C" w:rsidRPr="00D409AA" w:rsidRDefault="00B46F36" w:rsidP="00571BFD">
      <w:pPr>
        <w:pStyle w:val="FirstParagraph"/>
      </w:pPr>
      <w:r w:rsidRPr="00D409AA">
        <w:t>Sachant que A est corrélé à B, il y a plusieurs explications possibles :</w:t>
      </w:r>
    </w:p>
    <w:p w:rsidR="00937E4C" w:rsidRPr="00D409AA" w:rsidRDefault="00B46F36" w:rsidP="00AE6A01">
      <w:pPr>
        <w:pStyle w:val="Paragraphedeliste"/>
        <w:numPr>
          <w:ilvl w:val="0"/>
          <w:numId w:val="1"/>
        </w:numPr>
      </w:pPr>
      <w:r w:rsidRPr="00D409AA">
        <w:t>A cause B</w:t>
      </w:r>
    </w:p>
    <w:p w:rsidR="00937E4C" w:rsidRPr="00D409AA" w:rsidRDefault="00B46F36" w:rsidP="00AE6A01">
      <w:pPr>
        <w:pStyle w:val="Paragraphedeliste"/>
        <w:numPr>
          <w:ilvl w:val="0"/>
          <w:numId w:val="1"/>
        </w:numPr>
      </w:pPr>
      <w:r w:rsidRPr="00D409AA">
        <w:t>B cause A</w:t>
      </w:r>
    </w:p>
    <w:p w:rsidR="00937E4C" w:rsidRPr="00D409AA" w:rsidRDefault="00B46F36" w:rsidP="00AE6A01">
      <w:pPr>
        <w:pStyle w:val="Paragraphedeliste"/>
        <w:numPr>
          <w:ilvl w:val="0"/>
          <w:numId w:val="1"/>
        </w:numPr>
      </w:pPr>
      <w:r w:rsidRPr="00D409AA">
        <w:t>A cause B et B cause A</w:t>
      </w:r>
    </w:p>
    <w:p w:rsidR="00937E4C" w:rsidRPr="00D409AA" w:rsidRDefault="00B46F36" w:rsidP="00AE6A01">
      <w:pPr>
        <w:pStyle w:val="Paragraphedeliste"/>
        <w:numPr>
          <w:ilvl w:val="0"/>
          <w:numId w:val="1"/>
        </w:numPr>
      </w:pPr>
      <w:r w:rsidRPr="00D409AA">
        <w:t>C connu cause A et B</w:t>
      </w:r>
    </w:p>
    <w:p w:rsidR="00937E4C" w:rsidRPr="00D409AA" w:rsidRDefault="00B46F36" w:rsidP="00AE6A01">
      <w:pPr>
        <w:pStyle w:val="Paragraphedeliste"/>
        <w:numPr>
          <w:ilvl w:val="0"/>
          <w:numId w:val="1"/>
        </w:numPr>
      </w:pPr>
      <w:r w:rsidRPr="00D409AA">
        <w:t>C inconnu cause A et B</w:t>
      </w:r>
    </w:p>
    <w:p w:rsidR="00937E4C" w:rsidRPr="00D409AA" w:rsidRDefault="00F4601E" w:rsidP="00AE6A01">
      <w:pPr>
        <w:pStyle w:val="Paragraphedeliste"/>
        <w:numPr>
          <w:ilvl w:val="0"/>
          <w:numId w:val="1"/>
        </w:numPr>
      </w:pPr>
      <w:r w:rsidRPr="00D409AA">
        <w:t>Coïncidence.</w:t>
      </w:r>
    </w:p>
    <w:p w:rsidR="00B46F36" w:rsidRDefault="00B46F36" w:rsidP="00753F35">
      <w:pPr>
        <w:pStyle w:val="FirstParagraph"/>
        <w:rPr>
          <w:color w:val="FF0000"/>
        </w:rPr>
      </w:pPr>
      <w:r w:rsidRPr="00D409AA">
        <w:t xml:space="preserve">Si on ne peut observer C, peut-on différencier le cas 5 du cas 6 ? Peut-on estimer que nos données semblent répondre à une variable supplémentaire inconnue à partir d’une certaine quantité de données permettant d’écarter l’idée d’une coïncidence ? Si oui, peut-on mesurer cette variable ? </w:t>
      </w:r>
      <w:r w:rsidR="00753F35">
        <w:t>Ou bien la différencier avec le vrai bruit statistique ?</w:t>
      </w:r>
    </w:p>
    <w:p w:rsidR="00753F35" w:rsidRPr="00753F35" w:rsidRDefault="00753F35" w:rsidP="00753F35">
      <w:pPr>
        <w:pStyle w:val="Corpsdetexte"/>
      </w:pPr>
    </w:p>
    <w:p w:rsidR="00937E4C" w:rsidRPr="00D409AA" w:rsidRDefault="00B46F36" w:rsidP="00571BFD">
      <w:pPr>
        <w:pStyle w:val="Titre4"/>
      </w:pPr>
      <w:bookmarkStart w:id="13" w:name="b-illustration-de-ces-cas"/>
      <w:r w:rsidRPr="00D409AA">
        <w:t>Illustration de ces cas</w:t>
      </w:r>
      <w:bookmarkEnd w:id="13"/>
    </w:p>
    <w:p w:rsidR="00937E4C" w:rsidRPr="00D409AA" w:rsidRDefault="00B46F36" w:rsidP="00571BFD">
      <w:pPr>
        <w:pStyle w:val="FirstParagraph"/>
      </w:pPr>
      <w:r w:rsidRPr="00D409AA">
        <w:t>Dans le cas où A, la quantité vendue, est corrélé à une variable B</w:t>
      </w:r>
    </w:p>
    <w:p w:rsidR="00937E4C" w:rsidRPr="00D409AA" w:rsidRDefault="00B46F36" w:rsidP="00AE6A01">
      <w:pPr>
        <w:pStyle w:val="Paragraphedeliste"/>
        <w:numPr>
          <w:ilvl w:val="0"/>
          <w:numId w:val="1"/>
        </w:numPr>
      </w:pPr>
      <w:r w:rsidRPr="00D409AA">
        <w:t>La quantité vendue cause le résultat net</w:t>
      </w:r>
    </w:p>
    <w:p w:rsidR="00937E4C" w:rsidRPr="00D409AA" w:rsidRDefault="00B46F36" w:rsidP="00AE6A01">
      <w:pPr>
        <w:pStyle w:val="Paragraphedeliste"/>
        <w:numPr>
          <w:ilvl w:val="0"/>
          <w:numId w:val="1"/>
        </w:numPr>
      </w:pPr>
      <w:r w:rsidRPr="00D409AA">
        <w:t>Le prix de vente cause la quantité vendue</w:t>
      </w:r>
    </w:p>
    <w:p w:rsidR="00937E4C" w:rsidRPr="00D409AA" w:rsidRDefault="00B46F36" w:rsidP="00AE6A01">
      <w:pPr>
        <w:pStyle w:val="Paragraphedeliste"/>
        <w:numPr>
          <w:ilvl w:val="0"/>
          <w:numId w:val="1"/>
        </w:numPr>
      </w:pPr>
      <w:r w:rsidRPr="00D409AA">
        <w:t>Le nombre de ventes cause la fréquentation à venir, qui cause le nombre de ventes à venir</w:t>
      </w:r>
    </w:p>
    <w:p w:rsidR="00937E4C" w:rsidRPr="00D409AA" w:rsidRDefault="00B46F36" w:rsidP="00AE6A01">
      <w:pPr>
        <w:pStyle w:val="Paragraphedeliste"/>
        <w:numPr>
          <w:ilvl w:val="0"/>
          <w:numId w:val="1"/>
        </w:numPr>
      </w:pPr>
      <w:r w:rsidRPr="00D409AA">
        <w:t>Les jours d’affluence causent la quantité vendue d’un produit et celle d’un autre produit</w:t>
      </w:r>
    </w:p>
    <w:p w:rsidR="00937E4C" w:rsidRPr="00D409AA" w:rsidRDefault="00B46F36" w:rsidP="00AE6A01">
      <w:pPr>
        <w:pStyle w:val="Paragraphedeliste"/>
        <w:numPr>
          <w:ilvl w:val="0"/>
          <w:numId w:val="1"/>
        </w:numPr>
      </w:pPr>
      <w:r w:rsidRPr="00D409AA">
        <w:t>La complémentarité entre la farine et la levure cause une corrélation entre les quantités vendues de l’un et de l’autre</w:t>
      </w:r>
    </w:p>
    <w:p w:rsidR="00937E4C" w:rsidRPr="00D409AA" w:rsidRDefault="00B46F36" w:rsidP="00AE6A01">
      <w:pPr>
        <w:pStyle w:val="Paragraphedeliste"/>
        <w:numPr>
          <w:ilvl w:val="0"/>
          <w:numId w:val="2"/>
        </w:numPr>
      </w:pPr>
      <w:r w:rsidRPr="00D409AA">
        <w:t>Une variable n’ayant aucun lien de causalité avec quoi que ce soit (ex</w:t>
      </w:r>
      <w:r w:rsidR="00673705" w:rsidRPr="00D409AA">
        <w:t xml:space="preserve">emple </w:t>
      </w:r>
      <w:r w:rsidRPr="00D409AA">
        <w:t>: l’horoscope des sagittaires) peut néanmoins se retrouver corrélé avec d’autres variables si on ne dispose pas d’un échantillon suffisamment grand.</w:t>
      </w:r>
    </w:p>
    <w:p w:rsidR="00B46F36" w:rsidRPr="00D409AA" w:rsidRDefault="00B46F36" w:rsidP="00571BFD"/>
    <w:p w:rsidR="00937E4C" w:rsidRPr="00D409AA" w:rsidRDefault="00B46F36" w:rsidP="00AE6A01">
      <w:pPr>
        <w:pStyle w:val="Titre2"/>
        <w:numPr>
          <w:ilvl w:val="0"/>
          <w:numId w:val="33"/>
        </w:numPr>
      </w:pPr>
      <w:bookmarkStart w:id="14" w:name="plusieurs-approches"/>
      <w:bookmarkStart w:id="15" w:name="_Toc48578532"/>
      <w:r w:rsidRPr="00D409AA">
        <w:lastRenderedPageBreak/>
        <w:t>Plusieurs approches</w:t>
      </w:r>
      <w:bookmarkEnd w:id="14"/>
      <w:bookmarkEnd w:id="15"/>
    </w:p>
    <w:p w:rsidR="00937E4C" w:rsidRPr="00D409AA" w:rsidRDefault="00B46F36" w:rsidP="00AE6A01">
      <w:pPr>
        <w:pStyle w:val="Titre3"/>
        <w:numPr>
          <w:ilvl w:val="0"/>
          <w:numId w:val="34"/>
        </w:numPr>
      </w:pPr>
      <w:bookmarkStart w:id="16" w:name="Xf54578d13b23e464d5520ef876a47aa13ef3513"/>
      <w:bookmarkStart w:id="17" w:name="_Toc48578533"/>
      <w:r w:rsidRPr="00D409AA">
        <w:t>Effet cigogne intrinsèque aux algorithmes</w:t>
      </w:r>
      <w:bookmarkEnd w:id="16"/>
      <w:bookmarkEnd w:id="17"/>
    </w:p>
    <w:p w:rsidR="00937E4C" w:rsidRPr="00D409AA" w:rsidRDefault="00B46F36" w:rsidP="00571BFD">
      <w:pPr>
        <w:pStyle w:val="FirstParagraph"/>
      </w:pPr>
      <w:r w:rsidRPr="00D409AA">
        <w:t>La définition formelle en statistique du terme biais, “différence entre la valeur de l’espérance d’un estimateur et la valeur qu’il est censé estimer” correspondrait à un problème de régression.</w:t>
      </w:r>
    </w:p>
    <w:p w:rsidR="00937E4C" w:rsidRPr="00D409AA" w:rsidRDefault="00B46F36" w:rsidP="00571BFD">
      <w:pPr>
        <w:pStyle w:val="Corpsdetexte"/>
      </w:pPr>
      <w:r w:rsidRPr="00D409AA">
        <w:t>Pour un algorithme d’apprentissage par renforcement, l’objectif n’est pas tant d’estimer au plus proche une variable que d’en maximiser une. Cela dit, comme les algorithmes d’apprentissage automatique utilisent des modèles statistiques, ils sont aussi sensibles à ces biais, et soumis au dilemme biais-variance.</w:t>
      </w:r>
    </w:p>
    <w:p w:rsidR="00937E4C" w:rsidRPr="00D409AA" w:rsidRDefault="00B46F36" w:rsidP="00AE6A01">
      <w:pPr>
        <w:pStyle w:val="Paragraphedeliste"/>
        <w:numPr>
          <w:ilvl w:val="0"/>
          <w:numId w:val="3"/>
        </w:numPr>
      </w:pPr>
      <w:r w:rsidRPr="00D409AA">
        <w:t>Peut-on utiliser l’apprentissage par renforcement pour différencier des corrélations de causalités ? Pour prouver l’existence de causalités ?</w:t>
      </w:r>
    </w:p>
    <w:p w:rsidR="00937E4C" w:rsidRPr="00D409AA" w:rsidRDefault="00B46F36" w:rsidP="00AE6A01">
      <w:pPr>
        <w:pStyle w:val="Paragraphedeliste"/>
        <w:numPr>
          <w:ilvl w:val="0"/>
          <w:numId w:val="3"/>
        </w:numPr>
      </w:pPr>
      <w:r w:rsidRPr="00D409AA">
        <w:t>Dans quelle mesure ce biais influence-t-il le résultat de prédictions basées sur l’apprentissage automatique ?</w:t>
      </w:r>
    </w:p>
    <w:p w:rsidR="00937E4C" w:rsidRPr="00D409AA" w:rsidRDefault="00B46F36" w:rsidP="00AE6A01">
      <w:pPr>
        <w:pStyle w:val="Paragraphedeliste"/>
        <w:numPr>
          <w:ilvl w:val="0"/>
          <w:numId w:val="3"/>
        </w:numPr>
      </w:pPr>
      <w:r w:rsidRPr="00D409AA">
        <w:t>En cas de correction d’un modèle biaisé, avec quelle inertie les algorithmes apprennent de leurs erreurs ?</w:t>
      </w:r>
    </w:p>
    <w:p w:rsidR="00B46F36" w:rsidRPr="00D409AA" w:rsidRDefault="00B46F36" w:rsidP="00571BFD"/>
    <w:p w:rsidR="00937E4C" w:rsidRPr="00D409AA" w:rsidRDefault="00B46F36" w:rsidP="00AE6A01">
      <w:pPr>
        <w:pStyle w:val="Titre3"/>
        <w:numPr>
          <w:ilvl w:val="0"/>
          <w:numId w:val="34"/>
        </w:numPr>
      </w:pPr>
      <w:bookmarkStart w:id="18" w:name="Xa14ec2f941e831032086555a4e39c92b080e48a"/>
      <w:bookmarkStart w:id="19" w:name="_Toc48578534"/>
      <w:r w:rsidRPr="00D409AA">
        <w:t>Biais induits par l’humain dans son utilisation de la technologie</w:t>
      </w:r>
      <w:bookmarkEnd w:id="18"/>
      <w:bookmarkEnd w:id="19"/>
    </w:p>
    <w:p w:rsidR="00937E4C" w:rsidRPr="00D409AA" w:rsidRDefault="00B46F36" w:rsidP="00571BFD">
      <w:pPr>
        <w:pStyle w:val="FirstParagraph"/>
      </w:pPr>
      <w:r w:rsidRPr="00D409AA">
        <w:t>Comme nous l’avons vu, la corrélation est une considération statistique, tandis que la causalité appartient au réel. Un algorithme d’apprentissage automatique n’a pas nécessairement besoin de la notion de causalité pour répondre à sa fonction.</w:t>
      </w:r>
    </w:p>
    <w:p w:rsidR="00B46F36" w:rsidRPr="00D409AA" w:rsidRDefault="00B46F36" w:rsidP="00571BFD">
      <w:pPr>
        <w:pStyle w:val="Corpsdetexte"/>
      </w:pPr>
      <w:r w:rsidRPr="00D409AA">
        <w:t>C’est après des décisions humaines que la solution finira par utiliser des corrélations comme causalité.</w:t>
      </w:r>
    </w:p>
    <w:p w:rsidR="00B46F36" w:rsidRPr="00D409AA" w:rsidRDefault="00B46F36" w:rsidP="00571BFD">
      <w:pPr>
        <w:pStyle w:val="Corpsdetexte"/>
      </w:pPr>
    </w:p>
    <w:p w:rsidR="00937E4C" w:rsidRPr="00D409AA" w:rsidRDefault="00B46F36" w:rsidP="00AE6A01">
      <w:pPr>
        <w:pStyle w:val="Titre3"/>
        <w:numPr>
          <w:ilvl w:val="0"/>
          <w:numId w:val="34"/>
        </w:numPr>
      </w:pPr>
      <w:bookmarkStart w:id="20" w:name="X8a61770de8182725469fb2812001751e2a27311"/>
      <w:bookmarkStart w:id="21" w:name="_Toc48578535"/>
      <w:r w:rsidRPr="00D409AA">
        <w:t>Comparaison entre types d’apprentissage automatique</w:t>
      </w:r>
      <w:bookmarkEnd w:id="20"/>
      <w:bookmarkEnd w:id="21"/>
    </w:p>
    <w:p w:rsidR="00937E4C" w:rsidRPr="00D409AA" w:rsidRDefault="00B46F36" w:rsidP="00571BFD">
      <w:pPr>
        <w:pStyle w:val="Corpsdetexte"/>
      </w:pPr>
      <w:r w:rsidRPr="00D409AA">
        <w:t xml:space="preserve">Une approche pour isoler dans quelle mesure l’apprentissage par renforcement </w:t>
      </w:r>
      <w:r w:rsidR="00344D30" w:rsidRPr="00D409AA">
        <w:t>distingue</w:t>
      </w:r>
      <w:r w:rsidRPr="00D409AA">
        <w:t xml:space="preserve"> une corrélation d’une causalité serait de soumettre ses données d’apprentissage à un algorithme d’apprentissage automatique différent.</w:t>
      </w:r>
    </w:p>
    <w:p w:rsidR="00937E4C" w:rsidRPr="00D409AA" w:rsidRDefault="00B46F36" w:rsidP="00571BFD">
      <w:pPr>
        <w:pStyle w:val="Corpsdetexte"/>
      </w:pPr>
      <w:r w:rsidRPr="00D409AA">
        <w:lastRenderedPageBreak/>
        <w:t>Pour cela, on pourrait imaginer enregistrer toutes les expériences réalisées par un agent pour apprendre, et utiliser ensuite ces dernières pour un apprentissage supervisé.</w:t>
      </w:r>
    </w:p>
    <w:p w:rsidR="00937E4C" w:rsidRPr="00D409AA" w:rsidRDefault="00B46F36" w:rsidP="00571BFD">
      <w:pPr>
        <w:pStyle w:val="Corpsdetexte"/>
      </w:pPr>
      <w:r w:rsidRPr="00D409AA">
        <w:t>Cependant, les résultats d’une régression dépendent énormément de différents paramètres liés à l’environnement. Il est possible, lors du paramétrage de l’environnement, d’ajouter de la connaissance du contexte que l’agent n’aurait pas eu seul, voire d’ajouter des biais de cette façon.</w:t>
      </w:r>
    </w:p>
    <w:p w:rsidR="00B46F36" w:rsidRPr="00D409AA" w:rsidRDefault="00B46F36" w:rsidP="00571BFD">
      <w:pPr>
        <w:pStyle w:val="Corpsdetexte"/>
      </w:pPr>
    </w:p>
    <w:p w:rsidR="00937E4C" w:rsidRPr="00D409AA" w:rsidRDefault="00B46F36" w:rsidP="00AE6A01">
      <w:pPr>
        <w:pStyle w:val="Titre3"/>
        <w:numPr>
          <w:ilvl w:val="0"/>
          <w:numId w:val="34"/>
        </w:numPr>
      </w:pPr>
      <w:bookmarkStart w:id="22" w:name="implémenter-une-logique-de-randomisation"/>
      <w:bookmarkStart w:id="23" w:name="_Toc48578536"/>
      <w:r w:rsidRPr="00D409AA">
        <w:t>Implémenter une logique de randomisation</w:t>
      </w:r>
      <w:bookmarkEnd w:id="22"/>
      <w:bookmarkEnd w:id="23"/>
    </w:p>
    <w:p w:rsidR="00937E4C" w:rsidRPr="00D409AA" w:rsidRDefault="00B46F36" w:rsidP="00571BFD">
      <w:pPr>
        <w:pStyle w:val="FirstParagraph"/>
      </w:pPr>
      <w:r w:rsidRPr="00D409AA">
        <w:t>Si un algorithme d’apprentissage par renforcement est soumis à des biais, peut-on appliquer une solution analogue à celle que les humains font sur le réel ?</w:t>
      </w:r>
    </w:p>
    <w:p w:rsidR="00937E4C" w:rsidRPr="00D409AA" w:rsidRDefault="00B46F36" w:rsidP="00571BFD">
      <w:pPr>
        <w:pStyle w:val="Corpsdetexte"/>
      </w:pPr>
      <w:r w:rsidRPr="00D409AA">
        <w:t>Peut-on développer un tel algorithme, ou forcer un algorithme existant à le faire ?</w:t>
      </w:r>
    </w:p>
    <w:p w:rsidR="00937E4C" w:rsidRPr="00D409AA" w:rsidRDefault="00B46F36" w:rsidP="00571BFD">
      <w:pPr>
        <w:pStyle w:val="Corpsdetexte"/>
      </w:pPr>
      <w:r w:rsidRPr="00D409AA">
        <w:t>Quel impact cela aura-t-il sur ses résultats ?</w:t>
      </w:r>
    </w:p>
    <w:p w:rsidR="00937E4C" w:rsidRPr="00D409AA" w:rsidRDefault="00B46F36" w:rsidP="00571BFD">
      <w:pPr>
        <w:pStyle w:val="Corpsdetexte"/>
      </w:pPr>
      <w:r w:rsidRPr="00D409AA">
        <w:t>L’ajout d’une randomisation devrait ralentir l’agent dans son analyse et ralentir sa progression dans les situations non biaisées.</w:t>
      </w:r>
    </w:p>
    <w:p w:rsidR="00937E4C" w:rsidRPr="00D409AA" w:rsidRDefault="00B46F36" w:rsidP="00571BFD">
      <w:pPr>
        <w:pStyle w:val="Corpsdetexte"/>
      </w:pPr>
      <w:r w:rsidRPr="00D409AA">
        <w:t>L’agent devrait également être ralenti dans une situation biaisée si les algorithmes actuels sont suffisants pour appréhender la différence entre corrélation et causalité pour les mêmes raisons.</w:t>
      </w:r>
    </w:p>
    <w:p w:rsidR="00B46F36" w:rsidRPr="00D409AA" w:rsidRDefault="00B46F36" w:rsidP="00707905">
      <w:pPr>
        <w:pStyle w:val="Corpsdetexte"/>
      </w:pPr>
      <w:r w:rsidRPr="00D409AA">
        <w:t>Cette expérimentation pourrait même être affinée en la combinant à une situation de causalité impliquant des paramètres que l’agent ne peut pas tous observer.</w:t>
      </w:r>
    </w:p>
    <w:p w:rsidR="007B7C2C" w:rsidRPr="00D409AA" w:rsidRDefault="007B7C2C" w:rsidP="00571BFD">
      <w:pPr>
        <w:rPr>
          <w:rFonts w:eastAsiaTheme="majorEastAsia"/>
          <w:color w:val="4A66AC" w:themeColor="accent1"/>
          <w:sz w:val="32"/>
          <w:szCs w:val="32"/>
        </w:rPr>
      </w:pPr>
      <w:bookmarkStart w:id="24" w:name="i--revue-de-littérature"/>
      <w:r w:rsidRPr="00D409AA">
        <w:br w:type="page"/>
      </w:r>
    </w:p>
    <w:p w:rsidR="00937E4C" w:rsidRPr="00D409AA" w:rsidRDefault="00B46F36" w:rsidP="00AE6A01">
      <w:pPr>
        <w:pStyle w:val="Titre1"/>
        <w:numPr>
          <w:ilvl w:val="0"/>
          <w:numId w:val="21"/>
        </w:numPr>
      </w:pPr>
      <w:bookmarkStart w:id="25" w:name="_Toc48578537"/>
      <w:r w:rsidRPr="00D409AA">
        <w:lastRenderedPageBreak/>
        <w:t>Revue de littérature</w:t>
      </w:r>
      <w:bookmarkEnd w:id="24"/>
      <w:bookmarkEnd w:id="25"/>
    </w:p>
    <w:p w:rsidR="00D80C51" w:rsidRPr="00D409AA" w:rsidRDefault="00D80C51" w:rsidP="00AE6A01">
      <w:pPr>
        <w:pStyle w:val="Titre2"/>
        <w:numPr>
          <w:ilvl w:val="0"/>
          <w:numId w:val="22"/>
        </w:numPr>
      </w:pPr>
      <w:bookmarkStart w:id="26" w:name="a--une-question-triviale"/>
      <w:bookmarkStart w:id="27" w:name="b-linférence-causale-en-statistiques"/>
      <w:bookmarkStart w:id="28" w:name="_Toc48578538"/>
      <w:r w:rsidRPr="00D409AA">
        <w:t>L’inférence causale</w:t>
      </w:r>
      <w:bookmarkEnd w:id="27"/>
      <w:bookmarkEnd w:id="28"/>
    </w:p>
    <w:p w:rsidR="00D80C51" w:rsidRPr="00D409AA" w:rsidRDefault="005631ED" w:rsidP="00571BFD">
      <w:pPr>
        <w:pStyle w:val="FirstParagraph"/>
      </w:pPr>
      <w:r>
        <w:t xml:space="preserve">C’est un problème majeur en statistiques. </w:t>
      </w:r>
      <w:r w:rsidR="00D80C51" w:rsidRPr="00D409AA">
        <w:t>Des approches existent et parviennent à reconnaître statiquement les corrélations les plus susceptibles d’être des causalités à partir de données “à plat”</w:t>
      </w:r>
      <w:r w:rsidR="000278C6">
        <w:t>, dont des récentes avancées.</w:t>
      </w:r>
    </w:p>
    <w:p w:rsidR="005D0066" w:rsidRPr="00D409AA" w:rsidRDefault="00D80C51" w:rsidP="005D0066">
      <w:pPr>
        <w:pStyle w:val="Corpsdetexte"/>
      </w:pPr>
      <w:r w:rsidRPr="00D409AA">
        <w:t>https://www.mitpressjournals.org/doi/full/10.1162/NECO_a_00820</w:t>
      </w:r>
      <w:r w:rsidR="005D0066" w:rsidRPr="005D0066">
        <w:t xml:space="preserve"> </w:t>
      </w:r>
    </w:p>
    <w:p w:rsidR="00D80C51" w:rsidRPr="00D409AA" w:rsidRDefault="005D0066" w:rsidP="00571BFD">
      <w:pPr>
        <w:pStyle w:val="Corpsdetexte"/>
      </w:pPr>
      <w:r w:rsidRPr="00D409AA">
        <w:t>https://projecteuclid.org/euclid.ba/1580461461</w:t>
      </w:r>
    </w:p>
    <w:p w:rsidR="00D80C51" w:rsidRPr="00D409AA" w:rsidRDefault="00D80C51" w:rsidP="00571BFD">
      <w:pPr>
        <w:pStyle w:val="Corpsdetexte"/>
      </w:pPr>
      <w:r w:rsidRPr="00D409AA">
        <w:t>D’après cette</w:t>
      </w:r>
      <w:r w:rsidR="00007AA5">
        <w:t xml:space="preserve"> étude de 2018</w:t>
      </w:r>
      <w:r w:rsidRPr="00D409AA">
        <w:t xml:space="preserve">, il y a beaucoup d’approches dans beaucoup de champs de recherche, mais pas pour l’heure d’outil </w:t>
      </w:r>
      <w:r w:rsidR="007717BD">
        <w:t xml:space="preserve">statistique </w:t>
      </w:r>
      <w:r w:rsidRPr="00D409AA">
        <w:t xml:space="preserve">commun </w:t>
      </w:r>
      <w:r w:rsidR="007717BD">
        <w:t xml:space="preserve">largement </w:t>
      </w:r>
      <w:r w:rsidRPr="00D409AA">
        <w:t>répandu entre les disciplines.</w:t>
      </w:r>
      <w:r w:rsidR="001709E6">
        <w:t xml:space="preserve"> </w:t>
      </w:r>
    </w:p>
    <w:p w:rsidR="00D80C51" w:rsidRDefault="00D80C51" w:rsidP="00571BFD">
      <w:pPr>
        <w:pStyle w:val="Corpsdetexte"/>
      </w:pPr>
      <w:r w:rsidRPr="00D409AA">
        <w:t>https://www.nature.com/articles/s41576-018-0020-3/</w:t>
      </w:r>
    </w:p>
    <w:p w:rsidR="00D80C51" w:rsidRPr="00D409AA" w:rsidRDefault="00867DB1" w:rsidP="005D0066">
      <w:pPr>
        <w:pStyle w:val="Corpsdetexte"/>
      </w:pPr>
      <w:r>
        <w:t xml:space="preserve">Dans le cas de l’épidémiologie, </w:t>
      </w:r>
      <w:r w:rsidR="0068229A">
        <w:t xml:space="preserve">on dispose souvent de grandes quantités de données mais </w:t>
      </w:r>
      <w:r w:rsidR="007A3017">
        <w:t>il est parfois difficile de prouver l’existence de causalité. C’est pourquoi on préfère décrire les corrélations entre causes probables comme des facteurs de risque, plus que comme des causes</w:t>
      </w:r>
      <w:r w:rsidR="00157D35">
        <w:t xml:space="preserve"> de certaines maladies</w:t>
      </w:r>
      <w:r w:rsidR="007A3017">
        <w:t>.</w:t>
      </w:r>
    </w:p>
    <w:p w:rsidR="00571BFD" w:rsidRDefault="00571BFD" w:rsidP="00571BFD">
      <w:pPr>
        <w:pStyle w:val="Corpsdetexte"/>
      </w:pPr>
    </w:p>
    <w:p w:rsidR="00EC14D3" w:rsidRDefault="002F63C6" w:rsidP="00AE6A01">
      <w:pPr>
        <w:pStyle w:val="Titre3"/>
        <w:numPr>
          <w:ilvl w:val="0"/>
          <w:numId w:val="23"/>
        </w:numPr>
      </w:pPr>
      <w:bookmarkStart w:id="29" w:name="_Toc48578539"/>
      <w:r>
        <w:t>Modélisation</w:t>
      </w:r>
      <w:r w:rsidR="00800501">
        <w:t xml:space="preserve"> graphique</w:t>
      </w:r>
      <w:bookmarkEnd w:id="29"/>
    </w:p>
    <w:p w:rsidR="00EC14D3" w:rsidRDefault="00370B48" w:rsidP="00571BFD">
      <w:pPr>
        <w:pStyle w:val="Corpsdetexte"/>
      </w:pPr>
      <w:r>
        <w:t xml:space="preserve">Les relations de causalité entre des phénomènes peut être modélisée par un graphe orienté acyclique entre les </w:t>
      </w:r>
      <w:r w:rsidR="000103E2">
        <w:t>variables qui mesurent ces phénomènes</w:t>
      </w:r>
      <w:r w:rsidR="005D77D4">
        <w:t>.</w:t>
      </w:r>
    </w:p>
    <w:p w:rsidR="00C94BB7" w:rsidRDefault="00497D87" w:rsidP="00C94BB7">
      <w:pPr>
        <w:pStyle w:val="Corpsdetexte"/>
      </w:pPr>
      <w:r>
        <w:t xml:space="preserve">Dans l’approche de Pearl, </w:t>
      </w:r>
      <w:r w:rsidR="00C94BB7">
        <w:t>les variables observables ou non sont représentées par des sommets. Une arête allant d’un sommet X à un sommet Y signifie que X cause Y.</w:t>
      </w:r>
      <w:r w:rsidR="00C33469">
        <w:t xml:space="preserve"> </w:t>
      </w:r>
      <w:r w:rsidR="00BA5B17">
        <w:t>Seules les relations entre les variables observables sont représentées par des flèches pleines. L</w:t>
      </w:r>
      <w:r w:rsidR="001A6E7C">
        <w:t>es autres relations peuvent rendre le graphe cyclique.</w:t>
      </w:r>
    </w:p>
    <w:p w:rsidR="00145008" w:rsidRDefault="00145008" w:rsidP="00571BFD">
      <w:pPr>
        <w:pStyle w:val="Corpsdetexte"/>
      </w:pPr>
      <w:r w:rsidRPr="00145008">
        <w:t>http://bayes.cs.ucla.edu/R218-B.pdf</w:t>
      </w:r>
    </w:p>
    <w:p w:rsidR="00720111" w:rsidRDefault="00720111" w:rsidP="00571BFD">
      <w:pPr>
        <w:pStyle w:val="Corpsdetexte"/>
      </w:pPr>
      <w:r>
        <w:t xml:space="preserve">Cet outil est très largement utilisé pour modéliser </w:t>
      </w:r>
      <w:r w:rsidR="000B0F2B">
        <w:t>des relations de causalité, par exemple entre des facteurs de risque.</w:t>
      </w:r>
    </w:p>
    <w:p w:rsidR="00C53ED2" w:rsidRDefault="00C53ED2" w:rsidP="00571BFD">
      <w:pPr>
        <w:pStyle w:val="Corpsdetexte"/>
      </w:pPr>
      <w:r w:rsidRPr="00C53ED2">
        <w:lastRenderedPageBreak/>
        <w:t>https://www.nature.com/articles/s41390-018-0071-3</w:t>
      </w:r>
    </w:p>
    <w:p w:rsidR="0008780B" w:rsidRDefault="0008780B" w:rsidP="0008780B">
      <w:pPr>
        <w:pStyle w:val="Titre3"/>
      </w:pPr>
    </w:p>
    <w:p w:rsidR="009143A7" w:rsidRDefault="00B002EA" w:rsidP="00AE6A01">
      <w:pPr>
        <w:pStyle w:val="Titre3"/>
        <w:numPr>
          <w:ilvl w:val="0"/>
          <w:numId w:val="23"/>
        </w:numPr>
      </w:pPr>
      <w:bookmarkStart w:id="30" w:name="_Toc48578540"/>
      <w:r>
        <w:t xml:space="preserve">Exemple d’algorithme d’inférence causale : </w:t>
      </w:r>
      <w:proofErr w:type="spellStart"/>
      <w:r w:rsidR="009143A7" w:rsidRPr="009143A7">
        <w:t>Greedy</w:t>
      </w:r>
      <w:proofErr w:type="spellEnd"/>
      <w:r w:rsidR="009143A7" w:rsidRPr="009143A7">
        <w:t xml:space="preserve"> Equivalence </w:t>
      </w:r>
      <w:proofErr w:type="spellStart"/>
      <w:r w:rsidR="009143A7" w:rsidRPr="009143A7">
        <w:t>Search</w:t>
      </w:r>
      <w:bookmarkEnd w:id="30"/>
      <w:proofErr w:type="spellEnd"/>
    </w:p>
    <w:p w:rsidR="009143A7" w:rsidRPr="00D77026" w:rsidRDefault="00184CC0" w:rsidP="009143A7">
      <w:pPr>
        <w:pStyle w:val="Corpsdetexte"/>
      </w:pPr>
      <w:r>
        <w:t xml:space="preserve">Le graphe de causalité est une manière de modéliser les relations de causalité entre plusieurs variables. Pour établir ce modèle, plusieurs algorithmes existent. </w:t>
      </w:r>
      <w:proofErr w:type="spellStart"/>
      <w:r>
        <w:t>Greedy</w:t>
      </w:r>
      <w:proofErr w:type="spellEnd"/>
      <w:r>
        <w:t xml:space="preserve"> Equivalence </w:t>
      </w:r>
      <w:proofErr w:type="spellStart"/>
      <w:r>
        <w:t>Search</w:t>
      </w:r>
      <w:proofErr w:type="spellEnd"/>
      <w:r>
        <w:t xml:space="preserve"> en fait partie. </w:t>
      </w:r>
      <w:r w:rsidR="00B82A3F">
        <w:t xml:space="preserve">Il </w:t>
      </w:r>
      <w:r>
        <w:t xml:space="preserve">sert à calculer le plus probable graphe de causalité bayésienne entre </w:t>
      </w:r>
      <w:r w:rsidR="00DC5D49">
        <w:t>un ensemble de variables.</w:t>
      </w:r>
      <w:r w:rsidR="00894CA2">
        <w:t xml:space="preserve"> Pour cela, il part d’un graphe vide, et y ajoute au fur et à mesure les arêtes qui augmentent son</w:t>
      </w:r>
      <w:r w:rsidR="008528AB">
        <w:t xml:space="preserve"> score bayésien, puis retire les </w:t>
      </w:r>
      <w:r w:rsidR="001D6D26">
        <w:t>moins utiles.</w:t>
      </w:r>
    </w:p>
    <w:p w:rsidR="009143A7" w:rsidRDefault="00D77026" w:rsidP="009143A7">
      <w:pPr>
        <w:pStyle w:val="Corpsdetexte"/>
      </w:pPr>
      <w:r>
        <w:t xml:space="preserve">GES : </w:t>
      </w:r>
      <w:r w:rsidR="009143A7" w:rsidRPr="009143A7">
        <w:t>https://www.ccd.pitt.edu/wiki/index.php/Fast_Greedy_Equivalence_Search_(FGES)_Algorithm_for_Continuous_Variables</w:t>
      </w:r>
    </w:p>
    <w:p w:rsidR="00D77026" w:rsidRDefault="00D77026" w:rsidP="009143A7">
      <w:pPr>
        <w:pStyle w:val="Corpsdetexte"/>
      </w:pPr>
      <w:r>
        <w:t xml:space="preserve">Score bayésien : </w:t>
      </w:r>
      <w:r w:rsidRPr="00D77026">
        <w:t>http://www.lx.it.pt/~asmc/pub/talks/09-TA/ta_pres.pdf</w:t>
      </w:r>
    </w:p>
    <w:p w:rsidR="00B303A9" w:rsidRDefault="00B303A9" w:rsidP="00B303A9">
      <w:pPr>
        <w:pStyle w:val="Titre3"/>
      </w:pPr>
    </w:p>
    <w:p w:rsidR="001B3358" w:rsidRDefault="0002792C" w:rsidP="00AE6A01">
      <w:pPr>
        <w:pStyle w:val="Titre3"/>
        <w:numPr>
          <w:ilvl w:val="0"/>
          <w:numId w:val="23"/>
        </w:numPr>
      </w:pPr>
      <w:bookmarkStart w:id="31" w:name="_Toc48578541"/>
      <w:r>
        <w:t>L</w:t>
      </w:r>
      <w:r w:rsidR="001B3358">
        <w:t>’apprentissage par renforcement pour créer le graphe de causalité</w:t>
      </w:r>
      <w:bookmarkEnd w:id="31"/>
    </w:p>
    <w:p w:rsidR="00D96639" w:rsidRDefault="00A261D1" w:rsidP="006364CD">
      <w:pPr>
        <w:pStyle w:val="Corpsdetexte"/>
      </w:pPr>
      <w:r>
        <w:t xml:space="preserve">En 2020 des </w:t>
      </w:r>
      <w:r w:rsidR="00003A73">
        <w:t xml:space="preserve">chercheurs ont obtenu des résultats prometteurs en utilisant </w:t>
      </w:r>
      <w:r w:rsidR="00920A1C">
        <w:t xml:space="preserve">l’apprentissage par renforcement pour produire </w:t>
      </w:r>
      <w:r w:rsidR="00240E8E">
        <w:t>des graphes de causalité</w:t>
      </w:r>
      <w:r w:rsidR="00DB6C68">
        <w:t xml:space="preserve">. </w:t>
      </w:r>
    </w:p>
    <w:p w:rsidR="006364CD" w:rsidRPr="006364CD" w:rsidRDefault="00A9050B" w:rsidP="006364CD">
      <w:pPr>
        <w:pStyle w:val="Corpsdetexte"/>
      </w:pPr>
      <w:hyperlink r:id="rId8" w:history="1">
        <w:r w:rsidR="006364CD" w:rsidRPr="006364CD">
          <w:t>https://arxiv.org/abs/1906.04477</w:t>
        </w:r>
      </w:hyperlink>
    </w:p>
    <w:p w:rsidR="009143A7" w:rsidRDefault="00DB6C68" w:rsidP="00571BFD">
      <w:pPr>
        <w:pStyle w:val="Corpsdetexte"/>
      </w:pPr>
      <w:r>
        <w:t>Leur agent</w:t>
      </w:r>
      <w:r w:rsidR="00D557B4">
        <w:t xml:space="preserve"> est basé sur l’algorithme </w:t>
      </w:r>
      <w:proofErr w:type="spellStart"/>
      <w:r w:rsidR="00A44CD5">
        <w:t>asynchronous</w:t>
      </w:r>
      <w:proofErr w:type="spellEnd"/>
      <w:r w:rsidR="00A44CD5">
        <w:t xml:space="preserve"> </w:t>
      </w:r>
      <w:proofErr w:type="spellStart"/>
      <w:r w:rsidR="00844470">
        <w:t>advantage</w:t>
      </w:r>
      <w:proofErr w:type="spellEnd"/>
      <w:r w:rsidR="00844470">
        <w:t xml:space="preserve"> </w:t>
      </w:r>
      <w:proofErr w:type="spellStart"/>
      <w:r w:rsidR="00D557B4">
        <w:t>actor-critic</w:t>
      </w:r>
      <w:proofErr w:type="spellEnd"/>
      <w:r w:rsidR="00D557B4">
        <w:t xml:space="preserve">. </w:t>
      </w:r>
      <w:r w:rsidR="002B115B">
        <w:t xml:space="preserve">Il doit générer des graphes de causalité à partir de données réelles et fictives, puis est récompensé en fonction </w:t>
      </w:r>
      <w:r w:rsidR="00DF51DA">
        <w:t xml:space="preserve">de </w:t>
      </w:r>
      <w:r w:rsidR="009F065C">
        <w:t>la précision</w:t>
      </w:r>
      <w:r w:rsidR="00207648">
        <w:t xml:space="preserve"> et de la véracité des graphes produits.</w:t>
      </w:r>
    </w:p>
    <w:p w:rsidR="00AC7BC6" w:rsidRDefault="00CD0A73" w:rsidP="00571BFD">
      <w:pPr>
        <w:pStyle w:val="Corpsdetexte"/>
      </w:pPr>
      <w:r>
        <w:t>Finalement</w:t>
      </w:r>
      <w:r w:rsidR="008A4DF2">
        <w:t xml:space="preserve">, leur agent a réussi à produire </w:t>
      </w:r>
      <w:r w:rsidR="00DE5F2D">
        <w:t>des graphes avec le score bayésien optimal.</w:t>
      </w:r>
    </w:p>
    <w:p w:rsidR="00EC14D3" w:rsidRPr="00D409AA" w:rsidRDefault="00EC14D3" w:rsidP="00571BFD">
      <w:pPr>
        <w:pStyle w:val="Corpsdetexte"/>
      </w:pPr>
    </w:p>
    <w:p w:rsidR="00937E4C" w:rsidRPr="00D409AA" w:rsidRDefault="00B46F36" w:rsidP="00AE6A01">
      <w:pPr>
        <w:pStyle w:val="Titre2"/>
        <w:numPr>
          <w:ilvl w:val="0"/>
          <w:numId w:val="22"/>
        </w:numPr>
      </w:pPr>
      <w:bookmarkStart w:id="32" w:name="_Toc48578542"/>
      <w:r w:rsidRPr="00D409AA">
        <w:t>Une question triviale</w:t>
      </w:r>
      <w:bookmarkEnd w:id="26"/>
      <w:r w:rsidR="00FA5B74" w:rsidRPr="00D409AA">
        <w:t xml:space="preserve"> dans le cas de l’apprentissage automatique ?</w:t>
      </w:r>
      <w:bookmarkEnd w:id="32"/>
    </w:p>
    <w:p w:rsidR="00937E4C" w:rsidRPr="00D409AA" w:rsidRDefault="00B46F36" w:rsidP="00571BFD">
      <w:pPr>
        <w:pStyle w:val="FirstParagraph"/>
      </w:pPr>
      <w:r w:rsidRPr="00D409AA">
        <w:t xml:space="preserve">La question de confusion entre corrélation et causalité dans le cas de l’apprentissage automatique peut être considérée comme triviale du point de vue des algorithmes. En effet, ceux-ci ne sont pas </w:t>
      </w:r>
      <w:r w:rsidRPr="00D409AA">
        <w:lastRenderedPageBreak/>
        <w:t>basés sur les causalités, qui sont des phénomènes réels, seulement des corrélations, qui sont des liens statistiques. Selon cette considération, c’est au moment où ces algorithmes sont utilisés au sein d’une application que l’intelligence humaine (des développeurs, des analystes) va biaiser la situation.</w:t>
      </w:r>
    </w:p>
    <w:p w:rsidR="00937E4C" w:rsidRPr="00D409AA" w:rsidRDefault="00B46F36" w:rsidP="00571BFD">
      <w:pPr>
        <w:pStyle w:val="Corpsdetexte"/>
      </w:pPr>
      <w:r w:rsidRPr="00D409AA">
        <w:t>Cependant, il convient d’analyser ceci de façon spécifique face à différentes approches de l’apprentissage automatique.</w:t>
      </w:r>
    </w:p>
    <w:p w:rsidR="00B46F36" w:rsidRPr="00D409AA" w:rsidRDefault="00B46F36" w:rsidP="00571BFD">
      <w:pPr>
        <w:pStyle w:val="Corpsdetexte"/>
      </w:pPr>
    </w:p>
    <w:p w:rsidR="00937E4C" w:rsidRPr="00D409AA" w:rsidRDefault="00B46F36" w:rsidP="00AE6A01">
      <w:pPr>
        <w:pStyle w:val="Titre3"/>
        <w:numPr>
          <w:ilvl w:val="0"/>
          <w:numId w:val="24"/>
        </w:numPr>
      </w:pPr>
      <w:bookmarkStart w:id="33" w:name="Xe7fcee5661f5cd484389db7f112477f000819a4"/>
      <w:bookmarkStart w:id="34" w:name="_Toc48578543"/>
      <w:r w:rsidRPr="00D409AA">
        <w:t>Réduction de biais dans l’apprentissage automatique</w:t>
      </w:r>
      <w:bookmarkEnd w:id="33"/>
      <w:bookmarkEnd w:id="34"/>
    </w:p>
    <w:p w:rsidR="00937E4C" w:rsidRPr="00D409AA" w:rsidRDefault="00B46F36" w:rsidP="00571BFD">
      <w:pPr>
        <w:pStyle w:val="FirstParagraph"/>
      </w:pPr>
      <w:r w:rsidRPr="00D409AA">
        <w:t>Une grande partie des biais peuvent être réduits par une validation croisée :</w:t>
      </w:r>
    </w:p>
    <w:p w:rsidR="00937E4C" w:rsidRPr="00D409AA" w:rsidRDefault="00B46F36" w:rsidP="00AE6A01">
      <w:pPr>
        <w:pStyle w:val="Paragraphedeliste"/>
        <w:numPr>
          <w:ilvl w:val="0"/>
          <w:numId w:val="4"/>
        </w:numPr>
      </w:pPr>
      <w:r w:rsidRPr="00D409AA">
        <w:t>Couper l’échantillon en deux de façon aléatoire</w:t>
      </w:r>
    </w:p>
    <w:p w:rsidR="00937E4C" w:rsidRPr="00D409AA" w:rsidRDefault="00B46F36" w:rsidP="00AE6A01">
      <w:pPr>
        <w:pStyle w:val="Paragraphedeliste"/>
        <w:numPr>
          <w:ilvl w:val="0"/>
          <w:numId w:val="4"/>
        </w:numPr>
      </w:pPr>
      <w:r w:rsidRPr="00D409AA">
        <w:t>Apprendre à partir d’une partie des données</w:t>
      </w:r>
    </w:p>
    <w:p w:rsidR="00937E4C" w:rsidRPr="00D409AA" w:rsidRDefault="00B46F36" w:rsidP="00AE6A01">
      <w:pPr>
        <w:pStyle w:val="Paragraphedeliste"/>
        <w:numPr>
          <w:ilvl w:val="0"/>
          <w:numId w:val="4"/>
        </w:numPr>
      </w:pPr>
      <w:r w:rsidRPr="00D409AA">
        <w:t>Vérifier la qualité de l’apprentissage en regardant dans quelle mesure le modèle se trompe sur les données restantes.</w:t>
      </w:r>
    </w:p>
    <w:p w:rsidR="00937E4C" w:rsidRPr="00D409AA" w:rsidRDefault="00B46F36" w:rsidP="00571BFD">
      <w:pPr>
        <w:pStyle w:val="FirstParagraph"/>
      </w:pPr>
      <w:r w:rsidRPr="00D409AA">
        <w:t>Une autre part des biais dépend directement de la qualité des données en entrée. Si les données sont elles-mêmes non représentatives de la situation, une validation croisée ne résoudra pas le problème.</w:t>
      </w:r>
    </w:p>
    <w:p w:rsidR="00937E4C" w:rsidRPr="00D409AA" w:rsidRDefault="00B46F36" w:rsidP="00571BFD">
      <w:pPr>
        <w:pStyle w:val="Corpsdetexte"/>
      </w:pPr>
      <w:r w:rsidRPr="00D409AA">
        <w:t>Le cas de la causalité</w:t>
      </w:r>
    </w:p>
    <w:p w:rsidR="00937E4C" w:rsidRPr="00D409AA" w:rsidRDefault="00B46F36" w:rsidP="00571BFD">
      <w:pPr>
        <w:pStyle w:val="Corpsdetexte"/>
      </w:pPr>
      <w:r w:rsidRPr="00D409AA">
        <w:t>Dans le cas où confusion entre corrélation et causalité il y a, ça n’est pas au niveau des algorithmes d’apprentissage automatique, qui n’étudient que les corrélations. C’est lors de l’utilisation de ces algorithmes qu’il peut y avoir confusion.</w:t>
      </w:r>
    </w:p>
    <w:p w:rsidR="00937E4C" w:rsidRPr="00D409AA" w:rsidRDefault="00B46F36" w:rsidP="00571BFD">
      <w:pPr>
        <w:pStyle w:val="Corpsdetexte"/>
      </w:pPr>
      <w:r w:rsidRPr="00D409AA">
        <w:t>Puisque les modèles consistent à mesurer les corrélations entre toutes les variables afin d’en estimer une à partir des autres, il suffit que certaines variables soient corrélées avec celle à estimer pour biaiser les résultats. Pour combattre ce biais, il faut qu’un être humain analyse le contexte pour déterminer s’il y a causalité entre les variables.</w:t>
      </w:r>
    </w:p>
    <w:p w:rsidR="00B46F36" w:rsidRPr="00D409AA" w:rsidRDefault="00B46F36" w:rsidP="00571BFD">
      <w:pPr>
        <w:pStyle w:val="Corpsdetexte"/>
      </w:pPr>
    </w:p>
    <w:p w:rsidR="00937E4C" w:rsidRPr="00D409AA" w:rsidRDefault="00B46F36" w:rsidP="00AE6A01">
      <w:pPr>
        <w:pStyle w:val="Titre3"/>
        <w:numPr>
          <w:ilvl w:val="0"/>
          <w:numId w:val="24"/>
        </w:numPr>
      </w:pPr>
      <w:bookmarkStart w:id="35" w:name="Xf9ad110c2bc3e1ad27f7847ade57626d74108db"/>
      <w:bookmarkStart w:id="36" w:name="_Toc48578544"/>
      <w:r w:rsidRPr="00D409AA">
        <w:lastRenderedPageBreak/>
        <w:t>Dans le cas de l’apprentissage par renforcement</w:t>
      </w:r>
      <w:bookmarkEnd w:id="35"/>
      <w:bookmarkEnd w:id="36"/>
    </w:p>
    <w:p w:rsidR="00937E4C" w:rsidRPr="00D409AA" w:rsidRDefault="00B46F36" w:rsidP="00571BFD">
      <w:pPr>
        <w:pStyle w:val="FirstParagraph"/>
      </w:pPr>
      <w:r w:rsidRPr="00D409AA">
        <w:t>Si le cas de la régression semblait trivial, c’est peut-être parce que l’algorithme n’a pas l’occasion d’interagir avec son environnement pour tester ce qui est une corrélation et ce qui est une causalité.</w:t>
      </w:r>
    </w:p>
    <w:p w:rsidR="00937E4C" w:rsidRPr="00D409AA" w:rsidRDefault="00B46F36" w:rsidP="00571BFD">
      <w:pPr>
        <w:pStyle w:val="Corpsdetexte"/>
      </w:pPr>
      <w:r w:rsidRPr="00D409AA">
        <w:t>Cependant, peut-on utiliser des algorithmes d’apprentissage par renforcement pour trouver/prouver des relations de causalité entre des variables ?</w:t>
      </w:r>
    </w:p>
    <w:p w:rsidR="00851076" w:rsidRPr="00851076" w:rsidRDefault="00B46F36" w:rsidP="00571BFD">
      <w:pPr>
        <w:pStyle w:val="Corpsdetexte"/>
      </w:pPr>
      <w:r w:rsidRPr="00D409AA">
        <w:t>Pour les variables de ses actions, on peut se dire que oui : il suffit de le laisser agir pour qu’il fasse ou non varier les autres observations et la récompense.</w:t>
      </w:r>
    </w:p>
    <w:p w:rsidR="00937E4C" w:rsidRPr="00D409AA" w:rsidRDefault="00B46F36" w:rsidP="00571BFD">
      <w:pPr>
        <w:pStyle w:val="Corpsdetexte"/>
      </w:pPr>
      <w:r w:rsidRPr="00D409AA">
        <w:t>Cependant, si la récompense augmente et que les observations évoluent de façon linéaire au fil du temps, cela ne prouve pas forcément que les actions font s’améliorer la récompense. Il est possible que la seule relation de causalité soit non pas entre les actions d’un côté, la récompense et les observations de l’autre, mais entre le temps et ces dernières.</w:t>
      </w:r>
    </w:p>
    <w:p w:rsidR="00937E4C" w:rsidRPr="00D409AA" w:rsidRDefault="00B46F36" w:rsidP="00571BFD">
      <w:pPr>
        <w:pStyle w:val="Corpsdetexte"/>
      </w:pPr>
      <w:r w:rsidRPr="00D409AA">
        <w:t>On peut d’ailleurs différencier trois types de variables qui construisent la réalité avec laquelle interagit un agent :</w:t>
      </w:r>
    </w:p>
    <w:p w:rsidR="00937E4C" w:rsidRPr="00D409AA" w:rsidRDefault="000C5E44" w:rsidP="00AE6A01">
      <w:pPr>
        <w:pStyle w:val="Paragraphedeliste"/>
        <w:numPr>
          <w:ilvl w:val="0"/>
          <w:numId w:val="5"/>
        </w:numPr>
      </w:pPr>
      <w:r>
        <w:t>L</w:t>
      </w:r>
      <w:r w:rsidR="00B46F36" w:rsidRPr="00D409AA">
        <w:t>es données intrinsèques à l’environnement (une partie des observations)</w:t>
      </w:r>
    </w:p>
    <w:p w:rsidR="00937E4C" w:rsidRPr="00D409AA" w:rsidRDefault="000C5E44" w:rsidP="00AE6A01">
      <w:pPr>
        <w:pStyle w:val="Paragraphedeliste"/>
        <w:numPr>
          <w:ilvl w:val="0"/>
          <w:numId w:val="5"/>
        </w:numPr>
      </w:pPr>
      <w:r>
        <w:t>L</w:t>
      </w:r>
      <w:r w:rsidR="00B46F36" w:rsidRPr="00D409AA">
        <w:t>es entrées (les actions de l’agent sur l’environnement)</w:t>
      </w:r>
    </w:p>
    <w:p w:rsidR="00937E4C" w:rsidRPr="00D409AA" w:rsidRDefault="00B46F36" w:rsidP="00AE6A01">
      <w:pPr>
        <w:pStyle w:val="Paragraphedeliste"/>
        <w:numPr>
          <w:ilvl w:val="0"/>
          <w:numId w:val="5"/>
        </w:numPr>
      </w:pPr>
      <w:r w:rsidRPr="00D409AA">
        <w:t>Les sorties issues des actions sur l’environnement (la récompense et une partie des observations).</w:t>
      </w:r>
    </w:p>
    <w:p w:rsidR="00937E4C" w:rsidRPr="00D409AA" w:rsidRDefault="00B46F36" w:rsidP="00571BFD">
      <w:pPr>
        <w:pStyle w:val="FirstParagraph"/>
      </w:pPr>
      <w:r w:rsidRPr="00D409AA">
        <w:t>Au sein des librairies que nous utiliserons, ces variables sont découpées de la sorte :</w:t>
      </w:r>
    </w:p>
    <w:p w:rsidR="00937E4C" w:rsidRPr="00D409AA" w:rsidRDefault="00B46F36" w:rsidP="00AE6A01">
      <w:pPr>
        <w:pStyle w:val="Paragraphedeliste"/>
        <w:numPr>
          <w:ilvl w:val="0"/>
          <w:numId w:val="6"/>
        </w:numPr>
      </w:pPr>
      <w:r w:rsidRPr="00D409AA">
        <w:t>Les observations (qu’elles dépendent des actions de l’agent ou non)</w:t>
      </w:r>
    </w:p>
    <w:p w:rsidR="00937E4C" w:rsidRPr="00D409AA" w:rsidRDefault="00B46F36" w:rsidP="00AE6A01">
      <w:pPr>
        <w:pStyle w:val="Paragraphedeliste"/>
        <w:numPr>
          <w:ilvl w:val="0"/>
          <w:numId w:val="6"/>
        </w:numPr>
      </w:pPr>
      <w:r w:rsidRPr="00D409AA">
        <w:t>Les actions (les décisions prises par l’agent)</w:t>
      </w:r>
    </w:p>
    <w:p w:rsidR="00937E4C" w:rsidRPr="00D409AA" w:rsidRDefault="00B46F36" w:rsidP="00AE6A01">
      <w:pPr>
        <w:pStyle w:val="Paragraphedeliste"/>
        <w:numPr>
          <w:ilvl w:val="0"/>
          <w:numId w:val="6"/>
        </w:numPr>
      </w:pPr>
      <w:r w:rsidRPr="00D409AA">
        <w:t>La récompense (ce que l’agent doit maximiser).</w:t>
      </w:r>
    </w:p>
    <w:p w:rsidR="00851076" w:rsidRPr="00851076" w:rsidRDefault="00B46F36" w:rsidP="00851076">
      <w:pPr>
        <w:pStyle w:val="FirstParagraph"/>
      </w:pPr>
      <w:r w:rsidRPr="00D409AA">
        <w:t>Ainsi, contrairement au</w:t>
      </w:r>
      <w:r w:rsidR="00851076">
        <w:t>x autres types d’apprentissage automatique</w:t>
      </w:r>
      <w:r w:rsidRPr="00D409AA">
        <w:t>, il est déterminé dès le départ sur quoi l’agent peut agir. L’agent ne peut pas vérifier l’existence de causalité entre deux variables qui ne dépendent pas de lui.</w:t>
      </w:r>
    </w:p>
    <w:p w:rsidR="00937E4C" w:rsidRDefault="00B46F36" w:rsidP="00571BFD">
      <w:pPr>
        <w:pStyle w:val="Corpsdetexte"/>
      </w:pPr>
      <w:r w:rsidRPr="00D409AA">
        <w:t>On pourrait se dire que l’algorithme explorera l’environnement à sa disposition pour maximiser sa récompense indépendamment de toute notion de toute notion de causalité. Cependant, il reste possible d’expérimenter si et dans quelle mesure l’algorithme tombe dans des biais.</w:t>
      </w:r>
    </w:p>
    <w:p w:rsidR="00851076" w:rsidRDefault="00851076" w:rsidP="00851076">
      <w:pPr>
        <w:pStyle w:val="Corpsdetexte"/>
      </w:pPr>
      <w:r>
        <w:lastRenderedPageBreak/>
        <w:t xml:space="preserve">En 2019, une étude </w:t>
      </w:r>
      <w:r w:rsidR="008569C3">
        <w:t>a</w:t>
      </w:r>
      <w:r>
        <w:t xml:space="preserve"> montré que dans des situations où des causalités existent entre des variables, des algorithmes d’apprentissage par renforcement comprenant une modélisation de la causalité obtiennent de meilleurs résultats (dans 2 expériences sur 3) que les algorithmes qui ne sont pas basés sur un modèle particulier (model-free </w:t>
      </w:r>
      <w:proofErr w:type="spellStart"/>
      <w:r>
        <w:t>reinforcement</w:t>
      </w:r>
      <w:proofErr w:type="spellEnd"/>
      <w:r>
        <w:t xml:space="preserve"> </w:t>
      </w:r>
      <w:proofErr w:type="spellStart"/>
      <w:r>
        <w:t>learning</w:t>
      </w:r>
      <w:proofErr w:type="spellEnd"/>
      <w:r>
        <w:t>).</w:t>
      </w:r>
    </w:p>
    <w:p w:rsidR="00851076" w:rsidRPr="00D409AA" w:rsidRDefault="00851076" w:rsidP="00571BFD">
      <w:pPr>
        <w:pStyle w:val="Corpsdetexte"/>
      </w:pPr>
      <w:hyperlink r:id="rId9" w:history="1">
        <w:r w:rsidRPr="00D409AA">
          <w:rPr>
            <w:rStyle w:val="Lienhypertexte"/>
          </w:rPr>
          <w:t>https://arxiv.org/abs/1905.10958</w:t>
        </w:r>
      </w:hyperlink>
    </w:p>
    <w:p w:rsidR="00B46F36" w:rsidRPr="00D409AA" w:rsidRDefault="00B46F36" w:rsidP="00571BFD">
      <w:pPr>
        <w:pStyle w:val="Corpsdetexte"/>
      </w:pPr>
    </w:p>
    <w:p w:rsidR="00937E4C" w:rsidRPr="00D409AA" w:rsidRDefault="00B46F36" w:rsidP="00AE6A01">
      <w:pPr>
        <w:pStyle w:val="Titre3"/>
        <w:numPr>
          <w:ilvl w:val="0"/>
          <w:numId w:val="24"/>
        </w:numPr>
      </w:pPr>
      <w:bookmarkStart w:id="37" w:name="d-exemples-réels-de-logiciels-biaisés"/>
      <w:bookmarkStart w:id="38" w:name="_Toc48578545"/>
      <w:r w:rsidRPr="00D409AA">
        <w:t>Exemples réels de logiciels biaisés</w:t>
      </w:r>
      <w:bookmarkEnd w:id="37"/>
      <w:bookmarkEnd w:id="38"/>
    </w:p>
    <w:p w:rsidR="00937E4C" w:rsidRPr="00D409AA" w:rsidRDefault="00B46F36" w:rsidP="00571BFD">
      <w:pPr>
        <w:pStyle w:val="FirstParagraph"/>
      </w:pPr>
      <w:r w:rsidRPr="00D409AA">
        <w:t>Dans le cas de l’application de sélection de CV d’Amazon qui défavorisait les profils féminins, l’erreur vient du fait qu’on ait utilisé des données biaisées (des recrutements ayant eu lieu durant 10 années).</w:t>
      </w:r>
    </w:p>
    <w:p w:rsidR="00937E4C" w:rsidRPr="00D409AA" w:rsidRDefault="00B46F36" w:rsidP="00571BFD">
      <w:pPr>
        <w:pStyle w:val="Corpsdetexte"/>
      </w:pPr>
      <w:r w:rsidRPr="00D409AA">
        <w:t>Derrière l’expression “l’application défavorise les profils féminins”, on pourrait comprendre “l’algorithme suppose qu’il y a une causalité entre le genre d’un individu et ses compétences”. Or, il s’agit davantage de “l’algorithme observe une corrélation entre le genre des individus et leur proportion au sein des recrutements à laquelle il lui a été demandé de correspondre”.</w:t>
      </w:r>
    </w:p>
    <w:p w:rsidR="00937E4C" w:rsidRDefault="00B46F36" w:rsidP="00571BFD">
      <w:pPr>
        <w:pStyle w:val="Corpsdetexte"/>
      </w:pPr>
      <w:r w:rsidRPr="00D409AA">
        <w:t>Le problème n’est donc pas intrinsèque à l’algorithme mais dû aux données en entrée, et à la décision de partir de ces données pour obtenir ce résultat. Il s’agit d’un biais présent dans les données d’apprentissage, ainsi que d’une erreur humaine de confusion entre corrélation et causalité, les concepteurs ayant supposé que les choix de recrutement passés étaient des décisions sinon optimales, au moins de bons exemples vers lesquels tendre, alors que ces choix étaient marqués d’erreurs humaines.</w:t>
      </w:r>
    </w:p>
    <w:p w:rsidR="000A3E2A" w:rsidRPr="000A3E2A" w:rsidRDefault="000A3E2A" w:rsidP="00571BFD">
      <w:pPr>
        <w:pStyle w:val="Corpsdetexte"/>
        <w:rPr>
          <w:b/>
          <w:bCs/>
          <w:color w:val="FF0000"/>
          <w:sz w:val="44"/>
          <w:szCs w:val="44"/>
        </w:rPr>
      </w:pPr>
      <w:r w:rsidRPr="000A3E2A">
        <w:rPr>
          <w:b/>
          <w:bCs/>
          <w:color w:val="FF0000"/>
          <w:sz w:val="44"/>
          <w:szCs w:val="44"/>
        </w:rPr>
        <w:t>Plus d’exemples ?</w:t>
      </w:r>
    </w:p>
    <w:p w:rsidR="00676C69" w:rsidRDefault="00676C69" w:rsidP="00571BFD">
      <w:pPr>
        <w:pStyle w:val="Titre2"/>
      </w:pPr>
      <w:bookmarkStart w:id="39" w:name="X4273b57a35a0130261daf424625d40b825eb481"/>
    </w:p>
    <w:p w:rsidR="00937E4C" w:rsidRPr="00D409AA" w:rsidRDefault="00B46F36" w:rsidP="00AE6A01">
      <w:pPr>
        <w:pStyle w:val="Titre2"/>
        <w:numPr>
          <w:ilvl w:val="0"/>
          <w:numId w:val="22"/>
        </w:numPr>
      </w:pPr>
      <w:bookmarkStart w:id="40" w:name="_Toc48578546"/>
      <w:r w:rsidRPr="00D409AA">
        <w:t>Exemples de biais</w:t>
      </w:r>
      <w:r w:rsidR="00860DDD" w:rsidRPr="00D409AA">
        <w:t xml:space="preserve"> possibles</w:t>
      </w:r>
      <w:r w:rsidRPr="00D409AA">
        <w:t xml:space="preserve"> dans l’apprentissage </w:t>
      </w:r>
      <w:bookmarkEnd w:id="39"/>
      <w:r w:rsidR="00471115" w:rsidRPr="00D409AA">
        <w:t>par renforcement</w:t>
      </w:r>
      <w:bookmarkEnd w:id="40"/>
    </w:p>
    <w:p w:rsidR="00937E4C" w:rsidRPr="00D409AA" w:rsidRDefault="00B46F36" w:rsidP="00AE6A01">
      <w:pPr>
        <w:pStyle w:val="Titre3"/>
        <w:numPr>
          <w:ilvl w:val="0"/>
          <w:numId w:val="25"/>
        </w:numPr>
      </w:pPr>
      <w:bookmarkStart w:id="41" w:name="a-biais-induits-au-sein-des-algorithmes"/>
      <w:bookmarkStart w:id="42" w:name="_Toc48578547"/>
      <w:r w:rsidRPr="00D409AA">
        <w:t>Biais induits au sein des algorithmes</w:t>
      </w:r>
      <w:bookmarkEnd w:id="41"/>
      <w:bookmarkEnd w:id="42"/>
    </w:p>
    <w:p w:rsidR="00937E4C" w:rsidRPr="00D409AA" w:rsidRDefault="00B46F36" w:rsidP="00571BFD">
      <w:pPr>
        <w:pStyle w:val="Normalcentr"/>
      </w:pPr>
      <w:r w:rsidRPr="00D409AA">
        <w:t>https://arxiv.org/pdf/1907.02908.pdf</w:t>
      </w:r>
    </w:p>
    <w:p w:rsidR="00937E4C" w:rsidRPr="00D409AA" w:rsidRDefault="00B46F36" w:rsidP="00571BFD">
      <w:pPr>
        <w:pStyle w:val="FirstParagraph"/>
      </w:pPr>
      <w:r w:rsidRPr="00D409AA">
        <w:lastRenderedPageBreak/>
        <w:t>Quand un agent est développé pour répondre à un besoin spécifique, on peut être tenté de le paramétrer via des connaissances préexistantes afin d’améliorer ses résultats. Cela peut causer des erreurs supplémentaires, en plus de rendre l’algorithme moins généralisable.</w:t>
      </w:r>
    </w:p>
    <w:p w:rsidR="00B46F36" w:rsidRPr="00D409AA" w:rsidRDefault="00B46F36" w:rsidP="00571BFD">
      <w:pPr>
        <w:pStyle w:val="Corpsdetexte"/>
      </w:pPr>
    </w:p>
    <w:p w:rsidR="00937E4C" w:rsidRPr="00D409AA" w:rsidRDefault="00B46F36" w:rsidP="00571BFD">
      <w:pPr>
        <w:pStyle w:val="Titre4"/>
      </w:pPr>
      <w:bookmarkStart w:id="43" w:name="Xed1250c67731f134fed01eee1ab08aee5de1aa5"/>
      <w:r w:rsidRPr="00D409AA">
        <w:t>Exemple de ce problème dans notre expérimentation</w:t>
      </w:r>
      <w:bookmarkEnd w:id="43"/>
    </w:p>
    <w:p w:rsidR="00937E4C" w:rsidRPr="00D409AA" w:rsidRDefault="00B46F36" w:rsidP="00571BFD">
      <w:pPr>
        <w:pStyle w:val="FirstParagraph"/>
      </w:pPr>
      <w:r w:rsidRPr="00D409AA">
        <w:t>Si notre agent doit acheter des marchandises puis les vendre, avec comme récompense la marge sur coûts variables.</w:t>
      </w:r>
    </w:p>
    <w:p w:rsidR="00937E4C" w:rsidRPr="00D409AA" w:rsidRDefault="00B46F36" w:rsidP="00571BFD">
      <w:pPr>
        <w:pStyle w:val="Corpsdetexte"/>
      </w:pPr>
      <w:r w:rsidRPr="00D409AA">
        <w:t>Pour lui éviter d’essayer des cas triviaux et a priori contreproductifs, on serait tenté de le paramétrer de telle sorte qu’il ne fixe jamais de prix de vente inférieur au prix d’achat. Ce qui serait une bonne idée sans compter que :</w:t>
      </w:r>
    </w:p>
    <w:p w:rsidR="00937E4C" w:rsidRPr="00D409AA" w:rsidRDefault="00B46F36" w:rsidP="00AE6A01">
      <w:pPr>
        <w:pStyle w:val="Paragraphedeliste"/>
        <w:numPr>
          <w:ilvl w:val="0"/>
          <w:numId w:val="7"/>
        </w:numPr>
      </w:pPr>
      <w:r w:rsidRPr="00D409AA">
        <w:t>Un produit d’appel peut être vendu à perte et pourtant améliorer le revenu global</w:t>
      </w:r>
    </w:p>
    <w:p w:rsidR="00937E4C" w:rsidRPr="00D409AA" w:rsidRDefault="00B46F36" w:rsidP="00AE6A01">
      <w:pPr>
        <w:pStyle w:val="Paragraphedeliste"/>
        <w:numPr>
          <w:ilvl w:val="0"/>
          <w:numId w:val="7"/>
        </w:numPr>
      </w:pPr>
      <w:r w:rsidRPr="00D409AA">
        <w:t>Si l’agent doit gérer ses stocks, il peut arriver qu’il doive vendre à perte pour déstocker (ex: péremption)</w:t>
      </w:r>
    </w:p>
    <w:p w:rsidR="00937E4C" w:rsidRPr="00D409AA" w:rsidRDefault="00B46F36" w:rsidP="00AE6A01">
      <w:pPr>
        <w:pStyle w:val="Paragraphedeliste"/>
        <w:numPr>
          <w:ilvl w:val="0"/>
          <w:numId w:val="7"/>
        </w:numPr>
      </w:pPr>
      <w:r w:rsidRPr="00D409AA">
        <w:t>Vendre ou acheter à perte peut parfois être une obligation légale</w:t>
      </w:r>
    </w:p>
    <w:p w:rsidR="00937E4C" w:rsidRPr="00D409AA" w:rsidRDefault="00B46F36" w:rsidP="00AE6A01">
      <w:pPr>
        <w:pStyle w:val="Paragraphedeliste"/>
        <w:numPr>
          <w:ilvl w:val="0"/>
          <w:numId w:val="7"/>
        </w:numPr>
      </w:pPr>
      <w:r w:rsidRPr="00D409AA">
        <w:t>Exemple : EDF qui achète à un prix plancher l’électricité issue d’énergies renouvelables sur le marché à terme de l’électricité.</w:t>
      </w:r>
    </w:p>
    <w:p w:rsidR="00B46F36" w:rsidRPr="00D409AA" w:rsidRDefault="00B46F36" w:rsidP="00571BFD"/>
    <w:p w:rsidR="00937E4C" w:rsidRPr="00D409AA" w:rsidRDefault="00B46F36" w:rsidP="00AE6A01">
      <w:pPr>
        <w:pStyle w:val="Titre3"/>
        <w:numPr>
          <w:ilvl w:val="0"/>
          <w:numId w:val="25"/>
        </w:numPr>
      </w:pPr>
      <w:bookmarkStart w:id="44" w:name="b-coïncidence"/>
      <w:bookmarkStart w:id="45" w:name="_Toc48578548"/>
      <w:r w:rsidRPr="00D409AA">
        <w:t>Coïncidence</w:t>
      </w:r>
      <w:bookmarkEnd w:id="44"/>
      <w:bookmarkEnd w:id="45"/>
    </w:p>
    <w:p w:rsidR="00937E4C" w:rsidRPr="00D409AA" w:rsidRDefault="00B46F36" w:rsidP="00571BFD">
      <w:pPr>
        <w:pStyle w:val="FirstParagraph"/>
      </w:pPr>
      <w:r w:rsidRPr="00D409AA">
        <w:t>Cas trivial mais néanmoins possible. On serait tenté de se dire qu’il s’agit là d’une question habituelle de quantité de données insuffisante.</w:t>
      </w:r>
    </w:p>
    <w:p w:rsidR="00937E4C" w:rsidRPr="00D409AA" w:rsidRDefault="00B46F36" w:rsidP="00571BFD">
      <w:pPr>
        <w:pStyle w:val="Corpsdetexte"/>
      </w:pPr>
      <w:r w:rsidRPr="00D409AA">
        <w:t>Cependant, le fait est que l’étude des petits jeux de données est un champ de recherche à part entière aussi bien en statistiques que dans l’apprentissage automatique. Il apparait que tous les algorithmes n’apprennent pas aussi bien selon les volumétries.</w:t>
      </w:r>
    </w:p>
    <w:p w:rsidR="00937E4C" w:rsidRPr="00D409AA" w:rsidRDefault="00B46F36" w:rsidP="00571BFD">
      <w:pPr>
        <w:pStyle w:val="Corpsdetexte"/>
      </w:pPr>
      <w:r w:rsidRPr="00D409AA">
        <w:t>Dans quelle mesure les informaticiens sont-ils formés aux conditions de volumétrie des différents algorithmes et de leurs différentes implémentations ? Ces conditions sont-elles suffisamment documentées ?</w:t>
      </w:r>
    </w:p>
    <w:p w:rsidR="00B46F36" w:rsidRPr="00D409AA" w:rsidRDefault="00B46F36" w:rsidP="00571BFD">
      <w:pPr>
        <w:pStyle w:val="Corpsdetexte"/>
      </w:pPr>
    </w:p>
    <w:p w:rsidR="00937E4C" w:rsidRPr="00D409AA" w:rsidRDefault="00B46F36" w:rsidP="00AE6A01">
      <w:pPr>
        <w:pStyle w:val="Titre3"/>
        <w:numPr>
          <w:ilvl w:val="0"/>
          <w:numId w:val="25"/>
        </w:numPr>
      </w:pPr>
      <w:bookmarkStart w:id="46" w:name="Xe1abfb7fca965cb5ba41876e03ce4e8041c707e"/>
      <w:bookmarkStart w:id="47" w:name="_Toc48578549"/>
      <w:r w:rsidRPr="00D409AA">
        <w:t>Données d’apprentissage non représentatives</w:t>
      </w:r>
      <w:bookmarkEnd w:id="46"/>
      <w:bookmarkEnd w:id="47"/>
    </w:p>
    <w:p w:rsidR="00937E4C" w:rsidRPr="00D409AA" w:rsidRDefault="00B46F36" w:rsidP="00571BFD">
      <w:pPr>
        <w:pStyle w:val="Titre4"/>
      </w:pPr>
      <w:bookmarkStart w:id="48" w:name="X60016dbed86bedc7b5e30c0fa11119bfc09901b"/>
      <w:r w:rsidRPr="00D409AA">
        <w:t>Peut-on tromper l’agent s’il ne peut déterminer l’importance de ses actions dans la récompense finale ?</w:t>
      </w:r>
      <w:bookmarkEnd w:id="48"/>
    </w:p>
    <w:p w:rsidR="00937E4C" w:rsidRPr="00D409AA" w:rsidRDefault="00B46F36" w:rsidP="00571BFD">
      <w:pPr>
        <w:pStyle w:val="FirstParagraph"/>
      </w:pPr>
      <w:r w:rsidRPr="00D409AA">
        <w:t>Si 80% de sa récompense est basée sur 20% de ses actions, l’algorithme mettra plus de temps à estimer l’importance respective de chaque variable.</w:t>
      </w:r>
    </w:p>
    <w:p w:rsidR="00937E4C" w:rsidRPr="00D409AA" w:rsidRDefault="00B46F36" w:rsidP="00571BFD">
      <w:pPr>
        <w:pStyle w:val="Corpsdetexte"/>
      </w:pPr>
      <w:r w:rsidRPr="00D409AA">
        <w:t>On peut maximiser ce biais :</w:t>
      </w:r>
    </w:p>
    <w:p w:rsidR="00937E4C" w:rsidRPr="00D409AA" w:rsidRDefault="00B46F36" w:rsidP="00AE6A01">
      <w:pPr>
        <w:pStyle w:val="Paragraphedeliste"/>
        <w:numPr>
          <w:ilvl w:val="0"/>
          <w:numId w:val="8"/>
        </w:numPr>
      </w:pPr>
      <w:r w:rsidRPr="00D409AA">
        <w:t>En fournissant une récompense et/ou des observations agrégées à une granularité trop épaisse</w:t>
      </w:r>
    </w:p>
    <w:p w:rsidR="00937E4C" w:rsidRDefault="00B46F36" w:rsidP="00AE6A01">
      <w:pPr>
        <w:pStyle w:val="Paragraphedeliste"/>
        <w:numPr>
          <w:ilvl w:val="0"/>
          <w:numId w:val="8"/>
        </w:numPr>
      </w:pPr>
      <w:r w:rsidRPr="00D409AA">
        <w:t>Nous arrivons alors à une coïncidence et un biais de surapprentissage.</w:t>
      </w:r>
    </w:p>
    <w:p w:rsidR="00E169F7" w:rsidRPr="00D409AA" w:rsidRDefault="009921EA" w:rsidP="00E169F7">
      <w:r>
        <w:t xml:space="preserve">Ce biais n’est pas propre à l’apprentissage par renforcement. </w:t>
      </w:r>
      <w:r w:rsidR="00A0147B">
        <w:t>Il ne correspond d’ailleurs pas à la définition statistique de biais puisque le problème disparaît dès lors que l’on dispose de données suffisantes.</w:t>
      </w:r>
    </w:p>
    <w:p w:rsidR="00B46F36" w:rsidRPr="00D409AA" w:rsidRDefault="00B46F36" w:rsidP="00571BFD"/>
    <w:p w:rsidR="00937E4C" w:rsidRPr="00D409AA" w:rsidRDefault="00B46F36" w:rsidP="00571BFD">
      <w:pPr>
        <w:pStyle w:val="Titre4"/>
      </w:pPr>
      <w:bookmarkStart w:id="49" w:name="Xf76a391fba046909fdd921f45d0ff07ed44edff"/>
      <w:r w:rsidRPr="00D409AA">
        <w:t>Données non représentatives : l’avantage de l’apprentissage par renforcement sur l’apprentissage supervisé</w:t>
      </w:r>
      <w:bookmarkEnd w:id="49"/>
    </w:p>
    <w:p w:rsidR="00937E4C" w:rsidRPr="00D409AA" w:rsidRDefault="00B46F36" w:rsidP="00571BFD">
      <w:pPr>
        <w:pStyle w:val="FirstParagraph"/>
      </w:pPr>
      <w:r w:rsidRPr="00D409AA">
        <w:t>https://app.wandb.ai/stacey/aprl/reports/Adversarial-Policies-in-Multi-Agent-Settings–VmlldzoxMDEyNzE</w:t>
      </w:r>
    </w:p>
    <w:p w:rsidR="00937E4C" w:rsidRPr="00D409AA" w:rsidRDefault="00B46F36" w:rsidP="00571BFD">
      <w:pPr>
        <w:pStyle w:val="Corpsdetexte"/>
      </w:pPr>
      <w:r w:rsidRPr="00D409AA">
        <w:t>Résumé du protocole de cette publication :</w:t>
      </w:r>
    </w:p>
    <w:p w:rsidR="00937E4C" w:rsidRPr="00D409AA" w:rsidRDefault="00B46F36" w:rsidP="00AE6A01">
      <w:pPr>
        <w:pStyle w:val="Paragraphedeliste"/>
        <w:numPr>
          <w:ilvl w:val="0"/>
          <w:numId w:val="9"/>
        </w:numPr>
      </w:pPr>
      <w:r w:rsidRPr="00D409AA">
        <w:t>On prend deux agents, A et B, et un jeu compétitif.</w:t>
      </w:r>
    </w:p>
    <w:p w:rsidR="00937E4C" w:rsidRPr="00D409AA" w:rsidRDefault="00B46F36" w:rsidP="00AE6A01">
      <w:pPr>
        <w:pStyle w:val="Paragraphedeliste"/>
        <w:numPr>
          <w:ilvl w:val="0"/>
          <w:numId w:val="9"/>
        </w:numPr>
      </w:pPr>
      <w:r w:rsidRPr="00D409AA">
        <w:t>A apprend à jouer à partir de données de véritables joueurs.</w:t>
      </w:r>
    </w:p>
    <w:p w:rsidR="00937E4C" w:rsidRPr="00D409AA" w:rsidRDefault="00B46F36" w:rsidP="00AE6A01">
      <w:pPr>
        <w:pStyle w:val="Paragraphedeliste"/>
        <w:numPr>
          <w:ilvl w:val="0"/>
          <w:numId w:val="9"/>
        </w:numPr>
      </w:pPr>
      <w:r w:rsidRPr="00D409AA">
        <w:t>Puis B apprend à jouer contre A.</w:t>
      </w:r>
    </w:p>
    <w:p w:rsidR="00937E4C" w:rsidRPr="00D409AA" w:rsidRDefault="00B46F36" w:rsidP="00571BFD">
      <w:pPr>
        <w:pStyle w:val="FirstParagraph"/>
      </w:pPr>
      <w:r w:rsidRPr="00D409AA">
        <w:t>Il en résulte que la meilleure manière pour B de gagner consiste à ne pas jouer. En effet, A n’a appris à jouer que contre des personnes qui savent jouer. B faisant des choses inattendues, A perd tout seul. L’apprentissage par renforcement gagne sur le long terme face à un programme exclusivement formé sur des données qui ne recouvrent pas assez de cas.</w:t>
      </w:r>
    </w:p>
    <w:p w:rsidR="00937E4C" w:rsidRPr="00D409AA" w:rsidRDefault="00B46F36" w:rsidP="00571BFD">
      <w:pPr>
        <w:pStyle w:val="Corpsdetexte"/>
      </w:pPr>
      <w:r w:rsidRPr="00D409AA">
        <w:lastRenderedPageBreak/>
        <w:t>Conclusion : l’apprentissage par renforcement a moins de difficultés face à des données partielles en entrée.</w:t>
      </w:r>
    </w:p>
    <w:p w:rsidR="00B46F36" w:rsidRPr="00D409AA" w:rsidRDefault="00B46F36" w:rsidP="00571BFD">
      <w:pPr>
        <w:pStyle w:val="Corpsdetexte"/>
      </w:pPr>
    </w:p>
    <w:p w:rsidR="00937E4C" w:rsidRPr="00D409AA" w:rsidRDefault="00B46F36" w:rsidP="00AE6A01">
      <w:pPr>
        <w:pStyle w:val="Titre3"/>
        <w:numPr>
          <w:ilvl w:val="0"/>
          <w:numId w:val="25"/>
        </w:numPr>
      </w:pPr>
      <w:bookmarkStart w:id="50" w:name="d-biais-de-confirmation"/>
      <w:bookmarkStart w:id="51" w:name="_Toc48578550"/>
      <w:r w:rsidRPr="00D409AA">
        <w:t>Biais de confirmation</w:t>
      </w:r>
      <w:bookmarkEnd w:id="50"/>
      <w:bookmarkEnd w:id="51"/>
    </w:p>
    <w:p w:rsidR="00E94467" w:rsidRDefault="002D4F38" w:rsidP="00571BFD">
      <w:pPr>
        <w:pStyle w:val="Corpsdetexte"/>
      </w:pPr>
      <w:r>
        <w:t xml:space="preserve">Les </w:t>
      </w:r>
      <w:r w:rsidR="001608DA">
        <w:t xml:space="preserve">êtres humains qui utilisent des algorithmes pour répondre à leurs besoins peuvent induire leurs propres biais </w:t>
      </w:r>
      <w:r w:rsidR="001B79B5">
        <w:t>dans leur manière d’utiliser les algorithmes.</w:t>
      </w:r>
    </w:p>
    <w:p w:rsidR="00937E4C" w:rsidRDefault="00657AB4" w:rsidP="00571BFD">
      <w:pPr>
        <w:pStyle w:val="Corpsdetexte"/>
      </w:pPr>
      <w:r>
        <w:t>Cependant, devrait être possible de tester si les algorithmes sont également intrinsèquement soumis à ce biais. Pour cela, on peut imaginer créer une c</w:t>
      </w:r>
      <w:r w:rsidR="00B46F36" w:rsidRPr="00D409AA">
        <w:t>ausalité au début qui décroit avec le temps</w:t>
      </w:r>
      <w:r w:rsidR="00703F51">
        <w:t xml:space="preserve">, puis observer dans quelle mesure l’algorithme continuera à supposer que la situation continuera </w:t>
      </w:r>
      <w:r w:rsidR="00B46F36" w:rsidRPr="00D409AA">
        <w:t>dans le sens initial</w:t>
      </w:r>
      <w:r w:rsidR="00844CA4">
        <w:t>.</w:t>
      </w:r>
    </w:p>
    <w:p w:rsidR="00657AB4" w:rsidRDefault="00657AB4" w:rsidP="00571BFD">
      <w:pPr>
        <w:pStyle w:val="Corpsdetexte"/>
      </w:pPr>
    </w:p>
    <w:p w:rsidR="004A1121" w:rsidRDefault="004A1121" w:rsidP="004A1121">
      <w:pPr>
        <w:pStyle w:val="Titre4"/>
      </w:pPr>
      <w:r>
        <w:t>Biais du rasoir d’Ockham</w:t>
      </w:r>
    </w:p>
    <w:p w:rsidR="0053770E" w:rsidRDefault="0053770E" w:rsidP="00571BFD">
      <w:pPr>
        <w:pStyle w:val="Corpsdetexte"/>
      </w:pPr>
      <w:r>
        <w:t xml:space="preserve">Il s’agit d’un biais dont le nom peut surprendre. </w:t>
      </w:r>
      <w:r w:rsidRPr="00D409AA">
        <w:t>Un principe de raisonnement parfois considéré comme fondamental de la philosophie des sciences peut aussi être la source de biais.</w:t>
      </w:r>
      <w:r w:rsidR="00B9223D">
        <w:t xml:space="preserve"> Il n’est pas </w:t>
      </w:r>
      <w:r w:rsidR="00156C02">
        <w:t>directement lié au biais de confirmation, mais avec notre protocole expérimental, il devrait être facile de tester les deux en même temps.</w:t>
      </w:r>
    </w:p>
    <w:p w:rsidR="00156C02" w:rsidRPr="00D409AA" w:rsidRDefault="00156C02" w:rsidP="00156C02">
      <w:pPr>
        <w:pStyle w:val="Corpsdetexte"/>
      </w:pPr>
      <w:r w:rsidRPr="00D409AA">
        <w:t>https://psycnet.apa.org/fulltext/2017-54956-007.html</w:t>
      </w:r>
    </w:p>
    <w:p w:rsidR="00A4543C" w:rsidRPr="00D409AA" w:rsidRDefault="00A4543C" w:rsidP="00571BFD">
      <w:pPr>
        <w:pStyle w:val="Corpsdetexte"/>
      </w:pPr>
    </w:p>
    <w:p w:rsidR="00B46F36" w:rsidRPr="00D409AA" w:rsidRDefault="007B7C2C" w:rsidP="00571BFD">
      <w:pPr>
        <w:pStyle w:val="Titre2"/>
      </w:pPr>
      <w:bookmarkStart w:id="52" w:name="_Toc48578551"/>
      <w:r w:rsidRPr="00D409AA">
        <w:t>Conclusion</w:t>
      </w:r>
      <w:bookmarkEnd w:id="52"/>
    </w:p>
    <w:p w:rsidR="009647C1" w:rsidRPr="00D409AA" w:rsidRDefault="00A4543C" w:rsidP="00571BFD">
      <w:pPr>
        <w:pStyle w:val="Corpsdetexte"/>
      </w:pPr>
      <w:r w:rsidRPr="00D409AA">
        <w:t xml:space="preserve">En conclusion, si de nombreuses </w:t>
      </w:r>
      <w:r w:rsidR="00FA5B74" w:rsidRPr="00D409AA">
        <w:t xml:space="preserve">approches existent sur la question de </w:t>
      </w:r>
      <w:r w:rsidR="00CE1D09" w:rsidRPr="00D409AA">
        <w:t xml:space="preserve">l’inférence causale, </w:t>
      </w:r>
      <w:r w:rsidR="00291756" w:rsidRPr="00D409AA">
        <w:t>mais aucune ne fait consensus dans le domaine de l’apprentissage automatique</w:t>
      </w:r>
      <w:r w:rsidR="009C430A" w:rsidRPr="00D409AA">
        <w:t xml:space="preserve">. Le cas particulier de l’apprentissage par renforcement semble intéressant, </w:t>
      </w:r>
      <w:r w:rsidR="003D7B2D" w:rsidRPr="00D409AA">
        <w:t>expérimentable</w:t>
      </w:r>
      <w:r w:rsidR="009C430A" w:rsidRPr="00D409AA">
        <w:t xml:space="preserve"> </w:t>
      </w:r>
      <w:r w:rsidR="009647C1" w:rsidRPr="00D409AA">
        <w:t xml:space="preserve">en plus d’être relativement peu </w:t>
      </w:r>
      <w:r w:rsidR="00D84CA6" w:rsidRPr="00D409AA">
        <w:t>étudié</w:t>
      </w:r>
      <w:r w:rsidR="00EC7214" w:rsidRPr="00D409AA">
        <w:t>.</w:t>
      </w:r>
      <w:r w:rsidR="00D9183C">
        <w:t xml:space="preserve"> C’est pourquoi nous expérimenterons ce dernier.</w:t>
      </w:r>
    </w:p>
    <w:p w:rsidR="009647C1" w:rsidRPr="00D409AA" w:rsidRDefault="00A9050B" w:rsidP="00571BFD">
      <w:pPr>
        <w:pStyle w:val="Corpsdetexte"/>
      </w:pPr>
      <w:hyperlink r:id="rId10" w:history="1">
        <w:r w:rsidR="009647C1" w:rsidRPr="00D409AA">
          <w:rPr>
            <w:rStyle w:val="Lienhypertexte"/>
          </w:rPr>
          <w:t>https://arxiv.org/abs/1905.10958</w:t>
        </w:r>
      </w:hyperlink>
    </w:p>
    <w:p w:rsidR="009647C1" w:rsidRPr="00D409AA" w:rsidRDefault="009647C1" w:rsidP="00571BFD">
      <w:pPr>
        <w:pStyle w:val="Corpsdetexte"/>
      </w:pPr>
    </w:p>
    <w:p w:rsidR="007B7C2C" w:rsidRPr="00D409AA" w:rsidRDefault="007B7C2C" w:rsidP="00571BFD">
      <w:pPr>
        <w:pStyle w:val="Corpsdetexte"/>
      </w:pPr>
    </w:p>
    <w:p w:rsidR="007B7C2C" w:rsidRPr="00D409AA" w:rsidRDefault="007B7C2C" w:rsidP="00571BFD">
      <w:pPr>
        <w:rPr>
          <w:rFonts w:eastAsiaTheme="majorEastAsia"/>
          <w:color w:val="4A66AC" w:themeColor="accent1"/>
          <w:sz w:val="32"/>
          <w:szCs w:val="32"/>
        </w:rPr>
      </w:pPr>
      <w:bookmarkStart w:id="53" w:name="ii--description-des-expérimentations"/>
      <w:r w:rsidRPr="00D409AA">
        <w:br w:type="page"/>
      </w:r>
    </w:p>
    <w:p w:rsidR="00937E4C" w:rsidRPr="00D409AA" w:rsidRDefault="00B46F36" w:rsidP="00AE6A01">
      <w:pPr>
        <w:pStyle w:val="Titre1"/>
        <w:numPr>
          <w:ilvl w:val="0"/>
          <w:numId w:val="21"/>
        </w:numPr>
      </w:pPr>
      <w:bookmarkStart w:id="54" w:name="_Toc48578552"/>
      <w:r w:rsidRPr="00D409AA">
        <w:lastRenderedPageBreak/>
        <w:t>Description des expérimentations</w:t>
      </w:r>
      <w:bookmarkEnd w:id="53"/>
      <w:bookmarkEnd w:id="54"/>
    </w:p>
    <w:p w:rsidR="00937E4C" w:rsidRPr="00D409AA" w:rsidRDefault="00B46F36" w:rsidP="00571BFD">
      <w:pPr>
        <w:pStyle w:val="FirstParagraph"/>
      </w:pPr>
      <w:r w:rsidRPr="00D409AA">
        <w:t xml:space="preserve">Les </w:t>
      </w:r>
      <w:r w:rsidR="005F3F92" w:rsidRPr="00D409AA">
        <w:t>expérimentations</w:t>
      </w:r>
      <w:r w:rsidRPr="00D409AA">
        <w:t xml:space="preserve"> ont consisté à faire interagir un agent suivant plusieurs algorithmes d’apprentissage par renforcement pour apprendre face à un environnement biaisé.</w:t>
      </w:r>
    </w:p>
    <w:p w:rsidR="00937E4C" w:rsidRPr="00D409AA" w:rsidRDefault="00B46F36" w:rsidP="00571BFD">
      <w:pPr>
        <w:pStyle w:val="Corpsdetexte"/>
      </w:pPr>
      <w:r w:rsidRPr="00D409AA">
        <w:t xml:space="preserve">Pour créer </w:t>
      </w:r>
      <w:r w:rsidR="005F3F92" w:rsidRPr="00D409AA">
        <w:t>des situations biaisées</w:t>
      </w:r>
      <w:r w:rsidRPr="00D409AA">
        <w:t>, on préfèrera utiliser une librairie permettant de créer un environnement.</w:t>
      </w:r>
    </w:p>
    <w:p w:rsidR="00937E4C" w:rsidRDefault="00B46F36" w:rsidP="00571BFD">
      <w:pPr>
        <w:pStyle w:val="Corpsdetexte"/>
      </w:pPr>
      <w:r w:rsidRPr="00D409AA">
        <w:t>J’ai choisi Tensorflow, car la documentation semble claire et bien fournie, et que la librairie implémente de nombreux algorithmes de différentes catégories.</w:t>
      </w:r>
      <w:r w:rsidR="006706F9">
        <w:t xml:space="preserve"> Enfin, elle semble mieux maintenue que sa principale concurrente</w:t>
      </w:r>
      <w:r w:rsidR="007D00D2">
        <w:t>.</w:t>
      </w:r>
    </w:p>
    <w:tbl>
      <w:tblPr>
        <w:tblStyle w:val="Tableausimple5"/>
        <w:tblW w:w="6131" w:type="dxa"/>
        <w:tblLook w:val="06A0" w:firstRow="1" w:lastRow="0" w:firstColumn="1" w:lastColumn="0" w:noHBand="1" w:noVBand="1"/>
      </w:tblPr>
      <w:tblGrid>
        <w:gridCol w:w="3828"/>
        <w:gridCol w:w="1278"/>
        <w:gridCol w:w="1278"/>
      </w:tblGrid>
      <w:tr w:rsidR="007D00D2" w:rsidRPr="007D00D2" w:rsidTr="00BB6EA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Indicateur</w:t>
            </w:r>
          </w:p>
        </w:tc>
        <w:tc>
          <w:tcPr>
            <w:tcW w:w="1025" w:type="dxa"/>
            <w:noWrap/>
            <w:hideMark/>
          </w:tcPr>
          <w:p w:rsidR="007D00D2" w:rsidRPr="007D00D2" w:rsidRDefault="007D00D2" w:rsidP="007D00D2">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proofErr w:type="spellStart"/>
            <w:r w:rsidRPr="007D00D2">
              <w:rPr>
                <w:rFonts w:ascii="Calibri" w:eastAsia="Times New Roman" w:hAnsi="Calibri" w:cs="Calibri"/>
                <w:color w:val="000000"/>
                <w:sz w:val="22"/>
                <w:szCs w:val="22"/>
                <w:lang w:eastAsia="fr-FR"/>
              </w:rPr>
              <w:t>Keras</w:t>
            </w:r>
            <w:proofErr w:type="spellEnd"/>
            <w:r w:rsidRPr="007D00D2">
              <w:rPr>
                <w:rFonts w:ascii="Calibri" w:eastAsia="Times New Roman" w:hAnsi="Calibri" w:cs="Calibri"/>
                <w:color w:val="000000"/>
                <w:sz w:val="22"/>
                <w:szCs w:val="22"/>
                <w:lang w:eastAsia="fr-FR"/>
              </w:rPr>
              <w:t>-RL</w:t>
            </w:r>
          </w:p>
        </w:tc>
        <w:tc>
          <w:tcPr>
            <w:tcW w:w="1278" w:type="dxa"/>
            <w:noWrap/>
            <w:hideMark/>
          </w:tcPr>
          <w:p w:rsidR="007D00D2" w:rsidRPr="007D00D2" w:rsidRDefault="007D00D2" w:rsidP="007D00D2">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Tensorflow agents</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Année de début du projet</w:t>
            </w:r>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2016</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2018</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Date de la dernière release</w:t>
            </w:r>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01/05/2018</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29/05/2020</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Durée entre les deux dernières releases</w:t>
            </w:r>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1 mois</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2 mois</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 xml:space="preserve">Nombre d'étoiles sur </w:t>
            </w:r>
            <w:proofErr w:type="spellStart"/>
            <w:r w:rsidRPr="007D00D2">
              <w:rPr>
                <w:rFonts w:ascii="Calibri" w:eastAsia="Times New Roman" w:hAnsi="Calibri" w:cs="Calibri"/>
                <w:color w:val="000000"/>
                <w:sz w:val="22"/>
                <w:szCs w:val="22"/>
                <w:lang w:eastAsia="fr-FR"/>
              </w:rPr>
              <w:t>Github</w:t>
            </w:r>
            <w:proofErr w:type="spellEnd"/>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4800</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1500</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Nombre de contributeurs</w:t>
            </w:r>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39</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60</w:t>
            </w:r>
          </w:p>
        </w:tc>
      </w:tr>
      <w:tr w:rsidR="007D00D2" w:rsidRPr="007D00D2" w:rsidTr="00BB6EA0">
        <w:trPr>
          <w:trHeight w:val="288"/>
        </w:trPr>
        <w:tc>
          <w:tcPr>
            <w:cnfStyle w:val="001000000000" w:firstRow="0" w:lastRow="0" w:firstColumn="1" w:lastColumn="0" w:oddVBand="0" w:evenVBand="0" w:oddHBand="0" w:evenHBand="0" w:firstRowFirstColumn="0" w:firstRowLastColumn="0" w:lastRowFirstColumn="0" w:lastRowLastColumn="0"/>
            <w:tcW w:w="3828" w:type="dxa"/>
            <w:noWrap/>
            <w:hideMark/>
          </w:tcPr>
          <w:p w:rsidR="007D00D2" w:rsidRPr="007D00D2" w:rsidRDefault="007D00D2" w:rsidP="007D00D2">
            <w:pPr>
              <w:spacing w:line="240" w:lineRule="auto"/>
              <w:jc w:val="left"/>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 xml:space="preserve">Nombre de </w:t>
            </w:r>
            <w:proofErr w:type="spellStart"/>
            <w:r w:rsidRPr="007D00D2">
              <w:rPr>
                <w:rFonts w:ascii="Calibri" w:eastAsia="Times New Roman" w:hAnsi="Calibri" w:cs="Calibri"/>
                <w:color w:val="000000"/>
                <w:sz w:val="22"/>
                <w:szCs w:val="22"/>
                <w:lang w:eastAsia="fr-FR"/>
              </w:rPr>
              <w:t>commits</w:t>
            </w:r>
            <w:proofErr w:type="spellEnd"/>
          </w:p>
        </w:tc>
        <w:tc>
          <w:tcPr>
            <w:tcW w:w="1025"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1352</w:t>
            </w:r>
          </w:p>
        </w:tc>
        <w:tc>
          <w:tcPr>
            <w:tcW w:w="1278" w:type="dxa"/>
            <w:noWrap/>
            <w:hideMark/>
          </w:tcPr>
          <w:p w:rsidR="007D00D2" w:rsidRPr="007D00D2" w:rsidRDefault="007D00D2" w:rsidP="00BB6EA0">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fr-FR"/>
              </w:rPr>
            </w:pPr>
            <w:r w:rsidRPr="007D00D2">
              <w:rPr>
                <w:rFonts w:ascii="Calibri" w:eastAsia="Times New Roman" w:hAnsi="Calibri" w:cs="Calibri"/>
                <w:color w:val="000000"/>
                <w:sz w:val="22"/>
                <w:szCs w:val="22"/>
                <w:lang w:eastAsia="fr-FR"/>
              </w:rPr>
              <w:t>308</w:t>
            </w:r>
          </w:p>
        </w:tc>
      </w:tr>
    </w:tbl>
    <w:p w:rsidR="007D00D2" w:rsidRDefault="007D00D2" w:rsidP="00571BFD">
      <w:pPr>
        <w:pStyle w:val="Corpsdetexte"/>
      </w:pPr>
    </w:p>
    <w:p w:rsidR="007D00D2" w:rsidRPr="00D409AA" w:rsidRDefault="007D00D2" w:rsidP="00571BFD">
      <w:pPr>
        <w:pStyle w:val="Corpsdetexte"/>
      </w:pPr>
    </w:p>
    <w:p w:rsidR="00937E4C" w:rsidRPr="00D409AA" w:rsidRDefault="00B46F36" w:rsidP="00571BFD">
      <w:pPr>
        <w:pStyle w:val="Corpsdetexte"/>
      </w:pPr>
      <w:r w:rsidRPr="00D409AA">
        <w:t xml:space="preserve">Diagramme de classes simplifié </w:t>
      </w:r>
      <w:r w:rsidR="003B3005">
        <w:t>en annexe.</w:t>
      </w:r>
    </w:p>
    <w:p w:rsidR="00937E4C" w:rsidRPr="00D409AA" w:rsidRDefault="00B46F36" w:rsidP="00571BFD">
      <w:pPr>
        <w:pStyle w:val="Corpsdetexte"/>
      </w:pPr>
      <w:r w:rsidRPr="00D409AA">
        <w:t>Le code est quant à lui sur le repository suivant : https://github.com/OdelinT/Memoire</w:t>
      </w:r>
    </w:p>
    <w:p w:rsidR="00021EF5" w:rsidRPr="00D409AA" w:rsidRDefault="00021EF5" w:rsidP="00571BFD">
      <w:pPr>
        <w:pStyle w:val="Corpsdetexte"/>
      </w:pPr>
    </w:p>
    <w:p w:rsidR="00937E4C" w:rsidRPr="00D409AA" w:rsidRDefault="00B46F36" w:rsidP="00AE6A01">
      <w:pPr>
        <w:pStyle w:val="Titre2"/>
        <w:numPr>
          <w:ilvl w:val="0"/>
          <w:numId w:val="26"/>
        </w:numPr>
      </w:pPr>
      <w:bookmarkStart w:id="55" w:name="a--lagent"/>
      <w:bookmarkStart w:id="56" w:name="_Toc48578553"/>
      <w:r w:rsidRPr="00D409AA">
        <w:t>L’agent</w:t>
      </w:r>
      <w:bookmarkEnd w:id="55"/>
      <w:bookmarkEnd w:id="56"/>
    </w:p>
    <w:p w:rsidR="0034264A" w:rsidRPr="0034264A" w:rsidRDefault="0034264A" w:rsidP="00AE6A01">
      <w:pPr>
        <w:pStyle w:val="Titre3"/>
        <w:numPr>
          <w:ilvl w:val="0"/>
          <w:numId w:val="31"/>
        </w:numPr>
      </w:pPr>
      <w:bookmarkStart w:id="57" w:name="_Toc48578554"/>
      <w:r>
        <w:t xml:space="preserve">Différents </w:t>
      </w:r>
      <w:r w:rsidR="00B46F36" w:rsidRPr="00D409AA">
        <w:t xml:space="preserve">algorithmes </w:t>
      </w:r>
      <w:r>
        <w:t>d’apprentissage automatique</w:t>
      </w:r>
      <w:bookmarkEnd w:id="57"/>
    </w:p>
    <w:p w:rsidR="00D07AB6" w:rsidRPr="00D409AA" w:rsidRDefault="00366EE5" w:rsidP="00AE6A01">
      <w:pPr>
        <w:pStyle w:val="Corpsdetexte"/>
        <w:numPr>
          <w:ilvl w:val="0"/>
          <w:numId w:val="32"/>
        </w:numPr>
      </w:pPr>
      <w:proofErr w:type="spellStart"/>
      <w:r w:rsidRPr="00D409AA">
        <w:t>B</w:t>
      </w:r>
      <w:r w:rsidR="00D07AB6" w:rsidRPr="00D409AA">
        <w:t>ehavioral_cloning</w:t>
      </w:r>
      <w:proofErr w:type="spellEnd"/>
      <w:r w:rsidR="00510FB2" w:rsidRPr="00D409AA">
        <w:t xml:space="preserve"> : </w:t>
      </w:r>
      <w:hyperlink r:id="rId11" w:history="1">
        <w:r w:rsidR="001369DC" w:rsidRPr="00835DEF">
          <w:rPr>
            <w:rStyle w:val="Lienhypertexte"/>
          </w:rPr>
          <w:t>https://arxiv.org/abs/1805.01954</w:t>
        </w:r>
      </w:hyperlink>
    </w:p>
    <w:p w:rsidR="00D07AB6" w:rsidRPr="00D409AA" w:rsidRDefault="00C25FD1" w:rsidP="00AE6A01">
      <w:pPr>
        <w:pStyle w:val="Corpsdetexte"/>
        <w:numPr>
          <w:ilvl w:val="0"/>
          <w:numId w:val="32"/>
        </w:numPr>
      </w:pPr>
      <w:r w:rsidRPr="00D409AA">
        <w:t>DDPG</w:t>
      </w:r>
      <w:r w:rsidR="00D07AB6" w:rsidRPr="00D409AA">
        <w:t xml:space="preserve"> : </w:t>
      </w:r>
      <w:proofErr w:type="spellStart"/>
      <w:r w:rsidR="00D07AB6" w:rsidRPr="00D409AA">
        <w:t>Deep</w:t>
      </w:r>
      <w:proofErr w:type="spellEnd"/>
      <w:r w:rsidR="00D07AB6" w:rsidRPr="00D409AA">
        <w:t xml:space="preserve"> </w:t>
      </w:r>
      <w:proofErr w:type="spellStart"/>
      <w:r w:rsidR="00D07AB6" w:rsidRPr="00D409AA">
        <w:t>Deterministic</w:t>
      </w:r>
      <w:proofErr w:type="spellEnd"/>
      <w:r w:rsidR="00D07AB6" w:rsidRPr="00D409AA">
        <w:t xml:space="preserve"> Policy Gradient</w:t>
      </w:r>
      <w:r w:rsidR="00266C48" w:rsidRPr="00D409AA">
        <w:t xml:space="preserve"> https://arxiv.org/pdf/1509.02971.pdf</w:t>
      </w:r>
    </w:p>
    <w:p w:rsidR="00C25FD1" w:rsidRPr="00D409AA" w:rsidRDefault="00C25FD1" w:rsidP="00AE6A01">
      <w:pPr>
        <w:pStyle w:val="Corpsdetexte"/>
        <w:numPr>
          <w:ilvl w:val="0"/>
          <w:numId w:val="32"/>
        </w:numPr>
      </w:pPr>
      <w:r w:rsidRPr="00D409AA">
        <w:t>DQN</w:t>
      </w:r>
      <w:r w:rsidR="00D07AB6" w:rsidRPr="00D409AA">
        <w:t xml:space="preserve"> : </w:t>
      </w:r>
      <w:proofErr w:type="spellStart"/>
      <w:r w:rsidR="00D07AB6" w:rsidRPr="00D409AA">
        <w:t>Deep</w:t>
      </w:r>
      <w:proofErr w:type="spellEnd"/>
      <w:r w:rsidR="00D07AB6" w:rsidRPr="00D409AA">
        <w:t xml:space="preserve"> Q Network</w:t>
      </w:r>
      <w:r w:rsidRPr="00D409AA">
        <w:t xml:space="preserve"> </w:t>
      </w:r>
      <w:r w:rsidR="00EA29F1" w:rsidRPr="00D409AA">
        <w:t>https://storage.googleapis.com/deepmind-media/dqn/DQNNaturePaper.pdf</w:t>
      </w:r>
    </w:p>
    <w:p w:rsidR="00D07AB6" w:rsidRPr="00D409AA" w:rsidRDefault="00C25FD1" w:rsidP="00AE6A01">
      <w:pPr>
        <w:pStyle w:val="Corpsdetexte"/>
        <w:numPr>
          <w:ilvl w:val="0"/>
          <w:numId w:val="32"/>
        </w:numPr>
      </w:pPr>
      <w:proofErr w:type="spellStart"/>
      <w:r w:rsidRPr="00D409AA">
        <w:lastRenderedPageBreak/>
        <w:t>Categorical_DQN</w:t>
      </w:r>
      <w:proofErr w:type="spellEnd"/>
      <w:r w:rsidRPr="00D409AA">
        <w:t xml:space="preserve"> : </w:t>
      </w:r>
      <w:r w:rsidR="00A17F3D" w:rsidRPr="00D409AA">
        <w:t>u</w:t>
      </w:r>
      <w:r w:rsidR="0031225E" w:rsidRPr="00D409AA">
        <w:t>n type d’agent DQN</w:t>
      </w:r>
    </w:p>
    <w:p w:rsidR="00D07AB6" w:rsidRPr="00D409AA" w:rsidRDefault="00C25FD1" w:rsidP="00AE6A01">
      <w:pPr>
        <w:pStyle w:val="Corpsdetexte"/>
        <w:numPr>
          <w:ilvl w:val="0"/>
          <w:numId w:val="32"/>
        </w:numPr>
      </w:pPr>
      <w:r w:rsidRPr="00D409AA">
        <w:t>PPO</w:t>
      </w:r>
      <w:r w:rsidR="00D07AB6" w:rsidRPr="00D409AA">
        <w:t xml:space="preserve"> : </w:t>
      </w:r>
      <w:r w:rsidR="00366EE5" w:rsidRPr="00D409AA">
        <w:t xml:space="preserve">Proximal Policy </w:t>
      </w:r>
      <w:proofErr w:type="spellStart"/>
      <w:r w:rsidR="00366EE5" w:rsidRPr="00D409AA">
        <w:t>Optimization</w:t>
      </w:r>
      <w:proofErr w:type="spellEnd"/>
      <w:r w:rsidR="00366EE5" w:rsidRPr="00D409AA">
        <w:t xml:space="preserve"> https://arxiv.org/abs/1707.06347</w:t>
      </w:r>
    </w:p>
    <w:p w:rsidR="00D07AB6" w:rsidRPr="00D409AA" w:rsidRDefault="00C25FD1" w:rsidP="00AE6A01">
      <w:pPr>
        <w:pStyle w:val="Corpsdetexte"/>
        <w:numPr>
          <w:ilvl w:val="0"/>
          <w:numId w:val="32"/>
        </w:numPr>
      </w:pPr>
      <w:proofErr w:type="spellStart"/>
      <w:r w:rsidRPr="00D409AA">
        <w:t>R</w:t>
      </w:r>
      <w:r w:rsidR="00D07AB6" w:rsidRPr="00D409AA">
        <w:t>einforce</w:t>
      </w:r>
      <w:proofErr w:type="spellEnd"/>
      <w:r w:rsidR="00D07AB6" w:rsidRPr="00D409AA">
        <w:t xml:space="preserve"> : </w:t>
      </w:r>
      <w:r w:rsidR="00366EE5" w:rsidRPr="00D409AA">
        <w:t>https://people.cs.umass.edu/~barto/courses/cs687/williams92simple.pdf</w:t>
      </w:r>
    </w:p>
    <w:p w:rsidR="00D07AB6" w:rsidRPr="00D409AA" w:rsidRDefault="00366EE5" w:rsidP="00AE6A01">
      <w:pPr>
        <w:pStyle w:val="Corpsdetexte"/>
        <w:numPr>
          <w:ilvl w:val="0"/>
          <w:numId w:val="32"/>
        </w:numPr>
      </w:pPr>
      <w:r w:rsidRPr="00D409AA">
        <w:t xml:space="preserve">SAC </w:t>
      </w:r>
      <w:r w:rsidR="00D07AB6" w:rsidRPr="00D409AA">
        <w:t>:</w:t>
      </w:r>
      <w:r w:rsidRPr="00D409AA">
        <w:t xml:space="preserve"> </w:t>
      </w:r>
      <w:r w:rsidR="00D07AB6" w:rsidRPr="00D409AA">
        <w:t xml:space="preserve">Soft Actor </w:t>
      </w:r>
      <w:proofErr w:type="spellStart"/>
      <w:r w:rsidR="00D07AB6" w:rsidRPr="00D409AA">
        <w:t>Critic</w:t>
      </w:r>
      <w:proofErr w:type="spellEnd"/>
      <w:r w:rsidR="00510FB2" w:rsidRPr="00D409AA">
        <w:t xml:space="preserve"> https://arxiv.org/abs/1801.01290</w:t>
      </w:r>
    </w:p>
    <w:p w:rsidR="00B46F36" w:rsidRPr="00D409AA" w:rsidRDefault="00366EE5" w:rsidP="00AE6A01">
      <w:pPr>
        <w:pStyle w:val="Corpsdetexte"/>
        <w:numPr>
          <w:ilvl w:val="0"/>
          <w:numId w:val="32"/>
        </w:numPr>
      </w:pPr>
      <w:r w:rsidRPr="00D409AA">
        <w:t>TD</w:t>
      </w:r>
      <w:r w:rsidR="00D07AB6" w:rsidRPr="00D409AA">
        <w:t xml:space="preserve">3 : </w:t>
      </w:r>
      <w:proofErr w:type="spellStart"/>
      <w:r w:rsidR="00D07AB6" w:rsidRPr="00D409AA">
        <w:t>Twin</w:t>
      </w:r>
      <w:proofErr w:type="spellEnd"/>
      <w:r w:rsidR="00D07AB6" w:rsidRPr="00D409AA">
        <w:t xml:space="preserve"> </w:t>
      </w:r>
      <w:proofErr w:type="spellStart"/>
      <w:r w:rsidR="00D07AB6" w:rsidRPr="00D409AA">
        <w:t>Delayed</w:t>
      </w:r>
      <w:proofErr w:type="spellEnd"/>
      <w:r w:rsidR="00D07AB6" w:rsidRPr="00D409AA">
        <w:t xml:space="preserve"> </w:t>
      </w:r>
      <w:proofErr w:type="spellStart"/>
      <w:r w:rsidR="00D07AB6" w:rsidRPr="00D409AA">
        <w:t>Deep</w:t>
      </w:r>
      <w:proofErr w:type="spellEnd"/>
      <w:r w:rsidR="00D07AB6" w:rsidRPr="00D409AA">
        <w:t xml:space="preserve"> </w:t>
      </w:r>
      <w:proofErr w:type="spellStart"/>
      <w:r w:rsidR="00D07AB6" w:rsidRPr="00D409AA">
        <w:t>Deterministic</w:t>
      </w:r>
      <w:proofErr w:type="spellEnd"/>
      <w:r w:rsidR="00D07AB6" w:rsidRPr="00D409AA">
        <w:t xml:space="preserve"> </w:t>
      </w:r>
      <w:proofErr w:type="spellStart"/>
      <w:r w:rsidR="00D07AB6" w:rsidRPr="00D409AA">
        <w:t>policy</w:t>
      </w:r>
      <w:proofErr w:type="spellEnd"/>
      <w:r w:rsidR="00D07AB6" w:rsidRPr="00D409AA">
        <w:t xml:space="preserve"> gradient</w:t>
      </w:r>
      <w:r w:rsidR="00266C48" w:rsidRPr="00D409AA">
        <w:t xml:space="preserve"> https://arxiv.org/pdf/1802.09477.pdf</w:t>
      </w:r>
    </w:p>
    <w:p w:rsidR="00ED74DC" w:rsidRPr="00D409AA" w:rsidRDefault="00386273" w:rsidP="00571BFD">
      <w:pPr>
        <w:pStyle w:val="Corpsdetexte"/>
      </w:pPr>
      <w:r w:rsidRPr="00D409AA">
        <w:t>Lors de la mise en place du projet de test, il s’est avéré que l’intégralité des implémentations de ces algorithmes dans la librairie Tensorflow étaient contraignantes</w:t>
      </w:r>
      <w:r w:rsidR="000301B4" w:rsidRPr="00D409AA">
        <w:t xml:space="preserve">, </w:t>
      </w:r>
      <w:r w:rsidR="002330C2" w:rsidRPr="00D409AA">
        <w:t xml:space="preserve">nécessitant des conditions spécifiques non documentées. </w:t>
      </w:r>
      <w:r w:rsidR="005A21FB" w:rsidRPr="00D409AA">
        <w:t xml:space="preserve">Par exemple, l’agent DQN ne s’applique qu’à des environnements dont les actions sont </w:t>
      </w:r>
      <w:r w:rsidR="00F5047E" w:rsidRPr="00D409AA">
        <w:t>des dimensions spécifiques.</w:t>
      </w:r>
      <w:r w:rsidR="0016450B" w:rsidRPr="00D409AA">
        <w:t xml:space="preserve"> </w:t>
      </w:r>
    </w:p>
    <w:p w:rsidR="00D07AB6" w:rsidRDefault="0016450B" w:rsidP="00571BFD">
      <w:pPr>
        <w:pStyle w:val="Corpsdetexte"/>
      </w:pPr>
      <w:r w:rsidRPr="00D409AA">
        <w:t xml:space="preserve">La majorité de ces problèmes se sont révélés dans des messages d’erreur </w:t>
      </w:r>
      <w:r w:rsidR="00792C79" w:rsidRPr="00D409AA">
        <w:t>lors de l’application des agents à l’environnement.</w:t>
      </w:r>
      <w:r w:rsidR="00ED74DC" w:rsidRPr="00D409AA">
        <w:t xml:space="preserve"> </w:t>
      </w:r>
      <w:r w:rsidR="001E61BE" w:rsidRPr="00D409AA">
        <w:t xml:space="preserve">Pour éviter de perdre du temps à chercher à différencier ce qui est une erreur de ma part de ce qui est une contrainte non documentée, je me suis concentré dans les </w:t>
      </w:r>
      <w:r w:rsidR="00924723" w:rsidRPr="00D409AA">
        <w:t>expérimentations sur l’agent SAC, qui est le premier à avoir donné des résultats satisfaisants.</w:t>
      </w:r>
      <w:r w:rsidR="008D7E08" w:rsidRPr="00D409AA">
        <w:t xml:space="preserve"> </w:t>
      </w:r>
      <w:r w:rsidR="00374232" w:rsidRPr="00D409AA">
        <w:t>Finalement, ce dernier a lui aussi</w:t>
      </w:r>
      <w:r w:rsidR="00FE7F01" w:rsidRPr="00D409AA">
        <w:t xml:space="preserve"> été la source de quelques difficultés, comme vous le verrez plus tard.</w:t>
      </w:r>
    </w:p>
    <w:p w:rsidR="004320E9" w:rsidRDefault="001D1FF5" w:rsidP="00AE6A01">
      <w:pPr>
        <w:pStyle w:val="Titre3"/>
        <w:numPr>
          <w:ilvl w:val="0"/>
          <w:numId w:val="31"/>
        </w:numPr>
      </w:pPr>
      <w:bookmarkStart w:id="58" w:name="_Toc48578555"/>
      <w:r>
        <w:t xml:space="preserve">Soft Actor </w:t>
      </w:r>
      <w:proofErr w:type="spellStart"/>
      <w:r>
        <w:t>Critic</w:t>
      </w:r>
      <w:proofErr w:type="spellEnd"/>
      <w:r>
        <w:t xml:space="preserve"> agent</w:t>
      </w:r>
      <w:bookmarkEnd w:id="58"/>
    </w:p>
    <w:p w:rsidR="001D1FF5" w:rsidRDefault="00346D26" w:rsidP="001D1FF5">
      <w:pPr>
        <w:pStyle w:val="Corpsdetexte"/>
      </w:pPr>
      <w:r>
        <w:t xml:space="preserve">SAC </w:t>
      </w:r>
      <w:r w:rsidR="00694D4D">
        <w:t xml:space="preserve">est un </w:t>
      </w:r>
      <w:r w:rsidR="00694D4D">
        <w:t xml:space="preserve">algorithme </w:t>
      </w:r>
      <w:r w:rsidR="00694D4D">
        <w:t xml:space="preserve">« sans modèle » qui </w:t>
      </w:r>
      <w:r w:rsidR="00091D1A">
        <w:t>basé</w:t>
      </w:r>
      <w:r w:rsidR="003B7553">
        <w:t xml:space="preserve"> à la fois sur l’algorithme DDPG et l’optimisation stochastique. </w:t>
      </w:r>
      <w:r w:rsidR="006B3E7B">
        <w:t xml:space="preserve">Il implémente des optimisations </w:t>
      </w:r>
      <w:r w:rsidR="00727F47">
        <w:t>issues de l’agent TD3 et d’autres issues des algorithmes de Q-</w:t>
      </w:r>
      <w:proofErr w:type="spellStart"/>
      <w:r w:rsidR="00727F47">
        <w:t>learning</w:t>
      </w:r>
      <w:proofErr w:type="spellEnd"/>
      <w:r w:rsidR="00727F47">
        <w:t>.</w:t>
      </w:r>
    </w:p>
    <w:p w:rsidR="00125AA3" w:rsidRDefault="00125AA3" w:rsidP="001D1FF5">
      <w:pPr>
        <w:pStyle w:val="Corpsdetexte"/>
      </w:pPr>
    </w:p>
    <w:p w:rsidR="0034264A" w:rsidRDefault="0034264A" w:rsidP="00AE6A01">
      <w:pPr>
        <w:pStyle w:val="Titre3"/>
        <w:numPr>
          <w:ilvl w:val="0"/>
          <w:numId w:val="31"/>
        </w:numPr>
      </w:pPr>
      <w:bookmarkStart w:id="59" w:name="_Toc48578556"/>
      <w:r>
        <w:t>Les polices d’exécution d’un agent</w:t>
      </w:r>
      <w:bookmarkEnd w:id="59"/>
    </w:p>
    <w:p w:rsidR="00386273" w:rsidRDefault="00A34309" w:rsidP="00304AF5">
      <w:pPr>
        <w:pStyle w:val="Corpsdetexte"/>
      </w:pPr>
      <w:r>
        <w:t>Un même agent peut s’exécuter de plusieurs manières,</w:t>
      </w:r>
      <w:r w:rsidR="00212463">
        <w:t xml:space="preserve"> chacune servant à répondre à un besoin différent</w:t>
      </w:r>
      <w:r w:rsidR="00304AF5">
        <w:t>.</w:t>
      </w:r>
    </w:p>
    <w:p w:rsidR="00304AF5" w:rsidRDefault="006C5986" w:rsidP="00304AF5">
      <w:pPr>
        <w:pStyle w:val="Corpsdetexte"/>
      </w:pPr>
      <w:r>
        <w:t>O</w:t>
      </w:r>
      <w:r w:rsidR="00304AF5">
        <w:t>n peut en distinguer quatre</w:t>
      </w:r>
      <w:r w:rsidR="00396EA9">
        <w:t xml:space="preserve"> principales</w:t>
      </w:r>
      <w:r>
        <w:t> :</w:t>
      </w:r>
    </w:p>
    <w:p w:rsidR="00EF63CC" w:rsidRDefault="00EF63CC" w:rsidP="00AE6A01">
      <w:pPr>
        <w:pStyle w:val="Corpsdetexte"/>
        <w:numPr>
          <w:ilvl w:val="0"/>
          <w:numId w:val="32"/>
        </w:numPr>
      </w:pPr>
      <w:r>
        <w:t xml:space="preserve">La politique </w:t>
      </w:r>
      <w:r w:rsidR="00600A27">
        <w:t>de base d’un agent</w:t>
      </w:r>
    </w:p>
    <w:p w:rsidR="006C5986" w:rsidRDefault="006C5986" w:rsidP="00AE6A01">
      <w:pPr>
        <w:pStyle w:val="Corpsdetexte"/>
        <w:numPr>
          <w:ilvl w:val="0"/>
          <w:numId w:val="32"/>
        </w:numPr>
      </w:pPr>
      <w:proofErr w:type="spellStart"/>
      <w:r>
        <w:lastRenderedPageBreak/>
        <w:t>Random-policy</w:t>
      </w:r>
      <w:proofErr w:type="spellEnd"/>
      <w:r>
        <w:t xml:space="preserve">, qui consiste </w:t>
      </w:r>
      <w:r w:rsidR="00B64947">
        <w:t xml:space="preserve">à </w:t>
      </w:r>
      <w:r>
        <w:t>effectuer des actions simplement au hasard</w:t>
      </w:r>
      <w:r w:rsidR="00947AD5">
        <w:t xml:space="preserve">, indépendamment d’un apprentissage précédent. </w:t>
      </w:r>
      <w:r w:rsidR="006815C6">
        <w:t xml:space="preserve">Il peut être utilisé pour tester si un environnement </w:t>
      </w:r>
      <w:r w:rsidR="006B2BA4">
        <w:t xml:space="preserve">fonctionne correctement dans de nombreuses situations sans utiliser de temps de calcul pour </w:t>
      </w:r>
      <w:r w:rsidR="00BB1A3C">
        <w:t>faire fonctionner un algorithme plus complexe</w:t>
      </w:r>
      <w:r w:rsidR="00A00AB8">
        <w:t>, ou pour constituer un premier jeu d’observations</w:t>
      </w:r>
      <w:r w:rsidR="00BE1C8E">
        <w:t xml:space="preserve"> </w:t>
      </w:r>
      <w:r w:rsidR="00F171D6">
        <w:t>qui peut ensuite être utilisé par d’autres algorithmes</w:t>
      </w:r>
    </w:p>
    <w:p w:rsidR="00973183" w:rsidRDefault="00973183" w:rsidP="00AE6A01">
      <w:pPr>
        <w:pStyle w:val="Corpsdetexte"/>
        <w:numPr>
          <w:ilvl w:val="0"/>
          <w:numId w:val="32"/>
        </w:numPr>
      </w:pPr>
      <w:r>
        <w:t xml:space="preserve">La </w:t>
      </w:r>
      <w:r w:rsidR="00A62045">
        <w:t xml:space="preserve">politique d’exploration, </w:t>
      </w:r>
      <w:r w:rsidR="008D215E">
        <w:t xml:space="preserve">pour demander à un algorithme </w:t>
      </w:r>
      <w:r w:rsidR="008622F5">
        <w:t xml:space="preserve">d’explorer lui-même l’environnement, </w:t>
      </w:r>
      <w:r w:rsidR="00737BFF">
        <w:t>en testant des possibilités qui lui semblent les plus utiles pour approfondir son modèle</w:t>
      </w:r>
    </w:p>
    <w:p w:rsidR="00737BFF" w:rsidRDefault="00974179" w:rsidP="00AE6A01">
      <w:pPr>
        <w:pStyle w:val="Corpsdetexte"/>
        <w:numPr>
          <w:ilvl w:val="0"/>
          <w:numId w:val="32"/>
        </w:numPr>
      </w:pPr>
      <w:r>
        <w:t>La politique cupide (</w:t>
      </w:r>
      <w:proofErr w:type="spellStart"/>
      <w:r>
        <w:t>greedy</w:t>
      </w:r>
      <w:proofErr w:type="spellEnd"/>
      <w:r>
        <w:t xml:space="preserve">), qui consiste à </w:t>
      </w:r>
      <w:r w:rsidR="00F24227">
        <w:t>chercher à maximiser sa récompense à partir des observations déjà réalisées.</w:t>
      </w:r>
    </w:p>
    <w:p w:rsidR="00396EA9" w:rsidRPr="00D409AA" w:rsidRDefault="00396EA9" w:rsidP="00396EA9">
      <w:pPr>
        <w:pStyle w:val="Corpsdetexte"/>
      </w:pPr>
    </w:p>
    <w:p w:rsidR="00937E4C" w:rsidRPr="00D409AA" w:rsidRDefault="00B46F36" w:rsidP="00AE6A01">
      <w:pPr>
        <w:pStyle w:val="Titre2"/>
        <w:numPr>
          <w:ilvl w:val="0"/>
          <w:numId w:val="26"/>
        </w:numPr>
      </w:pPr>
      <w:bookmarkStart w:id="60" w:name="b--lenvironnement"/>
      <w:bookmarkStart w:id="61" w:name="_Toc48578557"/>
      <w:r w:rsidRPr="00D409AA">
        <w:t>L’environnement</w:t>
      </w:r>
      <w:bookmarkEnd w:id="60"/>
      <w:bookmarkEnd w:id="61"/>
    </w:p>
    <w:p w:rsidR="00937E4C" w:rsidRPr="00D409AA" w:rsidRDefault="00B46F36" w:rsidP="00571BFD">
      <w:pPr>
        <w:pStyle w:val="FirstParagraph"/>
      </w:pPr>
      <w:r w:rsidRPr="00D409AA">
        <w:t>On peut imaginer des prix mis à jour en temps réel par l’agent, l’objectif de l’agent étant de trouver le prix maximisant le résultat net. L’environnement répondrait, pour chaque offre, une demande (un nombre d’achats).</w:t>
      </w:r>
    </w:p>
    <w:p w:rsidR="00937E4C" w:rsidRPr="00D409AA" w:rsidRDefault="00B46F36" w:rsidP="00571BFD">
      <w:pPr>
        <w:pStyle w:val="Corpsdetexte"/>
      </w:pPr>
      <w:r w:rsidRPr="00D409AA">
        <w:t>Cas réels qui correspondraient : prix dans un centre commercial connecté, sur un site d’e-commerce, sur un marché à terme en temps réel (financier, de l’électricité, du blé), etc.</w:t>
      </w:r>
    </w:p>
    <w:p w:rsidR="00937E4C" w:rsidRPr="00D409AA" w:rsidRDefault="00B46F36" w:rsidP="00571BFD">
      <w:pPr>
        <w:pStyle w:val="Corpsdetexte"/>
      </w:pPr>
      <w:r w:rsidRPr="00D409AA">
        <w:t xml:space="preserve">Dans </w:t>
      </w:r>
      <w:r w:rsidR="002727B0">
        <w:t>Tensorflow</w:t>
      </w:r>
      <w:r w:rsidRPr="00D409AA">
        <w:t xml:space="preserve">, on peut créer </w:t>
      </w:r>
      <w:r w:rsidR="006E4565">
        <w:t xml:space="preserve">plusieurs </w:t>
      </w:r>
      <w:r w:rsidRPr="00D409AA">
        <w:t xml:space="preserve">types d’environnement. </w:t>
      </w:r>
      <w:r w:rsidR="000E6145">
        <w:t>Tous</w:t>
      </w:r>
      <w:r w:rsidRPr="00D409AA">
        <w:t xml:space="preserve"> prennent en compte des paramètres similaires. Dans notre exemple</w:t>
      </w:r>
      <w:r w:rsidR="00053D97">
        <w:t>, l’environnement de base à partir duquel seront construits les autres aura les paramètres suivants</w:t>
      </w:r>
      <w:r w:rsidRPr="00D409AA">
        <w:t xml:space="preserve"> :</w:t>
      </w:r>
    </w:p>
    <w:p w:rsidR="00937E4C" w:rsidRPr="00D409AA" w:rsidRDefault="00B46F36" w:rsidP="00AE6A01">
      <w:pPr>
        <w:pStyle w:val="Paragraphedeliste"/>
        <w:numPr>
          <w:ilvl w:val="0"/>
          <w:numId w:val="10"/>
        </w:numPr>
      </w:pPr>
      <w:r w:rsidRPr="00D409AA">
        <w:t>Le temps est linéaire et discret</w:t>
      </w:r>
    </w:p>
    <w:p w:rsidR="00937E4C" w:rsidRPr="00D409AA" w:rsidRDefault="00B46F36" w:rsidP="00AE6A01">
      <w:pPr>
        <w:pStyle w:val="Paragraphedeliste"/>
        <w:numPr>
          <w:ilvl w:val="0"/>
          <w:numId w:val="10"/>
        </w:numPr>
      </w:pPr>
      <w:r w:rsidRPr="00D409AA">
        <w:t>Action</w:t>
      </w:r>
      <w:r w:rsidR="005F3F92" w:rsidRPr="00D409AA">
        <w:t xml:space="preserve"> </w:t>
      </w:r>
      <w:r w:rsidRPr="00D409AA">
        <w:t>: pour chaque lieu et/ou produit, un prix de vente</w:t>
      </w:r>
    </w:p>
    <w:p w:rsidR="00937E4C" w:rsidRPr="00D409AA" w:rsidRDefault="00B46F36" w:rsidP="00AE6A01">
      <w:pPr>
        <w:pStyle w:val="Paragraphedeliste"/>
        <w:numPr>
          <w:ilvl w:val="0"/>
          <w:numId w:val="10"/>
        </w:numPr>
      </w:pPr>
      <w:r w:rsidRPr="00D409AA">
        <w:t>Observation</w:t>
      </w:r>
      <w:r w:rsidR="005F3F92" w:rsidRPr="00D409AA">
        <w:t xml:space="preserve"> </w:t>
      </w:r>
      <w:r w:rsidRPr="00D409AA">
        <w:t>: pour chaque lieu et/ou produit, une demande</w:t>
      </w:r>
    </w:p>
    <w:p w:rsidR="0037791D" w:rsidRDefault="00B46F36" w:rsidP="00AE6A01">
      <w:pPr>
        <w:pStyle w:val="Paragraphedeliste"/>
        <w:numPr>
          <w:ilvl w:val="0"/>
          <w:numId w:val="10"/>
        </w:numPr>
      </w:pPr>
      <w:r w:rsidRPr="00D409AA">
        <w:t>Récompense</w:t>
      </w:r>
      <w:r w:rsidR="005F3F92" w:rsidRPr="00D409AA">
        <w:t xml:space="preserve"> </w:t>
      </w:r>
      <w:r w:rsidRPr="00D409AA">
        <w:t>: la somme, pour chaque lieu et/ou produit, du prix de vente auquel on soustrait le prix d’achat.</w:t>
      </w:r>
    </w:p>
    <w:p w:rsidR="00895FDD" w:rsidRPr="00D409AA" w:rsidRDefault="00895FDD" w:rsidP="00895FDD"/>
    <w:p w:rsidR="00937E4C" w:rsidRPr="00D409AA" w:rsidRDefault="00B46F36" w:rsidP="00AE6A01">
      <w:pPr>
        <w:pStyle w:val="Titre2"/>
        <w:numPr>
          <w:ilvl w:val="0"/>
          <w:numId w:val="26"/>
        </w:numPr>
      </w:pPr>
      <w:bookmarkStart w:id="62" w:name="c--les-biais-à-implémenter"/>
      <w:bookmarkStart w:id="63" w:name="_Toc48578558"/>
      <w:r w:rsidRPr="00D409AA">
        <w:lastRenderedPageBreak/>
        <w:t>Les biais à implémenter</w:t>
      </w:r>
      <w:bookmarkEnd w:id="62"/>
      <w:bookmarkEnd w:id="63"/>
    </w:p>
    <w:p w:rsidR="00937E4C" w:rsidRPr="00D409AA" w:rsidRDefault="00B46F36" w:rsidP="00571BFD">
      <w:pPr>
        <w:pStyle w:val="FirstParagraph"/>
      </w:pPr>
      <w:r w:rsidRPr="00D409AA">
        <w:t>La classe de l’environnement basique sera dupliquée en plusieurs versions, chacune ayant pour but de tester un biais ou une situation spécifique.</w:t>
      </w:r>
    </w:p>
    <w:p w:rsidR="00937E4C" w:rsidRPr="00D409AA" w:rsidRDefault="00B46F36" w:rsidP="00571BFD">
      <w:pPr>
        <w:pStyle w:val="Corpsdetexte"/>
      </w:pPr>
      <w:r w:rsidRPr="00D409AA">
        <w:t>La graine des paramètres aléatoires sera la même dans tous les environnements, et on créera un test unitaire pour vérifier que les paramètres générés dans les différents environnements seront bien identiques. Cela permettra d’écarter la possibilité que certains environnements soient, au moment de l’exécution des tests, plus favorables que les autres.</w:t>
      </w:r>
    </w:p>
    <w:p w:rsidR="00937E4C" w:rsidRDefault="00B46F36" w:rsidP="00571BFD">
      <w:pPr>
        <w:pStyle w:val="Corpsdetexte"/>
      </w:pPr>
      <w:r w:rsidRPr="00D409AA">
        <w:t>On pourrait utiliser un système d’héritage, mais les classes sont assez courtes et les paramètres à faire évoluer ne sont présents que dans deux méthodes à redéfinir. Il est donc bien plus simple et lisible de dupliquer les classes sans lien d’héritage entre elles.</w:t>
      </w:r>
    </w:p>
    <w:p w:rsidR="00895FDD" w:rsidRPr="00D409AA" w:rsidRDefault="00895FDD" w:rsidP="00571BFD">
      <w:pPr>
        <w:pStyle w:val="Corpsdetexte"/>
      </w:pPr>
    </w:p>
    <w:p w:rsidR="00937E4C" w:rsidRPr="00D409AA" w:rsidRDefault="00B46F36" w:rsidP="00AE6A01">
      <w:pPr>
        <w:pStyle w:val="Titre3"/>
        <w:numPr>
          <w:ilvl w:val="0"/>
          <w:numId w:val="27"/>
        </w:numPr>
      </w:pPr>
      <w:bookmarkStart w:id="64" w:name="a-trop-paramétrer-lenvironnement"/>
      <w:bookmarkStart w:id="65" w:name="_Toc48578559"/>
      <w:r w:rsidRPr="00D409AA">
        <w:t>Trop paramétrer l’environnement</w:t>
      </w:r>
      <w:bookmarkEnd w:id="64"/>
      <w:bookmarkEnd w:id="65"/>
    </w:p>
    <w:p w:rsidR="00937E4C" w:rsidRPr="00D409AA" w:rsidRDefault="00B46F36" w:rsidP="00571BFD">
      <w:pPr>
        <w:pStyle w:val="FirstParagraph"/>
      </w:pPr>
      <w:r w:rsidRPr="00D409AA">
        <w:t>Comme mentionné plus tôt, on peut être tenté de contraindre notre agent dans ses actions et lui éviter d’essayer des actions qui nous paraissent contreproductives.</w:t>
      </w:r>
    </w:p>
    <w:p w:rsidR="00937E4C" w:rsidRPr="00D409AA" w:rsidRDefault="00B46F36" w:rsidP="00571BFD">
      <w:pPr>
        <w:pStyle w:val="Normalcentr"/>
      </w:pPr>
      <w:r w:rsidRPr="00D409AA">
        <w:t>https://arxiv.org/pdf/1907.02908.pdf</w:t>
      </w:r>
    </w:p>
    <w:p w:rsidR="009132E6" w:rsidRPr="00D409AA" w:rsidRDefault="00B46F36" w:rsidP="00571BFD">
      <w:pPr>
        <w:pStyle w:val="FirstParagraph"/>
        <w:rPr>
          <w:noProof/>
        </w:rPr>
      </w:pPr>
      <w:r w:rsidRPr="00D409AA">
        <w:t>Dans notre cas, et afin d’obtenir des résultats plus rapidement, on peut en effet afin d’obtenir des résultats plus rapidement interdire à notre environnement de vendre à un prix inférieur à son coût unitaire.</w:t>
      </w:r>
      <w:r w:rsidR="00333B51" w:rsidRPr="00D409AA">
        <w:rPr>
          <w:noProof/>
        </w:rPr>
        <w:t xml:space="preserve">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action_spec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array_spec.BoundedArraySpec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xml:space="preserve">,), </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xml:space="preserve">, </w:t>
            </w:r>
            <w:proofErr w:type="spellStart"/>
            <w:r w:rsidRPr="00D409AA">
              <w:rPr>
                <w:rStyle w:val="NormalTok"/>
                <w:rFonts w:ascii="Times New Roman" w:hAnsi="Times New Roman"/>
              </w:rPr>
              <w:t>name</w:t>
            </w:r>
            <w:proofErr w:type="spellEnd"/>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p>
          <w:p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action_spec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array_spec.BoundedArraySpec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xml:space="preserve">,), </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xml:space="preserve">, </w:t>
            </w:r>
            <w:proofErr w:type="spellStart"/>
            <w:r w:rsidRPr="00D409AA">
              <w:rPr>
                <w:rStyle w:val="NormalTok"/>
                <w:rFonts w:ascii="Times New Roman" w:hAnsi="Times New Roman"/>
              </w:rPr>
              <w:t>name</w:t>
            </w:r>
            <w:proofErr w:type="spellEnd"/>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p>
        </w:tc>
      </w:tr>
    </w:tbl>
    <w:p w:rsidR="00937E4C" w:rsidRPr="00D409AA" w:rsidRDefault="00B46F36" w:rsidP="00571BFD">
      <w:pPr>
        <w:pStyle w:val="Corpsdetexte"/>
      </w:pPr>
      <w:r w:rsidRPr="00D409AA">
        <w:t>Ici, l’action correspond au prix auquel on vend un produit, exprimé en un coefficient multiplicateur du coût unitaire de ce produit.</w:t>
      </w:r>
    </w:p>
    <w:p w:rsidR="00937E4C" w:rsidRPr="00D409AA" w:rsidRDefault="00B46F36" w:rsidP="00571BFD">
      <w:pPr>
        <w:pStyle w:val="FirstParagraph"/>
      </w:pPr>
      <w:r w:rsidRPr="00D409AA">
        <w:t>Avec certains algorithmes, on obtient les premiers résultats positifs dès les premières itérations si le prix minimal est le coût unitaire, au bout de plusieurs milliers d’itérations si le prix minimal est de 0.</w:t>
      </w:r>
    </w:p>
    <w:p w:rsidR="00937E4C" w:rsidRPr="00D409AA" w:rsidRDefault="00B46F36" w:rsidP="00571BFD">
      <w:pPr>
        <w:pStyle w:val="Corpsdetexte"/>
      </w:pPr>
      <w:r w:rsidRPr="00D409AA">
        <w:lastRenderedPageBreak/>
        <w:t>Cependant, ce genre d’approche peut empêcher l’agent d’être optimal dans certains cas :</w:t>
      </w:r>
    </w:p>
    <w:p w:rsidR="00937E4C" w:rsidRPr="00D409AA" w:rsidRDefault="00B46F36" w:rsidP="00AE6A01">
      <w:pPr>
        <w:pStyle w:val="Paragraphedeliste"/>
        <w:numPr>
          <w:ilvl w:val="0"/>
          <w:numId w:val="11"/>
        </w:numPr>
      </w:pPr>
      <w:r w:rsidRPr="00D409AA">
        <w:t>Péremption d’un produit</w:t>
      </w:r>
    </w:p>
    <w:p w:rsidR="00937E4C" w:rsidRPr="00D409AA" w:rsidRDefault="00B46F36" w:rsidP="00AE6A01">
      <w:pPr>
        <w:pStyle w:val="Paragraphedeliste"/>
        <w:numPr>
          <w:ilvl w:val="0"/>
          <w:numId w:val="11"/>
        </w:numPr>
      </w:pPr>
      <w:r w:rsidRPr="00D409AA">
        <w:t xml:space="preserve">Un produit d’appel peut être vendu à perte afin de permettre de vendre plus </w:t>
      </w:r>
      <w:proofErr w:type="gramStart"/>
      <w:r w:rsidRPr="00D409AA">
        <w:t>au final</w:t>
      </w:r>
      <w:proofErr w:type="gramEnd"/>
      <w:r w:rsidRPr="00D409AA">
        <w:t xml:space="preserve"> (essence à la station-service d’un hypermarché, par exemple)</w:t>
      </w:r>
    </w:p>
    <w:p w:rsidR="00937E4C" w:rsidRPr="00D409AA" w:rsidRDefault="00B46F36" w:rsidP="00AE6A01">
      <w:pPr>
        <w:pStyle w:val="Paragraphedeliste"/>
        <w:numPr>
          <w:ilvl w:val="0"/>
          <w:numId w:val="11"/>
        </w:numPr>
      </w:pPr>
      <w:r w:rsidRPr="00D409AA">
        <w:t>Spéculation (il faut parfois accepter de vendre avec un déficit pour pouvoir réinvestir sur un produit qui offre de meilleures perspectives)</w:t>
      </w:r>
    </w:p>
    <w:p w:rsidR="00937E4C" w:rsidRPr="00D409AA" w:rsidRDefault="00B46F36" w:rsidP="00571BFD">
      <w:pPr>
        <w:pStyle w:val="FirstParagraph"/>
      </w:pPr>
      <w:r w:rsidRPr="00D409AA">
        <w:t>Pour le cas d’un produit d’appel, nous ne verrons pas ici de mesure du manque à gagner possible, car celui-ci ne peut dépendre que de cas réels très spécifiques.</w:t>
      </w:r>
    </w:p>
    <w:p w:rsidR="00937E4C" w:rsidRDefault="00B46F36" w:rsidP="00571BFD">
      <w:pPr>
        <w:pStyle w:val="Corpsdetexte"/>
      </w:pPr>
      <w:r w:rsidRPr="00D409AA">
        <w:t xml:space="preserve">Le cas de la péremption comprend beaucoup de paramètres, et en établir une simulation réaliste risque d’être trop complexe. On fera donc ici une approximation de la possible différence de </w:t>
      </w:r>
      <w:proofErr w:type="spellStart"/>
      <w:r w:rsidRPr="00D409AA">
        <w:t>résulat</w:t>
      </w:r>
      <w:proofErr w:type="spellEnd"/>
      <w:r w:rsidRPr="00D409AA">
        <w:t xml:space="preserve"> entre un agent pouvant vendre à perte et un autre qui ne le peut pas.</w:t>
      </w:r>
    </w:p>
    <w:p w:rsidR="00895FDD" w:rsidRPr="00D409AA" w:rsidRDefault="00895FDD" w:rsidP="00571BFD">
      <w:pPr>
        <w:pStyle w:val="Corpsdetexte"/>
      </w:pPr>
    </w:p>
    <w:p w:rsidR="00937E4C" w:rsidRPr="00D409AA" w:rsidRDefault="00B46F36" w:rsidP="00AE6A01">
      <w:pPr>
        <w:pStyle w:val="Titre3"/>
        <w:numPr>
          <w:ilvl w:val="0"/>
          <w:numId w:val="27"/>
        </w:numPr>
      </w:pPr>
      <w:bookmarkStart w:id="66" w:name="b-variable-importante-invisible"/>
      <w:bookmarkStart w:id="67" w:name="_Toc48578560"/>
      <w:r w:rsidRPr="00D409AA">
        <w:t>Variable importante invisible</w:t>
      </w:r>
      <w:bookmarkEnd w:id="66"/>
      <w:bookmarkEnd w:id="67"/>
    </w:p>
    <w:p w:rsidR="00937E4C" w:rsidRPr="00D409AA" w:rsidRDefault="00B46F36" w:rsidP="00571BFD">
      <w:pPr>
        <w:pStyle w:val="FirstParagraph"/>
      </w:pPr>
      <w:r w:rsidRPr="00D409AA">
        <w:t>Un paramètre inconnu est créé, et influence les résultats. Ensuite, on modifie ce paramètre et on observe l’inertie de l’agent en comparant ses résultats à ceux qu’il aurait obtenu sur un environnement qui aurait été dès le départ à l’étape finale.</w:t>
      </w:r>
    </w:p>
    <w:p w:rsidR="00937E4C" w:rsidRPr="00D409AA" w:rsidRDefault="00B46F36" w:rsidP="00571BFD">
      <w:pPr>
        <w:pStyle w:val="Corpsdetexte"/>
      </w:pPr>
      <w:r w:rsidRPr="00D409AA">
        <w:t>Exemples de variables invisibles :</w:t>
      </w:r>
    </w:p>
    <w:p w:rsidR="00937E4C" w:rsidRPr="00D409AA" w:rsidRDefault="00B46F36" w:rsidP="00AE6A01">
      <w:pPr>
        <w:pStyle w:val="Paragraphedeliste"/>
        <w:numPr>
          <w:ilvl w:val="0"/>
          <w:numId w:val="12"/>
        </w:numPr>
      </w:pPr>
      <w:r w:rsidRPr="00D409AA">
        <w:t xml:space="preserve">La taille des magasins. Si on imagine que l’expérience était sur les magasins carrefour city et qu’elle inclut par la suite également les carrefour </w:t>
      </w:r>
      <w:proofErr w:type="spellStart"/>
      <w:r w:rsidRPr="00D409AA">
        <w:t>market</w:t>
      </w:r>
      <w:proofErr w:type="spellEnd"/>
      <w:r w:rsidRPr="00D409AA">
        <w:t>, d’une taille en moyenne différente. Toutes les quantités varient.</w:t>
      </w:r>
    </w:p>
    <w:p w:rsidR="00937E4C" w:rsidRPr="00D409AA" w:rsidRDefault="00B46F36" w:rsidP="00AE6A01">
      <w:pPr>
        <w:pStyle w:val="Paragraphedeliste"/>
        <w:numPr>
          <w:ilvl w:val="0"/>
          <w:numId w:val="12"/>
        </w:numPr>
      </w:pPr>
      <w:r w:rsidRPr="00D409AA">
        <w:t>La flexibilité de la demande selon le prix. On peut imaginer qu’au fil du temps ce paramètre influe plus ou moins les décisions d’achat.</w:t>
      </w:r>
    </w:p>
    <w:p w:rsidR="00937E4C" w:rsidRPr="00D409AA" w:rsidRDefault="00B46F36" w:rsidP="00AE6A01">
      <w:pPr>
        <w:pStyle w:val="Paragraphedeliste"/>
        <w:numPr>
          <w:ilvl w:val="0"/>
          <w:numId w:val="12"/>
        </w:numPr>
      </w:pPr>
      <w:r w:rsidRPr="00D409AA">
        <w:t>Dans l’environnement de base, on a pour seule observation la quantité vendue. Le fait que les actions soient le prix de vente de chaque produit exprimé en un coefficient multiplicateur du coût, et la récompense la marge sur coûts variables, rendent extrêmement difficile de déterminer l’importance relative de chaque produit dans le résultat final.</w:t>
      </w:r>
    </w:p>
    <w:p w:rsidR="00937E4C" w:rsidRPr="00D409AA" w:rsidRDefault="00B46F36" w:rsidP="00571BFD">
      <w:pPr>
        <w:pStyle w:val="FirstParagraph"/>
      </w:pPr>
      <w:r w:rsidRPr="00D409AA">
        <w:lastRenderedPageBreak/>
        <w:t>On testera donc en ajoutant tous ces paramètres dans les observations fournies par notre environnement à notre agent.</w:t>
      </w:r>
    </w:p>
    <w:p w:rsidR="00937E4C" w:rsidRPr="00D409AA" w:rsidRDefault="00B46F36" w:rsidP="00571BFD">
      <w:pPr>
        <w:pStyle w:val="Corpsdetexte"/>
      </w:pPr>
      <w:r w:rsidRPr="00D409AA">
        <w:t>Par la suite, on fera évoluer ces paramètres, et on mesurera l’inertie des agents.</w:t>
      </w:r>
    </w:p>
    <w:p w:rsidR="00937E4C" w:rsidRPr="00D409AA" w:rsidRDefault="00B46F36" w:rsidP="00571BFD">
      <w:pPr>
        <w:pStyle w:val="Titre4"/>
      </w:pPr>
      <w:bookmarkStart w:id="68" w:name="difficulté-dimplémentation"/>
      <w:r w:rsidRPr="00D409AA">
        <w:t>Difficulté d’implémentation</w:t>
      </w:r>
      <w:bookmarkEnd w:id="68"/>
    </w:p>
    <w:p w:rsidR="00937E4C" w:rsidRPr="00D409AA" w:rsidRDefault="00B46F36" w:rsidP="00571BFD">
      <w:pPr>
        <w:pStyle w:val="FirstParagraph"/>
      </w:pPr>
      <w:r w:rsidRPr="00D409AA">
        <w:t xml:space="preserve">Un bug dans la librairie </w:t>
      </w:r>
      <w:r w:rsidR="009B2304" w:rsidRPr="00D409AA">
        <w:t>T</w:t>
      </w:r>
      <w:r w:rsidRPr="00D409AA">
        <w:t>ensorflow perturbe cette expérience.</w:t>
      </w:r>
    </w:p>
    <w:p w:rsidR="00937E4C" w:rsidRPr="00D409AA" w:rsidRDefault="00B46F36" w:rsidP="00571BFD">
      <w:pPr>
        <w:pStyle w:val="Corpsdetexte"/>
      </w:pPr>
      <w:r w:rsidRPr="00D409AA">
        <w:t>Lors de la création de l’environnement, on doit spécifier les dimensions des observations (retournées par l’environnement) ainsi que des actions (à effectuer sur l’environnement) de la manière suivante :</w:t>
      </w:r>
    </w:p>
    <w:p w:rsidR="009B2304" w:rsidRPr="00D409AA" w:rsidRDefault="009B2304" w:rsidP="00571BFD">
      <w:pPr>
        <w:pStyle w:val="SourceCode"/>
      </w:pP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action_spec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array_spec.BoundedArraySpec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OperatorTok"/>
                <w:rFonts w:ascii="Times New Roman" w:hAnsi="Times New Roman"/>
              </w:rPr>
              <w:t>=</w:t>
            </w:r>
            <w:r w:rsidRPr="00D409AA">
              <w:rPr>
                <w:rStyle w:val="NormalTok"/>
                <w:rFonts w:ascii="Times New Roman" w:hAnsi="Times New Roman"/>
              </w:rPr>
              <w:t>(</w:t>
            </w:r>
            <w:r w:rsidRPr="00D409AA">
              <w:rPr>
                <w:rStyle w:val="DecValTok"/>
                <w:rFonts w:ascii="Times New Roman" w:hAnsi="Times New Roman"/>
              </w:rPr>
              <w:t>10</w:t>
            </w:r>
            <w:r w:rsidRPr="00D409AA">
              <w:rPr>
                <w:rStyle w:val="NormalTok"/>
                <w:rFonts w:ascii="Times New Roman" w:hAnsi="Times New Roman"/>
              </w:rPr>
              <w:t xml:space="preserve">,), </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np.float32, minimum</w:t>
            </w:r>
            <w:r w:rsidRPr="00D409AA">
              <w:rPr>
                <w:rStyle w:val="OperatorTok"/>
                <w:rFonts w:ascii="Times New Roman" w:hAnsi="Times New Roman"/>
              </w:rPr>
              <w:t>=</w:t>
            </w:r>
            <w:r w:rsidRPr="00D409AA">
              <w:rPr>
                <w:rStyle w:val="DecValTok"/>
                <w:rFonts w:ascii="Times New Roman" w:hAnsi="Times New Roman"/>
              </w:rPr>
              <w:t>1</w:t>
            </w:r>
            <w:r w:rsidRPr="00D409AA">
              <w:rPr>
                <w:rStyle w:val="NormalTok"/>
                <w:rFonts w:ascii="Times New Roman" w:hAnsi="Times New Roman"/>
              </w:rPr>
              <w:t>, maximum</w:t>
            </w:r>
            <w:r w:rsidRPr="00D409AA">
              <w:rPr>
                <w:rStyle w:val="OperatorTok"/>
                <w:rFonts w:ascii="Times New Roman" w:hAnsi="Times New Roman"/>
              </w:rPr>
              <w:t>=</w:t>
            </w:r>
            <w:r w:rsidRPr="00D409AA">
              <w:rPr>
                <w:rStyle w:val="DecValTok"/>
                <w:rFonts w:ascii="Times New Roman" w:hAnsi="Times New Roman"/>
              </w:rPr>
              <w:t>100</w:t>
            </w:r>
            <w:r w:rsidRPr="00D409AA">
              <w:rPr>
                <w:rStyle w:val="NormalTok"/>
                <w:rFonts w:ascii="Times New Roman" w:hAnsi="Times New Roman"/>
              </w:rPr>
              <w:t xml:space="preserve">, </w:t>
            </w:r>
            <w:proofErr w:type="spellStart"/>
            <w:r w:rsidRPr="00D409AA">
              <w:rPr>
                <w:rStyle w:val="NormalTok"/>
                <w:rFonts w:ascii="Times New Roman" w:hAnsi="Times New Roman"/>
              </w:rPr>
              <w:t>name</w:t>
            </w:r>
            <w:proofErr w:type="spellEnd"/>
            <w:r w:rsidRPr="00D409AA">
              <w:rPr>
                <w:rStyle w:val="OperatorTok"/>
                <w:rFonts w:ascii="Times New Roman" w:hAnsi="Times New Roman"/>
              </w:rPr>
              <w:t>=</w:t>
            </w:r>
            <w:r w:rsidRPr="00D409AA">
              <w:rPr>
                <w:rStyle w:val="StringTok"/>
                <w:rFonts w:ascii="Times New Roman" w:hAnsi="Times New Roman"/>
              </w:rPr>
              <w:t>'action'</w:t>
            </w:r>
            <w:r w:rsidRPr="00D409AA">
              <w:rPr>
                <w:rStyle w:val="NormalTok"/>
                <w:rFonts w:ascii="Times New Roman" w:hAnsi="Times New Roman"/>
              </w:rPr>
              <w:t>)</w:t>
            </w:r>
            <w:r w:rsidRPr="00D409AA">
              <w:br/>
            </w:r>
            <w:r w:rsidRPr="00D409AA">
              <w:rPr>
                <w:rStyle w:val="VariableTok"/>
                <w:rFonts w:ascii="Times New Roman" w:hAnsi="Times New Roman"/>
              </w:rPr>
              <w:t>self</w:t>
            </w:r>
            <w:r w:rsidRPr="00D409AA">
              <w:rPr>
                <w:rStyle w:val="NormalTok"/>
                <w:rFonts w:ascii="Times New Roman" w:hAnsi="Times New Roman"/>
              </w:rPr>
              <w:t>._</w:t>
            </w:r>
            <w:proofErr w:type="spellStart"/>
            <w:r w:rsidRPr="00D409AA">
              <w:rPr>
                <w:rStyle w:val="NormalTok"/>
                <w:rFonts w:ascii="Times New Roman" w:hAnsi="Times New Roman"/>
              </w:rPr>
              <w:t>observation_spec</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array_spec.ArraySpec</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shape</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r w:rsidRPr="00D409AA">
              <w:rPr>
                <w:rStyle w:val="DecValTok"/>
                <w:rFonts w:ascii="Times New Roman" w:hAnsi="Times New Roman"/>
              </w:rPr>
              <w:t>6</w:t>
            </w:r>
            <w:r w:rsidRPr="00D409AA">
              <w:rPr>
                <w:rStyle w:val="NormalTok"/>
                <w:rFonts w:ascii="Times New Roman" w:hAnsi="Times New Roman"/>
              </w:rPr>
              <w:t xml:space="preserve">, </w:t>
            </w:r>
            <w:r w:rsidRPr="00D409AA">
              <w:rPr>
                <w:rStyle w:val="DecValTok"/>
                <w:rFonts w:ascii="Times New Roman" w:hAnsi="Times New Roman"/>
              </w:rPr>
              <w:t>10</w:t>
            </w:r>
            <w:r w:rsidRPr="00D409AA">
              <w:rPr>
                <w:rStyle w:val="NormalTok"/>
                <w:rFonts w:ascii="Times New Roman" w:hAnsi="Times New Roman"/>
              </w:rPr>
              <w:t>),</w:t>
            </w:r>
            <w:proofErr w:type="spellStart"/>
            <w:r w:rsidRPr="00D409AA">
              <w:rPr>
                <w:rStyle w:val="NormalTok"/>
                <w:rFonts w:ascii="Times New Roman" w:hAnsi="Times New Roman"/>
              </w:rPr>
              <w:t>dtype</w:t>
            </w:r>
            <w:proofErr w:type="spellEnd"/>
            <w:r w:rsidRPr="00D409AA">
              <w:rPr>
                <w:rStyle w:val="OperatorTok"/>
                <w:rFonts w:ascii="Times New Roman" w:hAnsi="Times New Roman"/>
              </w:rPr>
              <w:t>=</w:t>
            </w:r>
            <w:r w:rsidRPr="00D409AA">
              <w:rPr>
                <w:rStyle w:val="NormalTok"/>
                <w:rFonts w:ascii="Times New Roman" w:hAnsi="Times New Roman"/>
              </w:rPr>
              <w:t xml:space="preserve">np.float32,name </w:t>
            </w:r>
            <w:r w:rsidRPr="00D409AA">
              <w:rPr>
                <w:rStyle w:val="OperatorTok"/>
                <w:rFonts w:ascii="Times New Roman" w:hAnsi="Times New Roman"/>
              </w:rPr>
              <w:t>=</w:t>
            </w:r>
            <w:r w:rsidRPr="00D409AA">
              <w:rPr>
                <w:rStyle w:val="NormalTok"/>
                <w:rFonts w:ascii="Times New Roman" w:hAnsi="Times New Roman"/>
              </w:rPr>
              <w:t xml:space="preserve"> </w:t>
            </w:r>
            <w:r w:rsidRPr="00D409AA">
              <w:rPr>
                <w:rStyle w:val="StringTok"/>
                <w:rFonts w:ascii="Times New Roman" w:hAnsi="Times New Roman"/>
              </w:rPr>
              <w:t>'observation'</w:t>
            </w:r>
            <w:r w:rsidRPr="00D409AA">
              <w:rPr>
                <w:rStyle w:val="NormalTok"/>
                <w:rFonts w:ascii="Times New Roman" w:hAnsi="Times New Roman"/>
              </w:rPr>
              <w:t>)</w:t>
            </w:r>
          </w:p>
        </w:tc>
      </w:tr>
    </w:tbl>
    <w:p w:rsidR="009132E6" w:rsidRPr="00D409AA" w:rsidRDefault="009132E6" w:rsidP="00571BFD">
      <w:pPr>
        <w:pStyle w:val="FirstParagraph"/>
      </w:pPr>
    </w:p>
    <w:p w:rsidR="00937E4C" w:rsidRPr="00D409AA" w:rsidRDefault="00B46F36" w:rsidP="00571BFD">
      <w:pPr>
        <w:pStyle w:val="FirstParagraph"/>
      </w:pPr>
      <w:r w:rsidRPr="00D409AA">
        <w:t>La spécification signale que les actions doivent être de dimension 10 (un prix pour chaque produit) et que les observations retournées seront de dimension 6*10.</w:t>
      </w:r>
    </w:p>
    <w:p w:rsidR="00937E4C" w:rsidRPr="00D409AA" w:rsidRDefault="00B46F36" w:rsidP="00571BFD">
      <w:pPr>
        <w:pStyle w:val="Corpsdetexte"/>
      </w:pPr>
      <w:r w:rsidRPr="00D409AA">
        <w:t>En effet, pour cette expérience, les observations ne seront plus seulement la quantité vendue de chaque produit, mais également 5 autres tableaux de dimension 10 représentant respectivement :</w:t>
      </w:r>
    </w:p>
    <w:p w:rsidR="00937E4C" w:rsidRPr="00D409AA" w:rsidRDefault="00B46F36" w:rsidP="00AE6A01">
      <w:pPr>
        <w:pStyle w:val="Compact"/>
        <w:numPr>
          <w:ilvl w:val="0"/>
          <w:numId w:val="13"/>
        </w:numPr>
      </w:pPr>
      <w:r w:rsidRPr="00D409AA">
        <w:t>Le coût des produits</w:t>
      </w:r>
    </w:p>
    <w:p w:rsidR="00937E4C" w:rsidRPr="00D409AA" w:rsidRDefault="00B46F36" w:rsidP="00AE6A01">
      <w:pPr>
        <w:pStyle w:val="Compact"/>
        <w:numPr>
          <w:ilvl w:val="0"/>
          <w:numId w:val="13"/>
        </w:numPr>
      </w:pPr>
      <w:r w:rsidRPr="00D409AA">
        <w:t>Leur taux de marge usuel</w:t>
      </w:r>
    </w:p>
    <w:p w:rsidR="00937E4C" w:rsidRPr="00D409AA" w:rsidRDefault="00B46F36" w:rsidP="00AE6A01">
      <w:pPr>
        <w:pStyle w:val="Compact"/>
        <w:numPr>
          <w:ilvl w:val="0"/>
          <w:numId w:val="13"/>
        </w:numPr>
      </w:pPr>
      <w:r w:rsidRPr="00D409AA">
        <w:t>Leur taux d’achat habituel</w:t>
      </w:r>
    </w:p>
    <w:p w:rsidR="00937E4C" w:rsidRPr="00D409AA" w:rsidRDefault="00B46F36" w:rsidP="00AE6A01">
      <w:pPr>
        <w:pStyle w:val="Compact"/>
        <w:numPr>
          <w:ilvl w:val="0"/>
          <w:numId w:val="13"/>
        </w:numPr>
      </w:pPr>
      <w:r w:rsidRPr="00D409AA">
        <w:t>Leur prix</w:t>
      </w:r>
    </w:p>
    <w:p w:rsidR="00937E4C" w:rsidRPr="00D409AA" w:rsidRDefault="00B46F36" w:rsidP="00AE6A01">
      <w:pPr>
        <w:pStyle w:val="Compact"/>
        <w:numPr>
          <w:ilvl w:val="0"/>
          <w:numId w:val="13"/>
        </w:numPr>
      </w:pPr>
      <w:r w:rsidRPr="00D409AA">
        <w:t>La flexibilité de la demande liée au prix</w:t>
      </w:r>
    </w:p>
    <w:p w:rsidR="00FC39FA" w:rsidRPr="00D409AA" w:rsidRDefault="00B46F36" w:rsidP="00571BFD">
      <w:pPr>
        <w:pStyle w:val="FirstParagraph"/>
      </w:pPr>
      <w:r w:rsidRPr="00D409AA">
        <w:t xml:space="preserve">L’environnement est valide (conforme à ses spécifications, et qu’il fonctionne si on le manipule) selon la méthode prévue à cet effet par la librairie </w:t>
      </w:r>
      <w:r w:rsidR="007F194A" w:rsidRPr="00D409AA">
        <w:t>T</w:t>
      </w:r>
      <w:r w:rsidRPr="00D409AA">
        <w:t>ensorflow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571BFD">
            <w:pPr>
              <w:pStyle w:val="SourceCode"/>
            </w:pPr>
            <w:proofErr w:type="spellStart"/>
            <w:r w:rsidRPr="00D409AA">
              <w:rPr>
                <w:rStyle w:val="NormalTok"/>
                <w:rFonts w:ascii="Times New Roman" w:hAnsi="Times New Roman"/>
              </w:rPr>
              <w:t>utils.validate_py_environment</w:t>
            </w:r>
            <w:proofErr w:type="spellEnd"/>
            <w:r w:rsidRPr="00D409AA">
              <w:rPr>
                <w:rStyle w:val="NormalTok"/>
                <w:rFonts w:ascii="Times New Roman" w:hAnsi="Times New Roman"/>
              </w:rPr>
              <w:t>(</w:t>
            </w:r>
            <w:proofErr w:type="spellStart"/>
            <w:r w:rsidRPr="00D409AA">
              <w:rPr>
                <w:rStyle w:val="VariableTok"/>
                <w:rFonts w:ascii="Times New Roman" w:hAnsi="Times New Roman"/>
              </w:rPr>
              <w:t>self</w:t>
            </w:r>
            <w:r w:rsidRPr="00D409AA">
              <w:rPr>
                <w:rStyle w:val="NormalTok"/>
                <w:rFonts w:ascii="Times New Roman" w:hAnsi="Times New Roman"/>
              </w:rPr>
              <w:t>.BetterObservations_env</w:t>
            </w:r>
            <w:proofErr w:type="spellEnd"/>
            <w:r w:rsidRPr="00D409AA">
              <w:rPr>
                <w:rStyle w:val="NormalTok"/>
                <w:rFonts w:ascii="Times New Roman" w:hAnsi="Times New Roman"/>
              </w:rPr>
              <w:t xml:space="preserve">, </w:t>
            </w:r>
            <w:proofErr w:type="spellStart"/>
            <w:r w:rsidRPr="00D409AA">
              <w:rPr>
                <w:rStyle w:val="NormalTok"/>
                <w:rFonts w:ascii="Times New Roman" w:hAnsi="Times New Roman"/>
              </w:rPr>
              <w:t>episodes</w:t>
            </w:r>
            <w:proofErr w:type="spellEnd"/>
            <w:r w:rsidRPr="00D409AA">
              <w:rPr>
                <w:rStyle w:val="OperatorTok"/>
                <w:rFonts w:ascii="Times New Roman" w:hAnsi="Times New Roman"/>
              </w:rPr>
              <w:t>=</w:t>
            </w:r>
            <w:r w:rsidRPr="00D409AA">
              <w:rPr>
                <w:rStyle w:val="DecValTok"/>
                <w:rFonts w:ascii="Times New Roman" w:hAnsi="Times New Roman"/>
              </w:rPr>
              <w:t>5</w:t>
            </w:r>
            <w:r w:rsidRPr="00D409AA">
              <w:rPr>
                <w:rStyle w:val="NormalTok"/>
                <w:rFonts w:ascii="Times New Roman" w:hAnsi="Times New Roman"/>
              </w:rPr>
              <w:t>)</w:t>
            </w:r>
          </w:p>
        </w:tc>
      </w:tr>
    </w:tbl>
    <w:p w:rsidR="009132E6" w:rsidRPr="00D409AA" w:rsidRDefault="009132E6" w:rsidP="00571BFD">
      <w:pPr>
        <w:pStyle w:val="SourceCode"/>
      </w:pPr>
    </w:p>
    <w:p w:rsidR="00937E4C" w:rsidRPr="00D409AA" w:rsidRDefault="00B46F36" w:rsidP="00571BFD">
      <w:pPr>
        <w:pStyle w:val="FirstParagraph"/>
      </w:pPr>
      <w:r w:rsidRPr="00D409AA">
        <w:t>Mais les actions suggérées par l’algorithme SAC sont conformes aux spécifications des observations et non des actions. Ce problème n’apparaît que maintenant étant donné que jusqu’à présent ces spécifications étaient les mêmes.</w:t>
      </w:r>
    </w:p>
    <w:p w:rsidR="00937E4C" w:rsidRPr="00D409AA" w:rsidRDefault="00B46F36" w:rsidP="00571BFD">
      <w:pPr>
        <w:pStyle w:val="Corpsdetexte"/>
      </w:pPr>
      <w:r w:rsidRPr="00D409AA">
        <w:t>Solutions possibles :</w:t>
      </w:r>
    </w:p>
    <w:p w:rsidR="00937E4C" w:rsidRPr="00D409AA" w:rsidRDefault="00B46F36" w:rsidP="00AE6A01">
      <w:pPr>
        <w:pStyle w:val="Compact"/>
        <w:numPr>
          <w:ilvl w:val="0"/>
          <w:numId w:val="14"/>
        </w:numPr>
      </w:pPr>
      <w:r w:rsidRPr="00D409AA">
        <w:t>Changer de librairie</w:t>
      </w:r>
    </w:p>
    <w:p w:rsidR="00937E4C" w:rsidRPr="00D409AA" w:rsidRDefault="00B46F36" w:rsidP="00AE6A01">
      <w:pPr>
        <w:pStyle w:val="Compact"/>
        <w:numPr>
          <w:ilvl w:val="1"/>
          <w:numId w:val="15"/>
        </w:numPr>
      </w:pPr>
      <w:r w:rsidRPr="00D409AA">
        <w:t>Trop long</w:t>
      </w:r>
    </w:p>
    <w:p w:rsidR="00937E4C" w:rsidRPr="00D409AA" w:rsidRDefault="00B46F36" w:rsidP="00AE6A01">
      <w:pPr>
        <w:pStyle w:val="Compact"/>
        <w:numPr>
          <w:ilvl w:val="0"/>
          <w:numId w:val="14"/>
        </w:numPr>
      </w:pPr>
      <w:r w:rsidRPr="00D409AA">
        <w:t>Changer d’algorithme</w:t>
      </w:r>
    </w:p>
    <w:p w:rsidR="00937E4C" w:rsidRPr="00D409AA" w:rsidRDefault="00B46F36" w:rsidP="00AE6A01">
      <w:pPr>
        <w:pStyle w:val="Compact"/>
        <w:numPr>
          <w:ilvl w:val="1"/>
          <w:numId w:val="16"/>
        </w:numPr>
      </w:pPr>
      <w:r w:rsidRPr="00D409AA">
        <w:t>Très long, SAC était le seul à donner des résultats satisfaisants rapidement</w:t>
      </w:r>
    </w:p>
    <w:p w:rsidR="00937E4C" w:rsidRPr="00D409AA" w:rsidRDefault="00B46F36" w:rsidP="00AE6A01">
      <w:pPr>
        <w:pStyle w:val="Compact"/>
        <w:numPr>
          <w:ilvl w:val="0"/>
          <w:numId w:val="14"/>
        </w:numPr>
      </w:pPr>
      <w:r w:rsidRPr="00D409AA">
        <w:t>Mettre à jour la librairie concernée</w:t>
      </w:r>
    </w:p>
    <w:p w:rsidR="00937E4C" w:rsidRPr="00D409AA" w:rsidRDefault="00B46F36" w:rsidP="00AE6A01">
      <w:pPr>
        <w:pStyle w:val="Compact"/>
        <w:numPr>
          <w:ilvl w:val="1"/>
          <w:numId w:val="17"/>
        </w:numPr>
      </w:pPr>
      <w:r w:rsidRPr="00D409AA">
        <w:t xml:space="preserve">Passer de </w:t>
      </w:r>
      <w:r w:rsidR="00C83380" w:rsidRPr="00D409AA">
        <w:t>T</w:t>
      </w:r>
      <w:r w:rsidRPr="00D409AA">
        <w:t>ensorflow 2.2.0 à 2.3.0 (la seule mise à jour possible) apporte trop de changements pour que le reste du code fonctionne, sans garantie que le problème soit résolu.</w:t>
      </w:r>
    </w:p>
    <w:p w:rsidR="00937E4C" w:rsidRPr="00D409AA" w:rsidRDefault="00B46F36" w:rsidP="00AE6A01">
      <w:pPr>
        <w:pStyle w:val="Compact"/>
        <w:numPr>
          <w:ilvl w:val="1"/>
          <w:numId w:val="17"/>
        </w:numPr>
      </w:pPr>
      <w:r w:rsidRPr="00D409AA">
        <w:t xml:space="preserve">Le problème risque d’être le même en utilisant la version </w:t>
      </w:r>
      <w:proofErr w:type="spellStart"/>
      <w:r w:rsidRPr="00D409AA">
        <w:t>nightly</w:t>
      </w:r>
      <w:proofErr w:type="spellEnd"/>
      <w:r w:rsidRPr="00D409AA">
        <w:t xml:space="preserve"> (</w:t>
      </w:r>
      <w:proofErr w:type="spellStart"/>
      <w:r w:rsidRPr="00D409AA">
        <w:t>build</w:t>
      </w:r>
      <w:proofErr w:type="spellEnd"/>
      <w:r w:rsidRPr="00D409AA">
        <w:t xml:space="preserve"> quotidien).</w:t>
      </w:r>
    </w:p>
    <w:p w:rsidR="00937E4C" w:rsidRPr="00D409AA" w:rsidRDefault="00B46F36" w:rsidP="00AE6A01">
      <w:pPr>
        <w:pStyle w:val="Compact"/>
        <w:numPr>
          <w:ilvl w:val="0"/>
          <w:numId w:val="14"/>
        </w:numPr>
      </w:pPr>
      <w:r w:rsidRPr="00D409AA">
        <w:t>Redimensionner les actions reçues</w:t>
      </w:r>
    </w:p>
    <w:p w:rsidR="0070059F" w:rsidRDefault="0070059F" w:rsidP="00571BFD">
      <w:pPr>
        <w:pStyle w:val="FirstParagraph"/>
      </w:pPr>
      <w:r>
        <w:t xml:space="preserve">Nous avons finalement retenu cette dernière solution, bien plus rapide à mettre en œuvre sans risquer de perturber les autres </w:t>
      </w:r>
      <w:r w:rsidR="009D0602">
        <w:t>expérimentations</w:t>
      </w:r>
      <w:r>
        <w:t>.</w:t>
      </w:r>
    </w:p>
    <w:p w:rsidR="0094400B" w:rsidRPr="00D409AA" w:rsidRDefault="00B46F36" w:rsidP="00571BFD">
      <w:pPr>
        <w:pStyle w:val="FirstParagraph"/>
      </w:pPr>
      <w:r w:rsidRPr="00D409AA">
        <w:t>Les 6 lignes des actions suggérées par l’agent seront additionnées pour n’en former qu’une seule. Pour ces raisons, l’expérience pourra fournir des résultats, mais il sera très difficile de pouvoir extrapoler ces derniers dans la mesure où les actions de l’agent ne seront pas appliquées telles qu’elles sont censées.</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proofErr w:type="gramStart"/>
            <w:r w:rsidRPr="00D409AA">
              <w:rPr>
                <w:rStyle w:val="ControlFlowTok"/>
                <w:rFonts w:ascii="Times New Roman" w:hAnsi="Times New Roman"/>
              </w:rPr>
              <w:t>if</w:t>
            </w:r>
            <w:proofErr w:type="gramEnd"/>
            <w:r w:rsidRPr="00D409AA">
              <w:rPr>
                <w:rStyle w:val="NormalTok"/>
                <w:rFonts w:ascii="Times New Roman" w:hAnsi="Times New Roman"/>
              </w:rPr>
              <w:t xml:space="preserve"> </w:t>
            </w:r>
            <w:proofErr w:type="spellStart"/>
            <w:r w:rsidRPr="00D409AA">
              <w:rPr>
                <w:rStyle w:val="NormalTok"/>
                <w:rFonts w:ascii="Times New Roman" w:hAnsi="Times New Roman"/>
              </w:rPr>
              <w:t>action.shape</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VariableTok"/>
                <w:rFonts w:ascii="Times New Roman" w:hAnsi="Times New Roman"/>
              </w:rPr>
              <w:t>self</w:t>
            </w:r>
            <w:r w:rsidRPr="00D409AA">
              <w:rPr>
                <w:rStyle w:val="NormalTok"/>
                <w:rFonts w:ascii="Times New Roman" w:hAnsi="Times New Roman"/>
              </w:rPr>
              <w:t>.productsCosts.shape</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action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NormalTok"/>
                <w:rFonts w:ascii="Times New Roman" w:hAnsi="Times New Roman"/>
              </w:rPr>
              <w:t>np.</w:t>
            </w:r>
            <w:r w:rsidRPr="00D409AA">
              <w:rPr>
                <w:rStyle w:val="BuiltInTok"/>
                <w:rFonts w:ascii="Times New Roman" w:hAnsi="Times New Roman"/>
              </w:rPr>
              <w:t>sum</w:t>
            </w:r>
            <w:proofErr w:type="spellEnd"/>
            <w:r w:rsidRPr="00D409AA">
              <w:rPr>
                <w:rStyle w:val="NormalTok"/>
                <w:rFonts w:ascii="Times New Roman" w:hAnsi="Times New Roman"/>
              </w:rPr>
              <w:t>(action, axis</w:t>
            </w:r>
            <w:r w:rsidRPr="00D409AA">
              <w:rPr>
                <w:rStyle w:val="OperatorTok"/>
                <w:rFonts w:ascii="Times New Roman" w:hAnsi="Times New Roman"/>
              </w:rPr>
              <w:t>=</w:t>
            </w:r>
            <w:r w:rsidRPr="00D409AA">
              <w:rPr>
                <w:rStyle w:val="DecValTok"/>
                <w:rFonts w:ascii="Times New Roman" w:hAnsi="Times New Roman"/>
              </w:rPr>
              <w:t>0</w:t>
            </w:r>
            <w:r w:rsidRPr="00D409AA">
              <w:rPr>
                <w:rStyle w:val="NormalTok"/>
                <w:rFonts w:ascii="Times New Roman" w:hAnsi="Times New Roman"/>
              </w:rPr>
              <w:t>)</w:t>
            </w:r>
          </w:p>
        </w:tc>
      </w:tr>
    </w:tbl>
    <w:p w:rsidR="0094400B" w:rsidRPr="00D409AA" w:rsidRDefault="0094400B" w:rsidP="00571BFD">
      <w:pPr>
        <w:pStyle w:val="Corpsdetexte"/>
      </w:pPr>
    </w:p>
    <w:p w:rsidR="00937E4C" w:rsidRPr="00D409AA" w:rsidRDefault="00B46F36" w:rsidP="00AE6A01">
      <w:pPr>
        <w:pStyle w:val="Titre3"/>
        <w:numPr>
          <w:ilvl w:val="0"/>
          <w:numId w:val="27"/>
        </w:numPr>
      </w:pPr>
      <w:bookmarkStart w:id="69" w:name="Xe010ed53a8aacc9661ad1507ad81439401fe679"/>
      <w:bookmarkStart w:id="70" w:name="_Toc48578561"/>
      <w:r w:rsidRPr="00D409AA">
        <w:t>Inertie face au changement de poids de variables</w:t>
      </w:r>
      <w:bookmarkEnd w:id="69"/>
      <w:bookmarkEnd w:id="70"/>
    </w:p>
    <w:p w:rsidR="00937E4C" w:rsidRPr="00D409AA" w:rsidRDefault="00B46F36" w:rsidP="00571BFD">
      <w:pPr>
        <w:pStyle w:val="FirstParagraph"/>
      </w:pPr>
      <w:r w:rsidRPr="00D409AA">
        <w:t>Est-ce que le modèle se complexifie pour prendre en compte les anciennes données en plus des récentes ?</w:t>
      </w:r>
    </w:p>
    <w:p w:rsidR="00937E4C" w:rsidRPr="00D409AA" w:rsidRDefault="00B46F36" w:rsidP="00571BFD">
      <w:pPr>
        <w:pStyle w:val="Corpsdetexte"/>
      </w:pPr>
      <w:r w:rsidRPr="00D409AA">
        <w:lastRenderedPageBreak/>
        <w:t>Quels paramètres pour modifier le taux d’apprentissage et le poids des variables au fil du temps permettent de limiter ce problème ?</w:t>
      </w:r>
    </w:p>
    <w:p w:rsidR="00937E4C" w:rsidRPr="00D409AA" w:rsidRDefault="00B46F36" w:rsidP="00571BFD">
      <w:pPr>
        <w:pStyle w:val="Corpsdetexte"/>
      </w:pPr>
      <w:r w:rsidRPr="00D409AA">
        <w:t>Les différents paramètres évolueront dans des sens différents (favorables ou défavorables au résultat), afin d’une part de ne pas trop complexifier les comparaisons, et d’autre part pour qu’exploiter les environnements évolués nécessite des “tactiques” différentes de l’environnement initial.</w:t>
      </w:r>
    </w:p>
    <w:p w:rsidR="00937E4C" w:rsidRDefault="00B46F36" w:rsidP="00571BFD">
      <w:pPr>
        <w:pStyle w:val="Corpsdetexte"/>
      </w:pPr>
      <w:r w:rsidRPr="00D409AA">
        <w:t>Nuance avec l’expérience précédente : contrairement à l’expérience précédente, qui consistait à comparer des résultats issus d’observations complètes de résultats issus d’observations partielles, il s’agit ici de comparer les résultats avec ou sans changement des paramètres qui ne font pas partie des observations.</w:t>
      </w:r>
    </w:p>
    <w:p w:rsidR="002A083D" w:rsidRDefault="002A083D" w:rsidP="002A083D">
      <w:pPr>
        <w:pStyle w:val="FirstParagraph"/>
      </w:pPr>
      <w:r>
        <w:t>Il faudrait comparer les résultats de l’agent sur 3 environnements différents :</w:t>
      </w:r>
    </w:p>
    <w:p w:rsidR="002A083D" w:rsidRDefault="002A083D" w:rsidP="00AE6A01">
      <w:pPr>
        <w:pStyle w:val="FirstParagraph"/>
        <w:numPr>
          <w:ilvl w:val="0"/>
          <w:numId w:val="32"/>
        </w:numPr>
      </w:pPr>
      <w:r>
        <w:t>Un environnement constant avec les valeurs initiales</w:t>
      </w:r>
    </w:p>
    <w:p w:rsidR="00970111" w:rsidRPr="00970111" w:rsidRDefault="00970111" w:rsidP="00AE6A01">
      <w:pPr>
        <w:pStyle w:val="Corpsdetexte"/>
        <w:numPr>
          <w:ilvl w:val="0"/>
          <w:numId w:val="32"/>
        </w:numPr>
      </w:pPr>
      <w:r>
        <w:t>Un environnement qui évolue depuis les valeurs initiales aux valeurs finales</w:t>
      </w:r>
    </w:p>
    <w:p w:rsidR="002A083D" w:rsidRDefault="002A083D" w:rsidP="00AE6A01">
      <w:pPr>
        <w:pStyle w:val="FirstParagraph"/>
        <w:numPr>
          <w:ilvl w:val="0"/>
          <w:numId w:val="32"/>
        </w:numPr>
      </w:pPr>
      <w:r>
        <w:t>Un environnement constant avec les valeurs finales</w:t>
      </w:r>
    </w:p>
    <w:p w:rsidR="00C5052F" w:rsidRDefault="00C5052F" w:rsidP="00C5052F">
      <w:pPr>
        <w:pStyle w:val="Corpsdetexte"/>
      </w:pPr>
      <w:r>
        <w:t xml:space="preserve">Si </w:t>
      </w:r>
      <w:r w:rsidR="00970111">
        <w:t>le deuxième environnement donne de moins bons résultats que les deux autres</w:t>
      </w:r>
      <w:r w:rsidR="00772872">
        <w:t>, c’est que l’inertie de l’agent est élevée.</w:t>
      </w:r>
    </w:p>
    <w:p w:rsidR="00D9183C" w:rsidRPr="00D409AA" w:rsidRDefault="00D9183C" w:rsidP="00571BFD">
      <w:pPr>
        <w:pStyle w:val="Corpsdetexte"/>
      </w:pPr>
    </w:p>
    <w:p w:rsidR="00937E4C" w:rsidRPr="00D409AA" w:rsidRDefault="00B46F36" w:rsidP="00AE6A01">
      <w:pPr>
        <w:pStyle w:val="Titre3"/>
        <w:numPr>
          <w:ilvl w:val="0"/>
          <w:numId w:val="27"/>
        </w:numPr>
      </w:pPr>
      <w:bookmarkStart w:id="71" w:name="X566a130fd8073b74ba07c2cc53793b6c89a3f52"/>
      <w:bookmarkStart w:id="72" w:name="_Toc48578562"/>
      <w:r w:rsidRPr="00D409AA">
        <w:t xml:space="preserve">Créer une </w:t>
      </w:r>
      <w:r w:rsidR="00687A77" w:rsidRPr="00D409AA">
        <w:t>corrélation sans causalité</w:t>
      </w:r>
      <w:r w:rsidRPr="00D409AA">
        <w:t xml:space="preserve"> et observer l’inertie de l’agent</w:t>
      </w:r>
      <w:bookmarkEnd w:id="71"/>
      <w:bookmarkEnd w:id="72"/>
    </w:p>
    <w:p w:rsidR="00937E4C" w:rsidRPr="00D409AA" w:rsidRDefault="00B46F36" w:rsidP="00571BFD">
      <w:pPr>
        <w:pStyle w:val="FirstParagraph"/>
      </w:pPr>
      <w:r w:rsidRPr="00D409AA">
        <w:t>Pour cela, on peut forcer arbitrairement les actions de l’agent dans un premier temps à aller dans une certaine direction.</w:t>
      </w:r>
    </w:p>
    <w:p w:rsidR="00937E4C" w:rsidRPr="00D409AA" w:rsidRDefault="00B46F36" w:rsidP="00571BFD">
      <w:pPr>
        <w:pStyle w:val="Corpsdetexte"/>
      </w:pPr>
      <w:r w:rsidRPr="00D409AA">
        <w:t>L’environnement sera paramétré pour retourner de meilleurs résultats au début des tests. Cela créera une corrélation sans causalité entre la direction des variables et le résultat.</w:t>
      </w:r>
    </w:p>
    <w:p w:rsidR="00937E4C" w:rsidRPr="00D409AA" w:rsidRDefault="00B46F36" w:rsidP="00571BFD">
      <w:pPr>
        <w:pStyle w:val="Corpsdetexte"/>
      </w:pPr>
      <w:r w:rsidRPr="00D409AA">
        <w:t>En mesurant l’inertie de l’agent pour rétablir ses variables vers quelque chose qui cause effectivement le résultat, on devrait déterminer dans quelle mesure celui-ci confond corrélation et causalité.</w:t>
      </w:r>
    </w:p>
    <w:p w:rsidR="0094400B" w:rsidRPr="00D409AA" w:rsidRDefault="0094400B" w:rsidP="00571BFD">
      <w:pPr>
        <w:pStyle w:val="Corpsdetexte"/>
      </w:pPr>
    </w:p>
    <w:p w:rsidR="00937E4C" w:rsidRPr="00D409AA" w:rsidRDefault="00B46F36" w:rsidP="00AE6A01">
      <w:pPr>
        <w:pStyle w:val="Titre3"/>
        <w:numPr>
          <w:ilvl w:val="0"/>
          <w:numId w:val="27"/>
        </w:numPr>
      </w:pPr>
      <w:bookmarkStart w:id="73" w:name="e-inciter-au-biais-du-rasoir-dockham"/>
      <w:bookmarkStart w:id="74" w:name="_Toc48578563"/>
      <w:r w:rsidRPr="00D409AA">
        <w:lastRenderedPageBreak/>
        <w:t>Inciter au biais du rasoir d’Ockham</w:t>
      </w:r>
      <w:bookmarkEnd w:id="73"/>
      <w:bookmarkEnd w:id="74"/>
    </w:p>
    <w:p w:rsidR="00EC08B8" w:rsidRDefault="00A00DFF" w:rsidP="00EC08B8">
      <w:pPr>
        <w:pStyle w:val="FirstParagraph"/>
      </w:pPr>
      <w:r>
        <w:t xml:space="preserve">Parfois, privilégier le modèle que l’on pense autosuffisant le plus simple peut conduire à </w:t>
      </w:r>
      <w:proofErr w:type="spellStart"/>
      <w:r>
        <w:t>sur-simplifier</w:t>
      </w:r>
      <w:proofErr w:type="spellEnd"/>
      <w:r>
        <w:t xml:space="preserve"> le réel.</w:t>
      </w:r>
      <w:r w:rsidR="00EC08B8">
        <w:t xml:space="preserve"> Ce biais existe en sciences sociales (1), et ce biais est parfois également observé dans l’apprentissage automatique (2). </w:t>
      </w:r>
    </w:p>
    <w:p w:rsidR="00EC08B8" w:rsidRPr="00EC08B8" w:rsidRDefault="00EC08B8" w:rsidP="00EC08B8">
      <w:pPr>
        <w:pStyle w:val="Corpsdetexte"/>
      </w:pPr>
      <w:r>
        <w:t xml:space="preserve">1 : </w:t>
      </w:r>
      <w:r w:rsidRPr="00D409AA">
        <w:t>https://ieeexplore.ieee.org/abstract/document/4640797/</w:t>
      </w:r>
    </w:p>
    <w:p w:rsidR="00937E4C" w:rsidRDefault="00793D70" w:rsidP="00571BFD">
      <w:pPr>
        <w:pStyle w:val="FirstParagraph"/>
      </w:pPr>
      <w:r>
        <w:t xml:space="preserve">2 : </w:t>
      </w:r>
      <w:r w:rsidR="00B46F36" w:rsidRPr="00D409AA">
        <w:t>https://arxiv.org/pdf/cmp-lg/9612001.pdf</w:t>
      </w:r>
    </w:p>
    <w:p w:rsidR="00937E4C" w:rsidRPr="00D409AA" w:rsidRDefault="00793D70" w:rsidP="00793D70">
      <w:pPr>
        <w:pStyle w:val="FirstParagraph"/>
      </w:pPr>
      <w:r w:rsidRPr="00D409AA">
        <w:t>On devrait pouvoir</w:t>
      </w:r>
      <w:r>
        <w:t xml:space="preserve"> créer une situation</w:t>
      </w:r>
      <w:r w:rsidRPr="00D409AA">
        <w:t xml:space="preserve"> inci</w:t>
      </w:r>
      <w:r>
        <w:t>tant</w:t>
      </w:r>
      <w:r w:rsidRPr="00D409AA">
        <w:t xml:space="preserve"> un agent à mettre en évidence un biais du rasoir d’Ockham</w:t>
      </w:r>
      <w:r w:rsidR="00F64229">
        <w:t xml:space="preserve"> pour reproduire ce dernier, et mesurer son impact. </w:t>
      </w:r>
      <w:r w:rsidR="00B46F36" w:rsidRPr="00D409AA">
        <w:t xml:space="preserve">Pour </w:t>
      </w:r>
      <w:r w:rsidR="00F64229">
        <w:t xml:space="preserve">cela, on peut imaginer </w:t>
      </w:r>
      <w:r w:rsidR="00B46F36" w:rsidRPr="00D409AA">
        <w:t xml:space="preserve">créer la situation </w:t>
      </w:r>
      <w:r w:rsidR="00F64229">
        <w:t xml:space="preserve">suivante </w:t>
      </w:r>
      <w:r w:rsidR="00B46F36" w:rsidRPr="00D409AA">
        <w:t>:</w:t>
      </w:r>
    </w:p>
    <w:p w:rsidR="00937E4C" w:rsidRPr="00D409AA" w:rsidRDefault="00C94FBE" w:rsidP="00AE6A01">
      <w:pPr>
        <w:pStyle w:val="Paragraphedeliste"/>
        <w:numPr>
          <w:ilvl w:val="0"/>
          <w:numId w:val="18"/>
        </w:numPr>
      </w:pPr>
      <w:r>
        <w:t>Ajouter</w:t>
      </w:r>
      <w:r w:rsidR="00B46F36" w:rsidRPr="00D409AA">
        <w:t xml:space="preserve"> deux variables corrélées, l’une expliquant beaucoup les observations, l’autre moins, pour que l’agent se concentre sur la première</w:t>
      </w:r>
    </w:p>
    <w:p w:rsidR="00937E4C" w:rsidRPr="00D409AA" w:rsidRDefault="00B46F36" w:rsidP="00AE6A01">
      <w:pPr>
        <w:pStyle w:val="Paragraphedeliste"/>
        <w:numPr>
          <w:ilvl w:val="0"/>
          <w:numId w:val="18"/>
        </w:numPr>
      </w:pPr>
      <w:r w:rsidRPr="00D409AA">
        <w:t>Inverser l’importance de ces variables au fil du temps</w:t>
      </w:r>
    </w:p>
    <w:p w:rsidR="00986F5B" w:rsidRPr="00D409AA" w:rsidRDefault="008930E7" w:rsidP="00986F5B">
      <w:pPr>
        <w:pStyle w:val="FirstParagraph"/>
      </w:pPr>
      <w:bookmarkStart w:id="75" w:name="iii--analyse-des-résultats"/>
      <w:r>
        <w:t>Il faudrait comparer les résultats de la même manière que pour l’expérience C.</w:t>
      </w:r>
    </w:p>
    <w:p w:rsidR="007B7C2C" w:rsidRPr="00D409AA" w:rsidRDefault="007B7C2C" w:rsidP="00AE6A01">
      <w:pPr>
        <w:pStyle w:val="FirstParagraph"/>
        <w:numPr>
          <w:ilvl w:val="0"/>
          <w:numId w:val="32"/>
        </w:numPr>
        <w:rPr>
          <w:rFonts w:eastAsiaTheme="majorEastAsia"/>
          <w:color w:val="4A66AC" w:themeColor="accent1"/>
          <w:sz w:val="32"/>
          <w:szCs w:val="32"/>
        </w:rPr>
      </w:pPr>
      <w:r w:rsidRPr="00D409AA">
        <w:br w:type="page"/>
      </w:r>
    </w:p>
    <w:p w:rsidR="00937E4C" w:rsidRPr="00D409AA" w:rsidRDefault="00B46F36" w:rsidP="00AE6A01">
      <w:pPr>
        <w:pStyle w:val="Titre1"/>
        <w:numPr>
          <w:ilvl w:val="0"/>
          <w:numId w:val="21"/>
        </w:numPr>
      </w:pPr>
      <w:bookmarkStart w:id="76" w:name="_Toc48578564"/>
      <w:r w:rsidRPr="00D409AA">
        <w:lastRenderedPageBreak/>
        <w:t>Analyse des résultats</w:t>
      </w:r>
      <w:bookmarkEnd w:id="75"/>
      <w:bookmarkEnd w:id="76"/>
    </w:p>
    <w:p w:rsidR="00937E4C" w:rsidRPr="00D409AA" w:rsidRDefault="00B46F36" w:rsidP="00AE6A01">
      <w:pPr>
        <w:pStyle w:val="Titre2"/>
        <w:numPr>
          <w:ilvl w:val="0"/>
          <w:numId w:val="28"/>
        </w:numPr>
      </w:pPr>
      <w:bookmarkStart w:id="77" w:name="a--trop-paramétrer-lenvironnement"/>
      <w:bookmarkStart w:id="78" w:name="_Toc48578565"/>
      <w:r w:rsidRPr="00D409AA">
        <w:t>Trop paramétrer l’environnement</w:t>
      </w:r>
      <w:bookmarkEnd w:id="77"/>
      <w:bookmarkEnd w:id="78"/>
    </w:p>
    <w:p w:rsidR="00937E4C" w:rsidRPr="00D409AA" w:rsidRDefault="00B46F36" w:rsidP="00AE6A01">
      <w:pPr>
        <w:pStyle w:val="Titre3"/>
        <w:numPr>
          <w:ilvl w:val="0"/>
          <w:numId w:val="29"/>
        </w:numPr>
      </w:pPr>
      <w:bookmarkStart w:id="79" w:name="Xd1cc4a7ed0c195de1231de0182298b57b8b4730"/>
      <w:bookmarkStart w:id="80" w:name="_Toc48578566"/>
      <w:r w:rsidRPr="00D409AA">
        <w:t xml:space="preserve">Avantage du sur-paramétrage </w:t>
      </w:r>
      <w:r w:rsidR="004135C1" w:rsidRPr="00D409AA">
        <w:t>en termes de</w:t>
      </w:r>
      <w:r w:rsidRPr="00D409AA">
        <w:t xml:space="preserve"> vitesse d’apprentissage</w:t>
      </w:r>
      <w:bookmarkEnd w:id="79"/>
      <w:bookmarkEnd w:id="80"/>
    </w:p>
    <w:p w:rsidR="00937E4C" w:rsidRPr="00D409AA" w:rsidRDefault="00B46F36" w:rsidP="00571BFD">
      <w:pPr>
        <w:pStyle w:val="FirstParagraph"/>
      </w:pPr>
      <w:r w:rsidRPr="00D409AA">
        <w:t>Voilà un tableau des résultats obtenus après au fur et à mesure d’un apprentissage sur 10 000 étapes</w:t>
      </w:r>
      <w:r w:rsidR="00230DBE">
        <w:t xml:space="preserve"> : </w:t>
      </w:r>
      <w:hyperlink w:anchor="_Expérience_A_condition" w:history="1">
        <w:r w:rsidR="00230DBE" w:rsidRPr="008E658D">
          <w:rPr>
            <w:rStyle w:val="Lienhypertexte"/>
          </w:rPr>
          <w:t>en annexe</w:t>
        </w:r>
      </w:hyperlink>
      <w:r w:rsidR="00230DBE">
        <w:t>.</w:t>
      </w:r>
    </w:p>
    <w:p w:rsidR="00937E4C" w:rsidRPr="00D409AA" w:rsidRDefault="00B46F36" w:rsidP="00571BFD">
      <w:pPr>
        <w:pStyle w:val="Corpsdetexte"/>
      </w:pPr>
      <w:r w:rsidRPr="00D409AA">
        <w:t>Bien que les résultats puissent changer aléatoirement lors de l’exécution de l’algorithme SAC, on observe en général plus rapidement de bien meilleurs résultats sur un environnement où l’agent ne vendra pas à perte.</w:t>
      </w:r>
    </w:p>
    <w:p w:rsidR="00937E4C" w:rsidRPr="00D409AA" w:rsidRDefault="00B46F36" w:rsidP="00571BFD">
      <w:pPr>
        <w:pStyle w:val="Corpsdetexte"/>
      </w:pPr>
      <w:r w:rsidRPr="00D409AA">
        <w:t>En mesurant l’efficacité des agents lors de 100 tests à la fin de 1 000 étapes d’apprentissage, on obtient le tableau suivant :</w:t>
      </w:r>
      <w:r w:rsidR="008E658D">
        <w:t xml:space="preserve"> </w:t>
      </w:r>
      <w:hyperlink w:anchor="_Expérience_A_conditions" w:history="1">
        <w:r w:rsidR="008E658D" w:rsidRPr="00BD04BB">
          <w:rPr>
            <w:rStyle w:val="Lienhypertexte"/>
          </w:rPr>
          <w:t>en annexe</w:t>
        </w:r>
      </w:hyperlink>
      <w:r w:rsidR="008E658D">
        <w:t>.</w:t>
      </w:r>
    </w:p>
    <w:p w:rsidR="00937E4C" w:rsidRPr="00D409AA" w:rsidRDefault="00B46F36" w:rsidP="00571BFD">
      <w:pPr>
        <w:pStyle w:val="Corpsdetexte"/>
      </w:pPr>
      <w:r w:rsidRPr="00D409AA">
        <w:t xml:space="preserve">Pour rappel, les environnements ont des paramètres identiques. En effet, la même graine est utilisée pour la génération des nombres aléatoires, et nous disposons d’un test unitaire qui vérifie que ce soit bien le cas. Ainsi, </w:t>
      </w:r>
      <w:r w:rsidRPr="00D409AA">
        <w:rPr>
          <w:b/>
        </w:rPr>
        <w:t>les données peuvent être interverties en colonne</w:t>
      </w:r>
      <w:r w:rsidRPr="00D409AA">
        <w:t>, faire la moyenne en ligne n’a donc pas de sens.</w:t>
      </w:r>
    </w:p>
    <w:p w:rsidR="00937E4C" w:rsidRDefault="00B46F36" w:rsidP="00571BFD">
      <w:pPr>
        <w:pStyle w:val="Corpsdetexte"/>
      </w:pPr>
      <w:r w:rsidRPr="00D409AA">
        <w:t>On peut observer que la moyenne des 10 résultats est plus élevée de 23% lorsque l’environnement ne peu</w:t>
      </w:r>
      <w:r w:rsidR="006A6812">
        <w:t>t</w:t>
      </w:r>
      <w:r w:rsidRPr="00D409AA">
        <w:t xml:space="preserve"> pas vendre à perte (8 469) que lorsqu’il le peut (6 895).</w:t>
      </w:r>
    </w:p>
    <w:p w:rsidR="00D9183C" w:rsidRPr="00D409AA" w:rsidRDefault="00D9183C" w:rsidP="00571BFD">
      <w:pPr>
        <w:pStyle w:val="Corpsdetexte"/>
      </w:pPr>
    </w:p>
    <w:p w:rsidR="00937E4C" w:rsidRPr="00D409AA" w:rsidRDefault="00B46F36" w:rsidP="00AE6A01">
      <w:pPr>
        <w:pStyle w:val="Titre3"/>
        <w:numPr>
          <w:ilvl w:val="0"/>
          <w:numId w:val="29"/>
        </w:numPr>
      </w:pPr>
      <w:bookmarkStart w:id="81" w:name="X734c6932adb1da36ca2e0715a7384b6e825d3b3"/>
      <w:bookmarkStart w:id="82" w:name="_Toc48578567"/>
      <w:r w:rsidRPr="00D409AA">
        <w:t xml:space="preserve">Inconvénients du sur-paramétrage </w:t>
      </w:r>
      <w:r w:rsidR="004135C1" w:rsidRPr="00D409AA">
        <w:t>en termes de</w:t>
      </w:r>
      <w:r w:rsidRPr="00D409AA">
        <w:t xml:space="preserve"> résultat</w:t>
      </w:r>
      <w:bookmarkEnd w:id="81"/>
      <w:bookmarkEnd w:id="82"/>
    </w:p>
    <w:p w:rsidR="00937E4C" w:rsidRPr="00D409AA" w:rsidRDefault="00B46F36" w:rsidP="00571BFD">
      <w:pPr>
        <w:pStyle w:val="FirstParagraph"/>
      </w:pPr>
      <w:r w:rsidRPr="00D409AA">
        <w:t>Si, dans la partie précédente, nous avons vu que dans notre environnement fictif, il est néfaste de pouvoir vendre à perte, cela peut être utile voire nécessaire dans le monde réel.</w:t>
      </w:r>
    </w:p>
    <w:p w:rsidR="00937E4C" w:rsidRPr="00D409AA" w:rsidRDefault="00B46F36" w:rsidP="00571BFD">
      <w:pPr>
        <w:pStyle w:val="Corpsdetexte"/>
      </w:pPr>
      <w:r w:rsidRPr="00D409AA">
        <w:t>Si on suppose qu’un produit périmé à un prix supérieur ou égal à son coût ne se vendra pas (hypothèse coûteuse en soi) :</w:t>
      </w:r>
    </w:p>
    <w:p w:rsidR="00937E4C" w:rsidRPr="00D409AA" w:rsidRDefault="00B46F36" w:rsidP="00571BFD">
      <w:pPr>
        <w:pStyle w:val="Corpsdetexte"/>
      </w:pPr>
      <w:r w:rsidRPr="00D409AA">
        <w:t>Il existe des magasins spécialisés sur les produits périmés. Dans cet exemple, ceux-ci sont vendus avec un taux de réduction de 30% par rapport à un prix en magasin :</w:t>
      </w:r>
    </w:p>
    <w:p w:rsidR="00937E4C" w:rsidRPr="00D409AA" w:rsidRDefault="00B46F36" w:rsidP="00571BFD">
      <w:pPr>
        <w:pStyle w:val="Normalcentr"/>
      </w:pPr>
      <w:r w:rsidRPr="00D409AA">
        <w:lastRenderedPageBreak/>
        <w:t>https://www.francetvinfo.fr/sante/alimentation/video-le-supermarche-anti-gaspi-qui-vend-des-produits-perimes_3595515.html</w:t>
      </w:r>
    </w:p>
    <w:p w:rsidR="00937E4C" w:rsidRPr="00D409AA" w:rsidRDefault="00B46F36" w:rsidP="00571BFD">
      <w:pPr>
        <w:pStyle w:val="FirstParagraph"/>
      </w:pPr>
      <w:r w:rsidRPr="00D409AA">
        <w:t>Le taux de marge de la distribution alimentaire, très soumise aux questions de péremption, est selon l’INSEE compris entre 13% et 27% (on retiendra 20%).</w:t>
      </w:r>
    </w:p>
    <w:p w:rsidR="00937E4C" w:rsidRPr="00D409AA" w:rsidRDefault="00B46F36" w:rsidP="00571BFD">
      <w:pPr>
        <w:pStyle w:val="Normalcentr"/>
      </w:pPr>
      <w:r w:rsidRPr="00D409AA">
        <w:t>https://www.insee.fr/fr/statistiques/:~:text=Pour%20les%20produits%20alimentaires,%20les,de%20produits%20%C3%A0%20l’autre.</w:t>
      </w:r>
    </w:p>
    <w:p w:rsidR="00937E4C" w:rsidRPr="00D409AA" w:rsidRDefault="00B46F36" w:rsidP="00571BFD">
      <w:pPr>
        <w:pStyle w:val="FirstParagraph"/>
      </w:pPr>
      <w:r w:rsidRPr="00D409AA">
        <w:t>Les pertes représentent 3,3% du poids des denrées alimentaires transitant par la distribution (on supposera le même ordre de grandeur en valeur)</w:t>
      </w:r>
    </w:p>
    <w:p w:rsidR="00937E4C" w:rsidRPr="00D409AA" w:rsidRDefault="00B46F36" w:rsidP="00571BFD">
      <w:pPr>
        <w:pStyle w:val="Normalcentr"/>
      </w:pPr>
      <w:r w:rsidRPr="00D409AA">
        <w:t>https://www.ademe.fr/sites/default/files/assets/documents/pertes-gaspillages-alimentaires-etat-lieux-201605-synt.pdf page 8</w:t>
      </w:r>
    </w:p>
    <w:p w:rsidR="00937E4C" w:rsidRPr="00D409AA" w:rsidRDefault="00B46F36" w:rsidP="00571BFD">
      <w:pPr>
        <w:pStyle w:val="FirstParagraph"/>
      </w:pPr>
      <w:r w:rsidRPr="00D409AA">
        <w:t>Empêcher un agent de vendre à perte des denrées alimentaires peut occasionner un manque à gagner de l’ordre de 3,3% des denrées vendues à 70% de 120% de leur coût.</w:t>
      </w:r>
    </w:p>
    <w:p w:rsidR="00937E4C" w:rsidRPr="00D409AA" w:rsidRDefault="00B46F36" w:rsidP="00571BFD">
      <w:pPr>
        <w:pStyle w:val="Corpsdetexte"/>
      </w:pPr>
      <w:r w:rsidRPr="00D409AA">
        <w:t>Soit un manque à gagner de 3,3% * 70% * 120% ~= 2,8% de ses coûts, soit (2,8 / 120%) / 2,9 ~= 80% de la marge opérationnelle courante d’une entreprise de grande distribution telle que Carrefour.</w:t>
      </w:r>
    </w:p>
    <w:p w:rsidR="00937E4C" w:rsidRPr="00D409AA" w:rsidRDefault="00B46F36" w:rsidP="00571BFD">
      <w:pPr>
        <w:pStyle w:val="Normalcentr"/>
      </w:pPr>
      <w:r w:rsidRPr="00D409AA">
        <w:t>https://bfmbusiness.bfmtv.com/entreprise/carrefour-a-renoue-avec-les-benefices-en-2019-apres-deux-annees-dans-le-rouge-1865256.html#:~:text=Quant%20%C3%A0%20la%20marge%20op%C3%A9rationnelle,r%C3%A9sultat%20net%20part%20du%20groupe).</w:t>
      </w:r>
    </w:p>
    <w:p w:rsidR="00937E4C" w:rsidRPr="00D409AA" w:rsidRDefault="00B46F36" w:rsidP="00571BFD">
      <w:pPr>
        <w:pStyle w:val="FirstParagraph"/>
      </w:pPr>
      <w:r w:rsidRPr="00D409AA">
        <w:t>En conclusion, dans une situation où les produits vendus peuvent périmer, et où ceux-ci sont à faible valeur ajoutée, il est théoriquement possible qu’un agent chargé de gérer les prix avec interdiction de vendre à perte ait de moins bons résultats qu’un autre. Cette différence pourrait être d’un ordre de grandeur comparable à celui de la marge opérationnelle de celui qui a le droit de vendre à perte.</w:t>
      </w:r>
    </w:p>
    <w:p w:rsidR="00B46F36" w:rsidRPr="00D409AA" w:rsidRDefault="00B46F36" w:rsidP="00571BFD">
      <w:pPr>
        <w:pStyle w:val="Corpsdetexte"/>
      </w:pPr>
    </w:p>
    <w:p w:rsidR="00937E4C" w:rsidRPr="00D409AA" w:rsidRDefault="00B46F36" w:rsidP="00AE6A01">
      <w:pPr>
        <w:pStyle w:val="Titre2"/>
        <w:numPr>
          <w:ilvl w:val="0"/>
          <w:numId w:val="28"/>
        </w:numPr>
      </w:pPr>
      <w:bookmarkStart w:id="83" w:name="b--variable-importante-invisible"/>
      <w:bookmarkStart w:id="84" w:name="_Toc48578568"/>
      <w:r w:rsidRPr="00D409AA">
        <w:lastRenderedPageBreak/>
        <w:t>Variable importante invisible</w:t>
      </w:r>
      <w:bookmarkEnd w:id="83"/>
      <w:bookmarkEnd w:id="84"/>
    </w:p>
    <w:p w:rsidR="00937E4C" w:rsidRPr="00D409AA" w:rsidRDefault="00B46F36" w:rsidP="00571BFD">
      <w:pPr>
        <w:pStyle w:val="FirstParagraph"/>
      </w:pPr>
      <w:r w:rsidRPr="00D409AA">
        <w:t>Les difficultés d’implémentations ne se sont finalement pas arrêtées là.</w:t>
      </w:r>
    </w:p>
    <w:p w:rsidR="00937E4C" w:rsidRPr="00D409AA" w:rsidRDefault="00B46F36" w:rsidP="00571BFD">
      <w:pPr>
        <w:pStyle w:val="Corpsdetexte"/>
      </w:pPr>
      <w:r w:rsidRPr="00D409AA">
        <w:t>En effet, l’exécution des expériences s’interrompt purement et simplement sans levée d’exception ni message d’erreur, et stoppe même le module de tests unitaires censé gérer ces comportements.</w:t>
      </w:r>
    </w:p>
    <w:p w:rsidR="00937E4C" w:rsidRPr="00D409AA" w:rsidRDefault="00B46F36" w:rsidP="00571BFD">
      <w:pPr>
        <w:pStyle w:val="Corpsdetexte"/>
      </w:pPr>
      <w:r w:rsidRPr="00D409AA">
        <w:t>Ce qui se produit :</w:t>
      </w:r>
    </w:p>
    <w:p w:rsidR="00937E4C" w:rsidRPr="00D409AA" w:rsidRDefault="00B46F36" w:rsidP="00571BFD">
      <w:pPr>
        <w:pStyle w:val="Corpsdetexte"/>
      </w:pPr>
      <w:r w:rsidRPr="00D409AA">
        <w:rPr>
          <w:noProof/>
        </w:rPr>
        <w:drawing>
          <wp:inline distT="0" distB="0" distL="0" distR="0">
            <wp:extent cx="4679576" cy="107576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Actual_end_of_test.PNG"/>
                    <pic:cNvPicPr>
                      <a:picLocks noChangeAspect="1" noChangeArrowheads="1"/>
                    </pic:cNvPicPr>
                  </pic:nvPicPr>
                  <pic:blipFill>
                    <a:blip r:embed="rId12"/>
                    <a:stretch>
                      <a:fillRect/>
                    </a:stretch>
                  </pic:blipFill>
                  <pic:spPr bwMode="auto">
                    <a:xfrm>
                      <a:off x="0" y="0"/>
                      <a:ext cx="4679576" cy="1075764"/>
                    </a:xfrm>
                    <a:prstGeom prst="rect">
                      <a:avLst/>
                    </a:prstGeom>
                    <a:noFill/>
                    <a:ln w="9525">
                      <a:noFill/>
                      <a:headEnd/>
                      <a:tailEnd/>
                    </a:ln>
                  </pic:spPr>
                </pic:pic>
              </a:graphicData>
            </a:graphic>
          </wp:inline>
        </w:drawing>
      </w:r>
    </w:p>
    <w:p w:rsidR="00937E4C" w:rsidRPr="00D409AA" w:rsidRDefault="00B46F36" w:rsidP="00571BFD">
      <w:pPr>
        <w:pStyle w:val="Corpsdetexte"/>
      </w:pPr>
      <w:r w:rsidRPr="00D409AA">
        <w:t>Comment est censé se terminer un test réussi :</w:t>
      </w:r>
    </w:p>
    <w:p w:rsidR="00937E4C" w:rsidRPr="00D409AA" w:rsidRDefault="00B46F36" w:rsidP="00571BFD">
      <w:pPr>
        <w:pStyle w:val="Corpsdetexte"/>
      </w:pPr>
      <w:r w:rsidRPr="00D409AA">
        <w:rPr>
          <w:noProof/>
        </w:rPr>
        <w:drawing>
          <wp:inline distT="0" distB="0" distL="0" distR="0">
            <wp:extent cx="5334000" cy="94526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Expected_end_of_test_success.PNG"/>
                    <pic:cNvPicPr>
                      <a:picLocks noChangeAspect="1" noChangeArrowheads="1"/>
                    </pic:cNvPicPr>
                  </pic:nvPicPr>
                  <pic:blipFill>
                    <a:blip r:embed="rId13"/>
                    <a:stretch>
                      <a:fillRect/>
                    </a:stretch>
                  </pic:blipFill>
                  <pic:spPr bwMode="auto">
                    <a:xfrm>
                      <a:off x="0" y="0"/>
                      <a:ext cx="5334000" cy="945265"/>
                    </a:xfrm>
                    <a:prstGeom prst="rect">
                      <a:avLst/>
                    </a:prstGeom>
                    <a:noFill/>
                    <a:ln w="9525">
                      <a:noFill/>
                      <a:headEnd/>
                      <a:tailEnd/>
                    </a:ln>
                  </pic:spPr>
                </pic:pic>
              </a:graphicData>
            </a:graphic>
          </wp:inline>
        </w:drawing>
      </w:r>
    </w:p>
    <w:p w:rsidR="00937E4C" w:rsidRPr="00D409AA" w:rsidRDefault="00B46F36" w:rsidP="00571BFD">
      <w:pPr>
        <w:pStyle w:val="Corpsdetexte"/>
      </w:pPr>
      <w:r w:rsidRPr="00D409AA">
        <w:t>Comment est censé se terminer un test échoué :</w:t>
      </w:r>
    </w:p>
    <w:p w:rsidR="00937E4C" w:rsidRPr="00D409AA" w:rsidRDefault="00B46F36" w:rsidP="00571BFD">
      <w:pPr>
        <w:pStyle w:val="Corpsdetexte"/>
      </w:pPr>
      <w:r w:rsidRPr="00D409AA">
        <w:rPr>
          <w:noProof/>
        </w:rPr>
        <w:drawing>
          <wp:inline distT="0" distB="0" distL="0" distR="0">
            <wp:extent cx="5334000" cy="200107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Expected_end_of_test_failure.PNG"/>
                    <pic:cNvPicPr>
                      <a:picLocks noChangeAspect="1" noChangeArrowheads="1"/>
                    </pic:cNvPicPr>
                  </pic:nvPicPr>
                  <pic:blipFill>
                    <a:blip r:embed="rId14"/>
                    <a:stretch>
                      <a:fillRect/>
                    </a:stretch>
                  </pic:blipFill>
                  <pic:spPr bwMode="auto">
                    <a:xfrm>
                      <a:off x="0" y="0"/>
                      <a:ext cx="5334000" cy="2001078"/>
                    </a:xfrm>
                    <a:prstGeom prst="rect">
                      <a:avLst/>
                    </a:prstGeom>
                    <a:noFill/>
                    <a:ln w="9525">
                      <a:noFill/>
                      <a:headEnd/>
                      <a:tailEnd/>
                    </a:ln>
                  </pic:spPr>
                </pic:pic>
              </a:graphicData>
            </a:graphic>
          </wp:inline>
        </w:drawing>
      </w:r>
    </w:p>
    <w:p w:rsidR="00CB0396" w:rsidRPr="00CB0396" w:rsidRDefault="00CB0396" w:rsidP="00571BFD">
      <w:pPr>
        <w:pStyle w:val="Corpsdetexte"/>
      </w:pPr>
      <w:r>
        <w:t xml:space="preserve">Face à ces difficultés et au temps que cela prendrait de </w:t>
      </w:r>
      <w:r w:rsidR="0068651D">
        <w:t xml:space="preserve">tenter de </w:t>
      </w:r>
      <w:r>
        <w:t>les résoudre, cette expérience n’aura finalement pas lieux.</w:t>
      </w:r>
    </w:p>
    <w:p w:rsidR="00CB0396" w:rsidRPr="00D409AA" w:rsidRDefault="00CB0396" w:rsidP="00571BFD">
      <w:pPr>
        <w:pStyle w:val="Corpsdetexte"/>
      </w:pPr>
    </w:p>
    <w:p w:rsidR="00937E4C" w:rsidRPr="00D409AA" w:rsidRDefault="00B46F36" w:rsidP="00AE6A01">
      <w:pPr>
        <w:pStyle w:val="Titre2"/>
        <w:numPr>
          <w:ilvl w:val="0"/>
          <w:numId w:val="28"/>
        </w:numPr>
      </w:pPr>
      <w:bookmarkStart w:id="85" w:name="X0b808a7689549a6517ba62be5fe6f562bf3f2d8"/>
      <w:bookmarkStart w:id="86" w:name="_Toc48578569"/>
      <w:r w:rsidRPr="00D409AA">
        <w:lastRenderedPageBreak/>
        <w:t>Inertie face au changement de poids de variables</w:t>
      </w:r>
      <w:bookmarkEnd w:id="85"/>
      <w:bookmarkEnd w:id="86"/>
    </w:p>
    <w:p w:rsidR="00937E4C" w:rsidRPr="00D409AA" w:rsidRDefault="00B46F36" w:rsidP="00AE6A01">
      <w:pPr>
        <w:pStyle w:val="Titre3"/>
        <w:numPr>
          <w:ilvl w:val="0"/>
          <w:numId w:val="30"/>
        </w:numPr>
      </w:pPr>
      <w:bookmarkStart w:id="87" w:name="résultats"/>
      <w:bookmarkStart w:id="88" w:name="_Toc48578570"/>
      <w:r w:rsidRPr="00D409AA">
        <w:t>Résultats</w:t>
      </w:r>
      <w:bookmarkEnd w:id="87"/>
      <w:bookmarkEnd w:id="88"/>
    </w:p>
    <w:p w:rsidR="00937E4C" w:rsidRPr="00D409AA" w:rsidRDefault="00B46F36" w:rsidP="00571BFD">
      <w:pPr>
        <w:pStyle w:val="FirstParagraph"/>
      </w:pPr>
      <w:r w:rsidRPr="00D409AA">
        <w:t>Résultat sur 10 tests d’apprentissage sur 1 000 étapes</w:t>
      </w:r>
      <w:r w:rsidR="00B36D58">
        <w:t xml:space="preserve"> : </w:t>
      </w:r>
      <w:hyperlink w:anchor="_Expérience_C_résultat" w:history="1">
        <w:r w:rsidR="00B36D58" w:rsidRPr="00B36D58">
          <w:rPr>
            <w:rStyle w:val="Lienhypertexte"/>
          </w:rPr>
          <w:t>en annexe</w:t>
        </w:r>
      </w:hyperlink>
      <w:r w:rsidR="00B36D58">
        <w:t>.</w:t>
      </w:r>
    </w:p>
    <w:p w:rsidR="00B46F36" w:rsidRPr="00D409AA" w:rsidRDefault="00B46F36" w:rsidP="00571BFD">
      <w:pPr>
        <w:pStyle w:val="Titre3"/>
      </w:pPr>
      <w:bookmarkStart w:id="89" w:name="première-analyse"/>
    </w:p>
    <w:p w:rsidR="00937E4C" w:rsidRPr="00D409AA" w:rsidRDefault="00B46F36" w:rsidP="00AE6A01">
      <w:pPr>
        <w:pStyle w:val="Titre3"/>
        <w:numPr>
          <w:ilvl w:val="0"/>
          <w:numId w:val="30"/>
        </w:numPr>
      </w:pPr>
      <w:bookmarkStart w:id="90" w:name="_Toc48578571"/>
      <w:r w:rsidRPr="00D409AA">
        <w:t>Première analyse</w:t>
      </w:r>
      <w:bookmarkEnd w:id="89"/>
      <w:bookmarkEnd w:id="90"/>
    </w:p>
    <w:p w:rsidR="00937E4C" w:rsidRDefault="00B46F36" w:rsidP="00571BFD">
      <w:pPr>
        <w:pStyle w:val="FirstParagraph"/>
      </w:pPr>
      <w:r w:rsidRPr="00D409AA">
        <w:t>C’est réussi, la colonne du milieu a des données au milieu comprises entre les deux autres !</w:t>
      </w:r>
    </w:p>
    <w:p w:rsidR="00B36D58" w:rsidRPr="00D009C6" w:rsidRDefault="00B36D58" w:rsidP="00B36D58">
      <w:pPr>
        <w:pStyle w:val="Corpsdetexte"/>
        <w:rPr>
          <w:b/>
          <w:bCs/>
          <w:color w:val="FF0000"/>
          <w:sz w:val="32"/>
          <w:szCs w:val="32"/>
        </w:rPr>
      </w:pPr>
      <w:r w:rsidRPr="00D009C6">
        <w:rPr>
          <w:b/>
          <w:bCs/>
          <w:color w:val="FF0000"/>
          <w:sz w:val="32"/>
          <w:szCs w:val="32"/>
        </w:rPr>
        <w:t>LOL ! Bon, rédige pour de vrai, maintenant, Odelin</w:t>
      </w:r>
    </w:p>
    <w:p w:rsidR="00937E4C" w:rsidRPr="00D409AA" w:rsidRDefault="00B46F36" w:rsidP="00571BFD">
      <w:pPr>
        <w:pStyle w:val="Corpsdetexte"/>
      </w:pPr>
      <w:r w:rsidRPr="00D409AA">
        <w:t>Autre explication : les paramètres devaient ne pas être viables.</w:t>
      </w:r>
    </w:p>
    <w:p w:rsidR="00B46F36" w:rsidRPr="00D409AA" w:rsidRDefault="00B46F36" w:rsidP="00571BFD">
      <w:pPr>
        <w:pStyle w:val="Titre3"/>
      </w:pPr>
      <w:bookmarkStart w:id="91" w:name="résolution-et-nouveaux-tests"/>
    </w:p>
    <w:p w:rsidR="00937E4C" w:rsidRPr="00D409AA" w:rsidRDefault="00B46F36" w:rsidP="00AE6A01">
      <w:pPr>
        <w:pStyle w:val="Titre3"/>
        <w:numPr>
          <w:ilvl w:val="0"/>
          <w:numId w:val="30"/>
        </w:numPr>
      </w:pPr>
      <w:bookmarkStart w:id="92" w:name="_Toc48578572"/>
      <w:r w:rsidRPr="00D409AA">
        <w:t>Résolution et nouveaux tests</w:t>
      </w:r>
      <w:bookmarkEnd w:id="91"/>
      <w:bookmarkEnd w:id="92"/>
    </w:p>
    <w:p w:rsidR="00937E4C" w:rsidRPr="00D409AA" w:rsidRDefault="00B46F36" w:rsidP="00571BFD">
      <w:pPr>
        <w:pStyle w:val="FirstParagraph"/>
      </w:pPr>
      <w:r w:rsidRPr="00D409AA">
        <w:t xml:space="preserve">Après modification de l’évolution des paramètres pour qu’ils restent plus viables </w:t>
      </w:r>
      <w:hyperlink w:anchor="_Expérience_C_résultat_1" w:history="1">
        <w:r w:rsidRPr="00B36D58">
          <w:rPr>
            <w:rStyle w:val="Lienhypertexte"/>
          </w:rPr>
          <w:t>:</w:t>
        </w:r>
        <w:r w:rsidR="00B36D58" w:rsidRPr="00B36D58">
          <w:rPr>
            <w:rStyle w:val="Lienhypertexte"/>
          </w:rPr>
          <w:t xml:space="preserve"> en annexe</w:t>
        </w:r>
      </w:hyperlink>
      <w:r w:rsidR="00B36D58">
        <w:t>.</w:t>
      </w:r>
    </w:p>
    <w:p w:rsidR="00937E4C" w:rsidRPr="00D409AA" w:rsidRDefault="00B46F36" w:rsidP="00571BFD">
      <w:pPr>
        <w:pStyle w:val="Corpsdetexte"/>
      </w:pPr>
      <w:r w:rsidRPr="00D409AA">
        <w:t>Moyenne de 6 624 dans le premier cas, 0 dans le deuxième, 4 826 dans le troisième.</w:t>
      </w:r>
    </w:p>
    <w:p w:rsidR="00B46F36" w:rsidRPr="00D409AA" w:rsidRDefault="00B46F36" w:rsidP="00571BFD">
      <w:pPr>
        <w:pStyle w:val="Corpsdetexte"/>
      </w:pPr>
    </w:p>
    <w:p w:rsidR="00937E4C" w:rsidRPr="00D409AA" w:rsidRDefault="00B46F36" w:rsidP="00AE6A01">
      <w:pPr>
        <w:pStyle w:val="Titre3"/>
        <w:numPr>
          <w:ilvl w:val="0"/>
          <w:numId w:val="30"/>
        </w:numPr>
      </w:pPr>
      <w:bookmarkStart w:id="93" w:name="deuxième-analyse"/>
      <w:bookmarkStart w:id="94" w:name="_Toc48578573"/>
      <w:r w:rsidRPr="00D409AA">
        <w:t>Deuxième analyse</w:t>
      </w:r>
      <w:bookmarkEnd w:id="93"/>
      <w:bookmarkEnd w:id="94"/>
    </w:p>
    <w:p w:rsidR="00937E4C" w:rsidRPr="00D409AA" w:rsidRDefault="00B46F36" w:rsidP="00571BFD">
      <w:pPr>
        <w:pStyle w:val="FirstParagraph"/>
      </w:pPr>
      <w:r w:rsidRPr="00D409AA">
        <w:t>Les résultats pourraient être interprétés tels quels : faire évoluer les paramètres, même progressivement, donne de moins bons résultats que de garder des paramètres constants.</w:t>
      </w:r>
    </w:p>
    <w:p w:rsidR="00937E4C" w:rsidRPr="00D409AA" w:rsidRDefault="00B46F36" w:rsidP="00571BFD">
      <w:pPr>
        <w:pStyle w:val="Corpsdetexte"/>
      </w:pPr>
      <w:r w:rsidRPr="00D409AA">
        <w:rPr>
          <w:b/>
        </w:rPr>
        <w:t>Cependant</w:t>
      </w:r>
      <w:r w:rsidRPr="00D409AA">
        <w:t xml:space="preserve">, il est très surprenant de n’obtenir </w:t>
      </w:r>
      <w:r w:rsidRPr="00D409AA">
        <w:rPr>
          <w:b/>
        </w:rPr>
        <w:t>aucun</w:t>
      </w:r>
      <w:r w:rsidRPr="00D409AA">
        <w:t xml:space="preserve"> résultat sur l’environnement qui évolue au cours du temps après 1 000 épisodes.</w:t>
      </w:r>
    </w:p>
    <w:p w:rsidR="00937E4C" w:rsidRPr="00D409AA" w:rsidRDefault="00B46F36" w:rsidP="00571BFD">
      <w:pPr>
        <w:pStyle w:val="Corpsdetexte"/>
      </w:pPr>
      <w:r w:rsidRPr="00D409AA">
        <w:t>Hypothèse : si les variables de l’environnement n’étaient pas réinitialisées entre chaque épisode, et que les évolutions tendent à rendre l’environnement moins viable (ce qui est probable au regard des résultats obtenus en moyenne 37% plus faibles), il n’est pas surprenant qu’au bout de 1000 épisodes * 30 étapes = 30 000 modifications, il devienne extrêmement difficile d’obtenir un gain.</w:t>
      </w:r>
    </w:p>
    <w:p w:rsidR="00B46F36" w:rsidRPr="00D409AA" w:rsidRDefault="00B46F36" w:rsidP="00571BFD">
      <w:pPr>
        <w:pStyle w:val="Corpsdetexte"/>
      </w:pPr>
    </w:p>
    <w:p w:rsidR="00937E4C" w:rsidRPr="00D409AA" w:rsidRDefault="00B46F36" w:rsidP="00AE6A01">
      <w:pPr>
        <w:pStyle w:val="Titre3"/>
        <w:numPr>
          <w:ilvl w:val="0"/>
          <w:numId w:val="30"/>
        </w:numPr>
      </w:pPr>
      <w:bookmarkStart w:id="95" w:name="vérification-de-cette-hypothèse"/>
      <w:bookmarkStart w:id="96" w:name="_Toc48578574"/>
      <w:r w:rsidRPr="00D409AA">
        <w:lastRenderedPageBreak/>
        <w:t>Vérification de cette hypothèse</w:t>
      </w:r>
      <w:bookmarkEnd w:id="95"/>
      <w:bookmarkEnd w:id="96"/>
    </w:p>
    <w:p w:rsidR="00937E4C" w:rsidRPr="00D409AA" w:rsidRDefault="00B46F36" w:rsidP="00571BFD">
      <w:pPr>
        <w:pStyle w:val="FirstParagraph"/>
      </w:pPr>
      <w:r w:rsidRPr="00D409AA">
        <w:t>En effet, la méthode de réinitialisation d’environnement ne régénérait pas les variables modifiées à chaque étape dans le cas de l’environnement que nous testions ici.</w:t>
      </w:r>
    </w:p>
    <w:p w:rsidR="00937E4C" w:rsidRPr="00D409AA" w:rsidRDefault="00B46F36" w:rsidP="00571BFD">
      <w:pPr>
        <w:pStyle w:val="Corpsdetexte"/>
      </w:pPr>
      <w:r w:rsidRPr="00D409AA">
        <w:t>Nous obtenons à peu près les mêmes résultats.</w:t>
      </w:r>
      <w:r w:rsidR="00F04FE7">
        <w:t xml:space="preserve"> (</w:t>
      </w:r>
      <w:hyperlink w:anchor="_Expérience_C_résultats" w:history="1">
        <w:r w:rsidR="00593BFC" w:rsidRPr="00593BFC">
          <w:rPr>
            <w:rStyle w:val="Lienhypertexte"/>
          </w:rPr>
          <w:t>Annexe</w:t>
        </w:r>
      </w:hyperlink>
      <w:r w:rsidR="00F04FE7">
        <w:t>)</w:t>
      </w:r>
    </w:p>
    <w:p w:rsidR="00937E4C" w:rsidRPr="00D409AA" w:rsidRDefault="00B46F36" w:rsidP="00571BFD">
      <w:pPr>
        <w:pStyle w:val="Corpsdetexte"/>
      </w:pPr>
      <w:r w:rsidRPr="00D409AA">
        <w:t>Une autre hypothèse pouvant expliquer la difficulté d’obtenir des résultats est la suivante :</w:t>
      </w:r>
    </w:p>
    <w:p w:rsidR="00937E4C" w:rsidRPr="00D409AA" w:rsidRDefault="00B46F36" w:rsidP="00571BFD">
      <w:pPr>
        <w:pStyle w:val="Corpsdetexte"/>
      </w:pPr>
      <w:r w:rsidRPr="00D409AA">
        <w:t>Dans le 3e environnement, les paramètres évoluent à l’initialisation, c’est-à-dire au moment où la graine est fixée. Son instance d’entrainement et son instance de test doivent donc avoir des paramètres identiques. L’environnement qui évolue au fil du temps voit ses paramètres évoluer petit à petit. Peut-être que lui se fait tester sur une instance avec des paramètres différents.</w:t>
      </w:r>
    </w:p>
    <w:p w:rsidR="00B46F36" w:rsidRPr="00D409AA" w:rsidRDefault="00B46F36" w:rsidP="00571BFD">
      <w:pPr>
        <w:pStyle w:val="Corpsdetexte"/>
      </w:pPr>
    </w:p>
    <w:p w:rsidR="00937E4C" w:rsidRPr="00D409AA" w:rsidRDefault="00B46F36" w:rsidP="00AE6A01">
      <w:pPr>
        <w:pStyle w:val="Titre3"/>
        <w:numPr>
          <w:ilvl w:val="0"/>
          <w:numId w:val="30"/>
        </w:numPr>
      </w:pPr>
      <w:bookmarkStart w:id="97" w:name="vérification-de-la-seconde-hypothèse"/>
      <w:bookmarkStart w:id="98" w:name="_Toc48578575"/>
      <w:r w:rsidRPr="00D409AA">
        <w:t>Vérification de la seconde hypothèse</w:t>
      </w:r>
      <w:bookmarkEnd w:id="97"/>
      <w:bookmarkEnd w:id="98"/>
    </w:p>
    <w:p w:rsidR="00937E4C" w:rsidRPr="00D409AA" w:rsidRDefault="00B46F36" w:rsidP="00571BFD">
      <w:pPr>
        <w:pStyle w:val="FirstParagraph"/>
      </w:pPr>
      <w:r w:rsidRPr="00D409AA">
        <w:t>On fait en sorte que l’environnement qui évolue génère des instances aussi similaires au cours du temps que l’environnement qui évolue à l’initialisation.</w:t>
      </w:r>
    </w:p>
    <w:p w:rsidR="00937E4C" w:rsidRPr="00D409AA" w:rsidRDefault="00B46F36" w:rsidP="00571BFD">
      <w:pPr>
        <w:pStyle w:val="Corpsdetexte"/>
      </w:pPr>
      <w:r w:rsidRPr="00D409AA">
        <w:t>Pour cela, on va créer une graine différente pour chaque étape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pPr>
            <w:proofErr w:type="spellStart"/>
            <w:r w:rsidRPr="00D409AA">
              <w:rPr>
                <w:rStyle w:val="VariableTok"/>
                <w:rFonts w:ascii="Times New Roman" w:hAnsi="Times New Roman"/>
              </w:rPr>
              <w:t>self</w:t>
            </w:r>
            <w:r w:rsidRPr="00D409AA">
              <w:rPr>
                <w:rStyle w:val="NormalTok"/>
                <w:rFonts w:ascii="Times New Roman" w:hAnsi="Times New Roman"/>
              </w:rPr>
              <w:t>.seeds</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r w:rsidRPr="00D409AA">
              <w:br/>
            </w:r>
            <w:r w:rsidRPr="00D409AA">
              <w:rPr>
                <w:rStyle w:val="ControlFlowTok"/>
                <w:rFonts w:ascii="Times New Roman" w:hAnsi="Times New Roman"/>
              </w:rPr>
              <w:t>for</w:t>
            </w:r>
            <w:r w:rsidRPr="00D409AA">
              <w:rPr>
                <w:rStyle w:val="NormalTok"/>
                <w:rFonts w:ascii="Times New Roman" w:hAnsi="Times New Roman"/>
              </w:rPr>
              <w:t xml:space="preserve"> i </w:t>
            </w:r>
            <w:r w:rsidRPr="00D409AA">
              <w:rPr>
                <w:rStyle w:val="KeywordTok"/>
                <w:rFonts w:ascii="Times New Roman" w:hAnsi="Times New Roman"/>
              </w:rPr>
              <w:t>in</w:t>
            </w:r>
            <w:r w:rsidRPr="00D409AA">
              <w:rPr>
                <w:rStyle w:val="NormalTok"/>
                <w:rFonts w:ascii="Times New Roman" w:hAnsi="Times New Roman"/>
              </w:rPr>
              <w:t xml:space="preserve"> </w:t>
            </w:r>
            <w:r w:rsidRPr="00D409AA">
              <w:rPr>
                <w:rStyle w:val="BuiltInTok"/>
                <w:rFonts w:ascii="Times New Roman" w:hAnsi="Times New Roman"/>
              </w:rPr>
              <w:t>range</w:t>
            </w:r>
            <w:r w:rsidRPr="00D409AA">
              <w:rPr>
                <w:rStyle w:val="NormalTok"/>
                <w:rFonts w:ascii="Times New Roman" w:hAnsi="Times New Roman"/>
              </w:rPr>
              <w:t>(</w:t>
            </w:r>
            <w:proofErr w:type="spellStart"/>
            <w:r w:rsidRPr="00D409AA">
              <w:rPr>
                <w:rStyle w:val="VariableTok"/>
                <w:rFonts w:ascii="Times New Roman" w:hAnsi="Times New Roman"/>
              </w:rPr>
              <w:t>self</w:t>
            </w:r>
            <w:r w:rsidRPr="00D409AA">
              <w:rPr>
                <w:rStyle w:val="NormalTok"/>
                <w:rFonts w:ascii="Times New Roman" w:hAnsi="Times New Roman"/>
              </w:rPr>
              <w:t>.duration</w:t>
            </w:r>
            <w:proofErr w:type="spellEnd"/>
            <w:r w:rsidRPr="00D409AA">
              <w:rPr>
                <w:rStyle w:val="NormalTok"/>
                <w:rFonts w:ascii="Times New Roman" w:hAnsi="Times New Roman"/>
              </w:rPr>
              <w:t>):</w:t>
            </w:r>
            <w:r w:rsidRPr="00D409AA">
              <w:br/>
            </w:r>
            <w:r w:rsidRPr="00D409AA">
              <w:rPr>
                <w:rStyle w:val="NormalTok"/>
                <w:rFonts w:ascii="Times New Roman" w:hAnsi="Times New Roman"/>
              </w:rPr>
              <w:t xml:space="preserve">    </w:t>
            </w:r>
            <w:proofErr w:type="spellStart"/>
            <w:r w:rsidRPr="00D409AA">
              <w:rPr>
                <w:rStyle w:val="NormalTok"/>
                <w:rFonts w:ascii="Times New Roman" w:hAnsi="Times New Roman"/>
              </w:rPr>
              <w:t>seeds.append</w:t>
            </w:r>
            <w:proofErr w:type="spellEnd"/>
            <w:r w:rsidRPr="00D409AA">
              <w:rPr>
                <w:rStyle w:val="NormalTok"/>
                <w:rFonts w:ascii="Times New Roman" w:hAnsi="Times New Roman"/>
              </w:rPr>
              <w:t>(i)</w:t>
            </w:r>
          </w:p>
        </w:tc>
      </w:tr>
    </w:tbl>
    <w:p w:rsidR="00937E4C" w:rsidRPr="00D409AA" w:rsidRDefault="00B46F36" w:rsidP="00571BFD">
      <w:pPr>
        <w:pStyle w:val="FirstParagraph"/>
      </w:pPr>
      <w:r w:rsidRPr="00D409AA">
        <w:t>Et elles seront appliquées respectivement à chaque étape :</w:t>
      </w:r>
    </w:p>
    <w:tbl>
      <w:tblPr>
        <w:tblStyle w:val="Grilledutableau"/>
        <w:tblW w:w="0" w:type="auto"/>
        <w:tblLook w:val="04A0" w:firstRow="1" w:lastRow="0" w:firstColumn="1" w:lastColumn="0" w:noHBand="0" w:noVBand="1"/>
      </w:tblPr>
      <w:tblGrid>
        <w:gridCol w:w="9396"/>
      </w:tblGrid>
      <w:tr w:rsidR="009132E6" w:rsidRPr="00D409AA" w:rsidTr="009132E6">
        <w:tc>
          <w:tcPr>
            <w:tcW w:w="9396" w:type="dxa"/>
          </w:tcPr>
          <w:p w:rsidR="009132E6" w:rsidRPr="00D409AA" w:rsidRDefault="009132E6" w:rsidP="004B16A5">
            <w:pPr>
              <w:pStyle w:val="SourceCode"/>
              <w:jc w:val="left"/>
              <w:rPr>
                <w:rStyle w:val="NormalTok"/>
                <w:rFonts w:ascii="Times New Roman" w:hAnsi="Times New Roman"/>
              </w:rPr>
            </w:pPr>
            <w:proofErr w:type="spellStart"/>
            <w:proofErr w:type="gramStart"/>
            <w:r w:rsidRPr="00D409AA">
              <w:rPr>
                <w:rStyle w:val="NormalTok"/>
                <w:rFonts w:ascii="Times New Roman" w:hAnsi="Times New Roman"/>
              </w:rPr>
              <w:t>seed</w:t>
            </w:r>
            <w:proofErr w:type="spellEnd"/>
            <w:proofErr w:type="gram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VariableTok"/>
                <w:rFonts w:ascii="Times New Roman" w:hAnsi="Times New Roman"/>
              </w:rPr>
              <w:t>self</w:t>
            </w:r>
            <w:r w:rsidRPr="00D409AA">
              <w:rPr>
                <w:rStyle w:val="NormalTok"/>
                <w:rFonts w:ascii="Times New Roman" w:hAnsi="Times New Roman"/>
              </w:rPr>
              <w:t>.seeds</w:t>
            </w:r>
            <w:proofErr w:type="spellEnd"/>
            <w:r w:rsidRPr="00D409AA">
              <w:rPr>
                <w:rStyle w:val="NormalTok"/>
                <w:rFonts w:ascii="Times New Roman" w:hAnsi="Times New Roman"/>
              </w:rPr>
              <w:t>[</w:t>
            </w:r>
            <w:proofErr w:type="spellStart"/>
            <w:r w:rsidRPr="00D409AA">
              <w:rPr>
                <w:rStyle w:val="VariableTok"/>
                <w:rFonts w:ascii="Times New Roman" w:hAnsi="Times New Roman"/>
              </w:rPr>
              <w:t>self</w:t>
            </w:r>
            <w:r w:rsidRPr="00D409AA">
              <w:rPr>
                <w:rStyle w:val="NormalTok"/>
                <w:rFonts w:ascii="Times New Roman" w:hAnsi="Times New Roman"/>
              </w:rPr>
              <w:t>._state</w:t>
            </w:r>
            <w:proofErr w:type="spellEnd"/>
            <w:r w:rsidRPr="00D409AA">
              <w:rPr>
                <w:rStyle w:val="NormalTok"/>
                <w:rFonts w:ascii="Times New Roman" w:hAnsi="Times New Roman"/>
              </w:rPr>
              <w:t xml:space="preserve"> </w:t>
            </w:r>
            <w:r w:rsidRPr="00D409AA">
              <w:rPr>
                <w:rStyle w:val="OperatorTok"/>
                <w:rFonts w:ascii="Times New Roman" w:hAnsi="Times New Roman"/>
              </w:rPr>
              <w:t>%</w:t>
            </w:r>
            <w:r w:rsidRPr="00D409AA">
              <w:rPr>
                <w:rStyle w:val="NormalTok"/>
                <w:rFonts w:ascii="Times New Roman" w:hAnsi="Times New Roman"/>
              </w:rPr>
              <w:t xml:space="preserve"> </w:t>
            </w:r>
            <w:proofErr w:type="spellStart"/>
            <w:r w:rsidRPr="00D409AA">
              <w:rPr>
                <w:rStyle w:val="VariableTok"/>
                <w:rFonts w:ascii="Times New Roman" w:hAnsi="Times New Roman"/>
              </w:rPr>
              <w:t>self</w:t>
            </w:r>
            <w:r w:rsidRPr="00D409AA">
              <w:rPr>
                <w:rStyle w:val="NormalTok"/>
                <w:rFonts w:ascii="Times New Roman" w:hAnsi="Times New Roman"/>
              </w:rPr>
              <w:t>.duration</w:t>
            </w:r>
            <w:proofErr w:type="spellEnd"/>
            <w:r w:rsidRPr="00D409AA">
              <w:rPr>
                <w:rStyle w:val="NormalTok"/>
                <w:rFonts w:ascii="Times New Roman" w:hAnsi="Times New Roman"/>
              </w:rPr>
              <w:t>]</w:t>
            </w:r>
            <w:r w:rsidRPr="00D409AA">
              <w:br/>
            </w:r>
            <w:proofErr w:type="spellStart"/>
            <w:r w:rsidRPr="00D409AA">
              <w:rPr>
                <w:rStyle w:val="NormalTok"/>
                <w:rFonts w:ascii="Times New Roman" w:hAnsi="Times New Roman"/>
              </w:rPr>
              <w:t>random.seed</w:t>
            </w:r>
            <w:proofErr w:type="spellEnd"/>
            <w:r w:rsidRPr="00D409AA">
              <w:rPr>
                <w:rStyle w:val="NormalTok"/>
                <w:rFonts w:ascii="Times New Roman" w:hAnsi="Times New Roman"/>
              </w:rPr>
              <w:t>(</w:t>
            </w:r>
            <w:proofErr w:type="spellStart"/>
            <w:r w:rsidRPr="00D409AA">
              <w:rPr>
                <w:rStyle w:val="NormalTok"/>
                <w:rFonts w:ascii="Times New Roman" w:hAnsi="Times New Roman"/>
              </w:rPr>
              <w:t>seed</w:t>
            </w:r>
            <w:proofErr w:type="spellEnd"/>
            <w:r w:rsidRPr="00D409AA">
              <w:rPr>
                <w:rStyle w:val="NormalTok"/>
                <w:rFonts w:ascii="Times New Roman" w:hAnsi="Times New Roman"/>
              </w:rPr>
              <w:t>)</w:t>
            </w:r>
            <w:r w:rsidRPr="00D409AA">
              <w:br/>
            </w:r>
            <w:proofErr w:type="spellStart"/>
            <w:r w:rsidRPr="00D409AA">
              <w:rPr>
                <w:rStyle w:val="NormalTok"/>
                <w:rFonts w:ascii="Times New Roman" w:hAnsi="Times New Roman"/>
              </w:rPr>
              <w:t>np.random.seed</w:t>
            </w:r>
            <w:proofErr w:type="spellEnd"/>
            <w:r w:rsidRPr="00D409AA">
              <w:rPr>
                <w:rStyle w:val="NormalTok"/>
                <w:rFonts w:ascii="Times New Roman" w:hAnsi="Times New Roman"/>
              </w:rPr>
              <w:t>(</w:t>
            </w:r>
            <w:proofErr w:type="spellStart"/>
            <w:r w:rsidRPr="00D409AA">
              <w:rPr>
                <w:rStyle w:val="NormalTok"/>
                <w:rFonts w:ascii="Times New Roman" w:hAnsi="Times New Roman"/>
              </w:rPr>
              <w:t>seed</w:t>
            </w:r>
            <w:proofErr w:type="spellEnd"/>
            <w:r w:rsidRPr="00D409AA">
              <w:rPr>
                <w:rStyle w:val="NormalTok"/>
                <w:rFonts w:ascii="Times New Roman" w:hAnsi="Times New Roman"/>
              </w:rPr>
              <w:t>)</w:t>
            </w:r>
          </w:p>
        </w:tc>
      </w:tr>
    </w:tbl>
    <w:p w:rsidR="00937E4C" w:rsidRPr="00D409AA" w:rsidRDefault="00937E4C" w:rsidP="00571BFD">
      <w:pPr>
        <w:pStyle w:val="SourceCode"/>
      </w:pPr>
    </w:p>
    <w:tbl>
      <w:tblPr>
        <w:tblStyle w:val="Table"/>
        <w:tblW w:w="0" w:type="pct"/>
        <w:tblLook w:val="07E0" w:firstRow="1" w:lastRow="1" w:firstColumn="1" w:lastColumn="1" w:noHBand="1" w:noVBand="1"/>
      </w:tblPr>
      <w:tblGrid>
        <w:gridCol w:w="2723"/>
        <w:gridCol w:w="2709"/>
      </w:tblGrid>
      <w:tr w:rsidR="00937E4C" w:rsidRPr="00D409AA">
        <w:tc>
          <w:tcPr>
            <w:tcW w:w="0" w:type="auto"/>
            <w:tcBorders>
              <w:bottom w:val="single" w:sz="0" w:space="0" w:color="auto"/>
            </w:tcBorders>
            <w:vAlign w:val="bottom"/>
          </w:tcPr>
          <w:p w:rsidR="00937E4C" w:rsidRPr="00D409AA" w:rsidRDefault="00B46F36" w:rsidP="00571BFD">
            <w:pPr>
              <w:pStyle w:val="Compact"/>
            </w:pPr>
            <w:r w:rsidRPr="00D409AA">
              <w:t xml:space="preserve">Tests </w:t>
            </w:r>
            <w:r w:rsidRPr="00D409AA">
              <w:rPr>
                <w:b/>
              </w:rPr>
              <w:t>avant</w:t>
            </w:r>
            <w:r w:rsidRPr="00D409AA">
              <w:t xml:space="preserve"> apprentissage</w:t>
            </w:r>
          </w:p>
        </w:tc>
        <w:tc>
          <w:tcPr>
            <w:tcW w:w="0" w:type="auto"/>
            <w:tcBorders>
              <w:bottom w:val="single" w:sz="0" w:space="0" w:color="auto"/>
            </w:tcBorders>
            <w:vAlign w:val="bottom"/>
          </w:tcPr>
          <w:p w:rsidR="00937E4C" w:rsidRPr="00D409AA" w:rsidRDefault="00B46F36" w:rsidP="00571BFD">
            <w:pPr>
              <w:pStyle w:val="Compact"/>
            </w:pPr>
            <w:r w:rsidRPr="00D409AA">
              <w:t xml:space="preserve">Tests </w:t>
            </w:r>
            <w:r w:rsidRPr="00D409AA">
              <w:rPr>
                <w:b/>
              </w:rPr>
              <w:t>après</w:t>
            </w:r>
            <w:r w:rsidRPr="00D409AA">
              <w:t xml:space="preserve"> apprentissage</w:t>
            </w:r>
          </w:p>
        </w:tc>
      </w:tr>
      <w:tr w:rsidR="00937E4C" w:rsidRPr="00D409AA">
        <w:tc>
          <w:tcPr>
            <w:tcW w:w="0" w:type="auto"/>
          </w:tcPr>
          <w:p w:rsidR="00937E4C" w:rsidRPr="00D409AA" w:rsidRDefault="00B46F36" w:rsidP="00571BFD">
            <w:pPr>
              <w:pStyle w:val="Compact"/>
            </w:pPr>
            <w:r w:rsidRPr="00D409AA">
              <w:t>3 638</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6 661</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lastRenderedPageBreak/>
              <w:t>5 676</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2 761</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3 110</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1 836</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3 493</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2 958</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1 291</w:t>
            </w:r>
          </w:p>
        </w:tc>
        <w:tc>
          <w:tcPr>
            <w:tcW w:w="0" w:type="auto"/>
          </w:tcPr>
          <w:p w:rsidR="00937E4C" w:rsidRPr="00D409AA" w:rsidRDefault="00B46F36" w:rsidP="00571BFD">
            <w:pPr>
              <w:pStyle w:val="Compact"/>
            </w:pPr>
            <w:r w:rsidRPr="00D409AA">
              <w:t>0</w:t>
            </w:r>
          </w:p>
        </w:tc>
      </w:tr>
      <w:tr w:rsidR="00937E4C" w:rsidRPr="00D409AA">
        <w:tc>
          <w:tcPr>
            <w:tcW w:w="0" w:type="auto"/>
          </w:tcPr>
          <w:p w:rsidR="00937E4C" w:rsidRPr="00D409AA" w:rsidRDefault="00B46F36" w:rsidP="00571BFD">
            <w:pPr>
              <w:pStyle w:val="Compact"/>
            </w:pPr>
            <w:r w:rsidRPr="00D409AA">
              <w:t>3 304</w:t>
            </w:r>
          </w:p>
        </w:tc>
        <w:tc>
          <w:tcPr>
            <w:tcW w:w="0" w:type="auto"/>
          </w:tcPr>
          <w:p w:rsidR="00937E4C" w:rsidRPr="00D409AA" w:rsidRDefault="00B46F36" w:rsidP="00571BFD">
            <w:pPr>
              <w:pStyle w:val="Compact"/>
            </w:pPr>
            <w:r w:rsidRPr="00D409AA">
              <w:t>0</w:t>
            </w:r>
          </w:p>
        </w:tc>
      </w:tr>
    </w:tbl>
    <w:p w:rsidR="00E46FAE" w:rsidRDefault="00B46F36" w:rsidP="0015102D">
      <w:pPr>
        <w:pStyle w:val="Corpsdetexte"/>
      </w:pPr>
      <w:r w:rsidRPr="00D409AA">
        <w:t>Ces résultats montrent que bien que l’environnement soit viable, le fait d’apprendre sur un environnement dont les paramètres évoluent au fil du temps est bien plus complexe. En effet, un agent basé sur l’algorithme SAC obtient de meilleurs résultats (en politique d’exploration) avant d’avoir appris qu’après (en politique cupide comme en politique d’exploration). Cela signifie explicitement que l’agent est capable d’obtenir des résultats lorsqu’il apprend, mais pas lorsqu’il cherche à maximiser son résultat à partir de ce qu’il a appris.</w:t>
      </w:r>
    </w:p>
    <w:p w:rsidR="006A5F1D" w:rsidRPr="0015102D" w:rsidRDefault="006A5F1D" w:rsidP="0015102D">
      <w:pPr>
        <w:pStyle w:val="Corpsdetexte"/>
      </w:pPr>
    </w:p>
    <w:p w:rsidR="00937E4C" w:rsidRPr="00D409AA" w:rsidRDefault="00B46F36" w:rsidP="00AE6A01">
      <w:pPr>
        <w:pStyle w:val="Titre2"/>
        <w:numPr>
          <w:ilvl w:val="0"/>
          <w:numId w:val="28"/>
        </w:numPr>
      </w:pPr>
      <w:bookmarkStart w:id="99" w:name="Xac96a4129c70cc6086871bbf8ac750e4a98cbd3"/>
      <w:bookmarkStart w:id="100" w:name="_Toc48578576"/>
      <w:r w:rsidRPr="00D409AA">
        <w:t>Inertie face à une corrélation temporaire</w:t>
      </w:r>
      <w:bookmarkEnd w:id="99"/>
      <w:bookmarkEnd w:id="100"/>
    </w:p>
    <w:p w:rsidR="00937E4C" w:rsidRPr="00D409AA" w:rsidRDefault="00B46F36" w:rsidP="00571BFD">
      <w:pPr>
        <w:pStyle w:val="FirstParagraph"/>
      </w:pPr>
      <w:r w:rsidRPr="00D409AA">
        <w:t>L’expérience n’a pu avoir lieu pour les mêmes raisons que l’expérience de l’ajout d’une variable importante invisible qui évolue : l’interruption de l’exécution des tests sans levée d’exception ni affichage de message d’erreur.</w:t>
      </w:r>
    </w:p>
    <w:p w:rsidR="00B46F36" w:rsidRPr="00D409AA" w:rsidRDefault="00B46F36" w:rsidP="00571BFD">
      <w:pPr>
        <w:pStyle w:val="Corpsdetexte"/>
      </w:pPr>
    </w:p>
    <w:p w:rsidR="00937E4C" w:rsidRPr="00D409AA" w:rsidRDefault="00B46F36" w:rsidP="00AE6A01">
      <w:pPr>
        <w:pStyle w:val="Titre2"/>
        <w:numPr>
          <w:ilvl w:val="0"/>
          <w:numId w:val="28"/>
        </w:numPr>
      </w:pPr>
      <w:bookmarkStart w:id="101" w:name="e--biais-du-rasoir-dockham"/>
      <w:bookmarkStart w:id="102" w:name="_Toc48578577"/>
      <w:r w:rsidRPr="00D409AA">
        <w:t>Biais du rasoir d’Ockham</w:t>
      </w:r>
      <w:bookmarkEnd w:id="101"/>
      <w:bookmarkEnd w:id="102"/>
    </w:p>
    <w:p w:rsidR="00937E4C" w:rsidRPr="00D409AA" w:rsidRDefault="00B46F36" w:rsidP="00571BFD">
      <w:pPr>
        <w:pStyle w:val="FirstParagraph"/>
      </w:pPr>
      <w:r w:rsidRPr="00D409AA">
        <w:t>Toutes les expérimentations qui ont nécessité des observations ou des actions à plus d’une dimension avec l’algorithme SAC s’interrompent sans explication. Pour cette raison, nous n’allons malheureusement pas investir de temps sur cette expérience.</w:t>
      </w:r>
    </w:p>
    <w:p w:rsidR="00B46F36" w:rsidRPr="00D409AA" w:rsidRDefault="00B46F36" w:rsidP="00571BFD">
      <w:pPr>
        <w:pStyle w:val="Corpsdetexte"/>
      </w:pPr>
    </w:p>
    <w:p w:rsidR="009132E6" w:rsidRPr="00D409AA" w:rsidRDefault="009132E6" w:rsidP="00571BFD">
      <w:pPr>
        <w:rPr>
          <w:rFonts w:eastAsiaTheme="majorEastAsia"/>
          <w:color w:val="4A66AC" w:themeColor="accent1"/>
          <w:sz w:val="32"/>
          <w:szCs w:val="32"/>
        </w:rPr>
      </w:pPr>
      <w:bookmarkStart w:id="103" w:name="conclusion"/>
      <w:r w:rsidRPr="00D409AA">
        <w:lastRenderedPageBreak/>
        <w:br w:type="page"/>
      </w:r>
    </w:p>
    <w:p w:rsidR="00937E4C" w:rsidRPr="001C6EBD" w:rsidRDefault="00B46F36" w:rsidP="001C6EBD">
      <w:pPr>
        <w:pStyle w:val="Titre1"/>
      </w:pPr>
      <w:bookmarkStart w:id="104" w:name="_Toc48578578"/>
      <w:r w:rsidRPr="001C6EBD">
        <w:lastRenderedPageBreak/>
        <w:t>Conclusion</w:t>
      </w:r>
      <w:bookmarkEnd w:id="103"/>
      <w:bookmarkEnd w:id="104"/>
    </w:p>
    <w:p w:rsidR="009132E6" w:rsidRPr="003B3243" w:rsidRDefault="00E346AE" w:rsidP="00571BFD">
      <w:pPr>
        <w:rPr>
          <w:rFonts w:eastAsiaTheme="majorEastAsia"/>
          <w:b/>
          <w:bCs/>
          <w:color w:val="FF0000"/>
          <w:sz w:val="48"/>
          <w:szCs w:val="48"/>
        </w:rPr>
      </w:pPr>
      <w:bookmarkStart w:id="105" w:name="sources"/>
      <w:r w:rsidRPr="003B3243">
        <w:rPr>
          <w:b/>
          <w:bCs/>
          <w:color w:val="FF0000"/>
          <w:sz w:val="40"/>
          <w:szCs w:val="40"/>
        </w:rPr>
        <w:t>A REDIGER</w:t>
      </w:r>
      <w:r w:rsidR="009132E6" w:rsidRPr="003B3243">
        <w:rPr>
          <w:b/>
          <w:bCs/>
          <w:color w:val="FF0000"/>
          <w:sz w:val="40"/>
          <w:szCs w:val="40"/>
        </w:rPr>
        <w:br w:type="page"/>
      </w:r>
    </w:p>
    <w:p w:rsidR="00937E4C" w:rsidRPr="00D409AA" w:rsidRDefault="00B46F36" w:rsidP="001C6EBD">
      <w:pPr>
        <w:pStyle w:val="Titre1"/>
      </w:pPr>
      <w:bookmarkStart w:id="106" w:name="_Toc48578579"/>
      <w:r w:rsidRPr="00D409AA">
        <w:lastRenderedPageBreak/>
        <w:t>Sources</w:t>
      </w:r>
      <w:bookmarkEnd w:id="105"/>
      <w:bookmarkEnd w:id="106"/>
    </w:p>
    <w:p w:rsidR="00937E4C" w:rsidRPr="00D409AA" w:rsidRDefault="00B46F36" w:rsidP="00AE6A01">
      <w:pPr>
        <w:pStyle w:val="Compact"/>
        <w:numPr>
          <w:ilvl w:val="0"/>
          <w:numId w:val="19"/>
        </w:numPr>
      </w:pPr>
      <w:r w:rsidRPr="00D409AA">
        <w:t>https://scholar.google.com/scholar?hl=fr&amp;as_sdt=0%2C5&amp;q=reinforcement+learning+causality</w:t>
      </w:r>
    </w:p>
    <w:p w:rsidR="00937E4C" w:rsidRPr="00D409AA" w:rsidRDefault="00B46F36" w:rsidP="00AE6A01">
      <w:pPr>
        <w:pStyle w:val="Compact"/>
        <w:numPr>
          <w:ilvl w:val="0"/>
          <w:numId w:val="19"/>
        </w:numPr>
      </w:pPr>
      <w:r w:rsidRPr="00D409AA">
        <w:t>En 2009 : https://www.ncbi.nlm.nih.gov/pmc/articles/PMC2713351/</w:t>
      </w:r>
    </w:p>
    <w:p w:rsidR="00937E4C" w:rsidRPr="00D409AA" w:rsidRDefault="00B46F36" w:rsidP="00AE6A01">
      <w:pPr>
        <w:pStyle w:val="Compact"/>
        <w:numPr>
          <w:ilvl w:val="0"/>
          <w:numId w:val="19"/>
        </w:numPr>
      </w:pPr>
      <w:r w:rsidRPr="00D409AA">
        <w:t>2019 : https://arxiv.org/abs/1901.08162</w:t>
      </w:r>
    </w:p>
    <w:p w:rsidR="00937E4C" w:rsidRPr="00D409AA" w:rsidRDefault="00B46F36" w:rsidP="00AE6A01">
      <w:pPr>
        <w:pStyle w:val="Compact"/>
        <w:numPr>
          <w:ilvl w:val="0"/>
          <w:numId w:val="19"/>
        </w:numPr>
      </w:pPr>
      <w:r w:rsidRPr="00D409AA">
        <w:t>2018 : https://ieeexplore.ieee.org/abstract/document/8115277</w:t>
      </w:r>
    </w:p>
    <w:p w:rsidR="00937E4C" w:rsidRPr="00D409AA" w:rsidRDefault="00B46F36" w:rsidP="00AE6A01">
      <w:pPr>
        <w:pStyle w:val="Compact"/>
        <w:numPr>
          <w:ilvl w:val="0"/>
          <w:numId w:val="19"/>
        </w:numPr>
      </w:pPr>
      <w:r w:rsidRPr="00D409AA">
        <w:t>? : https://books.google.fr/books?hl=fr&amp;lr=&amp;id=2qt0DgAAQBAJ&amp;oi=fnd&amp;pg=PA295&amp;dq=reinforcement+learning+causality&amp;ots=aypw5lcR00&amp;sig=Buj0QQOXRdF6_rFoCpeov9HdVYM&amp;redir_esc=y#v=onepage&amp;q=reinforcement%20learning%20causality&amp;f=false</w:t>
      </w:r>
    </w:p>
    <w:p w:rsidR="00A01584" w:rsidRPr="00D409AA" w:rsidRDefault="005B4A27" w:rsidP="00A01584">
      <w:pPr>
        <w:pStyle w:val="Titre1"/>
      </w:pPr>
      <w:bookmarkStart w:id="107" w:name="vrac-1"/>
      <w:bookmarkStart w:id="108" w:name="_Toc48578580"/>
      <w:r>
        <w:t>Glossaire</w:t>
      </w:r>
      <w:bookmarkEnd w:id="108"/>
    </w:p>
    <w:p w:rsidR="00A01584" w:rsidRPr="00D409AA" w:rsidRDefault="00A01584" w:rsidP="004C6863">
      <w:pPr>
        <w:pStyle w:val="Titre4"/>
      </w:pPr>
      <w:r w:rsidRPr="00D409AA">
        <w:t>Définitions issues principalement du Journal officiel n° 0285 du 09/12/2018 :</w:t>
      </w:r>
    </w:p>
    <w:p w:rsidR="00A01584" w:rsidRPr="00D409AA" w:rsidRDefault="00A01584" w:rsidP="00A01584">
      <w:pPr>
        <w:pStyle w:val="Normalcentr"/>
      </w:pPr>
      <w:r w:rsidRPr="00D409AA">
        <w:t>https://www.legifrance.gouv.fr/jo_pdf.do?id=JORFTEXT000037783813</w:t>
      </w:r>
    </w:p>
    <w:p w:rsidR="00A01584" w:rsidRPr="00D409AA" w:rsidRDefault="00A01584" w:rsidP="00A01584">
      <w:pPr>
        <w:pStyle w:val="FirstParagraph"/>
      </w:pPr>
      <w:r w:rsidRPr="00D409AA">
        <w:t>Apprentissage automatique : “Processus par lequel un algorithme évalue et améliore ses performances sans l’intervention d’un programmeur, en répétant son exécution sur des jeux de données jusqu’à obtenir, de manière régulière, des résultats pertinents”.</w:t>
      </w:r>
    </w:p>
    <w:p w:rsidR="00A01584" w:rsidRPr="00D409AA" w:rsidRDefault="00A01584" w:rsidP="00A01584">
      <w:pPr>
        <w:pStyle w:val="Corpsdetexte"/>
      </w:pPr>
      <w:r w:rsidRPr="00D409AA">
        <w:t>Le journal officiel le traduit par “</w:t>
      </w:r>
      <w:hyperlink w:anchor="_«_Machine_learning" w:history="1">
        <w:r w:rsidRPr="002845C6">
          <w:rPr>
            <w:rStyle w:val="Lienhypertexte"/>
          </w:rPr>
          <w:t xml:space="preserve">machine </w:t>
        </w:r>
        <w:proofErr w:type="spellStart"/>
        <w:r w:rsidRPr="002845C6">
          <w:rPr>
            <w:rStyle w:val="Lienhypertexte"/>
          </w:rPr>
          <w:t>learning</w:t>
        </w:r>
        <w:proofErr w:type="spellEnd"/>
      </w:hyperlink>
      <w:r w:rsidRPr="00D409AA">
        <w:t xml:space="preserve">” en anglais. Cela n’est pas certain quand on compare les fréquences de ces expressions au cours du temps avec </w:t>
      </w:r>
      <w:proofErr w:type="spellStart"/>
      <w:r w:rsidRPr="00D409AA">
        <w:t>Ngrams</w:t>
      </w:r>
      <w:proofErr w:type="spellEnd"/>
      <w:r w:rsidRPr="00D409AA">
        <w:t xml:space="preserve"> </w:t>
      </w:r>
      <w:proofErr w:type="spellStart"/>
      <w:r w:rsidRPr="00D409AA">
        <w:t>viewer</w:t>
      </w:r>
      <w:proofErr w:type="spellEnd"/>
      <w:r w:rsidRPr="00D409AA">
        <w:t>.</w:t>
      </w:r>
    </w:p>
    <w:p w:rsidR="00A01584" w:rsidRPr="00D409AA" w:rsidRDefault="00A01584" w:rsidP="00A01584">
      <w:pPr>
        <w:pStyle w:val="Corpsdetexte"/>
      </w:pPr>
      <w:r w:rsidRPr="00D409AA">
        <w:t>Soit l’expression “</w:t>
      </w:r>
      <w:hyperlink w:anchor="_«_Apprentissage_automatique" w:history="1">
        <w:r w:rsidRPr="002845C6">
          <w:rPr>
            <w:rStyle w:val="Lienhypertexte"/>
          </w:rPr>
          <w:t>apprentissage automatique</w:t>
        </w:r>
      </w:hyperlink>
      <w:r w:rsidRPr="00D409AA">
        <w:t>” était porteuse d’un tout autre sens dans les années 1960, soit il s’agit de deux notions différentes avec le même nom.</w:t>
      </w:r>
    </w:p>
    <w:p w:rsidR="00A01584" w:rsidRPr="00D409AA" w:rsidRDefault="00A01584" w:rsidP="00A01584">
      <w:pPr>
        <w:pStyle w:val="Corpsdetexte"/>
      </w:pPr>
    </w:p>
    <w:p w:rsidR="00A01584" w:rsidRPr="00D409AA" w:rsidRDefault="00A01584" w:rsidP="00A01584">
      <w:pPr>
        <w:pStyle w:val="Corpsdetexte"/>
      </w:pPr>
      <w:r w:rsidRPr="00D409AA">
        <w:t>Apprentissage par renforcement : “Apprentissage automatique dans lequel un programme extérieur évalue positivement ou négativement les résultats successifs de l’algorithme, l’accumulation des résultats permettant à l’algorithme d’améliorer ses performances jusqu’à ce qu’il atteigne un objectif préalablement fixé.”</w:t>
      </w:r>
    </w:p>
    <w:p w:rsidR="00A01584" w:rsidRDefault="00A01584" w:rsidP="00A01584">
      <w:pPr>
        <w:pStyle w:val="Corpsdetexte"/>
      </w:pPr>
      <w:r w:rsidRPr="00D409AA">
        <w:lastRenderedPageBreak/>
        <w:t>Agent : algorithme d’apprentissage par renforcement.</w:t>
      </w:r>
    </w:p>
    <w:p w:rsidR="00FE2E31" w:rsidRDefault="00FE2E31" w:rsidP="00A01584">
      <w:pPr>
        <w:pStyle w:val="Corpsdetexte"/>
      </w:pPr>
    </w:p>
    <w:p w:rsidR="002751F2" w:rsidRDefault="002751F2" w:rsidP="002751F2">
      <w:pPr>
        <w:pStyle w:val="Titre4"/>
      </w:pPr>
      <w:r>
        <w:t>Autres notions clé</w:t>
      </w:r>
    </w:p>
    <w:p w:rsidR="004C6863" w:rsidRPr="00D409AA" w:rsidRDefault="004C6863" w:rsidP="004C6863">
      <w:pPr>
        <w:pStyle w:val="Corpsdetexte"/>
      </w:pPr>
      <w:r w:rsidRPr="00D409AA">
        <w:t>Corrélation : lien mesurable statistiquement entre deux variables.</w:t>
      </w:r>
    </w:p>
    <w:p w:rsidR="004C6863" w:rsidRDefault="004C6863" w:rsidP="004C6863">
      <w:pPr>
        <w:pStyle w:val="Corpsdetexte"/>
      </w:pPr>
      <w:r w:rsidRPr="00D409AA">
        <w:t>Causalité : lien de cause à effet entre deux phénomènes.</w:t>
      </w:r>
    </w:p>
    <w:p w:rsidR="004C6863" w:rsidRPr="00D409AA" w:rsidRDefault="004C6863" w:rsidP="004C6863">
      <w:pPr>
        <w:pStyle w:val="FirstParagraph"/>
      </w:pPr>
      <w:r w:rsidRPr="00D409AA">
        <w:t>Effet cigogne : confusion entre corrélation et causalité</w:t>
      </w:r>
    </w:p>
    <w:p w:rsidR="004C6863" w:rsidRPr="00D409AA" w:rsidRDefault="004C6863" w:rsidP="00A01584">
      <w:pPr>
        <w:pStyle w:val="Corpsdetexte"/>
      </w:pPr>
    </w:p>
    <w:p w:rsidR="00A01584" w:rsidRPr="00D409AA" w:rsidRDefault="00A01584" w:rsidP="00A01584">
      <w:pPr>
        <w:pStyle w:val="Corpsdetexte"/>
      </w:pPr>
      <w:r w:rsidRPr="00D409AA">
        <w:t>Rasoir d’Ockham : aussi appelé principe de parcimonie, est un principe de raisonnement consistant à préférer le modèle auto-suffisant le plus simple pour expliquer un phénomène. On le trouve souvent sous cet énoncé : “les hypothèses suffisantes les plus simples doivent être préférées”.</w:t>
      </w:r>
    </w:p>
    <w:p w:rsidR="00A01584" w:rsidRPr="00D409AA" w:rsidRDefault="00A01584" w:rsidP="00A01584">
      <w:pPr>
        <w:pStyle w:val="Corpsdetexte"/>
      </w:pPr>
      <w:r w:rsidRPr="00D409AA">
        <w:t>Biais du rasoir d’Ockham : privilégier les modèles les plus simples peut éliminer une explication qui est tout aussi vraie.</w:t>
      </w:r>
    </w:p>
    <w:p w:rsidR="00A01584" w:rsidRPr="00D409AA" w:rsidRDefault="00A01584" w:rsidP="00A01584">
      <w:pPr>
        <w:pStyle w:val="Corpsdetexte"/>
      </w:pPr>
      <w:r w:rsidRPr="00D409AA">
        <w:t>Biais (définition générale) : une démarche ou un procédé qui engendre des erreurs.</w:t>
      </w:r>
    </w:p>
    <w:p w:rsidR="00A01584" w:rsidRPr="00D409AA" w:rsidRDefault="00A01584" w:rsidP="00A01584">
      <w:pPr>
        <w:pStyle w:val="Corpsdetexte"/>
      </w:pPr>
      <w:r w:rsidRPr="00D409AA">
        <w:t>Biais (en statistiques) : différence entre la valeur de l’espérance d’un estimateur et la valeur qu’il est censé estimer.</w:t>
      </w:r>
    </w:p>
    <w:p w:rsidR="00A01584" w:rsidRPr="00D409AA" w:rsidRDefault="00A01584" w:rsidP="00A01584">
      <w:pPr>
        <w:pStyle w:val="Corpsdetexte"/>
      </w:pPr>
      <w:r w:rsidRPr="00D409AA">
        <w:t>Dilemme biais-variance : le biais diminue à mesure que la complexité du modèle s’approche de la complexité (ni plus simple ni plus complexe) que l’environnement.</w:t>
      </w:r>
    </w:p>
    <w:p w:rsidR="00A01584" w:rsidRPr="00D409AA" w:rsidRDefault="00A01584" w:rsidP="00A01584">
      <w:pPr>
        <w:pStyle w:val="Corpsdetexte"/>
      </w:pPr>
      <w:r w:rsidRPr="00D409AA">
        <w:t>Inférence causale : L’inférence causale désigne le processus par lequel on peut établir une relation de causalité entre un élément et ses effets.</w:t>
      </w:r>
    </w:p>
    <w:p w:rsidR="00A01584" w:rsidRPr="00D409AA" w:rsidRDefault="00A01584" w:rsidP="00A01584">
      <w:pPr>
        <w:pStyle w:val="Corpsdetexte"/>
      </w:pPr>
      <w:r w:rsidRPr="00D409AA">
        <w:t>https://fr.wikipedia.org/wiki/Inf%C3%A9rence_causale</w:t>
      </w:r>
    </w:p>
    <w:p w:rsidR="00A01584" w:rsidRDefault="001D0D57" w:rsidP="001D0D57">
      <w:pPr>
        <w:pStyle w:val="Titre1"/>
      </w:pPr>
      <w:bookmarkStart w:id="109" w:name="_Toc48578581"/>
      <w:r w:rsidRPr="001D0D57">
        <w:lastRenderedPageBreak/>
        <w:t>Annexes</w:t>
      </w:r>
      <w:bookmarkEnd w:id="109"/>
    </w:p>
    <w:p w:rsidR="003B3005" w:rsidRDefault="003B3005" w:rsidP="00FD41DA">
      <w:pPr>
        <w:pStyle w:val="Titre2"/>
      </w:pPr>
      <w:r>
        <w:t>Diagramme de classes simplifié</w:t>
      </w:r>
    </w:p>
    <w:p w:rsidR="003B3005" w:rsidRDefault="003B3005" w:rsidP="003B3005">
      <w:pPr>
        <w:pStyle w:val="Corpsdetexte"/>
      </w:pPr>
      <w:r w:rsidRPr="00D409AA">
        <w:rPr>
          <w:noProof/>
        </w:rPr>
        <w:drawing>
          <wp:inline distT="0" distB="0" distL="0" distR="0" wp14:anchorId="04D9503D" wp14:editId="1FE7E098">
            <wp:extent cx="5334000" cy="479251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diag_class.png"/>
                    <pic:cNvPicPr>
                      <a:picLocks noChangeAspect="1" noChangeArrowheads="1"/>
                    </pic:cNvPicPr>
                  </pic:nvPicPr>
                  <pic:blipFill>
                    <a:blip r:embed="rId15"/>
                    <a:stretch>
                      <a:fillRect/>
                    </a:stretch>
                  </pic:blipFill>
                  <pic:spPr bwMode="auto">
                    <a:xfrm>
                      <a:off x="0" y="0"/>
                      <a:ext cx="5334000" cy="4792518"/>
                    </a:xfrm>
                    <a:prstGeom prst="rect">
                      <a:avLst/>
                    </a:prstGeom>
                    <a:noFill/>
                    <a:ln w="9525">
                      <a:noFill/>
                      <a:headEnd/>
                      <a:tailEnd/>
                    </a:ln>
                  </pic:spPr>
                </pic:pic>
              </a:graphicData>
            </a:graphic>
          </wp:inline>
        </w:drawing>
      </w:r>
    </w:p>
    <w:p w:rsidR="00FD41DA" w:rsidRPr="003B3005" w:rsidRDefault="00FD41DA" w:rsidP="003B3005">
      <w:pPr>
        <w:pStyle w:val="Corpsdetexte"/>
      </w:pPr>
    </w:p>
    <w:p w:rsidR="00244706" w:rsidRDefault="00244706" w:rsidP="00FD41DA">
      <w:pPr>
        <w:pStyle w:val="Titre2"/>
      </w:pPr>
      <w:bookmarkStart w:id="110" w:name="_Expérience_C_résultat"/>
      <w:bookmarkStart w:id="111" w:name="_Expérience_A_condition"/>
      <w:bookmarkEnd w:id="110"/>
      <w:bookmarkEnd w:id="111"/>
      <w:r>
        <w:t>Expérience A condition</w:t>
      </w:r>
      <w:r w:rsidR="008E658D">
        <w:t>s</w:t>
      </w:r>
      <w:r>
        <w:t xml:space="preserve"> 1</w:t>
      </w:r>
    </w:p>
    <w:tbl>
      <w:tblPr>
        <w:tblStyle w:val="Tableausimple5"/>
        <w:tblW w:w="5000" w:type="pct"/>
        <w:tblLook w:val="06A0" w:firstRow="1" w:lastRow="0" w:firstColumn="1" w:lastColumn="0" w:noHBand="1" w:noVBand="1"/>
      </w:tblPr>
      <w:tblGrid>
        <w:gridCol w:w="866"/>
        <w:gridCol w:w="4310"/>
        <w:gridCol w:w="4230"/>
      </w:tblGrid>
      <w:tr w:rsidR="00244706" w:rsidRPr="00D409AA" w:rsidTr="00746F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rsidR="00244706" w:rsidRPr="00D409AA" w:rsidRDefault="00244706" w:rsidP="00746FD9">
            <w:pPr>
              <w:pStyle w:val="Compact"/>
            </w:pPr>
            <w:r w:rsidRPr="00D409AA">
              <w:t>Etape</w:t>
            </w:r>
          </w:p>
        </w:tc>
        <w:tc>
          <w:tcPr>
            <w:tcW w:w="0" w:type="auto"/>
          </w:tcPr>
          <w:p w:rsidR="00244706" w:rsidRPr="00D409AA" w:rsidRDefault="00244706" w:rsidP="00746FD9">
            <w:pPr>
              <w:pStyle w:val="Compact"/>
              <w:cnfStyle w:val="100000000000" w:firstRow="1" w:lastRow="0" w:firstColumn="0" w:lastColumn="0" w:oddVBand="0" w:evenVBand="0" w:oddHBand="0" w:evenHBand="0" w:firstRowFirstColumn="0" w:firstRowLastColumn="0" w:lastRowFirstColumn="0" w:lastRowLastColumn="0"/>
            </w:pPr>
            <w:r w:rsidRPr="00D409AA">
              <w:t>Résultats en cas de vente à perte autorisée</w:t>
            </w:r>
          </w:p>
        </w:tc>
        <w:tc>
          <w:tcPr>
            <w:tcW w:w="0" w:type="auto"/>
          </w:tcPr>
          <w:p w:rsidR="00244706" w:rsidRPr="00D409AA" w:rsidRDefault="00244706" w:rsidP="00746FD9">
            <w:pPr>
              <w:pStyle w:val="Compact"/>
              <w:cnfStyle w:val="100000000000" w:firstRow="1" w:lastRow="0" w:firstColumn="0" w:lastColumn="0" w:oddVBand="0" w:evenVBand="0" w:oddHBand="0" w:evenHBand="0" w:firstRowFirstColumn="0" w:firstRowLastColumn="0" w:lastRowFirstColumn="0" w:lastRowLastColumn="0"/>
            </w:pPr>
            <w:r w:rsidRPr="00D409AA">
              <w:t>Résultats en cas de vente à perte interdite</w:t>
            </w:r>
          </w:p>
        </w:tc>
      </w:tr>
      <w:tr w:rsidR="00244706" w:rsidRPr="00D409AA" w:rsidTr="00746FD9">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746FD9">
            <w:pPr>
              <w:pStyle w:val="Compact"/>
            </w:pPr>
            <w:r w:rsidRPr="00D409AA">
              <w:t>0</w:t>
            </w:r>
          </w:p>
        </w:tc>
        <w:tc>
          <w:tcPr>
            <w:tcW w:w="0" w:type="auto"/>
          </w:tcPr>
          <w:p w:rsidR="00244706" w:rsidRPr="00D409AA" w:rsidRDefault="00244706" w:rsidP="00746FD9">
            <w:pPr>
              <w:pStyle w:val="Compact"/>
              <w:cnfStyle w:val="000000000000" w:firstRow="0" w:lastRow="0" w:firstColumn="0" w:lastColumn="0" w:oddVBand="0" w:evenVBand="0" w:oddHBand="0" w:evenHBand="0" w:firstRowFirstColumn="0" w:firstRowLastColumn="0" w:lastRowFirstColumn="0" w:lastRowLastColumn="0"/>
            </w:pPr>
            <w:r w:rsidRPr="00D409AA">
              <w:t>0</w:t>
            </w:r>
          </w:p>
        </w:tc>
        <w:tc>
          <w:tcPr>
            <w:tcW w:w="0" w:type="auto"/>
          </w:tcPr>
          <w:p w:rsidR="00244706" w:rsidRPr="00D409AA" w:rsidRDefault="00244706" w:rsidP="00746FD9">
            <w:pPr>
              <w:pStyle w:val="Compact"/>
              <w:cnfStyle w:val="000000000000" w:firstRow="0" w:lastRow="0" w:firstColumn="0" w:lastColumn="0" w:oddVBand="0" w:evenVBand="0" w:oddHBand="0" w:evenHBand="0" w:firstRowFirstColumn="0" w:firstRowLastColumn="0" w:lastRowFirstColumn="0" w:lastRowLastColumn="0"/>
            </w:pPr>
            <w:r w:rsidRPr="00D409AA">
              <w:t>0</w:t>
            </w:r>
          </w:p>
        </w:tc>
      </w:tr>
      <w:tr w:rsidR="00244706" w:rsidRPr="00D409AA" w:rsidTr="00746FD9">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746FD9">
            <w:pPr>
              <w:pStyle w:val="Compact"/>
            </w:pPr>
            <w:r w:rsidRPr="00D409AA">
              <w:t>2000</w:t>
            </w:r>
          </w:p>
        </w:tc>
        <w:tc>
          <w:tcPr>
            <w:tcW w:w="0" w:type="auto"/>
          </w:tcPr>
          <w:p w:rsidR="00244706" w:rsidRPr="00D409AA" w:rsidRDefault="00244706" w:rsidP="00746FD9">
            <w:pPr>
              <w:pStyle w:val="Compact"/>
              <w:cnfStyle w:val="000000000000" w:firstRow="0" w:lastRow="0" w:firstColumn="0" w:lastColumn="0" w:oddVBand="0" w:evenVBand="0" w:oddHBand="0" w:evenHBand="0" w:firstRowFirstColumn="0" w:firstRowLastColumn="0" w:lastRowFirstColumn="0" w:lastRowLastColumn="0"/>
            </w:pPr>
            <w:r w:rsidRPr="00D409AA">
              <w:t>2 995</w:t>
            </w:r>
          </w:p>
        </w:tc>
        <w:tc>
          <w:tcPr>
            <w:tcW w:w="0" w:type="auto"/>
          </w:tcPr>
          <w:p w:rsidR="00244706" w:rsidRPr="00D409AA" w:rsidRDefault="00244706" w:rsidP="00746FD9">
            <w:pPr>
              <w:pStyle w:val="Compact"/>
              <w:cnfStyle w:val="000000000000" w:firstRow="0" w:lastRow="0" w:firstColumn="0" w:lastColumn="0" w:oddVBand="0" w:evenVBand="0" w:oddHBand="0" w:evenHBand="0" w:firstRowFirstColumn="0" w:firstRowLastColumn="0" w:lastRowFirstColumn="0" w:lastRowLastColumn="0"/>
            </w:pPr>
            <w:r w:rsidRPr="00D409AA">
              <w:t>4 994</w:t>
            </w:r>
          </w:p>
        </w:tc>
      </w:tr>
      <w:tr w:rsidR="00244706" w:rsidRPr="00D409AA" w:rsidTr="00746FD9">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746FD9">
            <w:pPr>
              <w:pStyle w:val="Compact"/>
            </w:pPr>
            <w:r w:rsidRPr="00D409AA">
              <w:t>4000</w:t>
            </w:r>
          </w:p>
        </w:tc>
        <w:tc>
          <w:tcPr>
            <w:tcW w:w="0" w:type="auto"/>
          </w:tcPr>
          <w:p w:rsidR="00244706" w:rsidRPr="00D409AA" w:rsidRDefault="00244706" w:rsidP="00746FD9">
            <w:pPr>
              <w:pStyle w:val="Compact"/>
              <w:cnfStyle w:val="000000000000" w:firstRow="0" w:lastRow="0" w:firstColumn="0" w:lastColumn="0" w:oddVBand="0" w:evenVBand="0" w:oddHBand="0" w:evenHBand="0" w:firstRowFirstColumn="0" w:firstRowLastColumn="0" w:lastRowFirstColumn="0" w:lastRowLastColumn="0"/>
            </w:pPr>
            <w:r w:rsidRPr="00D409AA">
              <w:t>5 621</w:t>
            </w:r>
          </w:p>
        </w:tc>
        <w:tc>
          <w:tcPr>
            <w:tcW w:w="0" w:type="auto"/>
          </w:tcPr>
          <w:p w:rsidR="00244706" w:rsidRPr="00D409AA" w:rsidRDefault="00244706" w:rsidP="00746FD9">
            <w:pPr>
              <w:pStyle w:val="Compact"/>
              <w:cnfStyle w:val="000000000000" w:firstRow="0" w:lastRow="0" w:firstColumn="0" w:lastColumn="0" w:oddVBand="0" w:evenVBand="0" w:oddHBand="0" w:evenHBand="0" w:firstRowFirstColumn="0" w:firstRowLastColumn="0" w:lastRowFirstColumn="0" w:lastRowLastColumn="0"/>
            </w:pPr>
            <w:r w:rsidRPr="00D409AA">
              <w:t>11 849</w:t>
            </w:r>
          </w:p>
        </w:tc>
      </w:tr>
      <w:tr w:rsidR="00244706" w:rsidRPr="00D409AA" w:rsidTr="00746FD9">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746FD9">
            <w:pPr>
              <w:pStyle w:val="Compact"/>
            </w:pPr>
            <w:r w:rsidRPr="00D409AA">
              <w:lastRenderedPageBreak/>
              <w:t>6000</w:t>
            </w:r>
          </w:p>
        </w:tc>
        <w:tc>
          <w:tcPr>
            <w:tcW w:w="0" w:type="auto"/>
          </w:tcPr>
          <w:p w:rsidR="00244706" w:rsidRPr="00D409AA" w:rsidRDefault="00244706" w:rsidP="00746FD9">
            <w:pPr>
              <w:pStyle w:val="Compact"/>
              <w:cnfStyle w:val="000000000000" w:firstRow="0" w:lastRow="0" w:firstColumn="0" w:lastColumn="0" w:oddVBand="0" w:evenVBand="0" w:oddHBand="0" w:evenHBand="0" w:firstRowFirstColumn="0" w:firstRowLastColumn="0" w:lastRowFirstColumn="0" w:lastRowLastColumn="0"/>
            </w:pPr>
            <w:r w:rsidRPr="00D409AA">
              <w:t>4 766</w:t>
            </w:r>
          </w:p>
        </w:tc>
        <w:tc>
          <w:tcPr>
            <w:tcW w:w="0" w:type="auto"/>
          </w:tcPr>
          <w:p w:rsidR="00244706" w:rsidRPr="00D409AA" w:rsidRDefault="00244706" w:rsidP="00746FD9">
            <w:pPr>
              <w:pStyle w:val="Compact"/>
              <w:cnfStyle w:val="000000000000" w:firstRow="0" w:lastRow="0" w:firstColumn="0" w:lastColumn="0" w:oddVBand="0" w:evenVBand="0" w:oddHBand="0" w:evenHBand="0" w:firstRowFirstColumn="0" w:firstRowLastColumn="0" w:lastRowFirstColumn="0" w:lastRowLastColumn="0"/>
            </w:pPr>
            <w:r w:rsidRPr="00D409AA">
              <w:t>15 283</w:t>
            </w:r>
          </w:p>
        </w:tc>
      </w:tr>
      <w:tr w:rsidR="00244706" w:rsidRPr="00D409AA" w:rsidTr="00746FD9">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746FD9">
            <w:pPr>
              <w:pStyle w:val="Compact"/>
            </w:pPr>
            <w:r w:rsidRPr="00D409AA">
              <w:t>8000</w:t>
            </w:r>
          </w:p>
        </w:tc>
        <w:tc>
          <w:tcPr>
            <w:tcW w:w="0" w:type="auto"/>
          </w:tcPr>
          <w:p w:rsidR="00244706" w:rsidRPr="00D409AA" w:rsidRDefault="00244706" w:rsidP="00746FD9">
            <w:pPr>
              <w:pStyle w:val="Compact"/>
              <w:cnfStyle w:val="000000000000" w:firstRow="0" w:lastRow="0" w:firstColumn="0" w:lastColumn="0" w:oddVBand="0" w:evenVBand="0" w:oddHBand="0" w:evenHBand="0" w:firstRowFirstColumn="0" w:firstRowLastColumn="0" w:lastRowFirstColumn="0" w:lastRowLastColumn="0"/>
            </w:pPr>
            <w:r w:rsidRPr="00D409AA">
              <w:t>4 112</w:t>
            </w:r>
          </w:p>
        </w:tc>
        <w:tc>
          <w:tcPr>
            <w:tcW w:w="0" w:type="auto"/>
          </w:tcPr>
          <w:p w:rsidR="00244706" w:rsidRPr="00D409AA" w:rsidRDefault="00244706" w:rsidP="00746FD9">
            <w:pPr>
              <w:pStyle w:val="Compact"/>
              <w:cnfStyle w:val="000000000000" w:firstRow="0" w:lastRow="0" w:firstColumn="0" w:lastColumn="0" w:oddVBand="0" w:evenVBand="0" w:oddHBand="0" w:evenHBand="0" w:firstRowFirstColumn="0" w:firstRowLastColumn="0" w:lastRowFirstColumn="0" w:lastRowLastColumn="0"/>
            </w:pPr>
            <w:r w:rsidRPr="00D409AA">
              <w:t>18 320</w:t>
            </w:r>
          </w:p>
        </w:tc>
      </w:tr>
      <w:tr w:rsidR="00244706" w:rsidRPr="00D409AA" w:rsidTr="00746FD9">
        <w:tc>
          <w:tcPr>
            <w:cnfStyle w:val="001000000000" w:firstRow="0" w:lastRow="0" w:firstColumn="1" w:lastColumn="0" w:oddVBand="0" w:evenVBand="0" w:oddHBand="0" w:evenHBand="0" w:firstRowFirstColumn="0" w:firstRowLastColumn="0" w:lastRowFirstColumn="0" w:lastRowLastColumn="0"/>
            <w:tcW w:w="0" w:type="auto"/>
          </w:tcPr>
          <w:p w:rsidR="00244706" w:rsidRPr="00D409AA" w:rsidRDefault="00244706" w:rsidP="00746FD9">
            <w:pPr>
              <w:pStyle w:val="Compact"/>
            </w:pPr>
            <w:r w:rsidRPr="00D409AA">
              <w:t>10000</w:t>
            </w:r>
          </w:p>
        </w:tc>
        <w:tc>
          <w:tcPr>
            <w:tcW w:w="0" w:type="auto"/>
          </w:tcPr>
          <w:p w:rsidR="00244706" w:rsidRPr="00D409AA" w:rsidRDefault="00244706" w:rsidP="00746FD9">
            <w:pPr>
              <w:pStyle w:val="Compact"/>
              <w:cnfStyle w:val="000000000000" w:firstRow="0" w:lastRow="0" w:firstColumn="0" w:lastColumn="0" w:oddVBand="0" w:evenVBand="0" w:oddHBand="0" w:evenHBand="0" w:firstRowFirstColumn="0" w:firstRowLastColumn="0" w:lastRowFirstColumn="0" w:lastRowLastColumn="0"/>
            </w:pPr>
            <w:r w:rsidRPr="00D409AA">
              <w:t>8 165</w:t>
            </w:r>
          </w:p>
        </w:tc>
        <w:tc>
          <w:tcPr>
            <w:tcW w:w="0" w:type="auto"/>
          </w:tcPr>
          <w:p w:rsidR="00244706" w:rsidRPr="00D409AA" w:rsidRDefault="00244706" w:rsidP="00746FD9">
            <w:pPr>
              <w:pStyle w:val="Compact"/>
              <w:cnfStyle w:val="000000000000" w:firstRow="0" w:lastRow="0" w:firstColumn="0" w:lastColumn="0" w:oddVBand="0" w:evenVBand="0" w:oddHBand="0" w:evenHBand="0" w:firstRowFirstColumn="0" w:firstRowLastColumn="0" w:lastRowFirstColumn="0" w:lastRowLastColumn="0"/>
            </w:pPr>
            <w:r w:rsidRPr="00D409AA">
              <w:t>20 326</w:t>
            </w:r>
          </w:p>
        </w:tc>
      </w:tr>
    </w:tbl>
    <w:p w:rsidR="00244706" w:rsidRDefault="00244706" w:rsidP="00244706">
      <w:pPr>
        <w:pStyle w:val="Corpsdetexte"/>
      </w:pPr>
    </w:p>
    <w:p w:rsidR="008E658D" w:rsidRDefault="008E658D" w:rsidP="00FD41DA">
      <w:pPr>
        <w:pStyle w:val="Titre2"/>
      </w:pPr>
      <w:bookmarkStart w:id="112" w:name="_Expérience_A_conditions"/>
      <w:bookmarkEnd w:id="112"/>
      <w:r>
        <w:t>Expérience A conditions 2</w:t>
      </w:r>
    </w:p>
    <w:tbl>
      <w:tblPr>
        <w:tblStyle w:val="Tableausimple5"/>
        <w:tblW w:w="5000" w:type="pct"/>
        <w:tblLook w:val="0620" w:firstRow="1" w:lastRow="0" w:firstColumn="0" w:lastColumn="0" w:noHBand="1" w:noVBand="1"/>
      </w:tblPr>
      <w:tblGrid>
        <w:gridCol w:w="222"/>
        <w:gridCol w:w="4635"/>
        <w:gridCol w:w="4549"/>
      </w:tblGrid>
      <w:tr w:rsidR="008E658D" w:rsidRPr="00D409AA" w:rsidTr="00746FD9">
        <w:trPr>
          <w:cnfStyle w:val="100000000000" w:firstRow="1" w:lastRow="0" w:firstColumn="0" w:lastColumn="0" w:oddVBand="0" w:evenVBand="0" w:oddHBand="0" w:evenHBand="0" w:firstRowFirstColumn="0" w:firstRowLastColumn="0" w:lastRowFirstColumn="0" w:lastRowLastColumn="0"/>
        </w:trPr>
        <w:tc>
          <w:tcPr>
            <w:tcW w:w="0" w:type="auto"/>
          </w:tcPr>
          <w:p w:rsidR="008E658D" w:rsidRPr="00D409AA" w:rsidRDefault="008E658D" w:rsidP="00746FD9"/>
        </w:tc>
        <w:tc>
          <w:tcPr>
            <w:tcW w:w="0" w:type="auto"/>
          </w:tcPr>
          <w:p w:rsidR="008E658D" w:rsidRPr="00D409AA" w:rsidRDefault="008E658D" w:rsidP="00746FD9">
            <w:pPr>
              <w:pStyle w:val="Compact"/>
            </w:pPr>
            <w:r w:rsidRPr="00D409AA">
              <w:t>Résultats en cas de vente à perte autorisée</w:t>
            </w:r>
          </w:p>
        </w:tc>
        <w:tc>
          <w:tcPr>
            <w:tcW w:w="0" w:type="auto"/>
          </w:tcPr>
          <w:p w:rsidR="008E658D" w:rsidRPr="00D409AA" w:rsidRDefault="008E658D" w:rsidP="00746FD9">
            <w:pPr>
              <w:pStyle w:val="Compact"/>
            </w:pPr>
            <w:r w:rsidRPr="00D409AA">
              <w:t>Résultats en cas de vente à perte interdite</w:t>
            </w:r>
          </w:p>
        </w:tc>
      </w:tr>
      <w:tr w:rsidR="008E658D" w:rsidRPr="00D409AA" w:rsidTr="00746FD9">
        <w:tc>
          <w:tcPr>
            <w:tcW w:w="0" w:type="auto"/>
          </w:tcPr>
          <w:p w:rsidR="008E658D" w:rsidRPr="00D409AA" w:rsidRDefault="008E658D" w:rsidP="00746FD9"/>
        </w:tc>
        <w:tc>
          <w:tcPr>
            <w:tcW w:w="0" w:type="auto"/>
          </w:tcPr>
          <w:p w:rsidR="008E658D" w:rsidRPr="00D409AA" w:rsidRDefault="008E658D" w:rsidP="00746FD9">
            <w:pPr>
              <w:pStyle w:val="Compact"/>
            </w:pPr>
            <w:r w:rsidRPr="00D409AA">
              <w:t>7 400</w:t>
            </w:r>
          </w:p>
        </w:tc>
        <w:tc>
          <w:tcPr>
            <w:tcW w:w="0" w:type="auto"/>
          </w:tcPr>
          <w:p w:rsidR="008E658D" w:rsidRPr="00D409AA" w:rsidRDefault="008E658D" w:rsidP="00746FD9">
            <w:pPr>
              <w:pStyle w:val="Compact"/>
            </w:pPr>
            <w:r w:rsidRPr="00D409AA">
              <w:t>1 380</w:t>
            </w:r>
          </w:p>
        </w:tc>
      </w:tr>
      <w:tr w:rsidR="008E658D" w:rsidRPr="00D409AA" w:rsidTr="00746FD9">
        <w:tc>
          <w:tcPr>
            <w:tcW w:w="0" w:type="auto"/>
          </w:tcPr>
          <w:p w:rsidR="008E658D" w:rsidRPr="00D409AA" w:rsidRDefault="008E658D" w:rsidP="00746FD9"/>
        </w:tc>
        <w:tc>
          <w:tcPr>
            <w:tcW w:w="0" w:type="auto"/>
          </w:tcPr>
          <w:p w:rsidR="008E658D" w:rsidRPr="00D409AA" w:rsidRDefault="008E658D" w:rsidP="00746FD9">
            <w:pPr>
              <w:pStyle w:val="Compact"/>
            </w:pPr>
            <w:r w:rsidRPr="00D409AA">
              <w:t>2 519</w:t>
            </w:r>
          </w:p>
        </w:tc>
        <w:tc>
          <w:tcPr>
            <w:tcW w:w="0" w:type="auto"/>
          </w:tcPr>
          <w:p w:rsidR="008E658D" w:rsidRPr="00D409AA" w:rsidRDefault="008E658D" w:rsidP="00746FD9">
            <w:pPr>
              <w:pStyle w:val="Compact"/>
            </w:pPr>
            <w:r w:rsidRPr="00D409AA">
              <w:t>8 485</w:t>
            </w:r>
          </w:p>
        </w:tc>
      </w:tr>
      <w:tr w:rsidR="008E658D" w:rsidRPr="00D409AA" w:rsidTr="00746FD9">
        <w:tc>
          <w:tcPr>
            <w:tcW w:w="0" w:type="auto"/>
          </w:tcPr>
          <w:p w:rsidR="008E658D" w:rsidRPr="00D409AA" w:rsidRDefault="008E658D" w:rsidP="00746FD9"/>
        </w:tc>
        <w:tc>
          <w:tcPr>
            <w:tcW w:w="0" w:type="auto"/>
          </w:tcPr>
          <w:p w:rsidR="008E658D" w:rsidRPr="00D409AA" w:rsidRDefault="008E658D" w:rsidP="00746FD9">
            <w:pPr>
              <w:pStyle w:val="Compact"/>
            </w:pPr>
            <w:r w:rsidRPr="00D409AA">
              <w:t>8 901</w:t>
            </w:r>
          </w:p>
        </w:tc>
        <w:tc>
          <w:tcPr>
            <w:tcW w:w="0" w:type="auto"/>
          </w:tcPr>
          <w:p w:rsidR="008E658D" w:rsidRPr="00D409AA" w:rsidRDefault="008E658D" w:rsidP="00746FD9">
            <w:pPr>
              <w:pStyle w:val="Compact"/>
            </w:pPr>
            <w:r w:rsidRPr="00D409AA">
              <w:t>16 389</w:t>
            </w:r>
          </w:p>
        </w:tc>
      </w:tr>
      <w:tr w:rsidR="008E658D" w:rsidRPr="00D409AA" w:rsidTr="00746FD9">
        <w:tc>
          <w:tcPr>
            <w:tcW w:w="0" w:type="auto"/>
          </w:tcPr>
          <w:p w:rsidR="008E658D" w:rsidRPr="00D409AA" w:rsidRDefault="008E658D" w:rsidP="00746FD9"/>
        </w:tc>
        <w:tc>
          <w:tcPr>
            <w:tcW w:w="0" w:type="auto"/>
          </w:tcPr>
          <w:p w:rsidR="008E658D" w:rsidRPr="00D409AA" w:rsidRDefault="008E658D" w:rsidP="00746FD9">
            <w:pPr>
              <w:pStyle w:val="Compact"/>
            </w:pPr>
            <w:r w:rsidRPr="00D409AA">
              <w:t>2 175</w:t>
            </w:r>
          </w:p>
        </w:tc>
        <w:tc>
          <w:tcPr>
            <w:tcW w:w="0" w:type="auto"/>
          </w:tcPr>
          <w:p w:rsidR="008E658D" w:rsidRPr="00D409AA" w:rsidRDefault="008E658D" w:rsidP="00746FD9">
            <w:pPr>
              <w:pStyle w:val="Compact"/>
            </w:pPr>
            <w:r w:rsidRPr="00D409AA">
              <w:t>2 676</w:t>
            </w:r>
          </w:p>
        </w:tc>
      </w:tr>
      <w:tr w:rsidR="008E658D" w:rsidRPr="00D409AA" w:rsidTr="00746FD9">
        <w:tc>
          <w:tcPr>
            <w:tcW w:w="0" w:type="auto"/>
          </w:tcPr>
          <w:p w:rsidR="008E658D" w:rsidRPr="00D409AA" w:rsidRDefault="008E658D" w:rsidP="00746FD9"/>
        </w:tc>
        <w:tc>
          <w:tcPr>
            <w:tcW w:w="0" w:type="auto"/>
          </w:tcPr>
          <w:p w:rsidR="008E658D" w:rsidRPr="00D409AA" w:rsidRDefault="008E658D" w:rsidP="00746FD9">
            <w:pPr>
              <w:pStyle w:val="Compact"/>
            </w:pPr>
            <w:r w:rsidRPr="00D409AA">
              <w:t>5 767</w:t>
            </w:r>
          </w:p>
        </w:tc>
        <w:tc>
          <w:tcPr>
            <w:tcW w:w="0" w:type="auto"/>
          </w:tcPr>
          <w:p w:rsidR="008E658D" w:rsidRPr="00D409AA" w:rsidRDefault="008E658D" w:rsidP="00746FD9">
            <w:pPr>
              <w:pStyle w:val="Compact"/>
            </w:pPr>
            <w:r w:rsidRPr="00D409AA">
              <w:t>3 754</w:t>
            </w:r>
          </w:p>
        </w:tc>
      </w:tr>
      <w:tr w:rsidR="008E658D" w:rsidRPr="00D409AA" w:rsidTr="00746FD9">
        <w:tc>
          <w:tcPr>
            <w:tcW w:w="0" w:type="auto"/>
          </w:tcPr>
          <w:p w:rsidR="008E658D" w:rsidRPr="00D409AA" w:rsidRDefault="008E658D" w:rsidP="00746FD9"/>
        </w:tc>
        <w:tc>
          <w:tcPr>
            <w:tcW w:w="0" w:type="auto"/>
          </w:tcPr>
          <w:p w:rsidR="008E658D" w:rsidRPr="00D409AA" w:rsidRDefault="008E658D" w:rsidP="00746FD9">
            <w:pPr>
              <w:pStyle w:val="Compact"/>
            </w:pPr>
            <w:r w:rsidRPr="00D409AA">
              <w:t>8 797</w:t>
            </w:r>
          </w:p>
        </w:tc>
        <w:tc>
          <w:tcPr>
            <w:tcW w:w="0" w:type="auto"/>
          </w:tcPr>
          <w:p w:rsidR="008E658D" w:rsidRPr="00D409AA" w:rsidRDefault="008E658D" w:rsidP="00746FD9">
            <w:pPr>
              <w:pStyle w:val="Compact"/>
            </w:pPr>
            <w:r w:rsidRPr="00D409AA">
              <w:t>13 232</w:t>
            </w:r>
          </w:p>
        </w:tc>
      </w:tr>
      <w:tr w:rsidR="008E658D" w:rsidRPr="00D409AA" w:rsidTr="00746FD9">
        <w:tc>
          <w:tcPr>
            <w:tcW w:w="0" w:type="auto"/>
          </w:tcPr>
          <w:p w:rsidR="008E658D" w:rsidRPr="00D409AA" w:rsidRDefault="008E658D" w:rsidP="00746FD9"/>
        </w:tc>
        <w:tc>
          <w:tcPr>
            <w:tcW w:w="0" w:type="auto"/>
          </w:tcPr>
          <w:p w:rsidR="008E658D" w:rsidRPr="00D409AA" w:rsidRDefault="008E658D" w:rsidP="00746FD9">
            <w:pPr>
              <w:pStyle w:val="Compact"/>
            </w:pPr>
            <w:r w:rsidRPr="00D409AA">
              <w:t>8 815</w:t>
            </w:r>
          </w:p>
        </w:tc>
        <w:tc>
          <w:tcPr>
            <w:tcW w:w="0" w:type="auto"/>
          </w:tcPr>
          <w:p w:rsidR="008E658D" w:rsidRPr="00D409AA" w:rsidRDefault="008E658D" w:rsidP="00746FD9">
            <w:pPr>
              <w:pStyle w:val="Compact"/>
            </w:pPr>
            <w:r w:rsidRPr="00D409AA">
              <w:t>4 335</w:t>
            </w:r>
          </w:p>
        </w:tc>
      </w:tr>
      <w:tr w:rsidR="008E658D" w:rsidRPr="00D409AA" w:rsidTr="00746FD9">
        <w:tc>
          <w:tcPr>
            <w:tcW w:w="0" w:type="auto"/>
          </w:tcPr>
          <w:p w:rsidR="008E658D" w:rsidRPr="00D409AA" w:rsidRDefault="008E658D" w:rsidP="00746FD9"/>
        </w:tc>
        <w:tc>
          <w:tcPr>
            <w:tcW w:w="0" w:type="auto"/>
          </w:tcPr>
          <w:p w:rsidR="008E658D" w:rsidRPr="00D409AA" w:rsidRDefault="008E658D" w:rsidP="00746FD9">
            <w:pPr>
              <w:pStyle w:val="Compact"/>
            </w:pPr>
            <w:r w:rsidRPr="00D409AA">
              <w:t>9 207</w:t>
            </w:r>
          </w:p>
        </w:tc>
        <w:tc>
          <w:tcPr>
            <w:tcW w:w="0" w:type="auto"/>
          </w:tcPr>
          <w:p w:rsidR="008E658D" w:rsidRPr="00D409AA" w:rsidRDefault="008E658D" w:rsidP="00746FD9">
            <w:pPr>
              <w:pStyle w:val="Compact"/>
            </w:pPr>
            <w:r w:rsidRPr="00D409AA">
              <w:t>14 685</w:t>
            </w:r>
          </w:p>
        </w:tc>
      </w:tr>
      <w:tr w:rsidR="008E658D" w:rsidRPr="00D409AA" w:rsidTr="00746FD9">
        <w:tc>
          <w:tcPr>
            <w:tcW w:w="0" w:type="auto"/>
          </w:tcPr>
          <w:p w:rsidR="008E658D" w:rsidRPr="00D409AA" w:rsidRDefault="008E658D" w:rsidP="00746FD9"/>
        </w:tc>
        <w:tc>
          <w:tcPr>
            <w:tcW w:w="0" w:type="auto"/>
          </w:tcPr>
          <w:p w:rsidR="008E658D" w:rsidRPr="00D409AA" w:rsidRDefault="008E658D" w:rsidP="00746FD9">
            <w:pPr>
              <w:pStyle w:val="Compact"/>
            </w:pPr>
            <w:r w:rsidRPr="00D409AA">
              <w:t>3 811</w:t>
            </w:r>
          </w:p>
        </w:tc>
        <w:tc>
          <w:tcPr>
            <w:tcW w:w="0" w:type="auto"/>
          </w:tcPr>
          <w:p w:rsidR="008E658D" w:rsidRPr="00D409AA" w:rsidRDefault="008E658D" w:rsidP="00746FD9">
            <w:pPr>
              <w:pStyle w:val="Compact"/>
            </w:pPr>
            <w:r w:rsidRPr="00D409AA">
              <w:t>10 903</w:t>
            </w:r>
          </w:p>
        </w:tc>
      </w:tr>
      <w:tr w:rsidR="008E658D" w:rsidRPr="00D409AA" w:rsidTr="00746FD9">
        <w:tc>
          <w:tcPr>
            <w:tcW w:w="0" w:type="auto"/>
          </w:tcPr>
          <w:p w:rsidR="008E658D" w:rsidRPr="00D409AA" w:rsidRDefault="008E658D" w:rsidP="00746FD9"/>
        </w:tc>
        <w:tc>
          <w:tcPr>
            <w:tcW w:w="0" w:type="auto"/>
          </w:tcPr>
          <w:p w:rsidR="008E658D" w:rsidRPr="00D409AA" w:rsidRDefault="008E658D" w:rsidP="00746FD9">
            <w:pPr>
              <w:pStyle w:val="Compact"/>
            </w:pPr>
            <w:r w:rsidRPr="00D409AA">
              <w:t>11 554</w:t>
            </w:r>
          </w:p>
        </w:tc>
        <w:tc>
          <w:tcPr>
            <w:tcW w:w="0" w:type="auto"/>
          </w:tcPr>
          <w:p w:rsidR="008E658D" w:rsidRPr="00D409AA" w:rsidRDefault="008E658D" w:rsidP="00746FD9">
            <w:pPr>
              <w:pStyle w:val="Compact"/>
            </w:pPr>
            <w:r w:rsidRPr="00D409AA">
              <w:t>8 848</w:t>
            </w:r>
          </w:p>
        </w:tc>
      </w:tr>
    </w:tbl>
    <w:p w:rsidR="008E658D" w:rsidRPr="00244706" w:rsidRDefault="008E658D" w:rsidP="00244706">
      <w:pPr>
        <w:pStyle w:val="Corpsdetexte"/>
      </w:pPr>
    </w:p>
    <w:p w:rsidR="00FF17C8" w:rsidRDefault="00FF17C8" w:rsidP="00FD41DA">
      <w:pPr>
        <w:pStyle w:val="Titre2"/>
      </w:pPr>
      <w:r>
        <w:t>Expérience C résultat</w:t>
      </w:r>
      <w:r w:rsidR="00593BFC">
        <w:t>s</w:t>
      </w:r>
      <w:r>
        <w:t xml:space="preserve"> a</w:t>
      </w:r>
    </w:p>
    <w:tbl>
      <w:tblPr>
        <w:tblStyle w:val="Tableausimple5"/>
        <w:tblW w:w="5000" w:type="pct"/>
        <w:tblLook w:val="0620" w:firstRow="1" w:lastRow="0" w:firstColumn="0" w:lastColumn="0" w:noHBand="1" w:noVBand="1"/>
      </w:tblPr>
      <w:tblGrid>
        <w:gridCol w:w="2111"/>
        <w:gridCol w:w="2749"/>
        <w:gridCol w:w="4546"/>
      </w:tblGrid>
      <w:tr w:rsidR="00FF17C8" w:rsidRPr="00D409AA" w:rsidTr="00746FD9">
        <w:trPr>
          <w:cnfStyle w:val="100000000000" w:firstRow="1" w:lastRow="0" w:firstColumn="0" w:lastColumn="0" w:oddVBand="0" w:evenVBand="0" w:oddHBand="0" w:evenHBand="0" w:firstRowFirstColumn="0" w:firstRowLastColumn="0" w:lastRowFirstColumn="0" w:lastRowLastColumn="0"/>
        </w:trPr>
        <w:tc>
          <w:tcPr>
            <w:tcW w:w="0" w:type="auto"/>
          </w:tcPr>
          <w:p w:rsidR="00FF17C8" w:rsidRPr="00D409AA" w:rsidRDefault="00FF17C8" w:rsidP="00746FD9">
            <w:pPr>
              <w:pStyle w:val="Compact"/>
            </w:pPr>
            <w:r w:rsidRPr="00D409AA">
              <w:t>Environnement statique</w:t>
            </w:r>
          </w:p>
        </w:tc>
        <w:tc>
          <w:tcPr>
            <w:tcW w:w="0" w:type="auto"/>
          </w:tcPr>
          <w:p w:rsidR="00FF17C8" w:rsidRPr="00D409AA" w:rsidRDefault="00FF17C8" w:rsidP="00746FD9">
            <w:pPr>
              <w:pStyle w:val="Compact"/>
            </w:pPr>
            <w:r w:rsidRPr="00D409AA">
              <w:t>Environnement qui évolue au fil du temps</w:t>
            </w:r>
          </w:p>
        </w:tc>
        <w:tc>
          <w:tcPr>
            <w:tcW w:w="0" w:type="auto"/>
          </w:tcPr>
          <w:p w:rsidR="00FF17C8" w:rsidRPr="00D409AA" w:rsidRDefault="00FF17C8" w:rsidP="00746FD9">
            <w:pPr>
              <w:pStyle w:val="Compact"/>
            </w:pPr>
            <w:r w:rsidRPr="00D409AA">
              <w:t>Environnement qui suit une évolution comparable à l’initialisation puis qui devient statique</w:t>
            </w:r>
          </w:p>
        </w:tc>
      </w:tr>
      <w:tr w:rsidR="00FF17C8" w:rsidRPr="00D409AA" w:rsidTr="00746FD9">
        <w:tc>
          <w:tcPr>
            <w:tcW w:w="0" w:type="auto"/>
          </w:tcPr>
          <w:p w:rsidR="00FF17C8" w:rsidRPr="00D409AA" w:rsidRDefault="00FF17C8" w:rsidP="00746FD9">
            <w:pPr>
              <w:pStyle w:val="Compact"/>
            </w:pPr>
            <w:r w:rsidRPr="00D409AA">
              <w:t>2 775</w:t>
            </w:r>
          </w:p>
        </w:tc>
        <w:tc>
          <w:tcPr>
            <w:tcW w:w="0" w:type="auto"/>
          </w:tcPr>
          <w:p w:rsidR="00FF17C8" w:rsidRPr="00D409AA" w:rsidRDefault="00FF17C8" w:rsidP="00746FD9">
            <w:pPr>
              <w:pStyle w:val="Compact"/>
            </w:pPr>
            <w:r w:rsidRPr="00D409AA">
              <w:t>536</w:t>
            </w:r>
          </w:p>
        </w:tc>
        <w:tc>
          <w:tcPr>
            <w:tcW w:w="0" w:type="auto"/>
          </w:tcPr>
          <w:p w:rsidR="00FF17C8" w:rsidRPr="00D409AA" w:rsidRDefault="00FF17C8" w:rsidP="00746FD9">
            <w:pPr>
              <w:pStyle w:val="Compact"/>
            </w:pPr>
            <w:r w:rsidRPr="00D409AA">
              <w:t>0</w:t>
            </w:r>
          </w:p>
        </w:tc>
      </w:tr>
      <w:tr w:rsidR="00FF17C8" w:rsidRPr="00D409AA" w:rsidTr="00746FD9">
        <w:tc>
          <w:tcPr>
            <w:tcW w:w="0" w:type="auto"/>
          </w:tcPr>
          <w:p w:rsidR="00FF17C8" w:rsidRPr="00D409AA" w:rsidRDefault="00FF17C8" w:rsidP="00746FD9">
            <w:pPr>
              <w:pStyle w:val="Compact"/>
            </w:pPr>
            <w:r w:rsidRPr="00D409AA">
              <w:t>2 501</w:t>
            </w:r>
          </w:p>
        </w:tc>
        <w:tc>
          <w:tcPr>
            <w:tcW w:w="0" w:type="auto"/>
          </w:tcPr>
          <w:p w:rsidR="00FF17C8" w:rsidRPr="00D409AA" w:rsidRDefault="00FF17C8" w:rsidP="00746FD9">
            <w:pPr>
              <w:pStyle w:val="Compact"/>
            </w:pPr>
            <w:r w:rsidRPr="00D409AA">
              <w:t>0</w:t>
            </w:r>
          </w:p>
        </w:tc>
        <w:tc>
          <w:tcPr>
            <w:tcW w:w="0" w:type="auto"/>
          </w:tcPr>
          <w:p w:rsidR="00FF17C8" w:rsidRPr="00D409AA" w:rsidRDefault="00FF17C8" w:rsidP="00746FD9">
            <w:pPr>
              <w:pStyle w:val="Compact"/>
            </w:pPr>
            <w:r w:rsidRPr="00D409AA">
              <w:t>0</w:t>
            </w:r>
          </w:p>
        </w:tc>
      </w:tr>
      <w:tr w:rsidR="00FF17C8" w:rsidRPr="00D409AA" w:rsidTr="00746FD9">
        <w:tc>
          <w:tcPr>
            <w:tcW w:w="0" w:type="auto"/>
          </w:tcPr>
          <w:p w:rsidR="00FF17C8" w:rsidRPr="00D409AA" w:rsidRDefault="00FF17C8" w:rsidP="00746FD9">
            <w:pPr>
              <w:pStyle w:val="Compact"/>
            </w:pPr>
            <w:r w:rsidRPr="00D409AA">
              <w:t>7 881</w:t>
            </w:r>
          </w:p>
        </w:tc>
        <w:tc>
          <w:tcPr>
            <w:tcW w:w="0" w:type="auto"/>
          </w:tcPr>
          <w:p w:rsidR="00FF17C8" w:rsidRPr="00D409AA" w:rsidRDefault="00FF17C8" w:rsidP="00746FD9">
            <w:pPr>
              <w:pStyle w:val="Compact"/>
            </w:pPr>
            <w:r w:rsidRPr="00D409AA">
              <w:t>0</w:t>
            </w:r>
          </w:p>
        </w:tc>
        <w:tc>
          <w:tcPr>
            <w:tcW w:w="0" w:type="auto"/>
          </w:tcPr>
          <w:p w:rsidR="00FF17C8" w:rsidRPr="00D409AA" w:rsidRDefault="00FF17C8" w:rsidP="00746FD9">
            <w:pPr>
              <w:pStyle w:val="Compact"/>
            </w:pPr>
            <w:r w:rsidRPr="00D409AA">
              <w:t>0</w:t>
            </w:r>
          </w:p>
        </w:tc>
      </w:tr>
      <w:tr w:rsidR="00FF17C8" w:rsidRPr="00D409AA" w:rsidTr="00746FD9">
        <w:tc>
          <w:tcPr>
            <w:tcW w:w="0" w:type="auto"/>
          </w:tcPr>
          <w:p w:rsidR="00FF17C8" w:rsidRPr="00D409AA" w:rsidRDefault="00FF17C8" w:rsidP="00746FD9">
            <w:pPr>
              <w:pStyle w:val="Compact"/>
            </w:pPr>
            <w:r w:rsidRPr="00D409AA">
              <w:t>2 679</w:t>
            </w:r>
          </w:p>
        </w:tc>
        <w:tc>
          <w:tcPr>
            <w:tcW w:w="0" w:type="auto"/>
          </w:tcPr>
          <w:p w:rsidR="00FF17C8" w:rsidRPr="00D409AA" w:rsidRDefault="00FF17C8" w:rsidP="00746FD9">
            <w:pPr>
              <w:pStyle w:val="Compact"/>
            </w:pPr>
            <w:r w:rsidRPr="00D409AA">
              <w:t>0</w:t>
            </w:r>
          </w:p>
        </w:tc>
        <w:tc>
          <w:tcPr>
            <w:tcW w:w="0" w:type="auto"/>
          </w:tcPr>
          <w:p w:rsidR="00FF17C8" w:rsidRPr="00D409AA" w:rsidRDefault="00FF17C8" w:rsidP="00746FD9">
            <w:pPr>
              <w:pStyle w:val="Compact"/>
            </w:pPr>
            <w:r w:rsidRPr="00D409AA">
              <w:t>0</w:t>
            </w:r>
          </w:p>
        </w:tc>
      </w:tr>
      <w:tr w:rsidR="00FF17C8" w:rsidRPr="00D409AA" w:rsidTr="00746FD9">
        <w:tc>
          <w:tcPr>
            <w:tcW w:w="0" w:type="auto"/>
          </w:tcPr>
          <w:p w:rsidR="00FF17C8" w:rsidRPr="00D409AA" w:rsidRDefault="00FF17C8" w:rsidP="00746FD9">
            <w:pPr>
              <w:pStyle w:val="Compact"/>
            </w:pPr>
            <w:r w:rsidRPr="00D409AA">
              <w:lastRenderedPageBreak/>
              <w:t>4 323</w:t>
            </w:r>
          </w:p>
        </w:tc>
        <w:tc>
          <w:tcPr>
            <w:tcW w:w="0" w:type="auto"/>
          </w:tcPr>
          <w:p w:rsidR="00FF17C8" w:rsidRPr="00D409AA" w:rsidRDefault="00FF17C8" w:rsidP="00746FD9">
            <w:pPr>
              <w:pStyle w:val="Compact"/>
            </w:pPr>
            <w:r w:rsidRPr="00D409AA">
              <w:t>0</w:t>
            </w:r>
          </w:p>
        </w:tc>
        <w:tc>
          <w:tcPr>
            <w:tcW w:w="0" w:type="auto"/>
          </w:tcPr>
          <w:p w:rsidR="00FF17C8" w:rsidRPr="00D409AA" w:rsidRDefault="00FF17C8" w:rsidP="00746FD9">
            <w:pPr>
              <w:pStyle w:val="Compact"/>
            </w:pPr>
            <w:r w:rsidRPr="00D409AA">
              <w:t>0</w:t>
            </w:r>
          </w:p>
        </w:tc>
      </w:tr>
      <w:tr w:rsidR="00FF17C8" w:rsidRPr="00D409AA" w:rsidTr="00746FD9">
        <w:tc>
          <w:tcPr>
            <w:tcW w:w="0" w:type="auto"/>
          </w:tcPr>
          <w:p w:rsidR="00FF17C8" w:rsidRPr="00D409AA" w:rsidRDefault="00FF17C8" w:rsidP="00746FD9">
            <w:pPr>
              <w:pStyle w:val="Compact"/>
            </w:pPr>
            <w:r w:rsidRPr="00D409AA">
              <w:t>4 597</w:t>
            </w:r>
          </w:p>
        </w:tc>
        <w:tc>
          <w:tcPr>
            <w:tcW w:w="0" w:type="auto"/>
          </w:tcPr>
          <w:p w:rsidR="00FF17C8" w:rsidRPr="00D409AA" w:rsidRDefault="00FF17C8" w:rsidP="00746FD9">
            <w:pPr>
              <w:pStyle w:val="Compact"/>
            </w:pPr>
            <w:r w:rsidRPr="00D409AA">
              <w:t>0</w:t>
            </w:r>
          </w:p>
        </w:tc>
        <w:tc>
          <w:tcPr>
            <w:tcW w:w="0" w:type="auto"/>
          </w:tcPr>
          <w:p w:rsidR="00FF17C8" w:rsidRPr="00D409AA" w:rsidRDefault="00FF17C8" w:rsidP="00746FD9">
            <w:pPr>
              <w:pStyle w:val="Compact"/>
            </w:pPr>
            <w:r w:rsidRPr="00D409AA">
              <w:t>0</w:t>
            </w:r>
          </w:p>
        </w:tc>
      </w:tr>
      <w:tr w:rsidR="00FF17C8" w:rsidRPr="00D409AA" w:rsidTr="00746FD9">
        <w:tc>
          <w:tcPr>
            <w:tcW w:w="0" w:type="auto"/>
          </w:tcPr>
          <w:p w:rsidR="00FF17C8" w:rsidRPr="00D409AA" w:rsidRDefault="00FF17C8" w:rsidP="00746FD9">
            <w:pPr>
              <w:pStyle w:val="Compact"/>
            </w:pPr>
            <w:r w:rsidRPr="00D409AA">
              <w:t>2 988</w:t>
            </w:r>
          </w:p>
        </w:tc>
        <w:tc>
          <w:tcPr>
            <w:tcW w:w="0" w:type="auto"/>
          </w:tcPr>
          <w:p w:rsidR="00FF17C8" w:rsidRPr="00D409AA" w:rsidRDefault="00FF17C8" w:rsidP="00746FD9">
            <w:pPr>
              <w:pStyle w:val="Compact"/>
            </w:pPr>
            <w:r w:rsidRPr="00D409AA">
              <w:t>0</w:t>
            </w:r>
          </w:p>
        </w:tc>
        <w:tc>
          <w:tcPr>
            <w:tcW w:w="0" w:type="auto"/>
          </w:tcPr>
          <w:p w:rsidR="00FF17C8" w:rsidRPr="00D409AA" w:rsidRDefault="00FF17C8" w:rsidP="00746FD9">
            <w:pPr>
              <w:pStyle w:val="Compact"/>
            </w:pPr>
            <w:r w:rsidRPr="00D409AA">
              <w:t>0</w:t>
            </w:r>
          </w:p>
        </w:tc>
      </w:tr>
      <w:tr w:rsidR="00FF17C8" w:rsidRPr="00D409AA" w:rsidTr="00746FD9">
        <w:tc>
          <w:tcPr>
            <w:tcW w:w="0" w:type="auto"/>
          </w:tcPr>
          <w:p w:rsidR="00FF17C8" w:rsidRPr="00D409AA" w:rsidRDefault="00FF17C8" w:rsidP="00746FD9">
            <w:pPr>
              <w:pStyle w:val="Compact"/>
            </w:pPr>
            <w:r w:rsidRPr="00D409AA">
              <w:t>3 144</w:t>
            </w:r>
          </w:p>
        </w:tc>
        <w:tc>
          <w:tcPr>
            <w:tcW w:w="0" w:type="auto"/>
          </w:tcPr>
          <w:p w:rsidR="00FF17C8" w:rsidRPr="00D409AA" w:rsidRDefault="00FF17C8" w:rsidP="00746FD9">
            <w:pPr>
              <w:pStyle w:val="Compact"/>
            </w:pPr>
            <w:r w:rsidRPr="00D409AA">
              <w:t>0</w:t>
            </w:r>
          </w:p>
        </w:tc>
        <w:tc>
          <w:tcPr>
            <w:tcW w:w="0" w:type="auto"/>
          </w:tcPr>
          <w:p w:rsidR="00FF17C8" w:rsidRPr="00D409AA" w:rsidRDefault="00FF17C8" w:rsidP="00746FD9">
            <w:pPr>
              <w:pStyle w:val="Compact"/>
            </w:pPr>
            <w:r w:rsidRPr="00D409AA">
              <w:t>0</w:t>
            </w:r>
          </w:p>
        </w:tc>
      </w:tr>
      <w:tr w:rsidR="00FF17C8" w:rsidRPr="00D409AA" w:rsidTr="00746FD9">
        <w:tc>
          <w:tcPr>
            <w:tcW w:w="0" w:type="auto"/>
          </w:tcPr>
          <w:p w:rsidR="00FF17C8" w:rsidRPr="00D409AA" w:rsidRDefault="00FF17C8" w:rsidP="00746FD9">
            <w:pPr>
              <w:pStyle w:val="Compact"/>
            </w:pPr>
            <w:r w:rsidRPr="00D409AA">
              <w:t>4 376</w:t>
            </w:r>
          </w:p>
        </w:tc>
        <w:tc>
          <w:tcPr>
            <w:tcW w:w="0" w:type="auto"/>
          </w:tcPr>
          <w:p w:rsidR="00FF17C8" w:rsidRPr="00D409AA" w:rsidRDefault="00FF17C8" w:rsidP="00746FD9">
            <w:pPr>
              <w:pStyle w:val="Compact"/>
            </w:pPr>
            <w:r w:rsidRPr="00D409AA">
              <w:t>0</w:t>
            </w:r>
          </w:p>
        </w:tc>
        <w:tc>
          <w:tcPr>
            <w:tcW w:w="0" w:type="auto"/>
          </w:tcPr>
          <w:p w:rsidR="00FF17C8" w:rsidRPr="00D409AA" w:rsidRDefault="00FF17C8" w:rsidP="00746FD9">
            <w:pPr>
              <w:pStyle w:val="Compact"/>
            </w:pPr>
            <w:r w:rsidRPr="00D409AA">
              <w:t>0</w:t>
            </w:r>
          </w:p>
        </w:tc>
      </w:tr>
      <w:tr w:rsidR="00FF17C8" w:rsidRPr="00D409AA" w:rsidTr="00746FD9">
        <w:tc>
          <w:tcPr>
            <w:tcW w:w="0" w:type="auto"/>
          </w:tcPr>
          <w:p w:rsidR="00FF17C8" w:rsidRPr="00D409AA" w:rsidRDefault="00FF17C8" w:rsidP="00746FD9">
            <w:pPr>
              <w:pStyle w:val="Compact"/>
            </w:pPr>
            <w:r w:rsidRPr="00D409AA">
              <w:t>8 633</w:t>
            </w:r>
          </w:p>
        </w:tc>
        <w:tc>
          <w:tcPr>
            <w:tcW w:w="0" w:type="auto"/>
          </w:tcPr>
          <w:p w:rsidR="00FF17C8" w:rsidRPr="00D409AA" w:rsidRDefault="00FF17C8" w:rsidP="00746FD9">
            <w:pPr>
              <w:pStyle w:val="Compact"/>
            </w:pPr>
            <w:r w:rsidRPr="00D409AA">
              <w:t>0</w:t>
            </w:r>
          </w:p>
        </w:tc>
        <w:tc>
          <w:tcPr>
            <w:tcW w:w="0" w:type="auto"/>
          </w:tcPr>
          <w:p w:rsidR="00FF17C8" w:rsidRPr="00D409AA" w:rsidRDefault="00FF17C8" w:rsidP="00746FD9">
            <w:pPr>
              <w:pStyle w:val="Compact"/>
            </w:pPr>
            <w:r w:rsidRPr="00D409AA">
              <w:t>0</w:t>
            </w:r>
          </w:p>
        </w:tc>
      </w:tr>
    </w:tbl>
    <w:p w:rsidR="00FF17C8" w:rsidRDefault="00FF17C8" w:rsidP="00FF17C8">
      <w:pPr>
        <w:pStyle w:val="Corpsdetexte"/>
      </w:pPr>
    </w:p>
    <w:p w:rsidR="00B36D58" w:rsidRDefault="00B36D58" w:rsidP="00FD41DA">
      <w:pPr>
        <w:pStyle w:val="Titre2"/>
      </w:pPr>
      <w:bookmarkStart w:id="113" w:name="_Expérience_C_résultat_1"/>
      <w:bookmarkEnd w:id="113"/>
      <w:r>
        <w:t>Expérience C résultat</w:t>
      </w:r>
      <w:r w:rsidR="00593BFC">
        <w:t>s</w:t>
      </w:r>
      <w:r>
        <w:t xml:space="preserve"> c</w:t>
      </w:r>
    </w:p>
    <w:tbl>
      <w:tblPr>
        <w:tblStyle w:val="Tableausimple5"/>
        <w:tblW w:w="5000" w:type="pct"/>
        <w:tblLook w:val="0620" w:firstRow="1" w:lastRow="0" w:firstColumn="0" w:lastColumn="0" w:noHBand="1" w:noVBand="1"/>
      </w:tblPr>
      <w:tblGrid>
        <w:gridCol w:w="2111"/>
        <w:gridCol w:w="2749"/>
        <w:gridCol w:w="4546"/>
      </w:tblGrid>
      <w:tr w:rsidR="00B36D58" w:rsidRPr="00D409AA" w:rsidTr="00746FD9">
        <w:trPr>
          <w:cnfStyle w:val="100000000000" w:firstRow="1" w:lastRow="0" w:firstColumn="0" w:lastColumn="0" w:oddVBand="0" w:evenVBand="0" w:oddHBand="0" w:evenHBand="0" w:firstRowFirstColumn="0" w:firstRowLastColumn="0" w:lastRowFirstColumn="0" w:lastRowLastColumn="0"/>
        </w:trPr>
        <w:tc>
          <w:tcPr>
            <w:tcW w:w="0" w:type="auto"/>
          </w:tcPr>
          <w:p w:rsidR="00B36D58" w:rsidRPr="00D409AA" w:rsidRDefault="00B36D58" w:rsidP="00746FD9">
            <w:pPr>
              <w:pStyle w:val="Compact"/>
            </w:pPr>
            <w:r w:rsidRPr="00D409AA">
              <w:t>Environnement statique</w:t>
            </w:r>
          </w:p>
        </w:tc>
        <w:tc>
          <w:tcPr>
            <w:tcW w:w="0" w:type="auto"/>
          </w:tcPr>
          <w:p w:rsidR="00B36D58" w:rsidRPr="00D409AA" w:rsidRDefault="00B36D58" w:rsidP="00746FD9">
            <w:pPr>
              <w:pStyle w:val="Compact"/>
            </w:pPr>
            <w:r w:rsidRPr="00D409AA">
              <w:t>Environnement qui évolue au fil du temps</w:t>
            </w:r>
          </w:p>
        </w:tc>
        <w:tc>
          <w:tcPr>
            <w:tcW w:w="0" w:type="auto"/>
          </w:tcPr>
          <w:p w:rsidR="00B36D58" w:rsidRPr="00D409AA" w:rsidRDefault="00B36D58" w:rsidP="00746FD9">
            <w:pPr>
              <w:pStyle w:val="Compact"/>
            </w:pPr>
            <w:r w:rsidRPr="00D409AA">
              <w:t>Environnement qui suit une évolution comparable à l’initialisation puis qui devient statique</w:t>
            </w:r>
          </w:p>
        </w:tc>
      </w:tr>
      <w:tr w:rsidR="00B36D58" w:rsidRPr="00D409AA" w:rsidTr="00746FD9">
        <w:tc>
          <w:tcPr>
            <w:tcW w:w="0" w:type="auto"/>
          </w:tcPr>
          <w:p w:rsidR="00B36D58" w:rsidRPr="00D409AA" w:rsidRDefault="00B36D58" w:rsidP="00746FD9">
            <w:pPr>
              <w:pStyle w:val="Compact"/>
            </w:pPr>
            <w:r w:rsidRPr="00D409AA">
              <w:t>5 157</w:t>
            </w:r>
          </w:p>
        </w:tc>
        <w:tc>
          <w:tcPr>
            <w:tcW w:w="0" w:type="auto"/>
          </w:tcPr>
          <w:p w:rsidR="00B36D58" w:rsidRPr="00D409AA" w:rsidRDefault="00B36D58" w:rsidP="00746FD9">
            <w:pPr>
              <w:pStyle w:val="Compact"/>
            </w:pPr>
            <w:r w:rsidRPr="00D409AA">
              <w:t>0</w:t>
            </w:r>
          </w:p>
        </w:tc>
        <w:tc>
          <w:tcPr>
            <w:tcW w:w="0" w:type="auto"/>
          </w:tcPr>
          <w:p w:rsidR="00B36D58" w:rsidRPr="00D409AA" w:rsidRDefault="00B36D58" w:rsidP="00746FD9">
            <w:pPr>
              <w:pStyle w:val="Compact"/>
            </w:pPr>
            <w:r w:rsidRPr="00D409AA">
              <w:t>1 747</w:t>
            </w:r>
          </w:p>
        </w:tc>
      </w:tr>
      <w:tr w:rsidR="00B36D58" w:rsidRPr="00D409AA" w:rsidTr="00746FD9">
        <w:tc>
          <w:tcPr>
            <w:tcW w:w="0" w:type="auto"/>
          </w:tcPr>
          <w:p w:rsidR="00B36D58" w:rsidRPr="00D409AA" w:rsidRDefault="00B36D58" w:rsidP="00746FD9">
            <w:pPr>
              <w:pStyle w:val="Compact"/>
            </w:pPr>
            <w:r w:rsidRPr="00D409AA">
              <w:t>11 084</w:t>
            </w:r>
          </w:p>
        </w:tc>
        <w:tc>
          <w:tcPr>
            <w:tcW w:w="0" w:type="auto"/>
          </w:tcPr>
          <w:p w:rsidR="00B36D58" w:rsidRPr="00D409AA" w:rsidRDefault="00B36D58" w:rsidP="00746FD9">
            <w:pPr>
              <w:pStyle w:val="Compact"/>
            </w:pPr>
            <w:r w:rsidRPr="00D409AA">
              <w:t>0</w:t>
            </w:r>
          </w:p>
        </w:tc>
        <w:tc>
          <w:tcPr>
            <w:tcW w:w="0" w:type="auto"/>
          </w:tcPr>
          <w:p w:rsidR="00B36D58" w:rsidRPr="00D409AA" w:rsidRDefault="00B36D58" w:rsidP="00746FD9">
            <w:pPr>
              <w:pStyle w:val="Compact"/>
            </w:pPr>
            <w:r w:rsidRPr="00D409AA">
              <w:t>2 776</w:t>
            </w:r>
          </w:p>
        </w:tc>
      </w:tr>
      <w:tr w:rsidR="00B36D58" w:rsidRPr="00D409AA" w:rsidTr="00746FD9">
        <w:tc>
          <w:tcPr>
            <w:tcW w:w="0" w:type="auto"/>
          </w:tcPr>
          <w:p w:rsidR="00B36D58" w:rsidRPr="00D409AA" w:rsidRDefault="00B36D58" w:rsidP="00746FD9">
            <w:pPr>
              <w:pStyle w:val="Compact"/>
            </w:pPr>
            <w:r w:rsidRPr="00D409AA">
              <w:t>8 247</w:t>
            </w:r>
          </w:p>
        </w:tc>
        <w:tc>
          <w:tcPr>
            <w:tcW w:w="0" w:type="auto"/>
          </w:tcPr>
          <w:p w:rsidR="00B36D58" w:rsidRPr="00D409AA" w:rsidRDefault="00B36D58" w:rsidP="00746FD9">
            <w:pPr>
              <w:pStyle w:val="Compact"/>
            </w:pPr>
            <w:r w:rsidRPr="00D409AA">
              <w:t>0</w:t>
            </w:r>
          </w:p>
        </w:tc>
        <w:tc>
          <w:tcPr>
            <w:tcW w:w="0" w:type="auto"/>
          </w:tcPr>
          <w:p w:rsidR="00B36D58" w:rsidRPr="00D409AA" w:rsidRDefault="00B36D58" w:rsidP="00746FD9">
            <w:pPr>
              <w:pStyle w:val="Compact"/>
            </w:pPr>
            <w:r w:rsidRPr="00D409AA">
              <w:t>2 426</w:t>
            </w:r>
          </w:p>
        </w:tc>
      </w:tr>
      <w:tr w:rsidR="00B36D58" w:rsidRPr="00D409AA" w:rsidTr="00746FD9">
        <w:tc>
          <w:tcPr>
            <w:tcW w:w="0" w:type="auto"/>
          </w:tcPr>
          <w:p w:rsidR="00B36D58" w:rsidRPr="00D409AA" w:rsidRDefault="00B36D58" w:rsidP="00746FD9">
            <w:pPr>
              <w:pStyle w:val="Compact"/>
            </w:pPr>
            <w:r w:rsidRPr="00D409AA">
              <w:t>4 975</w:t>
            </w:r>
          </w:p>
        </w:tc>
        <w:tc>
          <w:tcPr>
            <w:tcW w:w="0" w:type="auto"/>
          </w:tcPr>
          <w:p w:rsidR="00B36D58" w:rsidRPr="00D409AA" w:rsidRDefault="00B36D58" w:rsidP="00746FD9">
            <w:pPr>
              <w:pStyle w:val="Compact"/>
            </w:pPr>
            <w:r w:rsidRPr="00D409AA">
              <w:t>0</w:t>
            </w:r>
          </w:p>
        </w:tc>
        <w:tc>
          <w:tcPr>
            <w:tcW w:w="0" w:type="auto"/>
          </w:tcPr>
          <w:p w:rsidR="00B36D58" w:rsidRPr="00D409AA" w:rsidRDefault="00B36D58" w:rsidP="00746FD9">
            <w:pPr>
              <w:pStyle w:val="Compact"/>
            </w:pPr>
            <w:r w:rsidRPr="00D409AA">
              <w:t>1 705</w:t>
            </w:r>
          </w:p>
        </w:tc>
      </w:tr>
      <w:tr w:rsidR="00B36D58" w:rsidRPr="00D409AA" w:rsidTr="00746FD9">
        <w:tc>
          <w:tcPr>
            <w:tcW w:w="0" w:type="auto"/>
          </w:tcPr>
          <w:p w:rsidR="00B36D58" w:rsidRPr="00D409AA" w:rsidRDefault="00B36D58" w:rsidP="00746FD9">
            <w:pPr>
              <w:pStyle w:val="Compact"/>
            </w:pPr>
            <w:r w:rsidRPr="00D409AA">
              <w:t>8 943</w:t>
            </w:r>
          </w:p>
        </w:tc>
        <w:tc>
          <w:tcPr>
            <w:tcW w:w="0" w:type="auto"/>
          </w:tcPr>
          <w:p w:rsidR="00B36D58" w:rsidRPr="00D409AA" w:rsidRDefault="00B36D58" w:rsidP="00746FD9">
            <w:pPr>
              <w:pStyle w:val="Compact"/>
            </w:pPr>
            <w:r w:rsidRPr="00D409AA">
              <w:t>0</w:t>
            </w:r>
          </w:p>
        </w:tc>
        <w:tc>
          <w:tcPr>
            <w:tcW w:w="0" w:type="auto"/>
          </w:tcPr>
          <w:p w:rsidR="00B36D58" w:rsidRPr="00D409AA" w:rsidRDefault="00B36D58" w:rsidP="00746FD9">
            <w:pPr>
              <w:pStyle w:val="Compact"/>
            </w:pPr>
            <w:r w:rsidRPr="00D409AA">
              <w:t>9 835</w:t>
            </w:r>
          </w:p>
        </w:tc>
      </w:tr>
      <w:tr w:rsidR="00B36D58" w:rsidRPr="00D409AA" w:rsidTr="00746FD9">
        <w:tc>
          <w:tcPr>
            <w:tcW w:w="0" w:type="auto"/>
          </w:tcPr>
          <w:p w:rsidR="00B36D58" w:rsidRPr="00D409AA" w:rsidRDefault="00B36D58" w:rsidP="00746FD9">
            <w:pPr>
              <w:pStyle w:val="Compact"/>
            </w:pPr>
            <w:r w:rsidRPr="00D409AA">
              <w:t>4 987</w:t>
            </w:r>
          </w:p>
        </w:tc>
        <w:tc>
          <w:tcPr>
            <w:tcW w:w="0" w:type="auto"/>
          </w:tcPr>
          <w:p w:rsidR="00B36D58" w:rsidRPr="00D409AA" w:rsidRDefault="00B36D58" w:rsidP="00746FD9">
            <w:pPr>
              <w:pStyle w:val="Compact"/>
            </w:pPr>
            <w:r w:rsidRPr="00D409AA">
              <w:t>0</w:t>
            </w:r>
          </w:p>
        </w:tc>
        <w:tc>
          <w:tcPr>
            <w:tcW w:w="0" w:type="auto"/>
          </w:tcPr>
          <w:p w:rsidR="00B36D58" w:rsidRPr="00D409AA" w:rsidRDefault="00B36D58" w:rsidP="00746FD9">
            <w:pPr>
              <w:pStyle w:val="Compact"/>
            </w:pPr>
            <w:r w:rsidRPr="00D409AA">
              <w:t>5 759</w:t>
            </w:r>
          </w:p>
        </w:tc>
      </w:tr>
      <w:tr w:rsidR="00B36D58" w:rsidRPr="00D409AA" w:rsidTr="00746FD9">
        <w:tc>
          <w:tcPr>
            <w:tcW w:w="0" w:type="auto"/>
          </w:tcPr>
          <w:p w:rsidR="00B36D58" w:rsidRPr="00D409AA" w:rsidRDefault="00B36D58" w:rsidP="00746FD9">
            <w:pPr>
              <w:pStyle w:val="Compact"/>
            </w:pPr>
            <w:r w:rsidRPr="00D409AA">
              <w:t>11 351</w:t>
            </w:r>
          </w:p>
        </w:tc>
        <w:tc>
          <w:tcPr>
            <w:tcW w:w="0" w:type="auto"/>
          </w:tcPr>
          <w:p w:rsidR="00B36D58" w:rsidRPr="00D409AA" w:rsidRDefault="00B36D58" w:rsidP="00746FD9">
            <w:pPr>
              <w:pStyle w:val="Compact"/>
            </w:pPr>
            <w:r w:rsidRPr="00D409AA">
              <w:t>0</w:t>
            </w:r>
          </w:p>
        </w:tc>
        <w:tc>
          <w:tcPr>
            <w:tcW w:w="0" w:type="auto"/>
          </w:tcPr>
          <w:p w:rsidR="00B36D58" w:rsidRPr="00D409AA" w:rsidRDefault="00B36D58" w:rsidP="00746FD9">
            <w:pPr>
              <w:pStyle w:val="Compact"/>
            </w:pPr>
            <w:r w:rsidRPr="00D409AA">
              <w:t>2 186</w:t>
            </w:r>
          </w:p>
        </w:tc>
      </w:tr>
      <w:tr w:rsidR="00B36D58" w:rsidRPr="00D409AA" w:rsidTr="00746FD9">
        <w:tc>
          <w:tcPr>
            <w:tcW w:w="0" w:type="auto"/>
          </w:tcPr>
          <w:p w:rsidR="00B36D58" w:rsidRPr="00D409AA" w:rsidRDefault="00B36D58" w:rsidP="00746FD9">
            <w:pPr>
              <w:pStyle w:val="Compact"/>
            </w:pPr>
            <w:r w:rsidRPr="00D409AA">
              <w:t>3 705</w:t>
            </w:r>
          </w:p>
        </w:tc>
        <w:tc>
          <w:tcPr>
            <w:tcW w:w="0" w:type="auto"/>
          </w:tcPr>
          <w:p w:rsidR="00B36D58" w:rsidRPr="00D409AA" w:rsidRDefault="00B36D58" w:rsidP="00746FD9">
            <w:pPr>
              <w:pStyle w:val="Compact"/>
            </w:pPr>
            <w:r w:rsidRPr="00D409AA">
              <w:t>0</w:t>
            </w:r>
          </w:p>
        </w:tc>
        <w:tc>
          <w:tcPr>
            <w:tcW w:w="0" w:type="auto"/>
          </w:tcPr>
          <w:p w:rsidR="00B36D58" w:rsidRPr="00D409AA" w:rsidRDefault="00B36D58" w:rsidP="00746FD9">
            <w:pPr>
              <w:pStyle w:val="Compact"/>
            </w:pPr>
            <w:r w:rsidRPr="00D409AA">
              <w:t>4 634</w:t>
            </w:r>
          </w:p>
        </w:tc>
      </w:tr>
      <w:tr w:rsidR="00B36D58" w:rsidRPr="00D409AA" w:rsidTr="00746FD9">
        <w:tc>
          <w:tcPr>
            <w:tcW w:w="0" w:type="auto"/>
          </w:tcPr>
          <w:p w:rsidR="00B36D58" w:rsidRPr="00D409AA" w:rsidRDefault="00B36D58" w:rsidP="00746FD9">
            <w:pPr>
              <w:pStyle w:val="Compact"/>
            </w:pPr>
            <w:r w:rsidRPr="00D409AA">
              <w:t>3 325</w:t>
            </w:r>
          </w:p>
        </w:tc>
        <w:tc>
          <w:tcPr>
            <w:tcW w:w="0" w:type="auto"/>
          </w:tcPr>
          <w:p w:rsidR="00B36D58" w:rsidRPr="00D409AA" w:rsidRDefault="00B36D58" w:rsidP="00746FD9">
            <w:pPr>
              <w:pStyle w:val="Compact"/>
            </w:pPr>
            <w:r w:rsidRPr="00D409AA">
              <w:t>0</w:t>
            </w:r>
          </w:p>
        </w:tc>
        <w:tc>
          <w:tcPr>
            <w:tcW w:w="0" w:type="auto"/>
          </w:tcPr>
          <w:p w:rsidR="00B36D58" w:rsidRPr="00D409AA" w:rsidRDefault="00B36D58" w:rsidP="00746FD9">
            <w:pPr>
              <w:pStyle w:val="Compact"/>
            </w:pPr>
            <w:r w:rsidRPr="00D409AA">
              <w:t>2 715</w:t>
            </w:r>
          </w:p>
        </w:tc>
      </w:tr>
      <w:tr w:rsidR="00B36D58" w:rsidRPr="00D409AA" w:rsidTr="00746FD9">
        <w:tc>
          <w:tcPr>
            <w:tcW w:w="0" w:type="auto"/>
          </w:tcPr>
          <w:p w:rsidR="00B36D58" w:rsidRPr="00D409AA" w:rsidRDefault="00B36D58" w:rsidP="00746FD9">
            <w:pPr>
              <w:pStyle w:val="Compact"/>
            </w:pPr>
            <w:r w:rsidRPr="00D409AA">
              <w:t>4 463</w:t>
            </w:r>
          </w:p>
        </w:tc>
        <w:tc>
          <w:tcPr>
            <w:tcW w:w="0" w:type="auto"/>
          </w:tcPr>
          <w:p w:rsidR="00B36D58" w:rsidRPr="00D409AA" w:rsidRDefault="00B36D58" w:rsidP="00746FD9">
            <w:pPr>
              <w:pStyle w:val="Compact"/>
            </w:pPr>
            <w:r w:rsidRPr="00D409AA">
              <w:t>0</w:t>
            </w:r>
          </w:p>
        </w:tc>
        <w:tc>
          <w:tcPr>
            <w:tcW w:w="0" w:type="auto"/>
          </w:tcPr>
          <w:p w:rsidR="00B36D58" w:rsidRPr="00D409AA" w:rsidRDefault="00B36D58" w:rsidP="00746FD9">
            <w:pPr>
              <w:pStyle w:val="Compact"/>
            </w:pPr>
            <w:r w:rsidRPr="00D409AA">
              <w:t>14 475</w:t>
            </w:r>
          </w:p>
        </w:tc>
      </w:tr>
    </w:tbl>
    <w:p w:rsidR="00B36D58" w:rsidRDefault="00B36D58" w:rsidP="00FF17C8">
      <w:pPr>
        <w:pStyle w:val="Corpsdetexte"/>
      </w:pPr>
    </w:p>
    <w:p w:rsidR="00F04FE7" w:rsidRDefault="00F04FE7" w:rsidP="00FD41DA">
      <w:pPr>
        <w:pStyle w:val="Titre2"/>
      </w:pPr>
      <w:bookmarkStart w:id="114" w:name="_Expérience_C_résultats"/>
      <w:bookmarkEnd w:id="114"/>
      <w:r>
        <w:lastRenderedPageBreak/>
        <w:t>Expérience C résultats e</w:t>
      </w:r>
    </w:p>
    <w:tbl>
      <w:tblPr>
        <w:tblStyle w:val="Tableausimple5"/>
        <w:tblW w:w="5000" w:type="pct"/>
        <w:tblLook w:val="0620" w:firstRow="1" w:lastRow="0" w:firstColumn="0" w:lastColumn="0" w:noHBand="1" w:noVBand="1"/>
      </w:tblPr>
      <w:tblGrid>
        <w:gridCol w:w="2111"/>
        <w:gridCol w:w="2749"/>
        <w:gridCol w:w="4546"/>
      </w:tblGrid>
      <w:tr w:rsidR="00F04FE7" w:rsidRPr="00D409AA" w:rsidTr="00746FD9">
        <w:trPr>
          <w:cnfStyle w:val="100000000000" w:firstRow="1" w:lastRow="0" w:firstColumn="0" w:lastColumn="0" w:oddVBand="0" w:evenVBand="0" w:oddHBand="0" w:evenHBand="0" w:firstRowFirstColumn="0" w:firstRowLastColumn="0" w:lastRowFirstColumn="0" w:lastRowLastColumn="0"/>
        </w:trPr>
        <w:tc>
          <w:tcPr>
            <w:tcW w:w="0" w:type="auto"/>
          </w:tcPr>
          <w:p w:rsidR="00F04FE7" w:rsidRPr="00D409AA" w:rsidRDefault="00F04FE7" w:rsidP="00746FD9">
            <w:pPr>
              <w:pStyle w:val="Compact"/>
            </w:pPr>
            <w:r w:rsidRPr="00D409AA">
              <w:t>Environnement statique</w:t>
            </w:r>
          </w:p>
        </w:tc>
        <w:tc>
          <w:tcPr>
            <w:tcW w:w="0" w:type="auto"/>
          </w:tcPr>
          <w:p w:rsidR="00F04FE7" w:rsidRPr="00D409AA" w:rsidRDefault="00F04FE7" w:rsidP="00746FD9">
            <w:pPr>
              <w:pStyle w:val="Compact"/>
            </w:pPr>
            <w:r w:rsidRPr="00D409AA">
              <w:t>Environnement qui évolue au fil du temps</w:t>
            </w:r>
          </w:p>
        </w:tc>
        <w:tc>
          <w:tcPr>
            <w:tcW w:w="0" w:type="auto"/>
          </w:tcPr>
          <w:p w:rsidR="00F04FE7" w:rsidRPr="00D409AA" w:rsidRDefault="00F04FE7" w:rsidP="00746FD9">
            <w:pPr>
              <w:pStyle w:val="Compact"/>
            </w:pPr>
            <w:r w:rsidRPr="00D409AA">
              <w:t>Environnement qui suit une évolution comparable à l’initialisation puis qui devient statique</w:t>
            </w:r>
          </w:p>
        </w:tc>
      </w:tr>
      <w:tr w:rsidR="00F04FE7" w:rsidRPr="00D409AA" w:rsidTr="00746FD9">
        <w:tc>
          <w:tcPr>
            <w:tcW w:w="0" w:type="auto"/>
          </w:tcPr>
          <w:p w:rsidR="00F04FE7" w:rsidRPr="00D409AA" w:rsidRDefault="00F04FE7" w:rsidP="00746FD9">
            <w:pPr>
              <w:pStyle w:val="Compact"/>
            </w:pPr>
            <w:r w:rsidRPr="00D409AA">
              <w:t>13 808</w:t>
            </w:r>
          </w:p>
        </w:tc>
        <w:tc>
          <w:tcPr>
            <w:tcW w:w="0" w:type="auto"/>
          </w:tcPr>
          <w:p w:rsidR="00F04FE7" w:rsidRPr="00D409AA" w:rsidRDefault="00F04FE7" w:rsidP="00746FD9">
            <w:pPr>
              <w:pStyle w:val="Compact"/>
            </w:pPr>
            <w:r w:rsidRPr="00D409AA">
              <w:t>0</w:t>
            </w:r>
          </w:p>
        </w:tc>
        <w:tc>
          <w:tcPr>
            <w:tcW w:w="0" w:type="auto"/>
          </w:tcPr>
          <w:p w:rsidR="00F04FE7" w:rsidRPr="00D409AA" w:rsidRDefault="00F04FE7" w:rsidP="00746FD9">
            <w:pPr>
              <w:pStyle w:val="Compact"/>
            </w:pPr>
            <w:r w:rsidRPr="00D409AA">
              <w:t>112</w:t>
            </w:r>
          </w:p>
        </w:tc>
      </w:tr>
      <w:tr w:rsidR="00F04FE7" w:rsidRPr="00D409AA" w:rsidTr="00746FD9">
        <w:tc>
          <w:tcPr>
            <w:tcW w:w="0" w:type="auto"/>
          </w:tcPr>
          <w:p w:rsidR="00F04FE7" w:rsidRPr="00D409AA" w:rsidRDefault="00F04FE7" w:rsidP="00746FD9">
            <w:pPr>
              <w:pStyle w:val="Compact"/>
            </w:pPr>
            <w:r w:rsidRPr="00D409AA">
              <w:t>7 296</w:t>
            </w:r>
          </w:p>
        </w:tc>
        <w:tc>
          <w:tcPr>
            <w:tcW w:w="0" w:type="auto"/>
          </w:tcPr>
          <w:p w:rsidR="00F04FE7" w:rsidRPr="00D409AA" w:rsidRDefault="00F04FE7" w:rsidP="00746FD9">
            <w:pPr>
              <w:pStyle w:val="Compact"/>
            </w:pPr>
            <w:r w:rsidRPr="00D409AA">
              <w:t>0</w:t>
            </w:r>
          </w:p>
        </w:tc>
        <w:tc>
          <w:tcPr>
            <w:tcW w:w="0" w:type="auto"/>
          </w:tcPr>
          <w:p w:rsidR="00F04FE7" w:rsidRPr="00D409AA" w:rsidRDefault="00F04FE7" w:rsidP="00746FD9">
            <w:pPr>
              <w:pStyle w:val="Compact"/>
            </w:pPr>
            <w:r w:rsidRPr="00D409AA">
              <w:t>12 079</w:t>
            </w:r>
          </w:p>
        </w:tc>
      </w:tr>
      <w:tr w:rsidR="00F04FE7" w:rsidRPr="00D409AA" w:rsidTr="00746FD9">
        <w:tc>
          <w:tcPr>
            <w:tcW w:w="0" w:type="auto"/>
          </w:tcPr>
          <w:p w:rsidR="00F04FE7" w:rsidRPr="00D409AA" w:rsidRDefault="00F04FE7" w:rsidP="00746FD9">
            <w:pPr>
              <w:pStyle w:val="Compact"/>
            </w:pPr>
            <w:r w:rsidRPr="00D409AA">
              <w:t>5 353</w:t>
            </w:r>
          </w:p>
        </w:tc>
        <w:tc>
          <w:tcPr>
            <w:tcW w:w="0" w:type="auto"/>
          </w:tcPr>
          <w:p w:rsidR="00F04FE7" w:rsidRPr="00D409AA" w:rsidRDefault="00F04FE7" w:rsidP="00746FD9">
            <w:pPr>
              <w:pStyle w:val="Compact"/>
            </w:pPr>
            <w:r w:rsidRPr="00D409AA">
              <w:t>0</w:t>
            </w:r>
          </w:p>
        </w:tc>
        <w:tc>
          <w:tcPr>
            <w:tcW w:w="0" w:type="auto"/>
          </w:tcPr>
          <w:p w:rsidR="00F04FE7" w:rsidRPr="00D409AA" w:rsidRDefault="00F04FE7" w:rsidP="00746FD9">
            <w:pPr>
              <w:pStyle w:val="Compact"/>
            </w:pPr>
            <w:r w:rsidRPr="00D409AA">
              <w:t>3 194</w:t>
            </w:r>
          </w:p>
        </w:tc>
      </w:tr>
      <w:tr w:rsidR="00F04FE7" w:rsidRPr="00D409AA" w:rsidTr="00746FD9">
        <w:tc>
          <w:tcPr>
            <w:tcW w:w="0" w:type="auto"/>
          </w:tcPr>
          <w:p w:rsidR="00F04FE7" w:rsidRPr="00D409AA" w:rsidRDefault="00F04FE7" w:rsidP="00746FD9">
            <w:pPr>
              <w:pStyle w:val="Compact"/>
            </w:pPr>
            <w:r w:rsidRPr="00D409AA">
              <w:t>2 007</w:t>
            </w:r>
          </w:p>
        </w:tc>
        <w:tc>
          <w:tcPr>
            <w:tcW w:w="0" w:type="auto"/>
          </w:tcPr>
          <w:p w:rsidR="00F04FE7" w:rsidRPr="00D409AA" w:rsidRDefault="00F04FE7" w:rsidP="00746FD9">
            <w:pPr>
              <w:pStyle w:val="Compact"/>
            </w:pPr>
            <w:r w:rsidRPr="00D409AA">
              <w:t>0</w:t>
            </w:r>
          </w:p>
        </w:tc>
        <w:tc>
          <w:tcPr>
            <w:tcW w:w="0" w:type="auto"/>
          </w:tcPr>
          <w:p w:rsidR="00F04FE7" w:rsidRPr="00D409AA" w:rsidRDefault="00F04FE7" w:rsidP="00746FD9">
            <w:pPr>
              <w:pStyle w:val="Compact"/>
            </w:pPr>
            <w:r w:rsidRPr="00D409AA">
              <w:t>2 109</w:t>
            </w:r>
          </w:p>
        </w:tc>
      </w:tr>
      <w:tr w:rsidR="00F04FE7" w:rsidRPr="00D409AA" w:rsidTr="00746FD9">
        <w:tc>
          <w:tcPr>
            <w:tcW w:w="0" w:type="auto"/>
          </w:tcPr>
          <w:p w:rsidR="00F04FE7" w:rsidRPr="00D409AA" w:rsidRDefault="00F04FE7" w:rsidP="00746FD9">
            <w:pPr>
              <w:pStyle w:val="Compact"/>
            </w:pPr>
            <w:r w:rsidRPr="00D409AA">
              <w:t>11 138</w:t>
            </w:r>
          </w:p>
        </w:tc>
        <w:tc>
          <w:tcPr>
            <w:tcW w:w="0" w:type="auto"/>
          </w:tcPr>
          <w:p w:rsidR="00F04FE7" w:rsidRPr="00D409AA" w:rsidRDefault="00F04FE7" w:rsidP="00746FD9">
            <w:pPr>
              <w:pStyle w:val="Compact"/>
            </w:pPr>
            <w:r w:rsidRPr="00D409AA">
              <w:t>0</w:t>
            </w:r>
          </w:p>
        </w:tc>
        <w:tc>
          <w:tcPr>
            <w:tcW w:w="0" w:type="auto"/>
          </w:tcPr>
          <w:p w:rsidR="00F04FE7" w:rsidRPr="00D409AA" w:rsidRDefault="00F04FE7" w:rsidP="00746FD9">
            <w:pPr>
              <w:pStyle w:val="Compact"/>
            </w:pPr>
            <w:r w:rsidRPr="00D409AA">
              <w:t>1 821</w:t>
            </w:r>
          </w:p>
        </w:tc>
      </w:tr>
      <w:tr w:rsidR="00F04FE7" w:rsidRPr="00D409AA" w:rsidTr="00746FD9">
        <w:tc>
          <w:tcPr>
            <w:tcW w:w="0" w:type="auto"/>
          </w:tcPr>
          <w:p w:rsidR="00F04FE7" w:rsidRPr="00D409AA" w:rsidRDefault="00F04FE7" w:rsidP="00746FD9">
            <w:pPr>
              <w:pStyle w:val="Compact"/>
            </w:pPr>
            <w:r w:rsidRPr="00D409AA">
              <w:t>9 203</w:t>
            </w:r>
          </w:p>
        </w:tc>
        <w:tc>
          <w:tcPr>
            <w:tcW w:w="0" w:type="auto"/>
          </w:tcPr>
          <w:p w:rsidR="00F04FE7" w:rsidRPr="00D409AA" w:rsidRDefault="00F04FE7" w:rsidP="00746FD9">
            <w:pPr>
              <w:pStyle w:val="Compact"/>
            </w:pPr>
            <w:r w:rsidRPr="00D409AA">
              <w:t>0</w:t>
            </w:r>
          </w:p>
        </w:tc>
        <w:tc>
          <w:tcPr>
            <w:tcW w:w="0" w:type="auto"/>
          </w:tcPr>
          <w:p w:rsidR="00F04FE7" w:rsidRPr="00D409AA" w:rsidRDefault="00F04FE7" w:rsidP="00746FD9">
            <w:pPr>
              <w:pStyle w:val="Compact"/>
            </w:pPr>
            <w:r w:rsidRPr="00D409AA">
              <w:t>973</w:t>
            </w:r>
          </w:p>
        </w:tc>
      </w:tr>
      <w:tr w:rsidR="00F04FE7" w:rsidRPr="00D409AA" w:rsidTr="00746FD9">
        <w:tc>
          <w:tcPr>
            <w:tcW w:w="0" w:type="auto"/>
          </w:tcPr>
          <w:p w:rsidR="00F04FE7" w:rsidRPr="00D409AA" w:rsidRDefault="00F04FE7" w:rsidP="00746FD9">
            <w:pPr>
              <w:pStyle w:val="Compact"/>
            </w:pPr>
            <w:r w:rsidRPr="00D409AA">
              <w:t>10 095</w:t>
            </w:r>
          </w:p>
        </w:tc>
        <w:tc>
          <w:tcPr>
            <w:tcW w:w="0" w:type="auto"/>
          </w:tcPr>
          <w:p w:rsidR="00F04FE7" w:rsidRPr="00D409AA" w:rsidRDefault="00F04FE7" w:rsidP="00746FD9">
            <w:pPr>
              <w:pStyle w:val="Compact"/>
            </w:pPr>
            <w:r w:rsidRPr="00D409AA">
              <w:t>0</w:t>
            </w:r>
          </w:p>
        </w:tc>
        <w:tc>
          <w:tcPr>
            <w:tcW w:w="0" w:type="auto"/>
          </w:tcPr>
          <w:p w:rsidR="00F04FE7" w:rsidRPr="00D409AA" w:rsidRDefault="00F04FE7" w:rsidP="00746FD9">
            <w:pPr>
              <w:pStyle w:val="Compact"/>
            </w:pPr>
            <w:r w:rsidRPr="00D409AA">
              <w:t>2 602</w:t>
            </w:r>
          </w:p>
        </w:tc>
      </w:tr>
      <w:tr w:rsidR="00F04FE7" w:rsidRPr="00D409AA" w:rsidTr="00746FD9">
        <w:tc>
          <w:tcPr>
            <w:tcW w:w="0" w:type="auto"/>
          </w:tcPr>
          <w:p w:rsidR="00F04FE7" w:rsidRPr="00D409AA" w:rsidRDefault="00F04FE7" w:rsidP="00746FD9">
            <w:pPr>
              <w:pStyle w:val="Compact"/>
            </w:pPr>
            <w:r w:rsidRPr="00D409AA">
              <w:t>4 896</w:t>
            </w:r>
          </w:p>
        </w:tc>
        <w:tc>
          <w:tcPr>
            <w:tcW w:w="0" w:type="auto"/>
          </w:tcPr>
          <w:p w:rsidR="00F04FE7" w:rsidRPr="00D409AA" w:rsidRDefault="00F04FE7" w:rsidP="00746FD9">
            <w:pPr>
              <w:pStyle w:val="Compact"/>
            </w:pPr>
            <w:r w:rsidRPr="00D409AA">
              <w:t>0</w:t>
            </w:r>
          </w:p>
        </w:tc>
        <w:tc>
          <w:tcPr>
            <w:tcW w:w="0" w:type="auto"/>
          </w:tcPr>
          <w:p w:rsidR="00F04FE7" w:rsidRPr="00D409AA" w:rsidRDefault="00F04FE7" w:rsidP="00746FD9">
            <w:pPr>
              <w:pStyle w:val="Compact"/>
            </w:pPr>
            <w:r w:rsidRPr="00D409AA">
              <w:t>124</w:t>
            </w:r>
          </w:p>
        </w:tc>
      </w:tr>
      <w:tr w:rsidR="00F04FE7" w:rsidRPr="00D409AA" w:rsidTr="00746FD9">
        <w:tc>
          <w:tcPr>
            <w:tcW w:w="0" w:type="auto"/>
          </w:tcPr>
          <w:p w:rsidR="00F04FE7" w:rsidRPr="00D409AA" w:rsidRDefault="00F04FE7" w:rsidP="00746FD9">
            <w:pPr>
              <w:pStyle w:val="Compact"/>
            </w:pPr>
            <w:r w:rsidRPr="00D409AA">
              <w:t>11 008</w:t>
            </w:r>
          </w:p>
        </w:tc>
        <w:tc>
          <w:tcPr>
            <w:tcW w:w="0" w:type="auto"/>
          </w:tcPr>
          <w:p w:rsidR="00F04FE7" w:rsidRPr="00D409AA" w:rsidRDefault="00F04FE7" w:rsidP="00746FD9">
            <w:pPr>
              <w:pStyle w:val="Compact"/>
            </w:pPr>
            <w:r w:rsidRPr="00D409AA">
              <w:t>0</w:t>
            </w:r>
          </w:p>
        </w:tc>
        <w:tc>
          <w:tcPr>
            <w:tcW w:w="0" w:type="auto"/>
          </w:tcPr>
          <w:p w:rsidR="00F04FE7" w:rsidRPr="00D409AA" w:rsidRDefault="00F04FE7" w:rsidP="00746FD9">
            <w:pPr>
              <w:pStyle w:val="Compact"/>
            </w:pPr>
            <w:r w:rsidRPr="00D409AA">
              <w:t>3 918</w:t>
            </w:r>
          </w:p>
        </w:tc>
      </w:tr>
      <w:tr w:rsidR="00F04FE7" w:rsidRPr="00D409AA" w:rsidTr="00746FD9">
        <w:tc>
          <w:tcPr>
            <w:tcW w:w="0" w:type="auto"/>
          </w:tcPr>
          <w:p w:rsidR="00F04FE7" w:rsidRPr="00D409AA" w:rsidRDefault="00F04FE7" w:rsidP="00746FD9">
            <w:pPr>
              <w:pStyle w:val="Compact"/>
            </w:pPr>
            <w:r w:rsidRPr="00D409AA">
              <w:t>5 688</w:t>
            </w:r>
          </w:p>
        </w:tc>
        <w:tc>
          <w:tcPr>
            <w:tcW w:w="0" w:type="auto"/>
          </w:tcPr>
          <w:p w:rsidR="00F04FE7" w:rsidRPr="00D409AA" w:rsidRDefault="00F04FE7" w:rsidP="00746FD9">
            <w:pPr>
              <w:pStyle w:val="Compact"/>
            </w:pPr>
            <w:r w:rsidRPr="00D409AA">
              <w:t>0</w:t>
            </w:r>
          </w:p>
        </w:tc>
        <w:tc>
          <w:tcPr>
            <w:tcW w:w="0" w:type="auto"/>
          </w:tcPr>
          <w:p w:rsidR="00F04FE7" w:rsidRPr="00D409AA" w:rsidRDefault="00F04FE7" w:rsidP="00746FD9">
            <w:pPr>
              <w:pStyle w:val="Compact"/>
            </w:pPr>
            <w:r w:rsidRPr="00D409AA">
              <w:t>6 754</w:t>
            </w:r>
          </w:p>
        </w:tc>
      </w:tr>
    </w:tbl>
    <w:p w:rsidR="00F04FE7" w:rsidRPr="00FF17C8" w:rsidRDefault="00F04FE7" w:rsidP="00FF17C8">
      <w:pPr>
        <w:pStyle w:val="Corpsdetexte"/>
      </w:pPr>
    </w:p>
    <w:p w:rsidR="00FB2727" w:rsidRDefault="00E62A2C" w:rsidP="00FD41DA">
      <w:pPr>
        <w:pStyle w:val="Titre2"/>
      </w:pPr>
      <w:bookmarkStart w:id="115" w:name="_«_Apprentissage_automatique"/>
      <w:bookmarkEnd w:id="115"/>
      <w:r>
        <w:lastRenderedPageBreak/>
        <w:t>« </w:t>
      </w:r>
      <w:r w:rsidR="00E66780" w:rsidRPr="00E66780">
        <w:t>Apprentissage automatique</w:t>
      </w:r>
      <w:r>
        <w:t> »</w:t>
      </w:r>
      <w:r w:rsidR="00E66780" w:rsidRPr="00E66780">
        <w:t xml:space="preserve"> dans le corpus francophone</w:t>
      </w:r>
      <w:r w:rsidR="00774F8C">
        <w:t> :</w:t>
      </w:r>
    </w:p>
    <w:p w:rsidR="00DB4B82" w:rsidRDefault="00DB4B82" w:rsidP="00DB4B82">
      <w:pPr>
        <w:pStyle w:val="CaptionedFigure"/>
      </w:pPr>
      <w:r w:rsidRPr="00D409AA">
        <w:rPr>
          <w:noProof/>
        </w:rPr>
        <w:drawing>
          <wp:inline distT="0" distB="0" distL="0" distR="0" wp14:anchorId="5C183C60" wp14:editId="28D10605">
            <wp:extent cx="5334000" cy="2283281"/>
            <wp:effectExtent l="0" t="0" r="0" b="0"/>
            <wp:docPr id="1" name="Picture" descr="Fréquences de “apprentissage automatique” en français"/>
            <wp:cNvGraphicFramePr/>
            <a:graphic xmlns:a="http://schemas.openxmlformats.org/drawingml/2006/main">
              <a:graphicData uri="http://schemas.openxmlformats.org/drawingml/2006/picture">
                <pic:pic xmlns:pic="http://schemas.openxmlformats.org/drawingml/2006/picture">
                  <pic:nvPicPr>
                    <pic:cNvPr id="0" name="Picture" descr="images/frequences_aa_fr.PNG"/>
                    <pic:cNvPicPr>
                      <a:picLocks noChangeAspect="1" noChangeArrowheads="1"/>
                    </pic:cNvPicPr>
                  </pic:nvPicPr>
                  <pic:blipFill>
                    <a:blip r:embed="rId16"/>
                    <a:stretch>
                      <a:fillRect/>
                    </a:stretch>
                  </pic:blipFill>
                  <pic:spPr bwMode="auto">
                    <a:xfrm>
                      <a:off x="0" y="0"/>
                      <a:ext cx="5334000" cy="2283281"/>
                    </a:xfrm>
                    <a:prstGeom prst="rect">
                      <a:avLst/>
                    </a:prstGeom>
                    <a:noFill/>
                    <a:ln w="9525">
                      <a:noFill/>
                      <a:headEnd/>
                      <a:tailEnd/>
                    </a:ln>
                  </pic:spPr>
                </pic:pic>
              </a:graphicData>
            </a:graphic>
          </wp:inline>
        </w:drawing>
      </w:r>
    </w:p>
    <w:p w:rsidR="00DB4B82" w:rsidRDefault="00DB4B82" w:rsidP="00DB4B82">
      <w:pPr>
        <w:pStyle w:val="CaptionedFigure"/>
      </w:pPr>
    </w:p>
    <w:p w:rsidR="00DB4B82" w:rsidRPr="002845C6" w:rsidRDefault="00E62A2C" w:rsidP="00FD41DA">
      <w:pPr>
        <w:pStyle w:val="Titre2"/>
      </w:pPr>
      <w:bookmarkStart w:id="116" w:name="_«_Machine_learning"/>
      <w:bookmarkStart w:id="117" w:name="_GoBack"/>
      <w:bookmarkEnd w:id="116"/>
      <w:r w:rsidRPr="002845C6">
        <w:t>« </w:t>
      </w:r>
      <w:r w:rsidR="00DB4B82" w:rsidRPr="002845C6">
        <w:t xml:space="preserve">Machine </w:t>
      </w:r>
      <w:proofErr w:type="spellStart"/>
      <w:r w:rsidR="00DB4B82" w:rsidRPr="002845C6">
        <w:t>learning</w:t>
      </w:r>
      <w:proofErr w:type="spellEnd"/>
      <w:r w:rsidRPr="002845C6">
        <w:t> »</w:t>
      </w:r>
      <w:r w:rsidR="00DB4B82" w:rsidRPr="002845C6">
        <w:t xml:space="preserve"> dans le corpus anglophone :</w:t>
      </w:r>
    </w:p>
    <w:bookmarkEnd w:id="117"/>
    <w:p w:rsidR="00F11B25" w:rsidRPr="00F11B25" w:rsidRDefault="00DB4B82" w:rsidP="00F11B25">
      <w:pPr>
        <w:pStyle w:val="Corpsdetexte"/>
      </w:pPr>
      <w:r w:rsidRPr="00D409AA">
        <w:rPr>
          <w:noProof/>
        </w:rPr>
        <w:drawing>
          <wp:inline distT="0" distB="0" distL="0" distR="0" wp14:anchorId="3942A3B0" wp14:editId="4C8E6BAE">
            <wp:extent cx="5334000" cy="2228850"/>
            <wp:effectExtent l="0" t="0" r="0" b="0"/>
            <wp:docPr id="2" name="Picture" descr="Fréquences de “machine learning” en anglais"/>
            <wp:cNvGraphicFramePr/>
            <a:graphic xmlns:a="http://schemas.openxmlformats.org/drawingml/2006/main">
              <a:graphicData uri="http://schemas.openxmlformats.org/drawingml/2006/picture">
                <pic:pic xmlns:pic="http://schemas.openxmlformats.org/drawingml/2006/picture">
                  <pic:nvPicPr>
                    <pic:cNvPr id="0" name="Picture" descr="images/frequences_ml_en.PNG"/>
                    <pic:cNvPicPr>
                      <a:picLocks noChangeAspect="1" noChangeArrowheads="1"/>
                    </pic:cNvPicPr>
                  </pic:nvPicPr>
                  <pic:blipFill>
                    <a:blip r:embed="rId17"/>
                    <a:stretch>
                      <a:fillRect/>
                    </a:stretch>
                  </pic:blipFill>
                  <pic:spPr bwMode="auto">
                    <a:xfrm>
                      <a:off x="0" y="0"/>
                      <a:ext cx="5334000" cy="2228850"/>
                    </a:xfrm>
                    <a:prstGeom prst="rect">
                      <a:avLst/>
                    </a:prstGeom>
                    <a:noFill/>
                    <a:ln w="9525">
                      <a:noFill/>
                      <a:headEnd/>
                      <a:tailEnd/>
                    </a:ln>
                  </pic:spPr>
                </pic:pic>
              </a:graphicData>
            </a:graphic>
          </wp:inline>
        </w:drawing>
      </w:r>
    </w:p>
    <w:p w:rsidR="00937E4C" w:rsidRPr="00D409AA" w:rsidRDefault="00B46F36" w:rsidP="001C6EBD">
      <w:pPr>
        <w:pStyle w:val="Titre1"/>
      </w:pPr>
      <w:bookmarkStart w:id="118" w:name="_Toc48578582"/>
      <w:r w:rsidRPr="00D409AA">
        <w:t>VRAC</w:t>
      </w:r>
      <w:bookmarkEnd w:id="107"/>
      <w:bookmarkEnd w:id="118"/>
    </w:p>
    <w:p w:rsidR="00937E4C" w:rsidRPr="00D409AA" w:rsidRDefault="00B46F36" w:rsidP="00571BFD">
      <w:pPr>
        <w:pStyle w:val="Titre2"/>
      </w:pPr>
      <w:bookmarkStart w:id="119" w:name="résumés-de-publications"/>
      <w:bookmarkStart w:id="120" w:name="_Toc48578583"/>
      <w:r w:rsidRPr="00D409AA">
        <w:t>Résumés de publications</w:t>
      </w:r>
      <w:bookmarkEnd w:id="119"/>
      <w:bookmarkEnd w:id="120"/>
    </w:p>
    <w:p w:rsidR="00937E4C" w:rsidRPr="00D409AA" w:rsidRDefault="00B46F36" w:rsidP="00571BFD">
      <w:pPr>
        <w:pStyle w:val="Normalcentr"/>
      </w:pPr>
      <w:r w:rsidRPr="00D409AA">
        <w:t>http://www.cems.uwe.ac.uk/~irjohnso/coursenotes/uqc832/tr-bias.pdf</w:t>
      </w:r>
    </w:p>
    <w:p w:rsidR="00937E4C" w:rsidRPr="00D409AA" w:rsidRDefault="00B46F36" w:rsidP="00AE6A01">
      <w:pPr>
        <w:pStyle w:val="Paragraphedeliste"/>
        <w:numPr>
          <w:ilvl w:val="0"/>
          <w:numId w:val="20"/>
        </w:numPr>
      </w:pPr>
      <w:r w:rsidRPr="00D409AA">
        <w:rPr>
          <w:b/>
        </w:rPr>
        <w:t>Solution</w:t>
      </w:r>
      <w:r w:rsidRPr="00D409AA">
        <w:t xml:space="preserve"> : réduction de la variance</w:t>
      </w:r>
    </w:p>
    <w:p w:rsidR="00937E4C" w:rsidRPr="00D409AA" w:rsidRDefault="00B46F36" w:rsidP="00AE6A01">
      <w:pPr>
        <w:pStyle w:val="Paragraphedeliste"/>
        <w:numPr>
          <w:ilvl w:val="0"/>
          <w:numId w:val="20"/>
        </w:numPr>
      </w:pPr>
      <w:r w:rsidRPr="00D409AA">
        <w:rPr>
          <w:b/>
        </w:rPr>
        <w:t>Problème</w:t>
      </w:r>
      <w:r w:rsidRPr="00D409AA">
        <w:t xml:space="preserve"> : coûteux en ressources (pour l’époque ?)</w:t>
      </w:r>
    </w:p>
    <w:p w:rsidR="00937E4C" w:rsidRPr="00D409AA" w:rsidRDefault="00B46F36" w:rsidP="00AE6A01">
      <w:pPr>
        <w:pStyle w:val="Paragraphedeliste"/>
        <w:numPr>
          <w:ilvl w:val="0"/>
          <w:numId w:val="20"/>
        </w:numPr>
      </w:pPr>
      <w:r w:rsidRPr="00D409AA">
        <w:rPr>
          <w:b/>
        </w:rPr>
        <w:lastRenderedPageBreak/>
        <w:t>Comment l’utiliser</w:t>
      </w:r>
      <w:r w:rsidRPr="00D409AA">
        <w:t xml:space="preserve"> : La question a déjà été traitée, mais il y a 25 ans, et seulement pour les régressions, et ça coûtait trop de ressources.</w:t>
      </w:r>
    </w:p>
    <w:p w:rsidR="00937E4C" w:rsidRPr="00D409AA" w:rsidRDefault="00B46F36" w:rsidP="00AE6A01">
      <w:pPr>
        <w:pStyle w:val="Paragraphedeliste"/>
        <w:numPr>
          <w:ilvl w:val="0"/>
          <w:numId w:val="20"/>
        </w:numPr>
      </w:pPr>
      <w:r w:rsidRPr="00D409AA">
        <w:rPr>
          <w:b/>
        </w:rPr>
        <w:t>Peut-être toujours d’actualité pour le renforcement ?</w:t>
      </w:r>
      <w:r w:rsidRPr="00D409AA">
        <w:t xml:space="preserve"> De plus, si on combine une réduction de variance avec un algo plus récent et moins coûteux, ça pourrait être pas mal.</w:t>
      </w:r>
    </w:p>
    <w:p w:rsidR="00937E4C" w:rsidRPr="00D409AA" w:rsidRDefault="00B46F36" w:rsidP="00571BFD">
      <w:pPr>
        <w:pStyle w:val="FirstParagraph"/>
      </w:pPr>
      <w:r w:rsidRPr="00D409AA">
        <w:t>“</w:t>
      </w:r>
      <w:proofErr w:type="spellStart"/>
      <w:r w:rsidRPr="00D409AA">
        <w:t>Randomization</w:t>
      </w:r>
      <w:proofErr w:type="spellEnd"/>
      <w:r w:rsidRPr="00D409AA">
        <w:t xml:space="preserve"> </w:t>
      </w:r>
      <w:proofErr w:type="spellStart"/>
      <w:r w:rsidRPr="00D409AA">
        <w:t>is</w:t>
      </w:r>
      <w:proofErr w:type="spellEnd"/>
      <w:r w:rsidRPr="00D409AA">
        <w:t xml:space="preserve"> </w:t>
      </w:r>
      <w:proofErr w:type="spellStart"/>
      <w:r w:rsidRPr="00D409AA">
        <w:t>paradoxical</w:t>
      </w:r>
      <w:proofErr w:type="spellEnd"/>
      <w:r w:rsidRPr="00D409AA">
        <w:t xml:space="preserve">, </w:t>
      </w:r>
      <w:proofErr w:type="spellStart"/>
      <w:r w:rsidRPr="00D409AA">
        <w:t>because</w:t>
      </w:r>
      <w:proofErr w:type="spellEnd"/>
      <w:r w:rsidRPr="00D409AA">
        <w:t xml:space="preserve"> at first </w:t>
      </w:r>
      <w:proofErr w:type="spellStart"/>
      <w:r w:rsidRPr="00D409AA">
        <w:t>glance</w:t>
      </w:r>
      <w:proofErr w:type="spellEnd"/>
      <w:r w:rsidRPr="00D409AA">
        <w:t xml:space="preserve"> </w:t>
      </w:r>
      <w:proofErr w:type="spellStart"/>
      <w:r w:rsidRPr="00D409AA">
        <w:t>it</w:t>
      </w:r>
      <w:proofErr w:type="spellEnd"/>
      <w:r w:rsidRPr="00D409AA">
        <w:t xml:space="preserve"> </w:t>
      </w:r>
      <w:proofErr w:type="spellStart"/>
      <w:r w:rsidRPr="00D409AA">
        <w:t>seems</w:t>
      </w:r>
      <w:proofErr w:type="spellEnd"/>
      <w:r w:rsidRPr="00D409AA">
        <w:t xml:space="preserve"> to </w:t>
      </w:r>
      <w:proofErr w:type="spellStart"/>
      <w:r w:rsidRPr="00D409AA">
        <w:t>increase</w:t>
      </w:r>
      <w:proofErr w:type="spellEnd"/>
      <w:r w:rsidRPr="00D409AA">
        <w:t xml:space="preserve"> variance by </w:t>
      </w:r>
      <w:proofErr w:type="spellStart"/>
      <w:r w:rsidRPr="00D409AA">
        <w:t>deliberately</w:t>
      </w:r>
      <w:proofErr w:type="spellEnd"/>
      <w:r w:rsidRPr="00D409AA">
        <w:t xml:space="preserve"> </w:t>
      </w:r>
      <w:proofErr w:type="spellStart"/>
      <w:r w:rsidRPr="00D409AA">
        <w:t>introducing</w:t>
      </w:r>
      <w:proofErr w:type="spellEnd"/>
      <w:r w:rsidRPr="00D409AA">
        <w:t xml:space="preserve"> variation </w:t>
      </w:r>
      <w:proofErr w:type="spellStart"/>
      <w:r w:rsidRPr="00D409AA">
        <w:t>into</w:t>
      </w:r>
      <w:proofErr w:type="spellEnd"/>
      <w:r w:rsidRPr="00D409AA">
        <w:t xml:space="preserve"> the </w:t>
      </w:r>
      <w:proofErr w:type="spellStart"/>
      <w:r w:rsidRPr="00D409AA">
        <w:t>splits</w:t>
      </w:r>
      <w:proofErr w:type="spellEnd"/>
      <w:r w:rsidRPr="00D409AA">
        <w:t xml:space="preserve"> in the </w:t>
      </w:r>
      <w:proofErr w:type="spellStart"/>
      <w:r w:rsidRPr="00D409AA">
        <w:t>decision</w:t>
      </w:r>
      <w:proofErr w:type="spellEnd"/>
      <w:r w:rsidRPr="00D409AA">
        <w:t xml:space="preserve"> </w:t>
      </w:r>
      <w:proofErr w:type="spellStart"/>
      <w:r w:rsidRPr="00D409AA">
        <w:t>tree</w:t>
      </w:r>
      <w:proofErr w:type="spellEnd"/>
      <w:r w:rsidRPr="00D409AA">
        <w:t>.”</w:t>
      </w:r>
    </w:p>
    <w:p w:rsidR="00937E4C" w:rsidRPr="00D409AA" w:rsidRDefault="00B46F36" w:rsidP="00571BFD">
      <w:pPr>
        <w:pStyle w:val="Normalcentr"/>
      </w:pPr>
      <w:r w:rsidRPr="00D409AA">
        <w:t>https://arxiv.org/pdf/cmp-lg/9612001.pdf</w:t>
      </w:r>
    </w:p>
    <w:p w:rsidR="00937E4C" w:rsidRPr="00D409AA" w:rsidRDefault="00B46F36" w:rsidP="00571BFD">
      <w:pPr>
        <w:pStyle w:val="Normalcentr"/>
      </w:pPr>
      <w:r w:rsidRPr="00D409AA">
        <w:t>https://people.csail.mit.edu/malte/pub/papers/2019-iclr-variance.pdf</w:t>
      </w:r>
    </w:p>
    <w:p w:rsidR="00937E4C" w:rsidRPr="00D409AA" w:rsidRDefault="00B46F36" w:rsidP="00571BFD">
      <w:pPr>
        <w:pStyle w:val="Normalcentr"/>
      </w:pPr>
      <w:r w:rsidRPr="00D409AA">
        <w:t>https://dl.acm.org/doi/10.5555/3305381.3305400</w:t>
      </w:r>
    </w:p>
    <w:p w:rsidR="00937E4C" w:rsidRPr="00D409AA" w:rsidRDefault="00B46F36" w:rsidP="00571BFD">
      <w:pPr>
        <w:pStyle w:val="FirstParagraph"/>
      </w:pPr>
      <w:proofErr w:type="gramStart"/>
      <w:r w:rsidRPr="00D409AA">
        <w:t>à</w:t>
      </w:r>
      <w:proofErr w:type="gramEnd"/>
      <w:r w:rsidRPr="00D409AA">
        <w:t xml:space="preserve"> propos de la baisse de la variance grâce à l’algo DQN</w:t>
      </w:r>
    </w:p>
    <w:p w:rsidR="00937E4C" w:rsidRPr="00D409AA" w:rsidRDefault="00B46F36" w:rsidP="00571BFD">
      <w:pPr>
        <w:pStyle w:val="Normalcentr"/>
      </w:pPr>
      <w:r w:rsidRPr="00D409AA">
        <w:t>https://www.ncbi.nlm.nih.gov/pmc/articles/PMC5722032/</w:t>
      </w:r>
    </w:p>
    <w:p w:rsidR="00937E4C" w:rsidRPr="00D409AA" w:rsidRDefault="00B46F36" w:rsidP="00571BFD">
      <w:pPr>
        <w:pStyle w:val="FirstParagraph"/>
      </w:pPr>
      <w:r w:rsidRPr="00D409AA">
        <w:t>Comment différencier (pas exactement mais souvent) corrélation de causalité en stats “normales”</w:t>
      </w:r>
    </w:p>
    <w:p w:rsidR="00937E4C" w:rsidRPr="00D409AA" w:rsidRDefault="00B46F36" w:rsidP="00571BFD">
      <w:pPr>
        <w:pStyle w:val="Corpsdetexte"/>
      </w:pPr>
      <w:r w:rsidRPr="00D409AA">
        <w:t xml:space="preserve">Randomisation </w:t>
      </w:r>
      <w:proofErr w:type="spellStart"/>
      <w:r w:rsidRPr="00D409AA">
        <w:t>mendelienne</w:t>
      </w:r>
      <w:proofErr w:type="spellEnd"/>
    </w:p>
    <w:p w:rsidR="00937E4C" w:rsidRPr="00D409AA" w:rsidRDefault="00B46F36" w:rsidP="00571BFD">
      <w:pPr>
        <w:pStyle w:val="Corpsdetexte"/>
      </w:pPr>
      <w:r w:rsidRPr="00D409AA">
        <w:t>https://people.csail.mit.edu/malte/pub/papers/2019-iclr-variance.pdf</w:t>
      </w:r>
    </w:p>
    <w:p w:rsidR="00937E4C" w:rsidRPr="00D409AA" w:rsidRDefault="00B46F36" w:rsidP="00571BFD">
      <w:pPr>
        <w:pStyle w:val="Corpsdetexte"/>
      </w:pPr>
      <w:r w:rsidRPr="00D409AA">
        <w:t>https://dl.acm.org/doi/10.5555/3305381.3305400</w:t>
      </w:r>
    </w:p>
    <w:p w:rsidR="00937E4C" w:rsidRPr="00D409AA" w:rsidRDefault="00B46F36" w:rsidP="00571BFD">
      <w:pPr>
        <w:pStyle w:val="Normalcentr"/>
      </w:pPr>
      <w:r w:rsidRPr="00D409AA">
        <w:t>https://academic.oup.com/ije/article/48/3/691/5132989</w:t>
      </w:r>
    </w:p>
    <w:p w:rsidR="00937E4C" w:rsidRPr="00D409AA" w:rsidRDefault="00B46F36" w:rsidP="00571BFD">
      <w:pPr>
        <w:pStyle w:val="FirstParagraph"/>
      </w:pPr>
      <w:r w:rsidRPr="00D409AA">
        <w:t xml:space="preserve">La randomisation </w:t>
      </w:r>
      <w:proofErr w:type="spellStart"/>
      <w:r w:rsidRPr="00D409AA">
        <w:t>mendelienne</w:t>
      </w:r>
      <w:proofErr w:type="spellEnd"/>
      <w:r w:rsidRPr="00D409AA">
        <w:t xml:space="preserve"> est sensible au biais de sélection</w:t>
      </w:r>
    </w:p>
    <w:p w:rsidR="00937E4C" w:rsidRPr="00D409AA" w:rsidRDefault="00B46F36" w:rsidP="00571BFD">
      <w:pPr>
        <w:pStyle w:val="Normalcentr"/>
      </w:pPr>
      <w:r w:rsidRPr="00D409AA">
        <w:t>https://arxiv.org/abs/1908.02983</w:t>
      </w:r>
    </w:p>
    <w:p w:rsidR="00937E4C" w:rsidRPr="00D409AA" w:rsidRDefault="00B46F36" w:rsidP="00571BFD">
      <w:pPr>
        <w:pStyle w:val="FirstParagraph"/>
      </w:pPr>
      <w:r w:rsidRPr="00D409AA">
        <w:t xml:space="preserve">No </w:t>
      </w:r>
      <w:proofErr w:type="spellStart"/>
      <w:r w:rsidRPr="00D409AA">
        <w:t>entiendo</w:t>
      </w:r>
      <w:proofErr w:type="spellEnd"/>
      <w:r w:rsidRPr="00D409AA">
        <w:t xml:space="preserve"> </w:t>
      </w:r>
      <w:proofErr w:type="spellStart"/>
      <w:r w:rsidRPr="00D409AA">
        <w:t>todo</w:t>
      </w:r>
      <w:proofErr w:type="spellEnd"/>
      <w:r w:rsidRPr="00D409AA">
        <w:t>, mais il y a peut-être quelque chose à en tirer pour induire un biais de confirmation</w:t>
      </w:r>
    </w:p>
    <w:p w:rsidR="00937E4C" w:rsidRPr="00D409AA" w:rsidRDefault="00B46F36" w:rsidP="00571BFD">
      <w:pPr>
        <w:pStyle w:val="Normalcentr"/>
      </w:pPr>
      <w:r w:rsidRPr="00D409AA">
        <w:t>https://arxiv.org/pdf/1703.02702.pdf</w:t>
      </w:r>
    </w:p>
    <w:p w:rsidR="00937E4C" w:rsidRPr="00D409AA" w:rsidRDefault="00B46F36" w:rsidP="00571BFD">
      <w:pPr>
        <w:pStyle w:val="FirstParagraph"/>
      </w:pPr>
      <w:r w:rsidRPr="00D409AA">
        <w:t>“</w:t>
      </w:r>
      <w:proofErr w:type="spellStart"/>
      <w:r w:rsidRPr="00D409AA">
        <w:t>Robust</w:t>
      </w:r>
      <w:proofErr w:type="spellEnd"/>
      <w:r w:rsidRPr="00D409AA">
        <w:t xml:space="preserve"> </w:t>
      </w:r>
      <w:proofErr w:type="spellStart"/>
      <w:r w:rsidRPr="00D409AA">
        <w:t>Adversarial</w:t>
      </w:r>
      <w:proofErr w:type="spellEnd"/>
      <w:r w:rsidRPr="00D409AA">
        <w:t xml:space="preserve"> </w:t>
      </w:r>
      <w:proofErr w:type="spellStart"/>
      <w:r w:rsidRPr="00D409AA">
        <w:t>Reinforcement</w:t>
      </w:r>
      <w:proofErr w:type="spellEnd"/>
      <w:r w:rsidRPr="00D409AA">
        <w:t xml:space="preserve"> Learning” -&gt; des choses à en tirer ?</w:t>
      </w:r>
    </w:p>
    <w:p w:rsidR="00937E4C" w:rsidRPr="00D409AA" w:rsidRDefault="00B46F36" w:rsidP="00571BFD">
      <w:pPr>
        <w:pStyle w:val="Corpsdetexte"/>
      </w:pPr>
      <w:r w:rsidRPr="00D409AA">
        <w:t>Différents algos de RL</w:t>
      </w:r>
    </w:p>
    <w:p w:rsidR="00937E4C" w:rsidRPr="00D409AA" w:rsidRDefault="00B46F36" w:rsidP="00571BFD">
      <w:pPr>
        <w:pStyle w:val="Normalcentr"/>
      </w:pPr>
      <w:r w:rsidRPr="00D409AA">
        <w:t>https://spinningup.openai.com/en/latest/spinningup/rl_intro2.html</w:t>
      </w:r>
    </w:p>
    <w:p w:rsidR="00937E4C" w:rsidRPr="00D409AA" w:rsidRDefault="00B46F36" w:rsidP="00571BFD">
      <w:pPr>
        <w:pStyle w:val="Titre2"/>
      </w:pPr>
      <w:bookmarkStart w:id="121" w:name="autres-sources"/>
      <w:bookmarkStart w:id="122" w:name="_Toc48578584"/>
      <w:r w:rsidRPr="00D409AA">
        <w:lastRenderedPageBreak/>
        <w:t>Autres sources</w:t>
      </w:r>
      <w:bookmarkEnd w:id="121"/>
      <w:bookmarkEnd w:id="122"/>
    </w:p>
    <w:p w:rsidR="00937E4C" w:rsidRPr="00D409AA" w:rsidRDefault="00B46F36" w:rsidP="00571BFD">
      <w:pPr>
        <w:pStyle w:val="FirstParagraph"/>
      </w:pPr>
      <w:r w:rsidRPr="00D409AA">
        <w:t>https://fr.wikipedia.org/wiki/Dilemme_biais-variance</w:t>
      </w:r>
    </w:p>
    <w:p w:rsidR="00937E4C" w:rsidRPr="00D409AA" w:rsidRDefault="00B46F36" w:rsidP="00571BFD">
      <w:pPr>
        <w:pStyle w:val="Corpsdetexte"/>
      </w:pPr>
      <w:r w:rsidRPr="00D409AA">
        <w:t>https://fr.wikipedia.org/wiki/Biais_algorithmique#Biais_cognitifs</w:t>
      </w:r>
    </w:p>
    <w:p w:rsidR="00937E4C" w:rsidRPr="00D409AA" w:rsidRDefault="00B46F36" w:rsidP="00571BFD">
      <w:pPr>
        <w:pStyle w:val="Corpsdetexte"/>
      </w:pPr>
      <w:r w:rsidRPr="00D409AA">
        <w:t>https://www.ibm.com/blogs/ibm-france/2019/09/26/apprentissage-automatique-et-biais/</w:t>
      </w:r>
    </w:p>
    <w:p w:rsidR="00937E4C" w:rsidRPr="00D409AA" w:rsidRDefault="00B46F36" w:rsidP="00574458">
      <w:pPr>
        <w:pStyle w:val="Corpsdetexte"/>
      </w:pPr>
      <w:r w:rsidRPr="00D409AA">
        <w:t>http://www.prclaudeberaud.fr/?129-erreur-ecologique-erreur-atomiste-lepidemiologie-contextuelle</w:t>
      </w:r>
    </w:p>
    <w:sectPr w:rsidR="00937E4C" w:rsidRPr="00D409AA" w:rsidSect="00EE47DF">
      <w:headerReference w:type="default" r:id="rId18"/>
      <w:footerReference w:type="default" r:id="rId19"/>
      <w:pgSz w:w="12240" w:h="15840"/>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A01" w:rsidRDefault="00AE6A01" w:rsidP="00571BFD">
      <w:r>
        <w:separator/>
      </w:r>
    </w:p>
  </w:endnote>
  <w:endnote w:type="continuationSeparator" w:id="0">
    <w:p w:rsidR="00AE6A01" w:rsidRDefault="00AE6A01" w:rsidP="00571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0B" w:rsidRDefault="00A9050B">
    <w:pPr>
      <w:pStyle w:val="Pieddepage"/>
    </w:pPr>
    <w:r>
      <w:t>Mémoire de fin d’études</w:t>
    </w:r>
  </w:p>
  <w:p w:rsidR="00A9050B" w:rsidRDefault="00A9050B">
    <w:pPr>
      <w:pStyle w:val="Pieddepage"/>
    </w:pPr>
    <w:r>
      <w:t>Odelin Tamayo – I3 FISA A</w:t>
    </w: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PAGE   \* MERGEFORMAT</w:instrText>
    </w:r>
    <w: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A01" w:rsidRDefault="00AE6A01" w:rsidP="00571BFD">
      <w:r>
        <w:separator/>
      </w:r>
    </w:p>
  </w:footnote>
  <w:footnote w:type="continuationSeparator" w:id="0">
    <w:p w:rsidR="00AE6A01" w:rsidRDefault="00AE6A01" w:rsidP="00571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0B" w:rsidRDefault="00A9050B">
    <w:pPr>
      <w:pStyle w:val="En-tte"/>
    </w:pPr>
    <w:r>
      <w:t>EPISEN 2019-2020</w:t>
    </w:r>
    <w:r>
      <w:ptab w:relativeTo="margin" w:alignment="center" w:leader="none"/>
    </w:r>
    <w:r>
      <w:ptab w:relativeTo="margin" w:alignment="right" w:leader="none"/>
    </w:r>
    <w:r>
      <w:t>Systèmes d’information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E005E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943282"/>
    <w:multiLevelType w:val="hybridMultilevel"/>
    <w:tmpl w:val="C00C3A66"/>
    <w:lvl w:ilvl="0" w:tplc="F5C2A8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F6155A"/>
    <w:multiLevelType w:val="hybridMultilevel"/>
    <w:tmpl w:val="1714AEE8"/>
    <w:lvl w:ilvl="0" w:tplc="09C66A6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D07BB5"/>
    <w:multiLevelType w:val="hybridMultilevel"/>
    <w:tmpl w:val="82380286"/>
    <w:lvl w:ilvl="0" w:tplc="9A1EF200">
      <w:start w:val="1"/>
      <w:numFmt w:val="bullet"/>
      <w:lvlText w:val="-"/>
      <w:lvlJc w:val="left"/>
      <w:pPr>
        <w:ind w:left="360" w:hanging="360"/>
      </w:pPr>
      <w:rPr>
        <w:rFonts w:ascii="Times New Roman" w:eastAsiaTheme="minorHAns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46E039A6"/>
    <w:multiLevelType w:val="hybridMultilevel"/>
    <w:tmpl w:val="A15CE7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B5B393B"/>
    <w:multiLevelType w:val="hybridMultilevel"/>
    <w:tmpl w:val="4D8C4D4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053A87"/>
    <w:multiLevelType w:val="hybridMultilevel"/>
    <w:tmpl w:val="CA00DC6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FA073C1"/>
    <w:multiLevelType w:val="hybridMultilevel"/>
    <w:tmpl w:val="56600588"/>
    <w:lvl w:ilvl="0" w:tplc="3732DD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0B875D2"/>
    <w:multiLevelType w:val="hybridMultilevel"/>
    <w:tmpl w:val="713A37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24B5108"/>
    <w:multiLevelType w:val="hybridMultilevel"/>
    <w:tmpl w:val="71C299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89D416C"/>
    <w:multiLevelType w:val="hybridMultilevel"/>
    <w:tmpl w:val="BFC68C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9C3570B"/>
    <w:multiLevelType w:val="hybridMultilevel"/>
    <w:tmpl w:val="2FAC3C10"/>
    <w:lvl w:ilvl="0" w:tplc="AA7274B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D24B91"/>
    <w:multiLevelType w:val="hybridMultilevel"/>
    <w:tmpl w:val="7C14A74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8571F9F"/>
    <w:multiLevelType w:val="hybridMultilevel"/>
    <w:tmpl w:val="ECEA8B46"/>
    <w:lvl w:ilvl="0" w:tplc="937096F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CF82C05"/>
    <w:multiLevelType w:val="hybridMultilevel"/>
    <w:tmpl w:val="321841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13"/>
  </w:num>
  <w:num w:numId="23">
    <w:abstractNumId w:val="4"/>
  </w:num>
  <w:num w:numId="24">
    <w:abstractNumId w:val="8"/>
  </w:num>
  <w:num w:numId="25">
    <w:abstractNumId w:val="9"/>
  </w:num>
  <w:num w:numId="26">
    <w:abstractNumId w:val="7"/>
  </w:num>
  <w:num w:numId="27">
    <w:abstractNumId w:val="10"/>
  </w:num>
  <w:num w:numId="28">
    <w:abstractNumId w:val="11"/>
  </w:num>
  <w:num w:numId="29">
    <w:abstractNumId w:val="12"/>
  </w:num>
  <w:num w:numId="30">
    <w:abstractNumId w:val="6"/>
  </w:num>
  <w:num w:numId="31">
    <w:abstractNumId w:val="5"/>
  </w:num>
  <w:num w:numId="32">
    <w:abstractNumId w:val="3"/>
  </w:num>
  <w:num w:numId="33">
    <w:abstractNumId w:val="2"/>
  </w:num>
  <w:num w:numId="34">
    <w:abstractNumId w:val="1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2BF"/>
    <w:rsid w:val="00003A73"/>
    <w:rsid w:val="00007AA5"/>
    <w:rsid w:val="000103E2"/>
    <w:rsid w:val="00011C8B"/>
    <w:rsid w:val="00021EF5"/>
    <w:rsid w:val="00024A7B"/>
    <w:rsid w:val="000278C6"/>
    <w:rsid w:val="0002792C"/>
    <w:rsid w:val="000301B4"/>
    <w:rsid w:val="00051F91"/>
    <w:rsid w:val="00053D97"/>
    <w:rsid w:val="000659C5"/>
    <w:rsid w:val="0008780B"/>
    <w:rsid w:val="00091D1A"/>
    <w:rsid w:val="000A3E2A"/>
    <w:rsid w:val="000B0F2B"/>
    <w:rsid w:val="000C58BC"/>
    <w:rsid w:val="000C5E44"/>
    <w:rsid w:val="000E6145"/>
    <w:rsid w:val="000F5DEF"/>
    <w:rsid w:val="00105D9E"/>
    <w:rsid w:val="00123433"/>
    <w:rsid w:val="00125AA3"/>
    <w:rsid w:val="001270B4"/>
    <w:rsid w:val="001369DC"/>
    <w:rsid w:val="00145008"/>
    <w:rsid w:val="0015102D"/>
    <w:rsid w:val="00155F3B"/>
    <w:rsid w:val="00156C02"/>
    <w:rsid w:val="00157D35"/>
    <w:rsid w:val="001608DA"/>
    <w:rsid w:val="001638B2"/>
    <w:rsid w:val="0016450B"/>
    <w:rsid w:val="001652BE"/>
    <w:rsid w:val="001709E6"/>
    <w:rsid w:val="00174816"/>
    <w:rsid w:val="001841EA"/>
    <w:rsid w:val="00184CC0"/>
    <w:rsid w:val="001A6E7C"/>
    <w:rsid w:val="001B3358"/>
    <w:rsid w:val="001B79B5"/>
    <w:rsid w:val="001C532B"/>
    <w:rsid w:val="001C6EBD"/>
    <w:rsid w:val="001D0D57"/>
    <w:rsid w:val="001D1FF5"/>
    <w:rsid w:val="001D23E3"/>
    <w:rsid w:val="001D638B"/>
    <w:rsid w:val="001D6D1C"/>
    <w:rsid w:val="001D6D26"/>
    <w:rsid w:val="001D7455"/>
    <w:rsid w:val="001E61BE"/>
    <w:rsid w:val="001F72AD"/>
    <w:rsid w:val="00202496"/>
    <w:rsid w:val="00203899"/>
    <w:rsid w:val="00207648"/>
    <w:rsid w:val="00212463"/>
    <w:rsid w:val="00230DBE"/>
    <w:rsid w:val="002330C2"/>
    <w:rsid w:val="00240E8E"/>
    <w:rsid w:val="00241234"/>
    <w:rsid w:val="00244706"/>
    <w:rsid w:val="00245B3C"/>
    <w:rsid w:val="00266C48"/>
    <w:rsid w:val="002727B0"/>
    <w:rsid w:val="002751F2"/>
    <w:rsid w:val="002845C6"/>
    <w:rsid w:val="00291756"/>
    <w:rsid w:val="002A083D"/>
    <w:rsid w:val="002B115B"/>
    <w:rsid w:val="002D4F38"/>
    <w:rsid w:val="002E6271"/>
    <w:rsid w:val="002F63C6"/>
    <w:rsid w:val="00304AF5"/>
    <w:rsid w:val="0031225E"/>
    <w:rsid w:val="00333B51"/>
    <w:rsid w:val="0034264A"/>
    <w:rsid w:val="00344D30"/>
    <w:rsid w:val="00346D26"/>
    <w:rsid w:val="0035361C"/>
    <w:rsid w:val="00361882"/>
    <w:rsid w:val="003664DE"/>
    <w:rsid w:val="00366EE5"/>
    <w:rsid w:val="00370B48"/>
    <w:rsid w:val="00371797"/>
    <w:rsid w:val="00374232"/>
    <w:rsid w:val="00376534"/>
    <w:rsid w:val="0037791D"/>
    <w:rsid w:val="00386273"/>
    <w:rsid w:val="00387566"/>
    <w:rsid w:val="00394D7D"/>
    <w:rsid w:val="00396EA9"/>
    <w:rsid w:val="003B3005"/>
    <w:rsid w:val="003B3243"/>
    <w:rsid w:val="003B565B"/>
    <w:rsid w:val="003B7553"/>
    <w:rsid w:val="003D7B2D"/>
    <w:rsid w:val="004132FD"/>
    <w:rsid w:val="004135C1"/>
    <w:rsid w:val="004316D4"/>
    <w:rsid w:val="004320E9"/>
    <w:rsid w:val="00460DD4"/>
    <w:rsid w:val="00471115"/>
    <w:rsid w:val="00491165"/>
    <w:rsid w:val="00497D87"/>
    <w:rsid w:val="004A1121"/>
    <w:rsid w:val="004B16A5"/>
    <w:rsid w:val="004B46DA"/>
    <w:rsid w:val="004C0990"/>
    <w:rsid w:val="004C6863"/>
    <w:rsid w:val="004E1337"/>
    <w:rsid w:val="004E29B3"/>
    <w:rsid w:val="00510FB2"/>
    <w:rsid w:val="00535FF1"/>
    <w:rsid w:val="0053770E"/>
    <w:rsid w:val="00540E3D"/>
    <w:rsid w:val="00556AF0"/>
    <w:rsid w:val="005631ED"/>
    <w:rsid w:val="00571BFD"/>
    <w:rsid w:val="00574458"/>
    <w:rsid w:val="005828BE"/>
    <w:rsid w:val="00590D07"/>
    <w:rsid w:val="00593BFC"/>
    <w:rsid w:val="00597F90"/>
    <w:rsid w:val="005A21FB"/>
    <w:rsid w:val="005B4A27"/>
    <w:rsid w:val="005C5181"/>
    <w:rsid w:val="005D0066"/>
    <w:rsid w:val="005D77D4"/>
    <w:rsid w:val="005F3F92"/>
    <w:rsid w:val="00600A27"/>
    <w:rsid w:val="006029AF"/>
    <w:rsid w:val="0061213D"/>
    <w:rsid w:val="006132B1"/>
    <w:rsid w:val="006268B7"/>
    <w:rsid w:val="00635C3A"/>
    <w:rsid w:val="006364CD"/>
    <w:rsid w:val="006413A6"/>
    <w:rsid w:val="00657AB4"/>
    <w:rsid w:val="006706F9"/>
    <w:rsid w:val="00673705"/>
    <w:rsid w:val="00676C69"/>
    <w:rsid w:val="006815C6"/>
    <w:rsid w:val="0068229A"/>
    <w:rsid w:val="0068575C"/>
    <w:rsid w:val="0068651D"/>
    <w:rsid w:val="00687A77"/>
    <w:rsid w:val="00694D4D"/>
    <w:rsid w:val="006A5F1D"/>
    <w:rsid w:val="006A6812"/>
    <w:rsid w:val="006B2BA4"/>
    <w:rsid w:val="006B3E7B"/>
    <w:rsid w:val="006B61A3"/>
    <w:rsid w:val="006C046E"/>
    <w:rsid w:val="006C5986"/>
    <w:rsid w:val="006C65D4"/>
    <w:rsid w:val="006D2380"/>
    <w:rsid w:val="006E4565"/>
    <w:rsid w:val="006E4BD9"/>
    <w:rsid w:val="006F120E"/>
    <w:rsid w:val="006F79A6"/>
    <w:rsid w:val="0070059F"/>
    <w:rsid w:val="00700AA2"/>
    <w:rsid w:val="00703ECC"/>
    <w:rsid w:val="00703F51"/>
    <w:rsid w:val="00707905"/>
    <w:rsid w:val="00720111"/>
    <w:rsid w:val="007247AE"/>
    <w:rsid w:val="00727F47"/>
    <w:rsid w:val="00737BFF"/>
    <w:rsid w:val="00747189"/>
    <w:rsid w:val="00753F35"/>
    <w:rsid w:val="00754549"/>
    <w:rsid w:val="00764D16"/>
    <w:rsid w:val="00770BFC"/>
    <w:rsid w:val="007717BD"/>
    <w:rsid w:val="00772872"/>
    <w:rsid w:val="00774F8C"/>
    <w:rsid w:val="00784D58"/>
    <w:rsid w:val="00792C79"/>
    <w:rsid w:val="00793D70"/>
    <w:rsid w:val="007A3017"/>
    <w:rsid w:val="007A45A6"/>
    <w:rsid w:val="007A7B0B"/>
    <w:rsid w:val="007B7C2C"/>
    <w:rsid w:val="007D00D2"/>
    <w:rsid w:val="007F194A"/>
    <w:rsid w:val="00800501"/>
    <w:rsid w:val="00822E1B"/>
    <w:rsid w:val="00823EF8"/>
    <w:rsid w:val="00844470"/>
    <w:rsid w:val="00844CA4"/>
    <w:rsid w:val="00851076"/>
    <w:rsid w:val="008523E8"/>
    <w:rsid w:val="008528AB"/>
    <w:rsid w:val="008569C3"/>
    <w:rsid w:val="00860DDD"/>
    <w:rsid w:val="008622F5"/>
    <w:rsid w:val="00867DB1"/>
    <w:rsid w:val="008729F3"/>
    <w:rsid w:val="0087346F"/>
    <w:rsid w:val="008926A2"/>
    <w:rsid w:val="008930E7"/>
    <w:rsid w:val="00894CA2"/>
    <w:rsid w:val="00895FDD"/>
    <w:rsid w:val="008A4DF2"/>
    <w:rsid w:val="008D215E"/>
    <w:rsid w:val="008D6863"/>
    <w:rsid w:val="008D7E08"/>
    <w:rsid w:val="008E658D"/>
    <w:rsid w:val="008F76F1"/>
    <w:rsid w:val="00900368"/>
    <w:rsid w:val="009016B9"/>
    <w:rsid w:val="00902E9C"/>
    <w:rsid w:val="009132E6"/>
    <w:rsid w:val="0091377B"/>
    <w:rsid w:val="009143A7"/>
    <w:rsid w:val="00920A1C"/>
    <w:rsid w:val="00924723"/>
    <w:rsid w:val="00936FF0"/>
    <w:rsid w:val="00937E4C"/>
    <w:rsid w:val="00940DB2"/>
    <w:rsid w:val="0094400B"/>
    <w:rsid w:val="009451D8"/>
    <w:rsid w:val="00947AD5"/>
    <w:rsid w:val="00954F4F"/>
    <w:rsid w:val="009647C1"/>
    <w:rsid w:val="00970111"/>
    <w:rsid w:val="00973183"/>
    <w:rsid w:val="00974179"/>
    <w:rsid w:val="00986F5B"/>
    <w:rsid w:val="009921EA"/>
    <w:rsid w:val="009938F5"/>
    <w:rsid w:val="00993A97"/>
    <w:rsid w:val="009A0E7C"/>
    <w:rsid w:val="009B2304"/>
    <w:rsid w:val="009C430A"/>
    <w:rsid w:val="009C7F95"/>
    <w:rsid w:val="009D0602"/>
    <w:rsid w:val="009D5B7A"/>
    <w:rsid w:val="009E2370"/>
    <w:rsid w:val="009E5AC7"/>
    <w:rsid w:val="009F065C"/>
    <w:rsid w:val="00A0042A"/>
    <w:rsid w:val="00A00AB8"/>
    <w:rsid w:val="00A00DFF"/>
    <w:rsid w:val="00A0147B"/>
    <w:rsid w:val="00A01584"/>
    <w:rsid w:val="00A02520"/>
    <w:rsid w:val="00A1053F"/>
    <w:rsid w:val="00A17F3D"/>
    <w:rsid w:val="00A261D1"/>
    <w:rsid w:val="00A32179"/>
    <w:rsid w:val="00A34309"/>
    <w:rsid w:val="00A34EFF"/>
    <w:rsid w:val="00A44CD5"/>
    <w:rsid w:val="00A4543C"/>
    <w:rsid w:val="00A47FEB"/>
    <w:rsid w:val="00A62045"/>
    <w:rsid w:val="00A64AF7"/>
    <w:rsid w:val="00A83549"/>
    <w:rsid w:val="00A87CEA"/>
    <w:rsid w:val="00A9050B"/>
    <w:rsid w:val="00AC3917"/>
    <w:rsid w:val="00AC7BC6"/>
    <w:rsid w:val="00AC7C81"/>
    <w:rsid w:val="00AE17CC"/>
    <w:rsid w:val="00AE4BEC"/>
    <w:rsid w:val="00AE6A01"/>
    <w:rsid w:val="00B002EA"/>
    <w:rsid w:val="00B17583"/>
    <w:rsid w:val="00B23D60"/>
    <w:rsid w:val="00B303A9"/>
    <w:rsid w:val="00B33081"/>
    <w:rsid w:val="00B36D58"/>
    <w:rsid w:val="00B40999"/>
    <w:rsid w:val="00B46F36"/>
    <w:rsid w:val="00B634FA"/>
    <w:rsid w:val="00B64947"/>
    <w:rsid w:val="00B82A3F"/>
    <w:rsid w:val="00B8560C"/>
    <w:rsid w:val="00B85A87"/>
    <w:rsid w:val="00B86B75"/>
    <w:rsid w:val="00B9223D"/>
    <w:rsid w:val="00BA5B17"/>
    <w:rsid w:val="00BB1A3C"/>
    <w:rsid w:val="00BB4868"/>
    <w:rsid w:val="00BB6855"/>
    <w:rsid w:val="00BB6EA0"/>
    <w:rsid w:val="00BC48D5"/>
    <w:rsid w:val="00BD04BB"/>
    <w:rsid w:val="00BE1C8E"/>
    <w:rsid w:val="00BE322E"/>
    <w:rsid w:val="00BE540C"/>
    <w:rsid w:val="00BE6D04"/>
    <w:rsid w:val="00BF0A37"/>
    <w:rsid w:val="00C25FD1"/>
    <w:rsid w:val="00C33469"/>
    <w:rsid w:val="00C36279"/>
    <w:rsid w:val="00C436CD"/>
    <w:rsid w:val="00C5052F"/>
    <w:rsid w:val="00C53ED2"/>
    <w:rsid w:val="00C83380"/>
    <w:rsid w:val="00C85892"/>
    <w:rsid w:val="00C94BB7"/>
    <w:rsid w:val="00C94FBE"/>
    <w:rsid w:val="00CB0396"/>
    <w:rsid w:val="00CB05F9"/>
    <w:rsid w:val="00CD0A73"/>
    <w:rsid w:val="00CE1D09"/>
    <w:rsid w:val="00D009C6"/>
    <w:rsid w:val="00D05C9C"/>
    <w:rsid w:val="00D07AB6"/>
    <w:rsid w:val="00D256E4"/>
    <w:rsid w:val="00D30BA8"/>
    <w:rsid w:val="00D310A5"/>
    <w:rsid w:val="00D409AA"/>
    <w:rsid w:val="00D557B4"/>
    <w:rsid w:val="00D61D57"/>
    <w:rsid w:val="00D77026"/>
    <w:rsid w:val="00D80C51"/>
    <w:rsid w:val="00D84CA6"/>
    <w:rsid w:val="00D9183C"/>
    <w:rsid w:val="00D96639"/>
    <w:rsid w:val="00DA6A9F"/>
    <w:rsid w:val="00DA6FA3"/>
    <w:rsid w:val="00DA7D7F"/>
    <w:rsid w:val="00DB1EC8"/>
    <w:rsid w:val="00DB4B82"/>
    <w:rsid w:val="00DB6C68"/>
    <w:rsid w:val="00DC5D49"/>
    <w:rsid w:val="00DD26B0"/>
    <w:rsid w:val="00DE4F56"/>
    <w:rsid w:val="00DE5F2D"/>
    <w:rsid w:val="00DF1690"/>
    <w:rsid w:val="00DF51DA"/>
    <w:rsid w:val="00E169F7"/>
    <w:rsid w:val="00E315A3"/>
    <w:rsid w:val="00E346AE"/>
    <w:rsid w:val="00E4444E"/>
    <w:rsid w:val="00E46FAE"/>
    <w:rsid w:val="00E62A2C"/>
    <w:rsid w:val="00E66780"/>
    <w:rsid w:val="00E845B1"/>
    <w:rsid w:val="00E94467"/>
    <w:rsid w:val="00EA0F31"/>
    <w:rsid w:val="00EA29F1"/>
    <w:rsid w:val="00EC08B8"/>
    <w:rsid w:val="00EC14D3"/>
    <w:rsid w:val="00EC3A08"/>
    <w:rsid w:val="00EC7214"/>
    <w:rsid w:val="00ED74DC"/>
    <w:rsid w:val="00EE47DF"/>
    <w:rsid w:val="00EF63CC"/>
    <w:rsid w:val="00F04FE7"/>
    <w:rsid w:val="00F11B25"/>
    <w:rsid w:val="00F171D6"/>
    <w:rsid w:val="00F24227"/>
    <w:rsid w:val="00F32847"/>
    <w:rsid w:val="00F4601E"/>
    <w:rsid w:val="00F5047E"/>
    <w:rsid w:val="00F561D5"/>
    <w:rsid w:val="00F64229"/>
    <w:rsid w:val="00F72E97"/>
    <w:rsid w:val="00F8729F"/>
    <w:rsid w:val="00F92618"/>
    <w:rsid w:val="00FA5B74"/>
    <w:rsid w:val="00FA77E9"/>
    <w:rsid w:val="00FB2727"/>
    <w:rsid w:val="00FC39FA"/>
    <w:rsid w:val="00FD41DA"/>
    <w:rsid w:val="00FE19AB"/>
    <w:rsid w:val="00FE2E31"/>
    <w:rsid w:val="00FE4FAA"/>
    <w:rsid w:val="00FE7F01"/>
    <w:rsid w:val="00FF17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FB73B"/>
  <w15:docId w15:val="{4879D510-090A-4862-8B44-D28EBE9E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7DF"/>
    <w:pPr>
      <w:spacing w:line="360" w:lineRule="auto"/>
      <w:jc w:val="both"/>
    </w:pPr>
    <w:rPr>
      <w:rFonts w:ascii="Times New Roman" w:hAnsi="Times New Roman" w:cs="Times New Roman"/>
      <w:lang w:val="fr-FR"/>
    </w:rPr>
  </w:style>
  <w:style w:type="paragraph" w:styleId="Titre1">
    <w:name w:val="heading 1"/>
    <w:basedOn w:val="Normal"/>
    <w:next w:val="Corpsdetexte"/>
    <w:uiPriority w:val="9"/>
    <w:qFormat/>
    <w:rsid w:val="001C6EBD"/>
    <w:pPr>
      <w:keepNext/>
      <w:keepLines/>
      <w:spacing w:before="480" w:after="0"/>
      <w:outlineLvl w:val="0"/>
    </w:pPr>
    <w:rPr>
      <w:rFonts w:eastAsiaTheme="majorEastAsia"/>
      <w:b/>
      <w:bCs/>
      <w:color w:val="4A66AC" w:themeColor="accent1"/>
      <w:sz w:val="36"/>
      <w:szCs w:val="36"/>
    </w:rPr>
  </w:style>
  <w:style w:type="paragraph" w:styleId="Titre2">
    <w:name w:val="heading 2"/>
    <w:basedOn w:val="Normal"/>
    <w:next w:val="Corpsdetexte"/>
    <w:uiPriority w:val="9"/>
    <w:unhideWhenUsed/>
    <w:qFormat/>
    <w:rsid w:val="004135C1"/>
    <w:pPr>
      <w:keepNext/>
      <w:keepLines/>
      <w:spacing w:before="200" w:after="0"/>
      <w:outlineLvl w:val="1"/>
    </w:pPr>
    <w:rPr>
      <w:rFonts w:eastAsiaTheme="majorEastAsia"/>
      <w:b/>
      <w:bCs/>
      <w:color w:val="4A66AC" w:themeColor="accent1"/>
      <w:sz w:val="28"/>
      <w:szCs w:val="28"/>
    </w:rPr>
  </w:style>
  <w:style w:type="paragraph" w:styleId="Titre3">
    <w:name w:val="heading 3"/>
    <w:basedOn w:val="Normal"/>
    <w:next w:val="Corpsdetexte"/>
    <w:uiPriority w:val="9"/>
    <w:unhideWhenUsed/>
    <w:qFormat/>
    <w:rsid w:val="004135C1"/>
    <w:pPr>
      <w:keepNext/>
      <w:keepLines/>
      <w:spacing w:before="200" w:after="0"/>
      <w:outlineLvl w:val="2"/>
    </w:pPr>
    <w:rPr>
      <w:rFonts w:eastAsiaTheme="majorEastAsia"/>
      <w:b/>
      <w:bCs/>
      <w:color w:val="4A66AC" w:themeColor="accent1"/>
    </w:rPr>
  </w:style>
  <w:style w:type="paragraph" w:styleId="Titre4">
    <w:name w:val="heading 4"/>
    <w:basedOn w:val="Normal"/>
    <w:next w:val="Corpsdetexte"/>
    <w:uiPriority w:val="9"/>
    <w:unhideWhenUsed/>
    <w:qFormat/>
    <w:rsid w:val="004135C1"/>
    <w:pPr>
      <w:keepNext/>
      <w:keepLines/>
      <w:spacing w:before="200" w:after="0"/>
      <w:outlineLvl w:val="3"/>
    </w:pPr>
    <w:rPr>
      <w:rFonts w:eastAsiaTheme="majorEastAsia"/>
      <w:bCs/>
      <w:i/>
      <w:color w:val="4A66AC"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B46F36"/>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A66AC"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1">
    <w:name w:val="toc 1"/>
    <w:basedOn w:val="Normal"/>
    <w:next w:val="Normal"/>
    <w:autoRedefine/>
    <w:uiPriority w:val="39"/>
    <w:unhideWhenUsed/>
    <w:rsid w:val="006B61A3"/>
    <w:pPr>
      <w:spacing w:after="100"/>
    </w:pPr>
  </w:style>
  <w:style w:type="character" w:customStyle="1" w:styleId="CorpsdetexteCar">
    <w:name w:val="Corps de texte Car"/>
    <w:basedOn w:val="Policepardfaut"/>
    <w:link w:val="Corpsdetexte"/>
    <w:rsid w:val="00B46F36"/>
    <w:rPr>
      <w:rFonts w:ascii="Times New Roman" w:hAnsi="Times New Roman" w:cs="Times New Roman"/>
      <w:lang w:val="fr-FR"/>
    </w:rPr>
  </w:style>
  <w:style w:type="paragraph" w:styleId="TM2">
    <w:name w:val="toc 2"/>
    <w:basedOn w:val="Normal"/>
    <w:next w:val="Normal"/>
    <w:autoRedefine/>
    <w:uiPriority w:val="39"/>
    <w:unhideWhenUsed/>
    <w:rsid w:val="006B61A3"/>
    <w:pPr>
      <w:spacing w:after="100"/>
      <w:ind w:left="240"/>
    </w:pPr>
  </w:style>
  <w:style w:type="paragraph" w:styleId="TM3">
    <w:name w:val="toc 3"/>
    <w:basedOn w:val="Normal"/>
    <w:next w:val="Normal"/>
    <w:autoRedefine/>
    <w:uiPriority w:val="39"/>
    <w:unhideWhenUsed/>
    <w:rsid w:val="006B61A3"/>
    <w:pPr>
      <w:spacing w:after="100"/>
      <w:ind w:left="480"/>
    </w:pPr>
  </w:style>
  <w:style w:type="character" w:styleId="Mentionnonrsolue">
    <w:name w:val="Unresolved Mention"/>
    <w:basedOn w:val="Policepardfaut"/>
    <w:uiPriority w:val="99"/>
    <w:semiHidden/>
    <w:unhideWhenUsed/>
    <w:rsid w:val="00B46F36"/>
    <w:rPr>
      <w:color w:val="605E5C"/>
      <w:shd w:val="clear" w:color="auto" w:fill="E1DFDD"/>
    </w:rPr>
  </w:style>
  <w:style w:type="paragraph" w:styleId="Paragraphedeliste">
    <w:name w:val="List Paragraph"/>
    <w:basedOn w:val="Normal"/>
    <w:rsid w:val="00B46F36"/>
    <w:pPr>
      <w:ind w:left="720"/>
      <w:contextualSpacing/>
    </w:pPr>
  </w:style>
  <w:style w:type="character" w:styleId="Lienhypertextesuivivisit">
    <w:name w:val="FollowedHyperlink"/>
    <w:basedOn w:val="Policepardfaut"/>
    <w:semiHidden/>
    <w:unhideWhenUsed/>
    <w:rsid w:val="00366EE5"/>
    <w:rPr>
      <w:color w:val="3EBBF0" w:themeColor="followedHyperlink"/>
      <w:u w:val="single"/>
    </w:rPr>
  </w:style>
  <w:style w:type="table" w:styleId="Grilledutableau">
    <w:name w:val="Table Grid"/>
    <w:basedOn w:val="TableauNormal"/>
    <w:rsid w:val="009132E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nhideWhenUsed/>
    <w:rsid w:val="00D409AA"/>
    <w:pPr>
      <w:tabs>
        <w:tab w:val="center" w:pos="4536"/>
        <w:tab w:val="right" w:pos="9072"/>
      </w:tabs>
      <w:spacing w:after="0" w:line="240" w:lineRule="auto"/>
    </w:pPr>
  </w:style>
  <w:style w:type="character" w:customStyle="1" w:styleId="En-tteCar">
    <w:name w:val="En-tête Car"/>
    <w:basedOn w:val="Policepardfaut"/>
    <w:link w:val="En-tte"/>
    <w:rsid w:val="00D409AA"/>
    <w:rPr>
      <w:rFonts w:ascii="Times New Roman" w:hAnsi="Times New Roman" w:cs="Times New Roman"/>
    </w:rPr>
  </w:style>
  <w:style w:type="paragraph" w:styleId="Pieddepage">
    <w:name w:val="footer"/>
    <w:basedOn w:val="Normal"/>
    <w:link w:val="PieddepageCar"/>
    <w:unhideWhenUsed/>
    <w:rsid w:val="00D409AA"/>
    <w:pPr>
      <w:tabs>
        <w:tab w:val="center" w:pos="4536"/>
        <w:tab w:val="right" w:pos="9072"/>
      </w:tabs>
      <w:spacing w:after="0" w:line="240" w:lineRule="auto"/>
    </w:pPr>
  </w:style>
  <w:style w:type="character" w:customStyle="1" w:styleId="PieddepageCar">
    <w:name w:val="Pied de page Car"/>
    <w:basedOn w:val="Policepardfaut"/>
    <w:link w:val="Pieddepage"/>
    <w:rsid w:val="00D409AA"/>
    <w:rPr>
      <w:rFonts w:ascii="Times New Roman" w:hAnsi="Times New Roman" w:cs="Times New Roman"/>
    </w:rPr>
  </w:style>
  <w:style w:type="paragraph" w:styleId="Sansinterligne">
    <w:name w:val="No Spacing"/>
    <w:link w:val="SansinterligneCar"/>
    <w:uiPriority w:val="1"/>
    <w:qFormat/>
    <w:rsid w:val="00B40999"/>
    <w:pPr>
      <w:spacing w:after="0"/>
    </w:pPr>
    <w:rPr>
      <w:rFonts w:eastAsiaTheme="minorEastAsia"/>
      <w:sz w:val="22"/>
      <w:szCs w:val="22"/>
      <w:lang w:val="fr-FR" w:eastAsia="fr-FR"/>
    </w:rPr>
  </w:style>
  <w:style w:type="character" w:customStyle="1" w:styleId="SansinterligneCar">
    <w:name w:val="Sans interligne Car"/>
    <w:basedOn w:val="Policepardfaut"/>
    <w:link w:val="Sansinterligne"/>
    <w:uiPriority w:val="1"/>
    <w:rsid w:val="00B40999"/>
    <w:rPr>
      <w:rFonts w:eastAsiaTheme="minorEastAsia"/>
      <w:sz w:val="22"/>
      <w:szCs w:val="22"/>
      <w:lang w:val="fr-FR" w:eastAsia="fr-FR"/>
    </w:rPr>
  </w:style>
  <w:style w:type="table" w:styleId="Tableausimple5">
    <w:name w:val="Plain Table 5"/>
    <w:basedOn w:val="TableauNormal"/>
    <w:rsid w:val="00DE4F5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M4">
    <w:name w:val="toc 4"/>
    <w:basedOn w:val="Normal"/>
    <w:next w:val="Normal"/>
    <w:autoRedefine/>
    <w:uiPriority w:val="39"/>
    <w:unhideWhenUsed/>
    <w:rsid w:val="00535FF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0297">
      <w:bodyDiv w:val="1"/>
      <w:marLeft w:val="0"/>
      <w:marRight w:val="0"/>
      <w:marTop w:val="0"/>
      <w:marBottom w:val="0"/>
      <w:divBdr>
        <w:top w:val="none" w:sz="0" w:space="0" w:color="auto"/>
        <w:left w:val="none" w:sz="0" w:space="0" w:color="auto"/>
        <w:bottom w:val="none" w:sz="0" w:space="0" w:color="auto"/>
        <w:right w:val="none" w:sz="0" w:space="0" w:color="auto"/>
      </w:divBdr>
    </w:div>
    <w:div w:id="547883089">
      <w:bodyDiv w:val="1"/>
      <w:marLeft w:val="0"/>
      <w:marRight w:val="0"/>
      <w:marTop w:val="0"/>
      <w:marBottom w:val="0"/>
      <w:divBdr>
        <w:top w:val="none" w:sz="0" w:space="0" w:color="auto"/>
        <w:left w:val="none" w:sz="0" w:space="0" w:color="auto"/>
        <w:bottom w:val="none" w:sz="0" w:space="0" w:color="auto"/>
        <w:right w:val="none" w:sz="0" w:space="0" w:color="auto"/>
      </w:divBdr>
    </w:div>
    <w:div w:id="1250196676">
      <w:bodyDiv w:val="1"/>
      <w:marLeft w:val="0"/>
      <w:marRight w:val="0"/>
      <w:marTop w:val="0"/>
      <w:marBottom w:val="0"/>
      <w:divBdr>
        <w:top w:val="none" w:sz="0" w:space="0" w:color="auto"/>
        <w:left w:val="none" w:sz="0" w:space="0" w:color="auto"/>
        <w:bottom w:val="none" w:sz="0" w:space="0" w:color="auto"/>
        <w:right w:val="none" w:sz="0" w:space="0" w:color="auto"/>
      </w:divBdr>
    </w:div>
    <w:div w:id="1884167593">
      <w:bodyDiv w:val="1"/>
      <w:marLeft w:val="0"/>
      <w:marRight w:val="0"/>
      <w:marTop w:val="0"/>
      <w:marBottom w:val="0"/>
      <w:divBdr>
        <w:top w:val="none" w:sz="0" w:space="0" w:color="auto"/>
        <w:left w:val="none" w:sz="0" w:space="0" w:color="auto"/>
        <w:bottom w:val="none" w:sz="0" w:space="0" w:color="auto"/>
        <w:right w:val="none" w:sz="0" w:space="0" w:color="auto"/>
      </w:divBdr>
    </w:div>
    <w:div w:id="1982148516">
      <w:bodyDiv w:val="1"/>
      <w:marLeft w:val="0"/>
      <w:marRight w:val="0"/>
      <w:marTop w:val="0"/>
      <w:marBottom w:val="0"/>
      <w:divBdr>
        <w:top w:val="none" w:sz="0" w:space="0" w:color="auto"/>
        <w:left w:val="none" w:sz="0" w:space="0" w:color="auto"/>
        <w:bottom w:val="none" w:sz="0" w:space="0" w:color="auto"/>
        <w:right w:val="none" w:sz="0" w:space="0" w:color="auto"/>
      </w:divBdr>
    </w:div>
    <w:div w:id="1990016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6.04477"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805.01954"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arxiv.org/abs/1905.1095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xiv.org/abs/1905.10958"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D88A4-780C-4DF6-9A9B-821779549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46</Pages>
  <Words>8518</Words>
  <Characters>46854</Characters>
  <Application>Microsoft Office Word</Application>
  <DocSecurity>0</DocSecurity>
  <Lines>390</Lines>
  <Paragraphs>110</Paragraphs>
  <ScaleCrop>false</ScaleCrop>
  <HeadingPairs>
    <vt:vector size="2" baseType="variant">
      <vt:variant>
        <vt:lpstr>Titre</vt:lpstr>
      </vt:variant>
      <vt:variant>
        <vt:i4>1</vt:i4>
      </vt:variant>
    </vt:vector>
  </HeadingPairs>
  <TitlesOfParts>
    <vt:vector size="1" baseType="lpstr">
      <vt:lpstr>Inférence causale et biais dans l’apprentissage automatique</vt:lpstr>
    </vt:vector>
  </TitlesOfParts>
  <Company/>
  <LinksUpToDate>false</LinksUpToDate>
  <CharactersWithSpaces>55262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Inférence causale et biais dans l’apprentissage automatique</dc:title>
  <dc:subject>Mémoire de fin d’études – Odelin Tamayo</dc:subject>
  <dc:creator>Odlin Tamayo, I3 FISA A</dc:creator>
  <cp:keywords/>
  <cp:lastModifiedBy>Odelin Tamayo</cp:lastModifiedBy>
  <cp:revision>363</cp:revision>
  <dcterms:created xsi:type="dcterms:W3CDTF">2020-08-17T07:06:00Z</dcterms:created>
  <dcterms:modified xsi:type="dcterms:W3CDTF">2020-08-17T15:44:00Z</dcterms:modified>
</cp:coreProperties>
</file>