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Робота з текстовими полями. Робота з кнопками. Списки. ListBox. ComboBox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програму, що по введеній даті (число, місяць та рік вводяться в 3 текстових поля зі стилем “тільки числа”) вираховує день тижня. Результат виводиться в текстове поле зі стилем “тільки для читання”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програму, що визначає скільки часу залишилось до дати (обирається з Month Calendar). Забезпечити неможливість вибору дати, ранішої ніж поточна. Результат (кількість днів) виводиться в MessageBox.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програму-телефонний довідник, що містить список з іменами контактів. По вибору елемента в списку потрібно відображати додаткові дані про користувача його телефон (TextBox), домашню адресу (TextBox), список електронних адрес (ComboBox).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відповідний клас Contact та форму з відповідними елементами управління та списком об’єктів Contact.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можливості додавання та видалення контактів.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можливість редагування додаткових даних та збереження змін по натиску на кнопку Save.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повинна зчитувати дані з файлу base.txt на початку роботи та записувати їх у файл по завершенню роботи програми.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