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051B5" w14:textId="00A238D7" w:rsidR="00842E69" w:rsidRDefault="00842E69" w:rsidP="0044264E">
      <w:pPr>
        <w:rPr>
          <w:lang w:val="es-MX"/>
        </w:rPr>
      </w:pPr>
    </w:p>
    <w:p w14:paraId="6A6B4839" w14:textId="30BEB4C9" w:rsidR="0044264E" w:rsidRDefault="0044264E" w:rsidP="0044264E">
      <w:pPr>
        <w:rPr>
          <w:lang w:val="es-MX"/>
        </w:rPr>
      </w:pPr>
    </w:p>
    <w:p w14:paraId="1F2A4E8D" w14:textId="35142E4C" w:rsidR="0044264E" w:rsidRDefault="0044264E" w:rsidP="0044264E">
      <w:pPr>
        <w:rPr>
          <w:lang w:val="es-MX"/>
        </w:rPr>
      </w:pPr>
    </w:p>
    <w:p w14:paraId="6240E07D" w14:textId="6DF1152B" w:rsidR="0044264E" w:rsidRDefault="0044264E" w:rsidP="0044264E">
      <w:pPr>
        <w:rPr>
          <w:lang w:val="es-MX"/>
        </w:rPr>
      </w:pPr>
    </w:p>
    <w:p w14:paraId="54C5F2D4" w14:textId="1050B651" w:rsidR="0044264E" w:rsidRDefault="006D1AED" w:rsidP="0044264E">
      <w:pPr>
        <w:jc w:val="center"/>
        <w:rPr>
          <w:b/>
          <w:bCs/>
          <w:lang w:val="es-MX"/>
        </w:rPr>
      </w:pPr>
      <w:r>
        <w:rPr>
          <w:b/>
          <w:bCs/>
          <w:lang w:val="es-MX"/>
        </w:rPr>
        <w:t>Perfil del Proyecto</w:t>
      </w:r>
    </w:p>
    <w:p w14:paraId="59E12CD0" w14:textId="2E81090C" w:rsidR="0044264E" w:rsidRDefault="0044264E" w:rsidP="0044264E">
      <w:pPr>
        <w:jc w:val="center"/>
        <w:rPr>
          <w:b/>
          <w:bCs/>
          <w:lang w:val="es-MX"/>
        </w:rPr>
      </w:pPr>
    </w:p>
    <w:p w14:paraId="2744D0E7" w14:textId="58967032" w:rsidR="0044264E" w:rsidRDefault="006D1AED" w:rsidP="0044264E">
      <w:pPr>
        <w:jc w:val="center"/>
        <w:rPr>
          <w:lang w:val="es-MX"/>
        </w:rPr>
      </w:pPr>
      <w:r>
        <w:rPr>
          <w:lang w:val="es-MX"/>
        </w:rPr>
        <w:t>Medina Sebastian, Ramírez Roberto, Zabala Gonzalo</w:t>
      </w:r>
      <w:r w:rsidR="00AF329D">
        <w:rPr>
          <w:lang w:val="es-MX"/>
        </w:rPr>
        <w:t xml:space="preserve"> (Grupo 8)</w:t>
      </w:r>
    </w:p>
    <w:p w14:paraId="787F19B5" w14:textId="148CD41E" w:rsidR="0044264E" w:rsidRDefault="0044264E" w:rsidP="0044264E">
      <w:pPr>
        <w:jc w:val="center"/>
        <w:rPr>
          <w:lang w:val="es-MX"/>
        </w:rPr>
      </w:pPr>
      <w:r>
        <w:rPr>
          <w:lang w:val="es-MX"/>
        </w:rPr>
        <w:t>Depart</w:t>
      </w:r>
      <w:r w:rsidR="006D1AED">
        <w:rPr>
          <w:lang w:val="es-MX"/>
        </w:rPr>
        <w:t>amento de Ciencias de la Computación</w:t>
      </w:r>
      <w:r w:rsidR="004F67D3">
        <w:rPr>
          <w:lang w:val="es-MX"/>
        </w:rPr>
        <w:t xml:space="preserve"> (DCCO)</w:t>
      </w:r>
      <w:r>
        <w:rPr>
          <w:lang w:val="es-MX"/>
        </w:rPr>
        <w:t xml:space="preserve">, </w:t>
      </w:r>
      <w:r w:rsidR="006D1AED">
        <w:rPr>
          <w:lang w:val="es-MX"/>
        </w:rPr>
        <w:t>Universidad de las Fuerzas Armadas ESPE</w:t>
      </w:r>
    </w:p>
    <w:p w14:paraId="56284850" w14:textId="5DE688AD" w:rsidR="0044264E" w:rsidRDefault="00AF329D" w:rsidP="0044264E">
      <w:pPr>
        <w:jc w:val="center"/>
        <w:rPr>
          <w:lang w:val="es-MX"/>
        </w:rPr>
      </w:pPr>
      <w:r>
        <w:rPr>
          <w:lang w:val="es-MX"/>
        </w:rPr>
        <w:t>20967</w:t>
      </w:r>
      <w:r w:rsidR="0044264E">
        <w:rPr>
          <w:lang w:val="es-MX"/>
        </w:rPr>
        <w:t xml:space="preserve">, </w:t>
      </w:r>
      <w:r w:rsidR="006D1AED">
        <w:rPr>
          <w:lang w:val="es-MX"/>
        </w:rPr>
        <w:t>Metodologías de Desarrollo de Software</w:t>
      </w:r>
    </w:p>
    <w:p w14:paraId="484B6FD8" w14:textId="5487D4CC" w:rsidR="00B15780" w:rsidRDefault="006D1AED" w:rsidP="0044264E">
      <w:pPr>
        <w:jc w:val="center"/>
        <w:rPr>
          <w:lang w:val="es-MX"/>
        </w:rPr>
      </w:pPr>
      <w:r>
        <w:rPr>
          <w:lang w:val="es-MX"/>
        </w:rPr>
        <w:t>Ing. Jenny A Ruiz R</w:t>
      </w:r>
      <w:r w:rsidR="00B15780">
        <w:rPr>
          <w:lang w:val="es-MX"/>
        </w:rPr>
        <w:t xml:space="preserve"> </w:t>
      </w:r>
    </w:p>
    <w:p w14:paraId="614E8C0E" w14:textId="29C1ACE3" w:rsidR="00B15780" w:rsidRDefault="006D1AED" w:rsidP="0044264E">
      <w:pPr>
        <w:jc w:val="center"/>
        <w:rPr>
          <w:lang w:val="es-MX"/>
        </w:rPr>
      </w:pPr>
      <w:r>
        <w:rPr>
          <w:lang w:val="es-MX"/>
        </w:rPr>
        <w:t>9 de mayo del 2025</w:t>
      </w:r>
    </w:p>
    <w:p w14:paraId="6855C214" w14:textId="3D035D85" w:rsidR="006F7F00" w:rsidRDefault="006F7F00" w:rsidP="0044264E">
      <w:pPr>
        <w:jc w:val="center"/>
        <w:rPr>
          <w:lang w:val="es-MX"/>
        </w:rPr>
      </w:pPr>
    </w:p>
    <w:p w14:paraId="45279281" w14:textId="1A2C3AE1" w:rsidR="006F7F00" w:rsidRDefault="006F7F00" w:rsidP="0044264E">
      <w:pPr>
        <w:jc w:val="center"/>
        <w:rPr>
          <w:lang w:val="es-MX"/>
        </w:rPr>
      </w:pPr>
    </w:p>
    <w:p w14:paraId="2DDB7F50" w14:textId="58AFF508" w:rsidR="006F7F00" w:rsidRDefault="006F7F00" w:rsidP="0044264E">
      <w:pPr>
        <w:jc w:val="center"/>
        <w:rPr>
          <w:lang w:val="es-MX"/>
        </w:rPr>
      </w:pPr>
    </w:p>
    <w:p w14:paraId="71580CFE" w14:textId="59F76B5A" w:rsidR="006F7F00" w:rsidRDefault="006F7F00" w:rsidP="0044264E">
      <w:pPr>
        <w:jc w:val="center"/>
        <w:rPr>
          <w:lang w:val="es-MX"/>
        </w:rPr>
      </w:pPr>
    </w:p>
    <w:p w14:paraId="03DE37F0" w14:textId="7F14964D" w:rsidR="006F7F00" w:rsidRDefault="006F7F00" w:rsidP="0044264E">
      <w:pPr>
        <w:jc w:val="center"/>
        <w:rPr>
          <w:lang w:val="es-MX"/>
        </w:rPr>
      </w:pPr>
    </w:p>
    <w:p w14:paraId="53D6F6F1" w14:textId="78CC55D6" w:rsidR="006F7F00" w:rsidRDefault="006F7F00" w:rsidP="0044264E">
      <w:pPr>
        <w:jc w:val="center"/>
        <w:rPr>
          <w:lang w:val="es-MX"/>
        </w:rPr>
      </w:pPr>
    </w:p>
    <w:p w14:paraId="5205EE39" w14:textId="4890E7BC" w:rsidR="006F7F00" w:rsidRDefault="006F7F00" w:rsidP="0044264E">
      <w:pPr>
        <w:jc w:val="center"/>
        <w:rPr>
          <w:lang w:val="es-MX"/>
        </w:rPr>
      </w:pPr>
    </w:p>
    <w:bookmarkStart w:id="0" w:name="_Toc197623697" w:displacedByCustomXml="next"/>
    <w:sdt>
      <w:sdtPr>
        <w:rPr>
          <w:lang w:val="es-ES"/>
        </w:rPr>
        <w:id w:val="-938978759"/>
        <w:docPartObj>
          <w:docPartGallery w:val="Table of Contents"/>
          <w:docPartUnique/>
        </w:docPartObj>
      </w:sdtPr>
      <w:sdtEndPr>
        <w:rPr>
          <w:rFonts w:ascii="Times New Roman" w:eastAsiaTheme="minorHAnsi" w:hAnsi="Times New Roman" w:cstheme="minorBidi"/>
          <w:b/>
          <w:bCs/>
          <w:color w:val="auto"/>
          <w:kern w:val="2"/>
          <w:sz w:val="24"/>
          <w:szCs w:val="22"/>
          <w:lang w:eastAsia="en-US"/>
          <w14:ligatures w14:val="standardContextual"/>
        </w:rPr>
      </w:sdtEndPr>
      <w:sdtContent>
        <w:p w14:paraId="00DEC428" w14:textId="1F92DAF0" w:rsidR="00CA4EAB" w:rsidRPr="00CA4EAB" w:rsidRDefault="00CA4EAB">
          <w:pPr>
            <w:pStyle w:val="TtuloTDC"/>
            <w:rPr>
              <w:rFonts w:ascii="Times New Roman" w:hAnsi="Times New Roman" w:cs="Times New Roman"/>
              <w:b/>
              <w:bCs/>
              <w:color w:val="auto"/>
              <w:sz w:val="24"/>
              <w:szCs w:val="24"/>
            </w:rPr>
          </w:pPr>
          <w:r w:rsidRPr="00CA4EAB">
            <w:rPr>
              <w:rFonts w:ascii="Times New Roman" w:hAnsi="Times New Roman" w:cs="Times New Roman"/>
              <w:b/>
              <w:bCs/>
              <w:color w:val="auto"/>
              <w:sz w:val="24"/>
              <w:szCs w:val="24"/>
              <w:lang w:val="es-ES"/>
            </w:rPr>
            <w:t>Índice</w:t>
          </w:r>
        </w:p>
        <w:p w14:paraId="44CFD7EB" w14:textId="027105F6" w:rsidR="00CA3EDC" w:rsidRDefault="00CA4EAB">
          <w:pPr>
            <w:pStyle w:val="TDC2"/>
            <w:tabs>
              <w:tab w:val="right" w:leader="dot" w:pos="9352"/>
            </w:tabs>
            <w:rPr>
              <w:rFonts w:asciiTheme="minorHAnsi" w:eastAsiaTheme="minorEastAsia" w:hAnsiTheme="minorHAnsi"/>
              <w:noProof/>
              <w:kern w:val="0"/>
              <w:sz w:val="22"/>
              <w:lang w:eastAsia="es-EC"/>
              <w14:ligatures w14:val="none"/>
            </w:rPr>
          </w:pPr>
          <w:r>
            <w:fldChar w:fldCharType="begin"/>
          </w:r>
          <w:r>
            <w:instrText xml:space="preserve"> TOC \o "1-3" \h \z \u </w:instrText>
          </w:r>
          <w:r>
            <w:fldChar w:fldCharType="separate"/>
          </w:r>
          <w:hyperlink w:anchor="_Toc197650309" w:history="1">
            <w:r w:rsidR="00CA3EDC" w:rsidRPr="00035B22">
              <w:rPr>
                <w:rStyle w:val="Hipervnculo"/>
                <w:noProof/>
              </w:rPr>
              <w:t>Introducción</w:t>
            </w:r>
            <w:r w:rsidR="00CA3EDC">
              <w:rPr>
                <w:noProof/>
                <w:webHidden/>
              </w:rPr>
              <w:tab/>
            </w:r>
            <w:r w:rsidR="00CA3EDC">
              <w:rPr>
                <w:noProof/>
                <w:webHidden/>
              </w:rPr>
              <w:fldChar w:fldCharType="begin"/>
            </w:r>
            <w:r w:rsidR="00CA3EDC">
              <w:rPr>
                <w:noProof/>
                <w:webHidden/>
              </w:rPr>
              <w:instrText xml:space="preserve"> PAGEREF _Toc197650309 \h </w:instrText>
            </w:r>
            <w:r w:rsidR="00CA3EDC">
              <w:rPr>
                <w:noProof/>
                <w:webHidden/>
              </w:rPr>
            </w:r>
            <w:r w:rsidR="00CA3EDC">
              <w:rPr>
                <w:noProof/>
                <w:webHidden/>
              </w:rPr>
              <w:fldChar w:fldCharType="separate"/>
            </w:r>
            <w:r w:rsidR="00CA3EDC">
              <w:rPr>
                <w:noProof/>
                <w:webHidden/>
              </w:rPr>
              <w:t>2</w:t>
            </w:r>
            <w:r w:rsidR="00CA3EDC">
              <w:rPr>
                <w:noProof/>
                <w:webHidden/>
              </w:rPr>
              <w:fldChar w:fldCharType="end"/>
            </w:r>
          </w:hyperlink>
        </w:p>
        <w:p w14:paraId="749B3307" w14:textId="2F5D1D79" w:rsidR="00CA3EDC" w:rsidRDefault="00CA3EDC">
          <w:pPr>
            <w:pStyle w:val="TDC2"/>
            <w:tabs>
              <w:tab w:val="right" w:leader="dot" w:pos="9352"/>
            </w:tabs>
            <w:rPr>
              <w:rFonts w:asciiTheme="minorHAnsi" w:eastAsiaTheme="minorEastAsia" w:hAnsiTheme="minorHAnsi"/>
              <w:noProof/>
              <w:kern w:val="0"/>
              <w:sz w:val="22"/>
              <w:lang w:eastAsia="es-EC"/>
              <w14:ligatures w14:val="none"/>
            </w:rPr>
          </w:pPr>
          <w:hyperlink w:anchor="_Toc197650310" w:history="1">
            <w:r w:rsidRPr="00035B22">
              <w:rPr>
                <w:rStyle w:val="Hipervnculo"/>
                <w:noProof/>
              </w:rPr>
              <w:t>Planteamiento del trabajo</w:t>
            </w:r>
            <w:r>
              <w:rPr>
                <w:noProof/>
                <w:webHidden/>
              </w:rPr>
              <w:tab/>
            </w:r>
            <w:r>
              <w:rPr>
                <w:noProof/>
                <w:webHidden/>
              </w:rPr>
              <w:fldChar w:fldCharType="begin"/>
            </w:r>
            <w:r>
              <w:rPr>
                <w:noProof/>
                <w:webHidden/>
              </w:rPr>
              <w:instrText xml:space="preserve"> PAGEREF _Toc197650310 \h </w:instrText>
            </w:r>
            <w:r>
              <w:rPr>
                <w:noProof/>
                <w:webHidden/>
              </w:rPr>
            </w:r>
            <w:r>
              <w:rPr>
                <w:noProof/>
                <w:webHidden/>
              </w:rPr>
              <w:fldChar w:fldCharType="separate"/>
            </w:r>
            <w:r>
              <w:rPr>
                <w:noProof/>
                <w:webHidden/>
              </w:rPr>
              <w:t>3</w:t>
            </w:r>
            <w:r>
              <w:rPr>
                <w:noProof/>
                <w:webHidden/>
              </w:rPr>
              <w:fldChar w:fldCharType="end"/>
            </w:r>
          </w:hyperlink>
        </w:p>
        <w:p w14:paraId="01017986" w14:textId="17E8521F" w:rsidR="00CA3EDC" w:rsidRDefault="00CA3EDC">
          <w:pPr>
            <w:pStyle w:val="TDC3"/>
            <w:tabs>
              <w:tab w:val="right" w:leader="dot" w:pos="9352"/>
            </w:tabs>
            <w:rPr>
              <w:rFonts w:asciiTheme="minorHAnsi" w:eastAsiaTheme="minorEastAsia" w:hAnsiTheme="minorHAnsi"/>
              <w:noProof/>
              <w:kern w:val="0"/>
              <w:sz w:val="22"/>
              <w:lang w:eastAsia="es-EC"/>
              <w14:ligatures w14:val="none"/>
            </w:rPr>
          </w:pPr>
          <w:hyperlink w:anchor="_Toc197650311" w:history="1">
            <w:r w:rsidRPr="00035B22">
              <w:rPr>
                <w:rStyle w:val="Hipervnculo"/>
                <w:noProof/>
              </w:rPr>
              <w:t>Formulación del problema</w:t>
            </w:r>
            <w:r>
              <w:rPr>
                <w:noProof/>
                <w:webHidden/>
              </w:rPr>
              <w:tab/>
            </w:r>
            <w:r>
              <w:rPr>
                <w:noProof/>
                <w:webHidden/>
              </w:rPr>
              <w:fldChar w:fldCharType="begin"/>
            </w:r>
            <w:r>
              <w:rPr>
                <w:noProof/>
                <w:webHidden/>
              </w:rPr>
              <w:instrText xml:space="preserve"> PAGEREF _Toc197650311 \h </w:instrText>
            </w:r>
            <w:r>
              <w:rPr>
                <w:noProof/>
                <w:webHidden/>
              </w:rPr>
            </w:r>
            <w:r>
              <w:rPr>
                <w:noProof/>
                <w:webHidden/>
              </w:rPr>
              <w:fldChar w:fldCharType="separate"/>
            </w:r>
            <w:r>
              <w:rPr>
                <w:noProof/>
                <w:webHidden/>
              </w:rPr>
              <w:t>3</w:t>
            </w:r>
            <w:r>
              <w:rPr>
                <w:noProof/>
                <w:webHidden/>
              </w:rPr>
              <w:fldChar w:fldCharType="end"/>
            </w:r>
          </w:hyperlink>
        </w:p>
        <w:p w14:paraId="309FC566" w14:textId="3C5B17F5" w:rsidR="00CA3EDC" w:rsidRDefault="00CA3EDC">
          <w:pPr>
            <w:pStyle w:val="TDC3"/>
            <w:tabs>
              <w:tab w:val="right" w:leader="dot" w:pos="9352"/>
            </w:tabs>
            <w:rPr>
              <w:rFonts w:asciiTheme="minorHAnsi" w:eastAsiaTheme="minorEastAsia" w:hAnsiTheme="minorHAnsi"/>
              <w:noProof/>
              <w:kern w:val="0"/>
              <w:sz w:val="22"/>
              <w:lang w:eastAsia="es-EC"/>
              <w14:ligatures w14:val="none"/>
            </w:rPr>
          </w:pPr>
          <w:hyperlink w:anchor="_Toc197650312" w:history="1">
            <w:r w:rsidRPr="00035B22">
              <w:rPr>
                <w:rStyle w:val="Hipervnculo"/>
                <w:noProof/>
              </w:rPr>
              <w:t>Justificación</w:t>
            </w:r>
            <w:r>
              <w:rPr>
                <w:noProof/>
                <w:webHidden/>
              </w:rPr>
              <w:tab/>
            </w:r>
            <w:r>
              <w:rPr>
                <w:noProof/>
                <w:webHidden/>
              </w:rPr>
              <w:fldChar w:fldCharType="begin"/>
            </w:r>
            <w:r>
              <w:rPr>
                <w:noProof/>
                <w:webHidden/>
              </w:rPr>
              <w:instrText xml:space="preserve"> PAGEREF _Toc197650312 \h </w:instrText>
            </w:r>
            <w:r>
              <w:rPr>
                <w:noProof/>
                <w:webHidden/>
              </w:rPr>
            </w:r>
            <w:r>
              <w:rPr>
                <w:noProof/>
                <w:webHidden/>
              </w:rPr>
              <w:fldChar w:fldCharType="separate"/>
            </w:r>
            <w:r>
              <w:rPr>
                <w:noProof/>
                <w:webHidden/>
              </w:rPr>
              <w:t>3</w:t>
            </w:r>
            <w:r>
              <w:rPr>
                <w:noProof/>
                <w:webHidden/>
              </w:rPr>
              <w:fldChar w:fldCharType="end"/>
            </w:r>
          </w:hyperlink>
        </w:p>
        <w:p w14:paraId="7C64AAFA" w14:textId="35932BBC" w:rsidR="00CA3EDC" w:rsidRDefault="00CA3EDC">
          <w:pPr>
            <w:pStyle w:val="TDC2"/>
            <w:tabs>
              <w:tab w:val="right" w:leader="dot" w:pos="9352"/>
            </w:tabs>
            <w:rPr>
              <w:rFonts w:asciiTheme="minorHAnsi" w:eastAsiaTheme="minorEastAsia" w:hAnsiTheme="minorHAnsi"/>
              <w:noProof/>
              <w:kern w:val="0"/>
              <w:sz w:val="22"/>
              <w:lang w:eastAsia="es-EC"/>
              <w14:ligatures w14:val="none"/>
            </w:rPr>
          </w:pPr>
          <w:hyperlink w:anchor="_Toc197650313" w:history="1">
            <w:r w:rsidRPr="00035B22">
              <w:rPr>
                <w:rStyle w:val="Hipervnculo"/>
                <w:noProof/>
              </w:rPr>
              <w:t>Sistema de Objetivos</w:t>
            </w:r>
            <w:r>
              <w:rPr>
                <w:noProof/>
                <w:webHidden/>
              </w:rPr>
              <w:tab/>
            </w:r>
            <w:r>
              <w:rPr>
                <w:noProof/>
                <w:webHidden/>
              </w:rPr>
              <w:fldChar w:fldCharType="begin"/>
            </w:r>
            <w:r>
              <w:rPr>
                <w:noProof/>
                <w:webHidden/>
              </w:rPr>
              <w:instrText xml:space="preserve"> PAGEREF _Toc197650313 \h </w:instrText>
            </w:r>
            <w:r>
              <w:rPr>
                <w:noProof/>
                <w:webHidden/>
              </w:rPr>
            </w:r>
            <w:r>
              <w:rPr>
                <w:noProof/>
                <w:webHidden/>
              </w:rPr>
              <w:fldChar w:fldCharType="separate"/>
            </w:r>
            <w:r>
              <w:rPr>
                <w:noProof/>
                <w:webHidden/>
              </w:rPr>
              <w:t>3</w:t>
            </w:r>
            <w:r>
              <w:rPr>
                <w:noProof/>
                <w:webHidden/>
              </w:rPr>
              <w:fldChar w:fldCharType="end"/>
            </w:r>
          </w:hyperlink>
        </w:p>
        <w:p w14:paraId="3D0024C1" w14:textId="1D61B9E7" w:rsidR="00CA3EDC" w:rsidRDefault="00CA3EDC">
          <w:pPr>
            <w:pStyle w:val="TDC3"/>
            <w:tabs>
              <w:tab w:val="right" w:leader="dot" w:pos="9352"/>
            </w:tabs>
            <w:rPr>
              <w:rFonts w:asciiTheme="minorHAnsi" w:eastAsiaTheme="minorEastAsia" w:hAnsiTheme="minorHAnsi"/>
              <w:noProof/>
              <w:kern w:val="0"/>
              <w:sz w:val="22"/>
              <w:lang w:eastAsia="es-EC"/>
              <w14:ligatures w14:val="none"/>
            </w:rPr>
          </w:pPr>
          <w:hyperlink w:anchor="_Toc197650314" w:history="1">
            <w:r w:rsidRPr="00035B22">
              <w:rPr>
                <w:rStyle w:val="Hipervnculo"/>
                <w:noProof/>
              </w:rPr>
              <w:t>Objetivo General</w:t>
            </w:r>
            <w:r>
              <w:rPr>
                <w:noProof/>
                <w:webHidden/>
              </w:rPr>
              <w:tab/>
            </w:r>
            <w:r>
              <w:rPr>
                <w:noProof/>
                <w:webHidden/>
              </w:rPr>
              <w:fldChar w:fldCharType="begin"/>
            </w:r>
            <w:r>
              <w:rPr>
                <w:noProof/>
                <w:webHidden/>
              </w:rPr>
              <w:instrText xml:space="preserve"> PAGEREF _Toc197650314 \h </w:instrText>
            </w:r>
            <w:r>
              <w:rPr>
                <w:noProof/>
                <w:webHidden/>
              </w:rPr>
            </w:r>
            <w:r>
              <w:rPr>
                <w:noProof/>
                <w:webHidden/>
              </w:rPr>
              <w:fldChar w:fldCharType="separate"/>
            </w:r>
            <w:r>
              <w:rPr>
                <w:noProof/>
                <w:webHidden/>
              </w:rPr>
              <w:t>3</w:t>
            </w:r>
            <w:r>
              <w:rPr>
                <w:noProof/>
                <w:webHidden/>
              </w:rPr>
              <w:fldChar w:fldCharType="end"/>
            </w:r>
          </w:hyperlink>
        </w:p>
        <w:p w14:paraId="498EDFF2" w14:textId="21C1387D" w:rsidR="00CA3EDC" w:rsidRDefault="00CA3EDC">
          <w:pPr>
            <w:pStyle w:val="TDC3"/>
            <w:tabs>
              <w:tab w:val="right" w:leader="dot" w:pos="9352"/>
            </w:tabs>
            <w:rPr>
              <w:rFonts w:asciiTheme="minorHAnsi" w:eastAsiaTheme="minorEastAsia" w:hAnsiTheme="minorHAnsi"/>
              <w:noProof/>
              <w:kern w:val="0"/>
              <w:sz w:val="22"/>
              <w:lang w:eastAsia="es-EC"/>
              <w14:ligatures w14:val="none"/>
            </w:rPr>
          </w:pPr>
          <w:hyperlink w:anchor="_Toc197650315" w:history="1">
            <w:r w:rsidRPr="00035B22">
              <w:rPr>
                <w:rStyle w:val="Hipervnculo"/>
                <w:noProof/>
              </w:rPr>
              <w:t>Objetivos Específicos</w:t>
            </w:r>
            <w:r>
              <w:rPr>
                <w:noProof/>
                <w:webHidden/>
              </w:rPr>
              <w:tab/>
            </w:r>
            <w:r>
              <w:rPr>
                <w:noProof/>
                <w:webHidden/>
              </w:rPr>
              <w:fldChar w:fldCharType="begin"/>
            </w:r>
            <w:r>
              <w:rPr>
                <w:noProof/>
                <w:webHidden/>
              </w:rPr>
              <w:instrText xml:space="preserve"> PAGEREF _Toc197650315 \h </w:instrText>
            </w:r>
            <w:r>
              <w:rPr>
                <w:noProof/>
                <w:webHidden/>
              </w:rPr>
            </w:r>
            <w:r>
              <w:rPr>
                <w:noProof/>
                <w:webHidden/>
              </w:rPr>
              <w:fldChar w:fldCharType="separate"/>
            </w:r>
            <w:r>
              <w:rPr>
                <w:noProof/>
                <w:webHidden/>
              </w:rPr>
              <w:t>4</w:t>
            </w:r>
            <w:r>
              <w:rPr>
                <w:noProof/>
                <w:webHidden/>
              </w:rPr>
              <w:fldChar w:fldCharType="end"/>
            </w:r>
          </w:hyperlink>
        </w:p>
        <w:p w14:paraId="09322CF8" w14:textId="2EFF20AD" w:rsidR="00CA3EDC" w:rsidRDefault="00CA3EDC">
          <w:pPr>
            <w:pStyle w:val="TDC2"/>
            <w:tabs>
              <w:tab w:val="right" w:leader="dot" w:pos="9352"/>
            </w:tabs>
            <w:rPr>
              <w:rFonts w:asciiTheme="minorHAnsi" w:eastAsiaTheme="minorEastAsia" w:hAnsiTheme="minorHAnsi"/>
              <w:noProof/>
              <w:kern w:val="0"/>
              <w:sz w:val="22"/>
              <w:lang w:eastAsia="es-EC"/>
              <w14:ligatures w14:val="none"/>
            </w:rPr>
          </w:pPr>
          <w:hyperlink w:anchor="_Toc197650316" w:history="1">
            <w:r w:rsidRPr="00035B22">
              <w:rPr>
                <w:rStyle w:val="Hipervnculo"/>
                <w:noProof/>
              </w:rPr>
              <w:t>Alcance</w:t>
            </w:r>
            <w:r>
              <w:rPr>
                <w:noProof/>
                <w:webHidden/>
              </w:rPr>
              <w:tab/>
            </w:r>
            <w:r>
              <w:rPr>
                <w:noProof/>
                <w:webHidden/>
              </w:rPr>
              <w:fldChar w:fldCharType="begin"/>
            </w:r>
            <w:r>
              <w:rPr>
                <w:noProof/>
                <w:webHidden/>
              </w:rPr>
              <w:instrText xml:space="preserve"> PAGEREF _Toc197650316 \h </w:instrText>
            </w:r>
            <w:r>
              <w:rPr>
                <w:noProof/>
                <w:webHidden/>
              </w:rPr>
            </w:r>
            <w:r>
              <w:rPr>
                <w:noProof/>
                <w:webHidden/>
              </w:rPr>
              <w:fldChar w:fldCharType="separate"/>
            </w:r>
            <w:r>
              <w:rPr>
                <w:noProof/>
                <w:webHidden/>
              </w:rPr>
              <w:t>4</w:t>
            </w:r>
            <w:r>
              <w:rPr>
                <w:noProof/>
                <w:webHidden/>
              </w:rPr>
              <w:fldChar w:fldCharType="end"/>
            </w:r>
          </w:hyperlink>
        </w:p>
        <w:p w14:paraId="64F3E8B4" w14:textId="34293BF1" w:rsidR="00CA3EDC" w:rsidRDefault="00CA3EDC">
          <w:pPr>
            <w:pStyle w:val="TDC2"/>
            <w:tabs>
              <w:tab w:val="right" w:leader="dot" w:pos="9352"/>
            </w:tabs>
            <w:rPr>
              <w:rFonts w:asciiTheme="minorHAnsi" w:eastAsiaTheme="minorEastAsia" w:hAnsiTheme="minorHAnsi"/>
              <w:noProof/>
              <w:kern w:val="0"/>
              <w:sz w:val="22"/>
              <w:lang w:eastAsia="es-EC"/>
              <w14:ligatures w14:val="none"/>
            </w:rPr>
          </w:pPr>
          <w:hyperlink w:anchor="_Toc197650317" w:history="1">
            <w:r w:rsidRPr="00035B22">
              <w:rPr>
                <w:rStyle w:val="Hipervnculo"/>
                <w:noProof/>
              </w:rPr>
              <w:t>Marco teórico</w:t>
            </w:r>
            <w:r>
              <w:rPr>
                <w:noProof/>
                <w:webHidden/>
              </w:rPr>
              <w:tab/>
            </w:r>
            <w:r>
              <w:rPr>
                <w:noProof/>
                <w:webHidden/>
              </w:rPr>
              <w:fldChar w:fldCharType="begin"/>
            </w:r>
            <w:r>
              <w:rPr>
                <w:noProof/>
                <w:webHidden/>
              </w:rPr>
              <w:instrText xml:space="preserve"> PAGEREF _Toc197650317 \h </w:instrText>
            </w:r>
            <w:r>
              <w:rPr>
                <w:noProof/>
                <w:webHidden/>
              </w:rPr>
            </w:r>
            <w:r>
              <w:rPr>
                <w:noProof/>
                <w:webHidden/>
              </w:rPr>
              <w:fldChar w:fldCharType="separate"/>
            </w:r>
            <w:r>
              <w:rPr>
                <w:noProof/>
                <w:webHidden/>
              </w:rPr>
              <w:t>5</w:t>
            </w:r>
            <w:r>
              <w:rPr>
                <w:noProof/>
                <w:webHidden/>
              </w:rPr>
              <w:fldChar w:fldCharType="end"/>
            </w:r>
          </w:hyperlink>
        </w:p>
        <w:p w14:paraId="7C332D95" w14:textId="78212ACF" w:rsidR="00CA3EDC" w:rsidRDefault="00CA3EDC">
          <w:pPr>
            <w:pStyle w:val="TDC3"/>
            <w:tabs>
              <w:tab w:val="right" w:leader="dot" w:pos="9352"/>
            </w:tabs>
            <w:rPr>
              <w:rFonts w:asciiTheme="minorHAnsi" w:eastAsiaTheme="minorEastAsia" w:hAnsiTheme="minorHAnsi"/>
              <w:noProof/>
              <w:kern w:val="0"/>
              <w:sz w:val="22"/>
              <w:lang w:eastAsia="es-EC"/>
              <w14:ligatures w14:val="none"/>
            </w:rPr>
          </w:pPr>
          <w:hyperlink w:anchor="_Toc197650318" w:history="1">
            <w:r w:rsidRPr="00035B22">
              <w:rPr>
                <w:rStyle w:val="Hipervnculo"/>
                <w:noProof/>
              </w:rPr>
              <w:t>Metodología (Marco de trabajo 5W+2H)</w:t>
            </w:r>
            <w:r>
              <w:rPr>
                <w:noProof/>
                <w:webHidden/>
              </w:rPr>
              <w:tab/>
            </w:r>
            <w:r>
              <w:rPr>
                <w:noProof/>
                <w:webHidden/>
              </w:rPr>
              <w:fldChar w:fldCharType="begin"/>
            </w:r>
            <w:r>
              <w:rPr>
                <w:noProof/>
                <w:webHidden/>
              </w:rPr>
              <w:instrText xml:space="preserve"> PAGEREF _Toc197650318 \h </w:instrText>
            </w:r>
            <w:r>
              <w:rPr>
                <w:noProof/>
                <w:webHidden/>
              </w:rPr>
            </w:r>
            <w:r>
              <w:rPr>
                <w:noProof/>
                <w:webHidden/>
              </w:rPr>
              <w:fldChar w:fldCharType="separate"/>
            </w:r>
            <w:r>
              <w:rPr>
                <w:noProof/>
                <w:webHidden/>
              </w:rPr>
              <w:t>8</w:t>
            </w:r>
            <w:r>
              <w:rPr>
                <w:noProof/>
                <w:webHidden/>
              </w:rPr>
              <w:fldChar w:fldCharType="end"/>
            </w:r>
          </w:hyperlink>
        </w:p>
        <w:p w14:paraId="5268B86B" w14:textId="62479DBE" w:rsidR="00CA3EDC" w:rsidRDefault="00CA3EDC">
          <w:pPr>
            <w:pStyle w:val="TDC2"/>
            <w:tabs>
              <w:tab w:val="right" w:leader="dot" w:pos="9352"/>
            </w:tabs>
            <w:rPr>
              <w:rFonts w:asciiTheme="minorHAnsi" w:eastAsiaTheme="minorEastAsia" w:hAnsiTheme="minorHAnsi"/>
              <w:noProof/>
              <w:kern w:val="0"/>
              <w:sz w:val="22"/>
              <w:lang w:eastAsia="es-EC"/>
              <w14:ligatures w14:val="none"/>
            </w:rPr>
          </w:pPr>
          <w:hyperlink w:anchor="_Toc197650319" w:history="1">
            <w:r w:rsidRPr="00035B22">
              <w:rPr>
                <w:rStyle w:val="Hipervnculo"/>
                <w:noProof/>
              </w:rPr>
              <w:t>Ideas a defender</w:t>
            </w:r>
            <w:r>
              <w:rPr>
                <w:noProof/>
                <w:webHidden/>
              </w:rPr>
              <w:tab/>
            </w:r>
            <w:r>
              <w:rPr>
                <w:noProof/>
                <w:webHidden/>
              </w:rPr>
              <w:fldChar w:fldCharType="begin"/>
            </w:r>
            <w:r>
              <w:rPr>
                <w:noProof/>
                <w:webHidden/>
              </w:rPr>
              <w:instrText xml:space="preserve"> PAGEREF _Toc197650319 \h </w:instrText>
            </w:r>
            <w:r>
              <w:rPr>
                <w:noProof/>
                <w:webHidden/>
              </w:rPr>
            </w:r>
            <w:r>
              <w:rPr>
                <w:noProof/>
                <w:webHidden/>
              </w:rPr>
              <w:fldChar w:fldCharType="separate"/>
            </w:r>
            <w:r>
              <w:rPr>
                <w:noProof/>
                <w:webHidden/>
              </w:rPr>
              <w:t>8</w:t>
            </w:r>
            <w:r>
              <w:rPr>
                <w:noProof/>
                <w:webHidden/>
              </w:rPr>
              <w:fldChar w:fldCharType="end"/>
            </w:r>
          </w:hyperlink>
        </w:p>
        <w:p w14:paraId="1677D47D" w14:textId="14A294BE" w:rsidR="00CA3EDC" w:rsidRDefault="00CA3EDC">
          <w:pPr>
            <w:pStyle w:val="TDC2"/>
            <w:tabs>
              <w:tab w:val="right" w:leader="dot" w:pos="9352"/>
            </w:tabs>
            <w:rPr>
              <w:rFonts w:asciiTheme="minorHAnsi" w:eastAsiaTheme="minorEastAsia" w:hAnsiTheme="minorHAnsi"/>
              <w:noProof/>
              <w:kern w:val="0"/>
              <w:sz w:val="22"/>
              <w:lang w:eastAsia="es-EC"/>
              <w14:ligatures w14:val="none"/>
            </w:rPr>
          </w:pPr>
          <w:hyperlink w:anchor="_Toc197650320" w:history="1">
            <w:r w:rsidRPr="00035B22">
              <w:rPr>
                <w:rStyle w:val="Hipervnculo"/>
                <w:noProof/>
              </w:rPr>
              <w:t>Resultados Esperados</w:t>
            </w:r>
            <w:r>
              <w:rPr>
                <w:noProof/>
                <w:webHidden/>
              </w:rPr>
              <w:tab/>
            </w:r>
            <w:r>
              <w:rPr>
                <w:noProof/>
                <w:webHidden/>
              </w:rPr>
              <w:fldChar w:fldCharType="begin"/>
            </w:r>
            <w:r>
              <w:rPr>
                <w:noProof/>
                <w:webHidden/>
              </w:rPr>
              <w:instrText xml:space="preserve"> PAGEREF _Toc197650320 \h </w:instrText>
            </w:r>
            <w:r>
              <w:rPr>
                <w:noProof/>
                <w:webHidden/>
              </w:rPr>
            </w:r>
            <w:r>
              <w:rPr>
                <w:noProof/>
                <w:webHidden/>
              </w:rPr>
              <w:fldChar w:fldCharType="separate"/>
            </w:r>
            <w:r>
              <w:rPr>
                <w:noProof/>
                <w:webHidden/>
              </w:rPr>
              <w:t>9</w:t>
            </w:r>
            <w:r>
              <w:rPr>
                <w:noProof/>
                <w:webHidden/>
              </w:rPr>
              <w:fldChar w:fldCharType="end"/>
            </w:r>
          </w:hyperlink>
        </w:p>
        <w:p w14:paraId="0E1F7D4E" w14:textId="2D7A6484" w:rsidR="00CA3EDC" w:rsidRDefault="00CA3EDC">
          <w:pPr>
            <w:pStyle w:val="TDC1"/>
            <w:tabs>
              <w:tab w:val="right" w:leader="dot" w:pos="9352"/>
            </w:tabs>
            <w:rPr>
              <w:noProof/>
            </w:rPr>
          </w:pPr>
          <w:hyperlink w:anchor="_Toc197650321" w:history="1">
            <w:r w:rsidRPr="00035B22">
              <w:rPr>
                <w:rStyle w:val="Hipervnculo"/>
                <w:noProof/>
                <w:lang w:val="es-ES"/>
              </w:rPr>
              <w:t>Bibliografía</w:t>
            </w:r>
            <w:r>
              <w:rPr>
                <w:noProof/>
                <w:webHidden/>
              </w:rPr>
              <w:tab/>
            </w:r>
            <w:r>
              <w:rPr>
                <w:noProof/>
                <w:webHidden/>
              </w:rPr>
              <w:fldChar w:fldCharType="begin"/>
            </w:r>
            <w:r>
              <w:rPr>
                <w:noProof/>
                <w:webHidden/>
              </w:rPr>
              <w:instrText xml:space="preserve"> PAGEREF _Toc197650321 \h </w:instrText>
            </w:r>
            <w:r>
              <w:rPr>
                <w:noProof/>
                <w:webHidden/>
              </w:rPr>
            </w:r>
            <w:r>
              <w:rPr>
                <w:noProof/>
                <w:webHidden/>
              </w:rPr>
              <w:fldChar w:fldCharType="separate"/>
            </w:r>
            <w:r>
              <w:rPr>
                <w:noProof/>
                <w:webHidden/>
              </w:rPr>
              <w:t>10</w:t>
            </w:r>
            <w:r>
              <w:rPr>
                <w:noProof/>
                <w:webHidden/>
              </w:rPr>
              <w:fldChar w:fldCharType="end"/>
            </w:r>
          </w:hyperlink>
        </w:p>
        <w:p w14:paraId="5BCA16C1" w14:textId="6916CE29" w:rsidR="00CA4EAB" w:rsidRDefault="00CA4EAB" w:rsidP="00CA4EAB">
          <w:pPr>
            <w:rPr>
              <w:b/>
              <w:bCs/>
              <w:lang w:val="es-ES"/>
            </w:rPr>
          </w:pPr>
          <w:r>
            <w:rPr>
              <w:b/>
              <w:bCs/>
              <w:lang w:val="es-ES"/>
            </w:rPr>
            <w:fldChar w:fldCharType="end"/>
          </w:r>
        </w:p>
        <w:p w14:paraId="2FE73EE1" w14:textId="77777777" w:rsidR="00CA4EAB" w:rsidRDefault="00CA4EAB" w:rsidP="00CA4EAB">
          <w:pPr>
            <w:rPr>
              <w:b/>
              <w:bCs/>
              <w:lang w:val="es-ES"/>
            </w:rPr>
          </w:pPr>
        </w:p>
        <w:p w14:paraId="122B52A8" w14:textId="13F81917" w:rsidR="00CA4EAB" w:rsidRPr="00CA4EAB" w:rsidRDefault="00CA4EAB" w:rsidP="00CA4EAB">
          <w:pPr>
            <w:rPr>
              <w:b/>
              <w:bCs/>
              <w:lang w:val="es-ES"/>
            </w:rPr>
          </w:pPr>
        </w:p>
      </w:sdtContent>
    </w:sdt>
    <w:p w14:paraId="26463E14" w14:textId="79ECF2CB" w:rsidR="006F7F00" w:rsidRPr="006F7F00" w:rsidRDefault="006F7F00" w:rsidP="006F7F00">
      <w:pPr>
        <w:pStyle w:val="Ttulo2"/>
      </w:pPr>
      <w:bookmarkStart w:id="1" w:name="_Toc197650309"/>
      <w:r w:rsidRPr="006F7F00">
        <w:t>Introducción</w:t>
      </w:r>
      <w:bookmarkEnd w:id="0"/>
      <w:bookmarkEnd w:id="1"/>
    </w:p>
    <w:p w14:paraId="6FC84507" w14:textId="77777777" w:rsidR="006F7F00" w:rsidRPr="006F7F00" w:rsidRDefault="006F7F00" w:rsidP="006F7F00">
      <w:r w:rsidRPr="006F7F00">
        <w:t xml:space="preserve">En el sector del control de plagas y desinfección, la eficacia de un servicio no solo viene determinada por la realización del servicio, una de las partes más importantes de este sector es la capacidad de documentar, comunicar y garantizar la trazabilidad de las acciones. </w:t>
      </w:r>
    </w:p>
    <w:p w14:paraId="710D0D7C" w14:textId="77777777" w:rsidR="006F7F00" w:rsidRPr="006F7F00" w:rsidRDefault="006F7F00" w:rsidP="006F7F00">
      <w:r w:rsidRPr="006F7F00">
        <w:t xml:space="preserve">Actualmente muchas de las empresas de este nicho realizan el proceso de documentación de forma manual o semiautomatizada para la elaboración y entrega de reportes técnicos, como consecuencia esto trae demoras, errores de entrega y dificultad en la gestión para la empresa en general. </w:t>
      </w:r>
    </w:p>
    <w:p w14:paraId="1CCB3646" w14:textId="77777777" w:rsidR="006F7F00" w:rsidRPr="006F7F00" w:rsidRDefault="006F7F00" w:rsidP="006F7F00">
      <w:pPr>
        <w:pStyle w:val="Ttulo2"/>
      </w:pPr>
      <w:bookmarkStart w:id="2" w:name="_Toc197623698"/>
      <w:bookmarkStart w:id="3" w:name="_Toc197650310"/>
      <w:r w:rsidRPr="006F7F00">
        <w:t>Planteamiento del trabajo</w:t>
      </w:r>
      <w:bookmarkEnd w:id="2"/>
      <w:bookmarkEnd w:id="3"/>
    </w:p>
    <w:p w14:paraId="3AEDE862" w14:textId="77777777" w:rsidR="006F7F00" w:rsidRPr="006F7F00" w:rsidRDefault="006F7F00" w:rsidP="006F7F00">
      <w:pPr>
        <w:pStyle w:val="Ttulo3"/>
      </w:pPr>
      <w:bookmarkStart w:id="4" w:name="_heading=h.1fob9te" w:colFirst="0" w:colLast="0"/>
      <w:bookmarkStart w:id="5" w:name="_Toc197623699"/>
      <w:bookmarkStart w:id="6" w:name="_Toc197650311"/>
      <w:bookmarkEnd w:id="4"/>
      <w:r w:rsidRPr="006F7F00">
        <w:t>Formulación del problema</w:t>
      </w:r>
      <w:bookmarkEnd w:id="5"/>
      <w:bookmarkEnd w:id="6"/>
      <w:r w:rsidRPr="006F7F00">
        <w:t xml:space="preserve"> </w:t>
      </w:r>
    </w:p>
    <w:p w14:paraId="53F8BFFB" w14:textId="77777777" w:rsidR="006F7F00" w:rsidRPr="006F7F00" w:rsidRDefault="006F7F00" w:rsidP="006F7F00">
      <w:r w:rsidRPr="006F7F00">
        <w:t xml:space="preserve">Se plantea el desarrollo de un sistema que automatice la recepción de datos y pueda realizar reportes en forma de formulario de manera personalizada y específica para cada tipo de industria que se involucre con el cliente, el sistema también busca contemplar generación de historia para cada cliente, alertas y un panel de control para la supervisión y gestión interna. </w:t>
      </w:r>
    </w:p>
    <w:p w14:paraId="08E9EBDC" w14:textId="77777777" w:rsidR="006F7F00" w:rsidRPr="006F7F00" w:rsidRDefault="006F7F00" w:rsidP="006F7F00">
      <w:pPr>
        <w:pStyle w:val="Ttulo3"/>
      </w:pPr>
      <w:bookmarkStart w:id="7" w:name="_heading=h.3znysh7" w:colFirst="0" w:colLast="0"/>
      <w:bookmarkStart w:id="8" w:name="_Toc197623700"/>
      <w:bookmarkStart w:id="9" w:name="_Toc197650312"/>
      <w:bookmarkEnd w:id="7"/>
      <w:r w:rsidRPr="006F7F00">
        <w:t>Justificación</w:t>
      </w:r>
      <w:bookmarkEnd w:id="8"/>
      <w:bookmarkEnd w:id="9"/>
    </w:p>
    <w:p w14:paraId="110A0B13" w14:textId="77777777" w:rsidR="006F7F00" w:rsidRPr="006F7F00" w:rsidRDefault="006F7F00" w:rsidP="006F7F00">
      <w:r w:rsidRPr="006F7F00">
        <w:t>La automatización de este tipo de procesos incurre en un campo de investigación emergente, tanto para investigadores, desarrolladores como para especialistas en gestión ambiental y salud pública, este proyecto se sitúa en una zona en donde la digitalización de procesos industriales y la mejora en servicios ambientales, abren nuevas líneas de investigación.</w:t>
      </w:r>
    </w:p>
    <w:p w14:paraId="49579B90" w14:textId="77777777" w:rsidR="006F7F00" w:rsidRPr="006F7F00" w:rsidRDefault="006F7F00" w:rsidP="006F7F00">
      <w:r w:rsidRPr="006F7F00">
        <w:t>El proyecto contribuye al desarrollo de sistemas inteligentes para gestión operativa con un potencial de importancia para su replicación y su adaptabilidad a otros sectores que requieran un control riguroso y documentación inmediata para un cumplimiento normativo.</w:t>
      </w:r>
    </w:p>
    <w:p w14:paraId="40F7BDFA" w14:textId="77777777" w:rsidR="006F7F00" w:rsidRPr="006F7F00" w:rsidRDefault="006F7F00" w:rsidP="006F7F00">
      <w:pPr>
        <w:pStyle w:val="Ttulo2"/>
      </w:pPr>
      <w:bookmarkStart w:id="10" w:name="_heading=h.2et92p0" w:colFirst="0" w:colLast="0"/>
      <w:bookmarkStart w:id="11" w:name="_Toc197623701"/>
      <w:bookmarkStart w:id="12" w:name="_Toc197650313"/>
      <w:bookmarkEnd w:id="10"/>
      <w:r w:rsidRPr="006F7F00">
        <w:lastRenderedPageBreak/>
        <w:t>Sistema de Objetivos</w:t>
      </w:r>
      <w:bookmarkEnd w:id="11"/>
      <w:bookmarkEnd w:id="12"/>
      <w:r w:rsidRPr="006F7F00">
        <w:t xml:space="preserve"> </w:t>
      </w:r>
    </w:p>
    <w:p w14:paraId="7B3FF16A" w14:textId="12DB67D4" w:rsidR="006F7F00" w:rsidRPr="006F7F00" w:rsidRDefault="006F7F00" w:rsidP="006F7F00">
      <w:pPr>
        <w:pStyle w:val="Ttulo3"/>
      </w:pPr>
      <w:bookmarkStart w:id="13" w:name="_heading=h.tyjcwt" w:colFirst="0" w:colLast="0"/>
      <w:bookmarkStart w:id="14" w:name="_Toc197623702"/>
      <w:bookmarkStart w:id="15" w:name="_Toc197650314"/>
      <w:bookmarkEnd w:id="13"/>
      <w:r w:rsidRPr="006F7F00">
        <w:t>Objetivo General</w:t>
      </w:r>
      <w:bookmarkEnd w:id="14"/>
      <w:bookmarkEnd w:id="15"/>
    </w:p>
    <w:p w14:paraId="5F1D684A" w14:textId="77777777" w:rsidR="006F7F00" w:rsidRPr="006F7F00" w:rsidRDefault="006F7F00" w:rsidP="006F7F00">
      <w:bookmarkStart w:id="16" w:name="_heading=h.popevte2m6kw"/>
      <w:bookmarkEnd w:id="16"/>
      <w:r w:rsidRPr="006F7F00">
        <w:t>Desarrollar un sistema de automatización para la generación y entrega de reportes técnicos en tiempo real para una empresa de Control de plagas y desinfección ambiental, por medio de una plataforma digital que permita la recolección de datos en el campo de acción, su procesamiento inmediato y envió automático al cliente con el afán de reducir tiempos de entrega, errores humanos y mejorar la eficiencia del servicio prestado.</w:t>
      </w:r>
    </w:p>
    <w:p w14:paraId="0636D799" w14:textId="2208DBB7" w:rsidR="006F7F00" w:rsidRPr="006F7F00" w:rsidRDefault="006F7F00" w:rsidP="006F7F00">
      <w:pPr>
        <w:pStyle w:val="Ttulo3"/>
      </w:pPr>
      <w:bookmarkStart w:id="17" w:name="_heading=h.3dy6vkm" w:colFirst="0" w:colLast="0"/>
      <w:bookmarkStart w:id="18" w:name="_Toc197623703"/>
      <w:bookmarkStart w:id="19" w:name="_Toc197650315"/>
      <w:bookmarkEnd w:id="17"/>
      <w:r w:rsidRPr="006F7F00">
        <w:t>Objetivos Específicos</w:t>
      </w:r>
      <w:bookmarkEnd w:id="18"/>
      <w:bookmarkEnd w:id="19"/>
      <w:r w:rsidRPr="006F7F00">
        <w:t xml:space="preserve"> </w:t>
      </w:r>
    </w:p>
    <w:p w14:paraId="00F9AD9A" w14:textId="77777777" w:rsidR="006F7F00" w:rsidRPr="006F7F00" w:rsidRDefault="006F7F00" w:rsidP="006F7F00">
      <w:pPr>
        <w:numPr>
          <w:ilvl w:val="0"/>
          <w:numId w:val="2"/>
        </w:numPr>
      </w:pPr>
      <w:r w:rsidRPr="006F7F00">
        <w:t>Diseñar una interfaz amigable e intuitiva que permita el correcto desempeño de trabajo en campo y recolección de datos.</w:t>
      </w:r>
    </w:p>
    <w:p w14:paraId="05859616" w14:textId="77777777" w:rsidR="006F7F00" w:rsidRPr="006F7F00" w:rsidRDefault="006F7F00" w:rsidP="006F7F00">
      <w:pPr>
        <w:numPr>
          <w:ilvl w:val="0"/>
          <w:numId w:val="2"/>
        </w:numPr>
      </w:pPr>
      <w:r w:rsidRPr="006F7F00">
        <w:t xml:space="preserve">Implementar un sistema para el procesamiento y generación de reportes técnicos de forma automática </w:t>
      </w:r>
    </w:p>
    <w:p w14:paraId="70DB72C0" w14:textId="77777777" w:rsidR="006F7F00" w:rsidRPr="006F7F00" w:rsidRDefault="006F7F00" w:rsidP="006F7F00">
      <w:pPr>
        <w:numPr>
          <w:ilvl w:val="0"/>
          <w:numId w:val="2"/>
        </w:numPr>
      </w:pPr>
      <w:r w:rsidRPr="006F7F00">
        <w:t>Creación de un panel de control para la gestión y supervisión administrativa de las operaciones</w:t>
      </w:r>
    </w:p>
    <w:p w14:paraId="2DCE3442" w14:textId="77777777" w:rsidR="006F7F00" w:rsidRPr="006F7F00" w:rsidRDefault="006F7F00" w:rsidP="006F7F00">
      <w:pPr>
        <w:pStyle w:val="Ttulo2"/>
      </w:pPr>
      <w:bookmarkStart w:id="20" w:name="_heading=h.1t3h5sf" w:colFirst="0" w:colLast="0"/>
      <w:bookmarkStart w:id="21" w:name="_Toc197623704"/>
      <w:bookmarkStart w:id="22" w:name="_Toc197650316"/>
      <w:bookmarkEnd w:id="20"/>
      <w:r w:rsidRPr="006F7F00">
        <w:t>Alcance</w:t>
      </w:r>
      <w:bookmarkEnd w:id="21"/>
      <w:bookmarkEnd w:id="22"/>
      <w:r w:rsidRPr="006F7F00">
        <w:t xml:space="preserve"> </w:t>
      </w:r>
    </w:p>
    <w:p w14:paraId="5AB78FFB" w14:textId="77777777" w:rsidR="006F7F00" w:rsidRPr="006F7F00" w:rsidRDefault="006F7F00" w:rsidP="006F7F00">
      <w:r w:rsidRPr="006F7F00">
        <w:t>El presente proyecto permitirá adecuar una solución tecnológica integral que automatice procesos de generación y entrega de reportes técnicos.</w:t>
      </w:r>
    </w:p>
    <w:p w14:paraId="4F1B7F60" w14:textId="77777777" w:rsidR="006F7F00" w:rsidRPr="006F7F00" w:rsidRDefault="006F7F00" w:rsidP="006F7F00">
      <w:r w:rsidRPr="006F7F00">
        <w:t xml:space="preserve">Entre las funcionalidades principales que se van a desarrollar se tienen: Registro de intervenciones por medio de una aplicación móvil, recolección de forma estructurado de datos técnicos para una presentación de forma visual e interactiva, generación de reportes estandarizados, envío inmediato hacía los usuarios vía correo electrónico u otros medios y la visualización de todas las actividades mediante un panel de administración, así mismo el sistema </w:t>
      </w:r>
      <w:r w:rsidRPr="006F7F00">
        <w:lastRenderedPageBreak/>
        <w:t>permitirá el acceso y clasificación por historia, intervenciones, clientes o fecha para así mejorar el seguimiento. Todo esto contribuirá a una mejora en la eficiencia y control operativo, además de sur una adición a la imagen profesional de la empresa.</w:t>
      </w:r>
    </w:p>
    <w:p w14:paraId="6CF274FE" w14:textId="77777777" w:rsidR="006F7F00" w:rsidRPr="006F7F00" w:rsidRDefault="006F7F00" w:rsidP="006F7F00">
      <w:pPr>
        <w:pStyle w:val="Ttulo2"/>
      </w:pPr>
      <w:bookmarkStart w:id="23" w:name="_Toc197623705"/>
      <w:bookmarkStart w:id="24" w:name="_Toc197650317"/>
      <w:r w:rsidRPr="006F7F00">
        <w:t>Marco teórico</w:t>
      </w:r>
      <w:bookmarkEnd w:id="23"/>
      <w:bookmarkEnd w:id="24"/>
      <w:r w:rsidRPr="006F7F00">
        <w:t xml:space="preserve"> </w:t>
      </w:r>
    </w:p>
    <w:p w14:paraId="2C7F1C6D" w14:textId="77777777" w:rsidR="006F7F00" w:rsidRPr="006F7F00" w:rsidRDefault="006F7F00" w:rsidP="006F7F00">
      <w:r w:rsidRPr="006F7F00">
        <w:t>Con el presente marco teórico, se busca sustentar conceptualmente la creación de un sistema de automatización para la generación y entrega de reportes técnicos en tiempo real para una empresa de Control de plagas y desinfección ambiental. Se presentan algunos de los principales conceptos, teorías y antecedentes relacionado a lo que es las IDEs de desarrollo, las herramientas que se usarán para el proyecto y en sí el comportamiento de una empresa de este tipo.</w:t>
      </w:r>
    </w:p>
    <w:p w14:paraId="237247A8" w14:textId="1EF332C0" w:rsidR="006F7F00" w:rsidRDefault="006F7F00" w:rsidP="006F7F00">
      <w:r w:rsidRPr="006F7F00">
        <w:t>Primero, se tiene en cuenta el punto en que se encuentra el ser humano, y ese es, la era tecnológica, ya no se realizan muchas de las cosas como normalmente se conocían, ya que ahora todo tiene que ser automatizado, o cambiado por algo más eficiente y esto se ha dado por las necesidades constantemente creadas, y es el caso de este proyecto.</w:t>
      </w:r>
    </w:p>
    <w:p w14:paraId="3E1D3790" w14:textId="606181AF" w:rsidR="003B3133" w:rsidRPr="003B3133" w:rsidRDefault="003B3133" w:rsidP="003B3133">
      <w:r w:rsidRPr="003B3133">
        <w:t xml:space="preserve">Para la creación de un sistema o plataforma en línea que automatiza los informes en una compañía de control de plagas, es imprescindible elegir herramientas tecnológicas apropiadas que aseguren funcionalidad, escalabilidad y sencillez en el mantenimiento. El ambiente de desarrollo integrado (IDE) es esencial para la programación, pues facilita la escritura, organización y depuración eficaz del código. Algunas IDEs sugeridas son Visual Studio </w:t>
      </w:r>
      <w:proofErr w:type="spellStart"/>
      <w:r w:rsidRPr="003B3133">
        <w:t>Code</w:t>
      </w:r>
      <w:proofErr w:type="spellEnd"/>
      <w:r w:rsidRPr="003B3133">
        <w:t xml:space="preserve">, debido a su compatibilidad con diversos lenguajes y extensiones; </w:t>
      </w:r>
      <w:proofErr w:type="spellStart"/>
      <w:r w:rsidRPr="003B3133">
        <w:t>PhpStorm</w:t>
      </w:r>
      <w:proofErr w:type="spellEnd"/>
      <w:r w:rsidRPr="003B3133">
        <w:t xml:space="preserve">, enfocado en proyectos de PHP; y </w:t>
      </w:r>
      <w:proofErr w:type="spellStart"/>
      <w:r w:rsidRPr="003B3133">
        <w:t>PyCharm</w:t>
      </w:r>
      <w:proofErr w:type="spellEnd"/>
      <w:r w:rsidRPr="003B3133">
        <w:t>, perfecto para trabajos con Python</w:t>
      </w:r>
      <w:r w:rsidR="003B037F">
        <w:t xml:space="preserve"> </w:t>
      </w:r>
      <w:r w:rsidR="003B037F" w:rsidRPr="003B037F">
        <w:t>(</w:t>
      </w:r>
      <w:r w:rsidR="003B037F" w:rsidRPr="003B037F">
        <w:rPr>
          <w:i/>
          <w:iCs/>
        </w:rPr>
        <w:t xml:space="preserve">Visual Studio </w:t>
      </w:r>
      <w:proofErr w:type="spellStart"/>
      <w:r w:rsidR="003B037F" w:rsidRPr="003B037F">
        <w:rPr>
          <w:i/>
          <w:iCs/>
        </w:rPr>
        <w:t>Code</w:t>
      </w:r>
      <w:proofErr w:type="spellEnd"/>
      <w:r w:rsidR="003B037F" w:rsidRPr="003B037F">
        <w:rPr>
          <w:i/>
          <w:iCs/>
        </w:rPr>
        <w:t xml:space="preserve"> - </w:t>
      </w:r>
      <w:proofErr w:type="spellStart"/>
      <w:r w:rsidR="003B037F" w:rsidRPr="003B037F">
        <w:rPr>
          <w:i/>
          <w:iCs/>
        </w:rPr>
        <w:t>code</w:t>
      </w:r>
      <w:proofErr w:type="spellEnd"/>
      <w:r w:rsidR="003B037F" w:rsidRPr="003B037F">
        <w:rPr>
          <w:i/>
          <w:iCs/>
        </w:rPr>
        <w:t xml:space="preserve"> </w:t>
      </w:r>
      <w:proofErr w:type="spellStart"/>
      <w:r w:rsidR="003B037F" w:rsidRPr="003B037F">
        <w:rPr>
          <w:i/>
          <w:iCs/>
        </w:rPr>
        <w:t>editing</w:t>
      </w:r>
      <w:proofErr w:type="spellEnd"/>
      <w:r w:rsidR="003B037F" w:rsidRPr="003B037F">
        <w:rPr>
          <w:i/>
          <w:iCs/>
        </w:rPr>
        <w:t xml:space="preserve">. </w:t>
      </w:r>
      <w:proofErr w:type="spellStart"/>
      <w:r w:rsidR="003B037F" w:rsidRPr="003B037F">
        <w:rPr>
          <w:i/>
          <w:iCs/>
        </w:rPr>
        <w:t>Redefined</w:t>
      </w:r>
      <w:proofErr w:type="spellEnd"/>
      <w:r w:rsidR="003B037F" w:rsidRPr="003B037F">
        <w:t>, s/f)</w:t>
      </w:r>
      <w:r w:rsidRPr="003B3133">
        <w:t xml:space="preserve">. Estos ambientes facilitan el trabajo en el </w:t>
      </w:r>
      <w:proofErr w:type="spellStart"/>
      <w:r w:rsidRPr="003B3133">
        <w:t>frontend</w:t>
      </w:r>
      <w:proofErr w:type="spellEnd"/>
      <w:r w:rsidRPr="003B3133">
        <w:t xml:space="preserve"> (interfaz de usuario) y en el </w:t>
      </w:r>
      <w:proofErr w:type="spellStart"/>
      <w:r w:rsidRPr="003B3133">
        <w:t>backend</w:t>
      </w:r>
      <w:proofErr w:type="spellEnd"/>
      <w:r w:rsidRPr="003B3133">
        <w:t xml:space="preserve"> (lógica y procesos del sistema), lo que resulta esencial para mantener un control profesional del desarrollo.</w:t>
      </w:r>
    </w:p>
    <w:p w14:paraId="00F69725" w14:textId="7194CBE9" w:rsidR="003B3133" w:rsidRPr="003B3133" w:rsidRDefault="003B3133" w:rsidP="003B3133">
      <w:r w:rsidRPr="003B3133">
        <w:t xml:space="preserve">Respecto a los lenguajes de programación, es posible construir el sistema fusionando tecnologías de </w:t>
      </w:r>
      <w:proofErr w:type="spellStart"/>
      <w:r w:rsidRPr="003B3133">
        <w:t>frontend</w:t>
      </w:r>
      <w:proofErr w:type="spellEnd"/>
      <w:r w:rsidRPr="003B3133">
        <w:t xml:space="preserve"> y </w:t>
      </w:r>
      <w:proofErr w:type="spellStart"/>
      <w:r w:rsidRPr="003B3133">
        <w:t>backend</w:t>
      </w:r>
      <w:proofErr w:type="spellEnd"/>
      <w:r w:rsidRPr="003B3133">
        <w:t xml:space="preserve">. Para el componente visual e interactivo del sistema, se emplean HTML, CSS y JavaScript, los cuales facilitan la creación de interfaces nítidas y operativas. Si se persigue un diseño más contemporáneo o enérgico, se pueden incorporar </w:t>
      </w:r>
      <w:proofErr w:type="spellStart"/>
      <w:r w:rsidRPr="003B3133">
        <w:t>frameworks</w:t>
      </w:r>
      <w:proofErr w:type="spellEnd"/>
      <w:r w:rsidRPr="003B3133">
        <w:t xml:space="preserve"> como Bootstrap o </w:t>
      </w:r>
      <w:proofErr w:type="spellStart"/>
      <w:r w:rsidRPr="003B3133">
        <w:t>React</w:t>
      </w:r>
      <w:proofErr w:type="spellEnd"/>
      <w:r w:rsidRPr="003B3133">
        <w:t xml:space="preserve">. Para el </w:t>
      </w:r>
      <w:proofErr w:type="spellStart"/>
      <w:r w:rsidRPr="003B3133">
        <w:t>backend</w:t>
      </w:r>
      <w:proofErr w:type="spellEnd"/>
      <w:r w:rsidRPr="003B3133">
        <w:t xml:space="preserve">, que gestiona la lógica de los informes, se pueden utilizar lenguajes como PHP, frecuentemente utilizado en el desarrollo web; Python, que es sencillo de aprender y eficaz con </w:t>
      </w:r>
      <w:proofErr w:type="spellStart"/>
      <w:r w:rsidRPr="003B3133">
        <w:t>frameworks</w:t>
      </w:r>
      <w:proofErr w:type="spellEnd"/>
      <w:r w:rsidRPr="003B3133">
        <w:t xml:space="preserve"> como </w:t>
      </w:r>
      <w:proofErr w:type="spellStart"/>
      <w:r w:rsidRPr="003B3133">
        <w:t>Flask</w:t>
      </w:r>
      <w:proofErr w:type="spellEnd"/>
      <w:r w:rsidRPr="003B3133">
        <w:t xml:space="preserve"> o Django; o Node.js, que posibilita el uso de JavaScript también en el servidor</w:t>
      </w:r>
      <w:r w:rsidR="003B037F">
        <w:t xml:space="preserve"> </w:t>
      </w:r>
      <w:r w:rsidR="003B037F" w:rsidRPr="003B037F">
        <w:t>(</w:t>
      </w:r>
      <w:proofErr w:type="spellStart"/>
      <w:r w:rsidR="003B037F" w:rsidRPr="003B037F">
        <w:rPr>
          <w:i/>
          <w:iCs/>
        </w:rPr>
        <w:t>PyCharm</w:t>
      </w:r>
      <w:proofErr w:type="spellEnd"/>
      <w:r w:rsidR="003B037F" w:rsidRPr="003B037F">
        <w:rPr>
          <w:i/>
          <w:iCs/>
        </w:rPr>
        <w:t xml:space="preserve">: </w:t>
      </w:r>
      <w:proofErr w:type="spellStart"/>
      <w:r w:rsidR="003B037F" w:rsidRPr="003B037F">
        <w:rPr>
          <w:i/>
          <w:iCs/>
        </w:rPr>
        <w:t>The</w:t>
      </w:r>
      <w:proofErr w:type="spellEnd"/>
      <w:r w:rsidR="003B037F" w:rsidRPr="003B037F">
        <w:rPr>
          <w:i/>
          <w:iCs/>
        </w:rPr>
        <w:t xml:space="preserve"> </w:t>
      </w:r>
      <w:proofErr w:type="spellStart"/>
      <w:r w:rsidR="003B037F" w:rsidRPr="003B037F">
        <w:rPr>
          <w:i/>
          <w:iCs/>
        </w:rPr>
        <w:t>only</w:t>
      </w:r>
      <w:proofErr w:type="spellEnd"/>
      <w:r w:rsidR="003B037F" w:rsidRPr="003B037F">
        <w:rPr>
          <w:i/>
          <w:iCs/>
        </w:rPr>
        <w:t xml:space="preserve"> Python IDE </w:t>
      </w:r>
      <w:proofErr w:type="spellStart"/>
      <w:r w:rsidR="003B037F" w:rsidRPr="003B037F">
        <w:rPr>
          <w:i/>
          <w:iCs/>
        </w:rPr>
        <w:t>you</w:t>
      </w:r>
      <w:proofErr w:type="spellEnd"/>
      <w:r w:rsidR="003B037F" w:rsidRPr="003B037F">
        <w:rPr>
          <w:i/>
          <w:iCs/>
        </w:rPr>
        <w:t xml:space="preserve"> </w:t>
      </w:r>
      <w:proofErr w:type="spellStart"/>
      <w:r w:rsidR="003B037F" w:rsidRPr="003B037F">
        <w:rPr>
          <w:i/>
          <w:iCs/>
        </w:rPr>
        <w:t>need</w:t>
      </w:r>
      <w:proofErr w:type="spellEnd"/>
      <w:r w:rsidR="003B037F" w:rsidRPr="003B037F">
        <w:t>, s/f)</w:t>
      </w:r>
      <w:r w:rsidRPr="003B3133">
        <w:t>. Estos idiomas facilitan el manejo de datos, la conexión con la base de datos y la creación automática de informes en formatos como PDF, Excel o representaciones gráficas.</w:t>
      </w:r>
    </w:p>
    <w:p w14:paraId="51379F65" w14:textId="3E172A0F" w:rsidR="003B3133" w:rsidRPr="003B3133" w:rsidRDefault="003B3133" w:rsidP="003B3133">
      <w:r w:rsidRPr="003B3133">
        <w:t>Las bases de datos resultan fundamentales para guardar datos acerca de servicios efectuados, clientes, fechas, productos empleados y responsables. Dentro de las alternativas más empleadas se encuentran MySQL, debido a su confiabilidad y extensa compatibilidad con lenguajes como PHP; PostgreSQL, más sólida para datos de gran envergadura o complejidad; SQLite, suave y útil para proyectos sencillos; y MongoDB</w:t>
      </w:r>
      <w:r w:rsidR="003B037F">
        <w:t xml:space="preserve"> </w:t>
      </w:r>
      <w:r w:rsidR="003B037F" w:rsidRPr="003B037F">
        <w:t>(</w:t>
      </w:r>
      <w:r w:rsidR="003B037F" w:rsidRPr="003B037F">
        <w:rPr>
          <w:i/>
          <w:iCs/>
        </w:rPr>
        <w:t xml:space="preserve">MongoDB: </w:t>
      </w:r>
      <w:proofErr w:type="spellStart"/>
      <w:r w:rsidR="003B037F" w:rsidRPr="003B037F">
        <w:rPr>
          <w:i/>
          <w:iCs/>
        </w:rPr>
        <w:t>The</w:t>
      </w:r>
      <w:proofErr w:type="spellEnd"/>
      <w:r w:rsidR="003B037F" w:rsidRPr="003B037F">
        <w:rPr>
          <w:i/>
          <w:iCs/>
        </w:rPr>
        <w:t xml:space="preserve"> </w:t>
      </w:r>
      <w:proofErr w:type="spellStart"/>
      <w:r w:rsidR="003B037F" w:rsidRPr="003B037F">
        <w:rPr>
          <w:i/>
          <w:iCs/>
        </w:rPr>
        <w:t>world’s</w:t>
      </w:r>
      <w:proofErr w:type="spellEnd"/>
      <w:r w:rsidR="003B037F" w:rsidRPr="003B037F">
        <w:rPr>
          <w:i/>
          <w:iCs/>
        </w:rPr>
        <w:t xml:space="preserve"> </w:t>
      </w:r>
      <w:proofErr w:type="spellStart"/>
      <w:r w:rsidR="003B037F" w:rsidRPr="003B037F">
        <w:rPr>
          <w:i/>
          <w:iCs/>
        </w:rPr>
        <w:t>leading</w:t>
      </w:r>
      <w:proofErr w:type="spellEnd"/>
      <w:r w:rsidR="003B037F" w:rsidRPr="003B037F">
        <w:rPr>
          <w:i/>
          <w:iCs/>
        </w:rPr>
        <w:t xml:space="preserve"> </w:t>
      </w:r>
      <w:proofErr w:type="spellStart"/>
      <w:r w:rsidR="003B037F" w:rsidRPr="003B037F">
        <w:rPr>
          <w:i/>
          <w:iCs/>
        </w:rPr>
        <w:t>modern</w:t>
      </w:r>
      <w:proofErr w:type="spellEnd"/>
      <w:r w:rsidR="003B037F" w:rsidRPr="003B037F">
        <w:rPr>
          <w:i/>
          <w:iCs/>
        </w:rPr>
        <w:t xml:space="preserve"> </w:t>
      </w:r>
      <w:proofErr w:type="spellStart"/>
      <w:r w:rsidR="003B037F" w:rsidRPr="003B037F">
        <w:rPr>
          <w:i/>
          <w:iCs/>
        </w:rPr>
        <w:t>database</w:t>
      </w:r>
      <w:proofErr w:type="spellEnd"/>
      <w:r w:rsidR="003B037F" w:rsidRPr="003B037F">
        <w:t>, s/f)</w:t>
      </w:r>
      <w:r w:rsidRPr="003B3133">
        <w:t>, que facilita el manejo de datos no estructurados si se busca adaptabilidad. Además, se incorporan herramientas adicionales como XAMPP o WAMP para imitar un servidor local, Git para gestionar versiones del código</w:t>
      </w:r>
      <w:r w:rsidR="003B037F">
        <w:t xml:space="preserve"> </w:t>
      </w:r>
      <w:r w:rsidR="003B037F" w:rsidRPr="003B037F">
        <w:t>(</w:t>
      </w:r>
      <w:r w:rsidR="003B037F" w:rsidRPr="003B037F">
        <w:rPr>
          <w:i/>
          <w:iCs/>
        </w:rPr>
        <w:t>Git</w:t>
      </w:r>
      <w:r w:rsidR="003B037F" w:rsidRPr="003B037F">
        <w:t>, s/f)</w:t>
      </w:r>
      <w:r w:rsidRPr="003B3133">
        <w:t xml:space="preserve">, </w:t>
      </w:r>
      <w:proofErr w:type="spellStart"/>
      <w:r w:rsidRPr="003B3133">
        <w:t>Postman</w:t>
      </w:r>
      <w:proofErr w:type="spellEnd"/>
      <w:r w:rsidRPr="003B3133">
        <w:t xml:space="preserve"> para verificar </w:t>
      </w:r>
      <w:proofErr w:type="spellStart"/>
      <w:r w:rsidRPr="003B3133">
        <w:t>APIs</w:t>
      </w:r>
      <w:proofErr w:type="spellEnd"/>
      <w:r w:rsidRPr="003B3133">
        <w:t xml:space="preserve"> si el sistema es modular, y </w:t>
      </w:r>
      <w:proofErr w:type="spellStart"/>
      <w:r w:rsidRPr="003B3133">
        <w:t>Figma</w:t>
      </w:r>
      <w:proofErr w:type="spellEnd"/>
      <w:r w:rsidRPr="003B3133">
        <w:t xml:space="preserve"> para diseñar la interfaz antes de iniciar el proceso de programación.</w:t>
      </w:r>
    </w:p>
    <w:p w14:paraId="272F1F5A" w14:textId="77777777" w:rsidR="003B3133" w:rsidRPr="003B3133" w:rsidRDefault="003B3133" w:rsidP="003B3133">
      <w:r w:rsidRPr="003B3133">
        <w:t xml:space="preserve">Por lo tanto, una mezcla de HTML, CSS, JavaScript en el </w:t>
      </w:r>
      <w:proofErr w:type="spellStart"/>
      <w:r w:rsidRPr="003B3133">
        <w:t>frontend</w:t>
      </w:r>
      <w:proofErr w:type="spellEnd"/>
      <w:r w:rsidRPr="003B3133">
        <w:t xml:space="preserve">, PHP en el </w:t>
      </w:r>
      <w:proofErr w:type="spellStart"/>
      <w:r w:rsidRPr="003B3133">
        <w:t>backend</w:t>
      </w:r>
      <w:proofErr w:type="spellEnd"/>
      <w:r w:rsidRPr="003B3133">
        <w:t xml:space="preserve"> y MySQL como base de datos, utilizando Visual Studio </w:t>
      </w:r>
      <w:proofErr w:type="spellStart"/>
      <w:r w:rsidRPr="003B3133">
        <w:t>Code</w:t>
      </w:r>
      <w:proofErr w:type="spellEnd"/>
      <w:r w:rsidRPr="003B3133">
        <w:t xml:space="preserve"> y XAMPP, proporciona un fundamento robusto para desarrollar una solución eficaz y profesional de automatización de informes.</w:t>
      </w:r>
    </w:p>
    <w:p w14:paraId="72EEA805" w14:textId="77777777" w:rsidR="003B3133" w:rsidRDefault="003B3133" w:rsidP="006F7F00"/>
    <w:p w14:paraId="1FC7C241" w14:textId="77777777" w:rsidR="00881E49" w:rsidRPr="006F7F00" w:rsidRDefault="00881E49" w:rsidP="006F7F00"/>
    <w:p w14:paraId="7233CB80" w14:textId="6F539EB0" w:rsidR="006F7F00" w:rsidRPr="006F7F00" w:rsidRDefault="006F7F00" w:rsidP="006F7F00">
      <w:r w:rsidRPr="006F7F00">
        <w:t xml:space="preserve">Nos indica la tesis de </w:t>
      </w:r>
      <w:r w:rsidR="00DA4F86">
        <w:rPr>
          <w:noProof/>
          <w:lang w:val="es-MX"/>
        </w:rPr>
        <w:t>Samillan Zapata (2022)</w:t>
      </w:r>
      <w:r w:rsidRPr="006F7F00">
        <w:t xml:space="preserve"> en la Universidad Católica Santo Toribio de Mogroviejo, una propuesta sobre el uso de sistemas expertos para obtener información del diagnóstico de plagas en los cultivos, a pesar de que se obtenían muy buenos resultados, no convence del todo ya que no muestra como tal la información en una interfaz o página web, lo cual sería beneficioso para aquellas empresas ligadas a este proyecto.</w:t>
      </w:r>
    </w:p>
    <w:p w14:paraId="1575CF56" w14:textId="41E15759" w:rsidR="006F7F00" w:rsidRPr="006F7F00" w:rsidRDefault="006F7F00" w:rsidP="006F7F00">
      <w:r w:rsidRPr="006F7F00">
        <w:t xml:space="preserve">De igual manera, el estudio realizado por </w:t>
      </w:r>
      <w:r w:rsidR="00DA4F86">
        <w:rPr>
          <w:noProof/>
          <w:lang w:val="es-MX"/>
        </w:rPr>
        <w:t>Lazcano García &amp; Zárate Cordova (2003)</w:t>
      </w:r>
      <w:r w:rsidRPr="006F7F00">
        <w:t xml:space="preserve"> titulado “Evaluación de los sistemas de control de plagas en restaurantes del centro de la ciudad de Puebla” demuestra un uso de las tecnologías para conocer a detalle varios factores, entre ellos, la desinfección, el hecho de materiales de la construcción, y otros, aumentan el riego de plagas dentro de los establecimientos. Sin embargo, al no tener cómo cierta expansión hacia más ciudades, o una aplicación móvil que registre dichos datos para que aquellos que tienen las empresas que controlan este tipo de situaciones lo hagan de su uso, hace que esta investigación sea de un uso único.</w:t>
      </w:r>
    </w:p>
    <w:p w14:paraId="0A411F76" w14:textId="6875521B" w:rsidR="00E8134C" w:rsidRDefault="006F7F00" w:rsidP="00DC4D24">
      <w:r w:rsidRPr="006F7F00">
        <w:t xml:space="preserve">También se tiene por parte del estudio de </w:t>
      </w:r>
      <w:r w:rsidR="00787C88">
        <w:rPr>
          <w:noProof/>
          <w:lang w:val="es-MX"/>
        </w:rPr>
        <w:t>Cañadas (2016)</w:t>
      </w:r>
      <w:r w:rsidRPr="006F7F00">
        <w:t xml:space="preserve"> que trata sobre el uso de programa llamado “SAVIA”, por lo que, es un buen ejemplo que está muy bien estructurado y adaptado a lo que se requería, que era obtener el tratamiento adecuado para la plaga que ya está o puede resultar en el proceso de crecimiento de la misma. </w:t>
      </w:r>
    </w:p>
    <w:p w14:paraId="7EDEAFB7" w14:textId="6920CBD9" w:rsidR="00F4310B" w:rsidRDefault="00C66F53" w:rsidP="006F7F00">
      <w:r>
        <w:t>Reportes mediante una plataforma web</w:t>
      </w:r>
    </w:p>
    <w:p w14:paraId="2A3923F7" w14:textId="5DF62DC4" w:rsidR="00C66F53" w:rsidRDefault="00787C88" w:rsidP="006F7F00">
      <w:r>
        <w:rPr>
          <w:noProof/>
          <w:lang w:val="es-MX"/>
        </w:rPr>
        <w:t>Abarca Amador (2017)</w:t>
      </w:r>
      <w:r w:rsidR="00DC4D24">
        <w:t xml:space="preserve"> plantea que </w:t>
      </w:r>
      <w:r w:rsidR="00DC4D24">
        <w:t>se utiliza el software, debido a que el registro de la información se vuelve un proceso más rápido e intuitivo, así como el análisis y evaluación de los datos.</w:t>
      </w:r>
      <w:r w:rsidR="00DC4D24">
        <w:t xml:space="preserve"> Esta teoría respalda que, al usar un producto muy bien diseñado, se obtendrá muy buenos resultados, ya sea en la relación con los clientes o también la eficiencia con respecto al tiempo.</w:t>
      </w:r>
    </w:p>
    <w:p w14:paraId="5C9CEFD3" w14:textId="0BA94C52" w:rsidR="00F4310B" w:rsidRDefault="00F4310B" w:rsidP="006F7F00"/>
    <w:p w14:paraId="78E19105" w14:textId="55832E14" w:rsidR="00F4310B" w:rsidRDefault="00DC4D24" w:rsidP="006F7F00">
      <w:r>
        <w:t>TIC’s</w:t>
      </w:r>
      <w:r w:rsidR="00F4310B">
        <w:t xml:space="preserve"> en el ambiente laboral</w:t>
      </w:r>
    </w:p>
    <w:p w14:paraId="55795D02" w14:textId="735C9091" w:rsidR="006F7F00" w:rsidRDefault="00E8134C" w:rsidP="00C74CC7">
      <w:r>
        <w:t xml:space="preserve">Las tecnologías de la información y comunicación (TIC) transformaron completamente a los procesos laborales permitiendo nuevas habilidades y la facilitación de algunas tareas. </w:t>
      </w:r>
      <w:r w:rsidR="00CA2EE1">
        <w:rPr>
          <w:noProof/>
          <w:lang w:val="es-MX"/>
        </w:rPr>
        <w:t>RAMIREZ MOSQUERA &amp; BARBOSA GIRONZA (2022)</w:t>
      </w:r>
      <w:r>
        <w:t xml:space="preserve"> dice que las TIC pueden </w:t>
      </w:r>
      <w:r w:rsidRPr="00E8134C">
        <w:t>servir como medio para capacitar a todo el personal de una entidad</w:t>
      </w:r>
      <w:r>
        <w:t xml:space="preserve"> </w:t>
      </w:r>
      <w:r w:rsidRPr="00E8134C">
        <w:t>grande</w:t>
      </w:r>
      <w:r>
        <w:t xml:space="preserve">, </w:t>
      </w:r>
      <w:r w:rsidRPr="00E8134C">
        <w:t>sin que el personal deba desplazarse y recibir la capacitación en un tiempo relativamente corto y a un costo mucho menor</w:t>
      </w:r>
      <w:r w:rsidR="00C74CC7">
        <w:t>.</w:t>
      </w:r>
    </w:p>
    <w:p w14:paraId="4122FD3E" w14:textId="4433423C" w:rsidR="006F7F00" w:rsidRDefault="00C74CC7" w:rsidP="00C74CC7">
      <w:pPr>
        <w:pStyle w:val="Ttulo3"/>
      </w:pPr>
      <w:bookmarkStart w:id="25" w:name="_Toc197650318"/>
      <w:r>
        <w:t>Metodología (Marco de trabajo 5W+2H)</w:t>
      </w:r>
      <w:bookmarkEnd w:id="25"/>
    </w:p>
    <w:p w14:paraId="7D80DDD9" w14:textId="77777777" w:rsidR="00C74CC7" w:rsidRPr="00C74CC7" w:rsidRDefault="00C74CC7" w:rsidP="00C74CC7"/>
    <w:p w14:paraId="2BF1FF14" w14:textId="77777777" w:rsidR="006F7F00" w:rsidRPr="006F7F00" w:rsidRDefault="006F7F00" w:rsidP="006F7F00">
      <w:pPr>
        <w:pStyle w:val="Ttulo2"/>
      </w:pPr>
      <w:bookmarkStart w:id="26" w:name="_Toc197650319"/>
      <w:r w:rsidRPr="006F7F00">
        <w:lastRenderedPageBreak/>
        <w:t>Ideas a defender</w:t>
      </w:r>
      <w:bookmarkEnd w:id="26"/>
      <w:r w:rsidRPr="006F7F00">
        <w:t xml:space="preserve"> </w:t>
      </w:r>
    </w:p>
    <w:p w14:paraId="7DD36493" w14:textId="77777777" w:rsidR="006F7F00" w:rsidRPr="006F7F00" w:rsidRDefault="006F7F00" w:rsidP="006F7F00">
      <w:r w:rsidRPr="006F7F00">
        <w:t>El desarrollo de este proyecto parte de la premisa de implementar como una aliada estratégica a la optimización de servicios ambientales, especialmente en sectores en los que se requieren documentación inmediata y un cumplimiento normativo, como el control de plagas y desinfección.</w:t>
      </w:r>
    </w:p>
    <w:p w14:paraId="31C65217" w14:textId="77777777" w:rsidR="006F7F00" w:rsidRPr="006F7F00" w:rsidRDefault="006F7F00" w:rsidP="006F7F00">
      <w:r w:rsidRPr="006F7F00">
        <w:t>A través del desarrollo de un sistema digital especializado para estas tareas se busca automatizar los reportes no solo para mejorar la automatización de los reportes, sino que también para incrementar la calidad de servicio percibido por el cliente.</w:t>
      </w:r>
    </w:p>
    <w:p w14:paraId="20480B68" w14:textId="77777777" w:rsidR="006F7F00" w:rsidRPr="006F7F00" w:rsidRDefault="006F7F00" w:rsidP="006F7F00">
      <w:r w:rsidRPr="006F7F00">
        <w:t>Con la aclaración de este proyecto se defiende la idea de aplicar soluciones tecnológicas bien diseñadas no solo para una funcionalidad técnica, sino también el usuario y el personal encargado tendrá una experiencia gratificante y de calidad. Entendiendo esto la interfaz debe ser adaptable a los distintos contextos de trabajos y capaz de integrarse de forma interactiva y natural en el personal encargado de dicho campo.</w:t>
      </w:r>
    </w:p>
    <w:p w14:paraId="06EA6076" w14:textId="77777777" w:rsidR="006F7F00" w:rsidRPr="006F7F00" w:rsidRDefault="006F7F00" w:rsidP="006F7F00">
      <w:r w:rsidRPr="006F7F00">
        <w:t>Además, esta implementación no solo facilita la supervisión administrativa, sino que convierte a la empresa en un actor más confiable y competitivo en el mercado. La transparencia y rapidez de la entrega de información pueden convertirse en ventajas frente a otros competidores que aun operan con procesos manuales o desorganizados. Se tiene un potencial de escalabilidad y adaptación a otros sectores que enfrentan problemáticas similares de procedimientos desorganizados y manuales en servicios como el saneamiento ambiental, inspecciones sanitarias, etc.</w:t>
      </w:r>
    </w:p>
    <w:p w14:paraId="688353E0" w14:textId="77777777" w:rsidR="006F7F00" w:rsidRPr="006F7F00" w:rsidRDefault="006F7F00" w:rsidP="006F7F00">
      <w:pPr>
        <w:pStyle w:val="Ttulo2"/>
      </w:pPr>
      <w:bookmarkStart w:id="27" w:name="_Toc197650320"/>
      <w:r w:rsidRPr="006F7F00">
        <w:lastRenderedPageBreak/>
        <w:t>Resultados Esperados</w:t>
      </w:r>
      <w:bookmarkEnd w:id="27"/>
      <w:r w:rsidRPr="006F7F00">
        <w:t xml:space="preserve"> </w:t>
      </w:r>
    </w:p>
    <w:p w14:paraId="11359D62" w14:textId="77777777" w:rsidR="006F7F00" w:rsidRPr="006F7F00" w:rsidRDefault="006F7F00" w:rsidP="006F7F00">
      <w:r w:rsidRPr="006F7F00">
        <w:t>Se espera obtener una plataforma digital funcional que automatice la generación y entrega de reportes técnicos en tiempo real, minimizando la intervención manual, evitando con ello posibles errores. La herramienta debe facilitar la recolección eficiente de los datos, acompañado de una interfaz amigable y con estructura clara de procesamiento.</w:t>
      </w:r>
    </w:p>
    <w:p w14:paraId="50E36662" w14:textId="77777777" w:rsidR="006F7F00" w:rsidRPr="006F7F00" w:rsidRDefault="006F7F00" w:rsidP="006F7F00">
      <w:r w:rsidRPr="006F7F00">
        <w:t>Asimismo, la integración de un sistema de almacenamiento histórico que permita hacer reportes generados, filtraciones por clientes, tipo, fecha o intervención, para facilitar una supervisión centralizada en cada proceso para medir productividad, cumplimiento y eficiencia.</w:t>
      </w:r>
    </w:p>
    <w:p w14:paraId="3EDB96C4" w14:textId="5EC3808A" w:rsidR="006F7F00" w:rsidRDefault="006F7F00" w:rsidP="006F7F00">
      <w:r w:rsidRPr="006F7F00">
        <w:t>También se espera contribuir en la mejora de la imagen de la empresa ante sus clientes, haciendo evidenciar procesos agilizados y transparentes al momento de entregar reportes, con lo que se lograría fortalecer la confianza del usuario al servicio prestado, lo que conlleva una mayor fidelización y crecimiento del portafolio de clientes.</w:t>
      </w:r>
    </w:p>
    <w:bookmarkStart w:id="28" w:name="_Toc197650321" w:displacedByCustomXml="next"/>
    <w:sdt>
      <w:sdtPr>
        <w:rPr>
          <w:lang w:val="es-ES"/>
        </w:rPr>
        <w:id w:val="-1889947264"/>
        <w:docPartObj>
          <w:docPartGallery w:val="Bibliographies"/>
          <w:docPartUnique/>
        </w:docPartObj>
      </w:sdtPr>
      <w:sdtEndPr>
        <w:rPr>
          <w:rFonts w:eastAsiaTheme="minorHAnsi" w:cstheme="minorBidi"/>
          <w:b w:val="0"/>
          <w:szCs w:val="22"/>
          <w:lang w:val="es-EC"/>
        </w:rPr>
      </w:sdtEndPr>
      <w:sdtContent>
        <w:p w14:paraId="758A5804" w14:textId="4BA9AF0B" w:rsidR="006A5F66" w:rsidRDefault="006A5F66">
          <w:pPr>
            <w:pStyle w:val="Ttulo1"/>
          </w:pPr>
          <w:r>
            <w:rPr>
              <w:lang w:val="es-ES"/>
            </w:rPr>
            <w:t>Bibliografía</w:t>
          </w:r>
          <w:bookmarkEnd w:id="28"/>
        </w:p>
        <w:sdt>
          <w:sdtPr>
            <w:id w:val="111145805"/>
            <w:bibliography/>
          </w:sdtPr>
          <w:sdtContent>
            <w:p w14:paraId="1204D0F9" w14:textId="77777777" w:rsidR="006A5F66" w:rsidRDefault="006A5F66" w:rsidP="006A5F66">
              <w:pPr>
                <w:pStyle w:val="Bibliografa"/>
                <w:ind w:left="720" w:hanging="720"/>
                <w:rPr>
                  <w:noProof/>
                  <w:szCs w:val="24"/>
                  <w:lang w:val="es-ES"/>
                </w:rPr>
              </w:pPr>
              <w:r>
                <w:fldChar w:fldCharType="begin"/>
              </w:r>
              <w:r>
                <w:instrText>BIBLIOGRAPHY</w:instrText>
              </w:r>
              <w:r>
                <w:fldChar w:fldCharType="separate"/>
              </w:r>
              <w:r>
                <w:rPr>
                  <w:noProof/>
                  <w:lang w:val="es-ES"/>
                </w:rPr>
                <w:t xml:space="preserve">Abarca Amador, Y. (17 de enero de 2017). </w:t>
              </w:r>
              <w:r>
                <w:rPr>
                  <w:i/>
                  <w:iCs/>
                  <w:noProof/>
                  <w:lang w:val="es-ES"/>
                </w:rPr>
                <w:t>Universidad de Costa Rica.</w:t>
              </w:r>
              <w:r>
                <w:rPr>
                  <w:noProof/>
                  <w:lang w:val="es-ES"/>
                </w:rPr>
                <w:t xml:space="preserve"> Obtenido de Universidad de Costa Rica: https://revistas.ucr.ac.cr/index.php/rlm/article/view/27710</w:t>
              </w:r>
            </w:p>
            <w:p w14:paraId="5DD1AE15" w14:textId="77777777" w:rsidR="006A5F66" w:rsidRDefault="006A5F66" w:rsidP="006A5F66">
              <w:pPr>
                <w:pStyle w:val="Bibliografa"/>
                <w:ind w:left="720" w:hanging="720"/>
                <w:rPr>
                  <w:noProof/>
                  <w:lang w:val="es-ES"/>
                </w:rPr>
              </w:pPr>
              <w:r>
                <w:rPr>
                  <w:noProof/>
                  <w:lang w:val="es-ES"/>
                </w:rPr>
                <w:t xml:space="preserve">Cañadas, J. (12 de febrero de 2016). </w:t>
              </w:r>
              <w:r>
                <w:rPr>
                  <w:i/>
                  <w:iCs/>
                  <w:noProof/>
                  <w:lang w:val="es-ES"/>
                </w:rPr>
                <w:t>Sociedad Española de Ciencas Hortícolas.</w:t>
              </w:r>
              <w:r>
                <w:rPr>
                  <w:noProof/>
                  <w:lang w:val="es-ES"/>
                </w:rPr>
                <w:t xml:space="preserve"> Obtenido de Sociedad Española de Ciencas Hortícolas: https://www.sech.info/ACTAS/Acta%20n%C2%BA%2072.%20II%20Simposio%20nacional%20de%20Ingenier%C3%ADa%20Hort%C3%ADcola/A%CC%81rea%20Tema%CC%81tica%205.%20Apps,%20software%20y%20aplicaciones%20web/SAVIA.%20Un%20sistema%20web%20de%20ayuda%20a%20la%20decisio%CC</w:t>
              </w:r>
            </w:p>
            <w:p w14:paraId="50103C5C" w14:textId="77777777" w:rsidR="006A5F66" w:rsidRDefault="006A5F66" w:rsidP="006A5F66">
              <w:pPr>
                <w:pStyle w:val="Bibliografa"/>
                <w:ind w:left="720" w:hanging="720"/>
                <w:rPr>
                  <w:noProof/>
                  <w:lang w:val="es-ES"/>
                </w:rPr>
              </w:pPr>
              <w:r>
                <w:rPr>
                  <w:noProof/>
                  <w:lang w:val="es-ES"/>
                </w:rPr>
                <w:t xml:space="preserve">Lazcano García, R., &amp; Zárate Cordova, M. G. (17 de Octubre de 2003). </w:t>
              </w:r>
              <w:r>
                <w:rPr>
                  <w:i/>
                  <w:iCs/>
                  <w:noProof/>
                  <w:lang w:val="es-ES"/>
                </w:rPr>
                <w:t>Colección de Tesis Digitales.</w:t>
              </w:r>
              <w:r>
                <w:rPr>
                  <w:noProof/>
                  <w:lang w:val="es-ES"/>
                </w:rPr>
                <w:t xml:space="preserve"> Obtenido de Colección de Tesis Digitales: https://catarina.udlap.mx/u_dl_a/tales/documentos/lhr/lazcano_g_r/</w:t>
              </w:r>
            </w:p>
            <w:p w14:paraId="19E8825F" w14:textId="77777777" w:rsidR="006A5F66" w:rsidRDefault="006A5F66" w:rsidP="006A5F66">
              <w:pPr>
                <w:pStyle w:val="Bibliografa"/>
                <w:ind w:left="720" w:hanging="720"/>
                <w:rPr>
                  <w:noProof/>
                  <w:lang w:val="es-ES"/>
                </w:rPr>
              </w:pPr>
              <w:r>
                <w:rPr>
                  <w:noProof/>
                  <w:lang w:val="es-ES"/>
                </w:rPr>
                <w:t xml:space="preserve">RAMIREZ MOSQUERA, N., &amp; BARBOSA GIRONZA, C. D. (16 de diciembre de 2022). </w:t>
              </w:r>
              <w:r>
                <w:rPr>
                  <w:i/>
                  <w:iCs/>
                  <w:noProof/>
                  <w:lang w:val="es-ES"/>
                </w:rPr>
                <w:t>Universidad Autónoma de Occidente.</w:t>
              </w:r>
              <w:r>
                <w:rPr>
                  <w:noProof/>
                  <w:lang w:val="es-ES"/>
                </w:rPr>
                <w:t xml:space="preserve"> Obtenido de Universidad Autónoma de Occidente: https://red.uao.edu.co/server/api/core/bitstreams/86858547-3172-4103-8ffb-f2e38cf60133/content</w:t>
              </w:r>
            </w:p>
            <w:p w14:paraId="07DE2E0A" w14:textId="6E1A4C1F" w:rsidR="006A5F66" w:rsidRDefault="006A5F66" w:rsidP="006A5F66">
              <w:pPr>
                <w:pStyle w:val="Bibliografa"/>
                <w:ind w:left="720" w:hanging="720"/>
                <w:rPr>
                  <w:noProof/>
                  <w:lang w:val="es-ES"/>
                </w:rPr>
              </w:pPr>
              <w:r>
                <w:rPr>
                  <w:noProof/>
                  <w:lang w:val="es-ES"/>
                </w:rPr>
                <w:t xml:space="preserve">Samillan Zapata, M. S. (2022). </w:t>
              </w:r>
              <w:r>
                <w:rPr>
                  <w:i/>
                  <w:iCs/>
                  <w:noProof/>
                  <w:lang w:val="es-ES"/>
                </w:rPr>
                <w:t>Repositorio de Tesis USAT.</w:t>
              </w:r>
              <w:r>
                <w:rPr>
                  <w:noProof/>
                  <w:lang w:val="es-ES"/>
                </w:rPr>
                <w:t xml:space="preserve"> Obtenido de Repositorio de Tesis USAT: http://hdl.handle.net/20.500.12423/5806</w:t>
              </w:r>
            </w:p>
            <w:p w14:paraId="47D1AC58" w14:textId="77777777" w:rsidR="00CA3EDC" w:rsidRPr="00CA3EDC" w:rsidRDefault="00CA3EDC" w:rsidP="00CA3EDC">
              <w:r w:rsidRPr="00CA3EDC">
                <w:rPr>
                  <w:i/>
                  <w:iCs/>
                </w:rPr>
                <w:t>Git</w:t>
              </w:r>
              <w:r w:rsidRPr="00CA3EDC">
                <w:t>. (s/f). Git-scm.com. Recuperado el 9 de mayo de 2025, de https://git-scm.com/</w:t>
              </w:r>
            </w:p>
            <w:p w14:paraId="51CD8FC6" w14:textId="77777777" w:rsidR="00CA3EDC" w:rsidRPr="00CA3EDC" w:rsidRDefault="00CA3EDC" w:rsidP="00CA3EDC">
              <w:r w:rsidRPr="00CA3EDC">
                <w:rPr>
                  <w:i/>
                  <w:iCs/>
                </w:rPr>
                <w:t xml:space="preserve">MongoDB: </w:t>
              </w:r>
              <w:proofErr w:type="spellStart"/>
              <w:r w:rsidRPr="00CA3EDC">
                <w:rPr>
                  <w:i/>
                  <w:iCs/>
                </w:rPr>
                <w:t>The</w:t>
              </w:r>
              <w:proofErr w:type="spellEnd"/>
              <w:r w:rsidRPr="00CA3EDC">
                <w:rPr>
                  <w:i/>
                  <w:iCs/>
                </w:rPr>
                <w:t xml:space="preserve"> </w:t>
              </w:r>
              <w:proofErr w:type="spellStart"/>
              <w:r w:rsidRPr="00CA3EDC">
                <w:rPr>
                  <w:i/>
                  <w:iCs/>
                </w:rPr>
                <w:t>world’s</w:t>
              </w:r>
              <w:proofErr w:type="spellEnd"/>
              <w:r w:rsidRPr="00CA3EDC">
                <w:rPr>
                  <w:i/>
                  <w:iCs/>
                </w:rPr>
                <w:t xml:space="preserve"> </w:t>
              </w:r>
              <w:proofErr w:type="spellStart"/>
              <w:r w:rsidRPr="00CA3EDC">
                <w:rPr>
                  <w:i/>
                  <w:iCs/>
                </w:rPr>
                <w:t>leading</w:t>
              </w:r>
              <w:proofErr w:type="spellEnd"/>
              <w:r w:rsidRPr="00CA3EDC">
                <w:rPr>
                  <w:i/>
                  <w:iCs/>
                </w:rPr>
                <w:t xml:space="preserve"> </w:t>
              </w:r>
              <w:proofErr w:type="spellStart"/>
              <w:r w:rsidRPr="00CA3EDC">
                <w:rPr>
                  <w:i/>
                  <w:iCs/>
                </w:rPr>
                <w:t>modern</w:t>
              </w:r>
              <w:proofErr w:type="spellEnd"/>
              <w:r w:rsidRPr="00CA3EDC">
                <w:rPr>
                  <w:i/>
                  <w:iCs/>
                </w:rPr>
                <w:t xml:space="preserve"> </w:t>
              </w:r>
              <w:proofErr w:type="spellStart"/>
              <w:r w:rsidRPr="00CA3EDC">
                <w:rPr>
                  <w:i/>
                  <w:iCs/>
                </w:rPr>
                <w:t>database</w:t>
              </w:r>
              <w:proofErr w:type="spellEnd"/>
              <w:r w:rsidRPr="00CA3EDC">
                <w:t>. (s/f). MongoDB. Recuperado el 9 de mayo de 2025, de https://www.mongodb.com/</w:t>
              </w:r>
            </w:p>
            <w:p w14:paraId="561176AB" w14:textId="77777777" w:rsidR="00CA3EDC" w:rsidRPr="00CA3EDC" w:rsidRDefault="00CA3EDC" w:rsidP="00CA3EDC">
              <w:r w:rsidRPr="00CA3EDC">
                <w:t>Otto, M., &amp; Thornton, J. (s/f). </w:t>
              </w:r>
              <w:r w:rsidRPr="00CA3EDC">
                <w:rPr>
                  <w:i/>
                  <w:iCs/>
                </w:rPr>
                <w:t>Bootstrap</w:t>
              </w:r>
              <w:r w:rsidRPr="00CA3EDC">
                <w:t>. Getbootstrap.com. Recuperado el 9 de mayo de 2025, de https://getbootstrap.com/</w:t>
              </w:r>
            </w:p>
            <w:p w14:paraId="770272DB" w14:textId="77777777" w:rsidR="00CA3EDC" w:rsidRPr="00CA3EDC" w:rsidRDefault="00CA3EDC" w:rsidP="00CA3EDC">
              <w:proofErr w:type="spellStart"/>
              <w:r w:rsidRPr="00CA3EDC">
                <w:rPr>
                  <w:i/>
                  <w:iCs/>
                </w:rPr>
                <w:t>PhpStorm</w:t>
              </w:r>
              <w:proofErr w:type="spellEnd"/>
              <w:r w:rsidRPr="00CA3EDC">
                <w:rPr>
                  <w:i/>
                  <w:iCs/>
                </w:rPr>
                <w:t xml:space="preserve">: </w:t>
              </w:r>
              <w:proofErr w:type="spellStart"/>
              <w:r w:rsidRPr="00CA3EDC">
                <w:rPr>
                  <w:i/>
                  <w:iCs/>
                </w:rPr>
                <w:t>The</w:t>
              </w:r>
              <w:proofErr w:type="spellEnd"/>
              <w:r w:rsidRPr="00CA3EDC">
                <w:rPr>
                  <w:i/>
                  <w:iCs/>
                </w:rPr>
                <w:t xml:space="preserve"> PHP IDE </w:t>
              </w:r>
              <w:proofErr w:type="spellStart"/>
              <w:r w:rsidRPr="00CA3EDC">
                <w:rPr>
                  <w:i/>
                  <w:iCs/>
                </w:rPr>
                <w:t>by</w:t>
              </w:r>
              <w:proofErr w:type="spellEnd"/>
              <w:r w:rsidRPr="00CA3EDC">
                <w:t xml:space="preserve">. (s/f). </w:t>
              </w:r>
              <w:proofErr w:type="spellStart"/>
              <w:r w:rsidRPr="00CA3EDC">
                <w:t>JetBrains</w:t>
              </w:r>
              <w:proofErr w:type="spellEnd"/>
              <w:r w:rsidRPr="00CA3EDC">
                <w:t>. Recuperado el 9 de mayo de 2025, de https://www.jetbrains.com/phpstorm/</w:t>
              </w:r>
            </w:p>
            <w:p w14:paraId="33FD3B9D" w14:textId="77777777" w:rsidR="00CA3EDC" w:rsidRPr="00CA3EDC" w:rsidRDefault="00CA3EDC" w:rsidP="00CA3EDC">
              <w:r w:rsidRPr="00CA3EDC">
                <w:rPr>
                  <w:i/>
                  <w:iCs/>
                </w:rPr>
                <w:t>PostgreSQL</w:t>
              </w:r>
              <w:r w:rsidRPr="00CA3EDC">
                <w:t>. (2025, mayo 9). PostgreSQL. https://www.postgresql.org/</w:t>
              </w:r>
            </w:p>
            <w:p w14:paraId="14E4B9D9" w14:textId="77777777" w:rsidR="00CA3EDC" w:rsidRPr="00CA3EDC" w:rsidRDefault="00CA3EDC" w:rsidP="00CA3EDC">
              <w:proofErr w:type="spellStart"/>
              <w:r w:rsidRPr="00CA3EDC">
                <w:rPr>
                  <w:i/>
                  <w:iCs/>
                </w:rPr>
                <w:t>PyCharm</w:t>
              </w:r>
              <w:proofErr w:type="spellEnd"/>
              <w:r w:rsidRPr="00CA3EDC">
                <w:rPr>
                  <w:i/>
                  <w:iCs/>
                </w:rPr>
                <w:t xml:space="preserve">: </w:t>
              </w:r>
              <w:proofErr w:type="spellStart"/>
              <w:r w:rsidRPr="00CA3EDC">
                <w:rPr>
                  <w:i/>
                  <w:iCs/>
                </w:rPr>
                <w:t>The</w:t>
              </w:r>
              <w:proofErr w:type="spellEnd"/>
              <w:r w:rsidRPr="00CA3EDC">
                <w:rPr>
                  <w:i/>
                  <w:iCs/>
                </w:rPr>
                <w:t xml:space="preserve"> </w:t>
              </w:r>
              <w:proofErr w:type="spellStart"/>
              <w:r w:rsidRPr="00CA3EDC">
                <w:rPr>
                  <w:i/>
                  <w:iCs/>
                </w:rPr>
                <w:t>only</w:t>
              </w:r>
              <w:proofErr w:type="spellEnd"/>
              <w:r w:rsidRPr="00CA3EDC">
                <w:rPr>
                  <w:i/>
                  <w:iCs/>
                </w:rPr>
                <w:t xml:space="preserve"> Python IDE </w:t>
              </w:r>
              <w:proofErr w:type="spellStart"/>
              <w:r w:rsidRPr="00CA3EDC">
                <w:rPr>
                  <w:i/>
                  <w:iCs/>
                </w:rPr>
                <w:t>you</w:t>
              </w:r>
              <w:proofErr w:type="spellEnd"/>
              <w:r w:rsidRPr="00CA3EDC">
                <w:rPr>
                  <w:i/>
                  <w:iCs/>
                </w:rPr>
                <w:t xml:space="preserve"> </w:t>
              </w:r>
              <w:proofErr w:type="spellStart"/>
              <w:r w:rsidRPr="00CA3EDC">
                <w:rPr>
                  <w:i/>
                  <w:iCs/>
                </w:rPr>
                <w:t>need</w:t>
              </w:r>
              <w:proofErr w:type="spellEnd"/>
              <w:r w:rsidRPr="00CA3EDC">
                <w:t xml:space="preserve">. (s/f). </w:t>
              </w:r>
              <w:proofErr w:type="spellStart"/>
              <w:r w:rsidRPr="00CA3EDC">
                <w:t>JetBrains</w:t>
              </w:r>
              <w:proofErr w:type="spellEnd"/>
              <w:r w:rsidRPr="00CA3EDC">
                <w:t>. Recuperado el 9 de mayo de 2025, de https://www.jetbrains.com/pycharm/</w:t>
              </w:r>
            </w:p>
            <w:p w14:paraId="25BA7C12" w14:textId="77777777" w:rsidR="00CA3EDC" w:rsidRPr="00CA3EDC" w:rsidRDefault="00CA3EDC" w:rsidP="00CA3EDC">
              <w:r w:rsidRPr="00CA3EDC">
                <w:rPr>
                  <w:i/>
                  <w:iCs/>
                </w:rPr>
                <w:t xml:space="preserve">Quick </w:t>
              </w:r>
              <w:proofErr w:type="spellStart"/>
              <w:r w:rsidRPr="00CA3EDC">
                <w:rPr>
                  <w:i/>
                  <w:iCs/>
                </w:rPr>
                <w:t>start</w:t>
              </w:r>
              <w:proofErr w:type="spellEnd"/>
              <w:r w:rsidRPr="00CA3EDC">
                <w:t xml:space="preserve">. (s/f). </w:t>
              </w:r>
              <w:proofErr w:type="spellStart"/>
              <w:r w:rsidRPr="00CA3EDC">
                <w:t>React.dev</w:t>
              </w:r>
              <w:proofErr w:type="spellEnd"/>
              <w:r w:rsidRPr="00CA3EDC">
                <w:t>. Recuperado el 9 de mayo de 2025, de https://react.dev/learn</w:t>
              </w:r>
            </w:p>
            <w:p w14:paraId="7E3687E4" w14:textId="77777777" w:rsidR="00CA3EDC" w:rsidRPr="00CA3EDC" w:rsidRDefault="00CA3EDC" w:rsidP="00CA3EDC">
              <w:r w:rsidRPr="00CA3EDC">
                <w:rPr>
                  <w:i/>
                  <w:iCs/>
                </w:rPr>
                <w:t xml:space="preserve">Run JavaScript </w:t>
              </w:r>
              <w:proofErr w:type="spellStart"/>
              <w:r w:rsidRPr="00CA3EDC">
                <w:rPr>
                  <w:i/>
                  <w:iCs/>
                </w:rPr>
                <w:t>everywhere</w:t>
              </w:r>
              <w:proofErr w:type="spellEnd"/>
              <w:r w:rsidRPr="00CA3EDC">
                <w:t>. (s/f). Nodejs.org. Recuperado el 9 de mayo de 2025, de https://nodejs.org/en</w:t>
              </w:r>
            </w:p>
            <w:p w14:paraId="0D082F5E" w14:textId="77777777" w:rsidR="00CA3EDC" w:rsidRPr="00CA3EDC" w:rsidRDefault="00CA3EDC" w:rsidP="00CA3EDC">
              <w:r w:rsidRPr="00CA3EDC">
                <w:rPr>
                  <w:i/>
                  <w:iCs/>
                </w:rPr>
                <w:t xml:space="preserve">Visual Studio </w:t>
              </w:r>
              <w:proofErr w:type="spellStart"/>
              <w:r w:rsidRPr="00CA3EDC">
                <w:rPr>
                  <w:i/>
                  <w:iCs/>
                </w:rPr>
                <w:t>Code</w:t>
              </w:r>
              <w:proofErr w:type="spellEnd"/>
              <w:r w:rsidRPr="00CA3EDC">
                <w:rPr>
                  <w:i/>
                  <w:iCs/>
                </w:rPr>
                <w:t xml:space="preserve"> - </w:t>
              </w:r>
              <w:proofErr w:type="spellStart"/>
              <w:r w:rsidRPr="00CA3EDC">
                <w:rPr>
                  <w:i/>
                  <w:iCs/>
                </w:rPr>
                <w:t>code</w:t>
              </w:r>
              <w:proofErr w:type="spellEnd"/>
              <w:r w:rsidRPr="00CA3EDC">
                <w:rPr>
                  <w:i/>
                  <w:iCs/>
                </w:rPr>
                <w:t xml:space="preserve"> </w:t>
              </w:r>
              <w:proofErr w:type="spellStart"/>
              <w:r w:rsidRPr="00CA3EDC">
                <w:rPr>
                  <w:i/>
                  <w:iCs/>
                </w:rPr>
                <w:t>editing</w:t>
              </w:r>
              <w:proofErr w:type="spellEnd"/>
              <w:r w:rsidRPr="00CA3EDC">
                <w:rPr>
                  <w:i/>
                  <w:iCs/>
                </w:rPr>
                <w:t xml:space="preserve">. </w:t>
              </w:r>
              <w:proofErr w:type="spellStart"/>
              <w:r w:rsidRPr="00CA3EDC">
                <w:rPr>
                  <w:i/>
                  <w:iCs/>
                </w:rPr>
                <w:t>Redefined</w:t>
              </w:r>
              <w:proofErr w:type="spellEnd"/>
              <w:r w:rsidRPr="00CA3EDC">
                <w:t>. (s/f). Visualstudio.com. Recuperado el 9 de mayo de 2025, de https://code.visualstudio.com/</w:t>
              </w:r>
            </w:p>
            <w:p w14:paraId="0E0DCE3E" w14:textId="77777777" w:rsidR="00CA3EDC" w:rsidRPr="00CA3EDC" w:rsidRDefault="00CA3EDC" w:rsidP="00CA3EDC">
              <w:proofErr w:type="spellStart"/>
              <w:r w:rsidRPr="00CA3EDC">
                <w:rPr>
                  <w:i/>
                  <w:iCs/>
                </w:rPr>
                <w:t>What</w:t>
              </w:r>
              <w:proofErr w:type="spellEnd"/>
              <w:r w:rsidRPr="00CA3EDC">
                <w:rPr>
                  <w:i/>
                  <w:iCs/>
                </w:rPr>
                <w:t xml:space="preserve"> </w:t>
              </w:r>
              <w:proofErr w:type="spellStart"/>
              <w:r w:rsidRPr="00CA3EDC">
                <w:rPr>
                  <w:i/>
                  <w:iCs/>
                </w:rPr>
                <w:t>is</w:t>
              </w:r>
              <w:proofErr w:type="spellEnd"/>
              <w:r w:rsidRPr="00CA3EDC">
                <w:rPr>
                  <w:i/>
                  <w:iCs/>
                </w:rPr>
                <w:t xml:space="preserve"> a </w:t>
              </w:r>
              <w:proofErr w:type="spellStart"/>
              <w:r w:rsidRPr="00CA3EDC">
                <w:rPr>
                  <w:i/>
                  <w:iCs/>
                </w:rPr>
                <w:t>front-end</w:t>
              </w:r>
              <w:proofErr w:type="spellEnd"/>
              <w:r w:rsidRPr="00CA3EDC">
                <w:rPr>
                  <w:i/>
                  <w:iCs/>
                </w:rPr>
                <w:t xml:space="preserve"> </w:t>
              </w:r>
              <w:proofErr w:type="spellStart"/>
              <w:r w:rsidRPr="00CA3EDC">
                <w:rPr>
                  <w:i/>
                  <w:iCs/>
                </w:rPr>
                <w:t>developer</w:t>
              </w:r>
              <w:proofErr w:type="spellEnd"/>
              <w:r w:rsidRPr="00CA3EDC">
                <w:t>. (s/f). W3schools.com. Recuperado el 9 de mayo de 2025, de https://www.w3schools.com/whatis/whatis_frontenddev.asp</w:t>
              </w:r>
            </w:p>
            <w:p w14:paraId="01E73661" w14:textId="42ADD0A1" w:rsidR="00CA3EDC" w:rsidRPr="00CA3EDC" w:rsidRDefault="00CA3EDC" w:rsidP="00CA3EDC">
              <w:pPr>
                <w:rPr>
                  <w:lang w:val="es-ES"/>
                </w:rPr>
              </w:pPr>
              <w:r w:rsidRPr="00CA3EDC">
                <w:t>(S/f). Mysql.com. Recuperado el 9 de mayo de 2025, de https://www.mysql.com/</w:t>
              </w:r>
            </w:p>
            <w:p w14:paraId="575F8F2F" w14:textId="37F1A091" w:rsidR="006A5F66" w:rsidRDefault="006A5F66" w:rsidP="006A5F66">
              <w:r>
                <w:rPr>
                  <w:b/>
                  <w:bCs/>
                </w:rPr>
                <w:fldChar w:fldCharType="end"/>
              </w:r>
            </w:p>
          </w:sdtContent>
        </w:sdt>
      </w:sdtContent>
    </w:sdt>
    <w:p w14:paraId="0D272473" w14:textId="4BDAD5DD" w:rsidR="006A5F66" w:rsidRDefault="006A5F66" w:rsidP="006F7F00"/>
    <w:p w14:paraId="7C0F4E44" w14:textId="77777777" w:rsidR="003B3133" w:rsidRPr="0044264E" w:rsidRDefault="003B3133" w:rsidP="00CA3EDC">
      <w:pPr>
        <w:ind w:firstLine="0"/>
        <w:rPr>
          <w:lang w:val="es-MX"/>
        </w:rPr>
      </w:pPr>
    </w:p>
    <w:sectPr w:rsidR="003B3133" w:rsidRPr="0044264E" w:rsidSect="002D7A40">
      <w:headerReference w:type="default" r:id="rId8"/>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24A54" w14:textId="77777777" w:rsidR="00F1582C" w:rsidRDefault="00F1582C" w:rsidP="002D7A40">
      <w:pPr>
        <w:spacing w:after="0" w:line="240" w:lineRule="auto"/>
      </w:pPr>
      <w:r>
        <w:separator/>
      </w:r>
    </w:p>
  </w:endnote>
  <w:endnote w:type="continuationSeparator" w:id="0">
    <w:p w14:paraId="77048773" w14:textId="77777777" w:rsidR="00F1582C" w:rsidRDefault="00F1582C" w:rsidP="002D7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49386" w14:textId="77777777" w:rsidR="00F1582C" w:rsidRDefault="00F1582C" w:rsidP="002D7A40">
      <w:pPr>
        <w:spacing w:after="0" w:line="240" w:lineRule="auto"/>
      </w:pPr>
      <w:r>
        <w:separator/>
      </w:r>
    </w:p>
  </w:footnote>
  <w:footnote w:type="continuationSeparator" w:id="0">
    <w:p w14:paraId="2594A418" w14:textId="77777777" w:rsidR="00F1582C" w:rsidRDefault="00F1582C" w:rsidP="002D7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668105"/>
      <w:docPartObj>
        <w:docPartGallery w:val="Page Numbers (Top of Page)"/>
        <w:docPartUnique/>
      </w:docPartObj>
    </w:sdtPr>
    <w:sdtEndPr/>
    <w:sdtContent>
      <w:p w14:paraId="0F4915D5" w14:textId="3CC7630E" w:rsidR="002D7A40" w:rsidRDefault="002D7A40">
        <w:pPr>
          <w:pStyle w:val="Encabezado"/>
          <w:jc w:val="right"/>
        </w:pPr>
        <w:r>
          <w:fldChar w:fldCharType="begin"/>
        </w:r>
        <w:r>
          <w:instrText>PAGE   \* MERGEFORMAT</w:instrText>
        </w:r>
        <w:r>
          <w:fldChar w:fldCharType="separate"/>
        </w:r>
        <w:r>
          <w:rPr>
            <w:lang w:val="es-ES"/>
          </w:rPr>
          <w:t>2</w:t>
        </w:r>
        <w:r>
          <w:fldChar w:fldCharType="end"/>
        </w:r>
      </w:p>
    </w:sdtContent>
  </w:sdt>
  <w:p w14:paraId="2EF7DC38" w14:textId="77777777" w:rsidR="002D7A40" w:rsidRDefault="002D7A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0B68"/>
    <w:multiLevelType w:val="multilevel"/>
    <w:tmpl w:val="9642C858"/>
    <w:lvl w:ilvl="0">
      <w:start w:val="1"/>
      <w:numFmt w:val="decimal"/>
      <w:lvlText w:val="%1."/>
      <w:lvlJc w:val="left"/>
      <w:pPr>
        <w:ind w:left="108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240A5982"/>
    <w:multiLevelType w:val="hybridMultilevel"/>
    <w:tmpl w:val="23D4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40"/>
    <w:rsid w:val="000E2A57"/>
    <w:rsid w:val="002D7A40"/>
    <w:rsid w:val="003B037F"/>
    <w:rsid w:val="003B3133"/>
    <w:rsid w:val="0044264E"/>
    <w:rsid w:val="00471FF7"/>
    <w:rsid w:val="004771DD"/>
    <w:rsid w:val="004F67D3"/>
    <w:rsid w:val="006519EB"/>
    <w:rsid w:val="006A24CF"/>
    <w:rsid w:val="006A5F66"/>
    <w:rsid w:val="006D1AED"/>
    <w:rsid w:val="006F7F00"/>
    <w:rsid w:val="00787C88"/>
    <w:rsid w:val="00842E69"/>
    <w:rsid w:val="00881E49"/>
    <w:rsid w:val="00A15F2B"/>
    <w:rsid w:val="00AF329D"/>
    <w:rsid w:val="00B15780"/>
    <w:rsid w:val="00B66F4D"/>
    <w:rsid w:val="00C66F53"/>
    <w:rsid w:val="00C74CC7"/>
    <w:rsid w:val="00CA2EE1"/>
    <w:rsid w:val="00CA3EDC"/>
    <w:rsid w:val="00CA4EAB"/>
    <w:rsid w:val="00DA4F86"/>
    <w:rsid w:val="00DC4D24"/>
    <w:rsid w:val="00E75B26"/>
    <w:rsid w:val="00E8134C"/>
    <w:rsid w:val="00F1582C"/>
    <w:rsid w:val="00F4310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EF5E"/>
  <w15:chartTrackingRefBased/>
  <w15:docId w15:val="{E3C5ACA2-24FF-4ECB-8E0C-46088FF02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A40"/>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B66F4D"/>
    <w:pPr>
      <w:keepNext/>
      <w:keepLines/>
      <w:spacing w:after="0"/>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B66F4D"/>
    <w:pPr>
      <w:keepNext/>
      <w:keepLines/>
      <w:spacing w:after="0"/>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66F4D"/>
    <w:pPr>
      <w:keepNext/>
      <w:keepLines/>
      <w:spacing w:after="0"/>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B66F4D"/>
    <w:pPr>
      <w:keepNext/>
      <w:keepLines/>
      <w:spacing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4771DD"/>
    <w:pPr>
      <w:keepNext/>
      <w:keepLines/>
      <w:spacing w:after="0"/>
      <w:outlineLvl w:val="4"/>
    </w:pPr>
    <w:rPr>
      <w:rFonts w:eastAsiaTheme="majorEastAsia" w:cstheme="majorBidi"/>
      <w:b/>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7A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7A40"/>
    <w:rPr>
      <w:rFonts w:ascii="Times New Roman" w:hAnsi="Times New Roman"/>
      <w:sz w:val="24"/>
    </w:rPr>
  </w:style>
  <w:style w:type="paragraph" w:styleId="Piedepgina">
    <w:name w:val="footer"/>
    <w:basedOn w:val="Normal"/>
    <w:link w:val="PiedepginaCar"/>
    <w:uiPriority w:val="99"/>
    <w:unhideWhenUsed/>
    <w:rsid w:val="002D7A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7A40"/>
    <w:rPr>
      <w:rFonts w:ascii="Times New Roman" w:hAnsi="Times New Roman"/>
      <w:sz w:val="24"/>
    </w:rPr>
  </w:style>
  <w:style w:type="character" w:customStyle="1" w:styleId="Ttulo1Car">
    <w:name w:val="Título 1 Car"/>
    <w:basedOn w:val="Fuentedeprrafopredeter"/>
    <w:link w:val="Ttulo1"/>
    <w:uiPriority w:val="9"/>
    <w:rsid w:val="00B66F4D"/>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B66F4D"/>
    <w:rPr>
      <w:rFonts w:ascii="Times New Roman" w:eastAsiaTheme="majorEastAsia" w:hAnsi="Times New Roman" w:cstheme="majorBidi"/>
      <w:b/>
      <w:sz w:val="24"/>
      <w:szCs w:val="26"/>
    </w:rPr>
  </w:style>
  <w:style w:type="paragraph" w:styleId="Ttulo">
    <w:name w:val="Title"/>
    <w:basedOn w:val="Normal"/>
    <w:next w:val="Normal"/>
    <w:link w:val="TtuloCar"/>
    <w:uiPriority w:val="10"/>
    <w:qFormat/>
    <w:rsid w:val="00B66F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6F4D"/>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B66F4D"/>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B66F4D"/>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rsid w:val="004771DD"/>
    <w:rPr>
      <w:rFonts w:ascii="Times New Roman" w:eastAsiaTheme="majorEastAsia" w:hAnsi="Times New Roman" w:cstheme="majorBidi"/>
      <w:b/>
      <w:i/>
      <w:sz w:val="24"/>
    </w:rPr>
  </w:style>
  <w:style w:type="character" w:styleId="Hipervnculo">
    <w:name w:val="Hyperlink"/>
    <w:basedOn w:val="Fuentedeprrafopredeter"/>
    <w:uiPriority w:val="99"/>
    <w:unhideWhenUsed/>
    <w:rsid w:val="006F7F00"/>
    <w:rPr>
      <w:color w:val="0563C1" w:themeColor="hyperlink"/>
      <w:u w:val="single"/>
    </w:rPr>
  </w:style>
  <w:style w:type="character" w:styleId="Mencinsinresolver">
    <w:name w:val="Unresolved Mention"/>
    <w:basedOn w:val="Fuentedeprrafopredeter"/>
    <w:uiPriority w:val="99"/>
    <w:semiHidden/>
    <w:unhideWhenUsed/>
    <w:rsid w:val="006F7F00"/>
    <w:rPr>
      <w:color w:val="605E5C"/>
      <w:shd w:val="clear" w:color="auto" w:fill="E1DFDD"/>
    </w:rPr>
  </w:style>
  <w:style w:type="paragraph" w:styleId="TtuloTDC">
    <w:name w:val="TOC Heading"/>
    <w:basedOn w:val="Ttulo1"/>
    <w:next w:val="Normal"/>
    <w:uiPriority w:val="39"/>
    <w:unhideWhenUsed/>
    <w:qFormat/>
    <w:rsid w:val="00CA4EAB"/>
    <w:pPr>
      <w:spacing w:before="240" w:line="259" w:lineRule="auto"/>
      <w:jc w:val="left"/>
      <w:outlineLvl w:val="9"/>
    </w:pPr>
    <w:rPr>
      <w:rFonts w:asciiTheme="majorHAnsi" w:hAnsiTheme="majorHAnsi"/>
      <w:b w:val="0"/>
      <w:color w:val="2F5496" w:themeColor="accent1" w:themeShade="BF"/>
      <w:kern w:val="0"/>
      <w:sz w:val="32"/>
      <w:lang w:eastAsia="es-EC"/>
      <w14:ligatures w14:val="none"/>
    </w:rPr>
  </w:style>
  <w:style w:type="paragraph" w:styleId="TDC2">
    <w:name w:val="toc 2"/>
    <w:basedOn w:val="Normal"/>
    <w:next w:val="Normal"/>
    <w:autoRedefine/>
    <w:uiPriority w:val="39"/>
    <w:unhideWhenUsed/>
    <w:rsid w:val="00CA4EAB"/>
    <w:pPr>
      <w:spacing w:after="100"/>
      <w:ind w:left="240"/>
    </w:pPr>
  </w:style>
  <w:style w:type="paragraph" w:styleId="TDC3">
    <w:name w:val="toc 3"/>
    <w:basedOn w:val="Normal"/>
    <w:next w:val="Normal"/>
    <w:autoRedefine/>
    <w:uiPriority w:val="39"/>
    <w:unhideWhenUsed/>
    <w:rsid w:val="00CA4EAB"/>
    <w:pPr>
      <w:spacing w:after="100"/>
      <w:ind w:left="480"/>
    </w:pPr>
  </w:style>
  <w:style w:type="character" w:styleId="Hipervnculovisitado">
    <w:name w:val="FollowedHyperlink"/>
    <w:basedOn w:val="Fuentedeprrafopredeter"/>
    <w:uiPriority w:val="99"/>
    <w:semiHidden/>
    <w:unhideWhenUsed/>
    <w:rsid w:val="006519EB"/>
    <w:rPr>
      <w:color w:val="954F72" w:themeColor="followedHyperlink"/>
      <w:u w:val="single"/>
    </w:rPr>
  </w:style>
  <w:style w:type="paragraph" w:styleId="Bibliografa">
    <w:name w:val="Bibliography"/>
    <w:basedOn w:val="Normal"/>
    <w:next w:val="Normal"/>
    <w:uiPriority w:val="37"/>
    <w:unhideWhenUsed/>
    <w:rsid w:val="006A5F66"/>
  </w:style>
  <w:style w:type="paragraph" w:styleId="NormalWeb">
    <w:name w:val="Normal (Web)"/>
    <w:basedOn w:val="Normal"/>
    <w:uiPriority w:val="99"/>
    <w:semiHidden/>
    <w:unhideWhenUsed/>
    <w:rsid w:val="00CA3EDC"/>
    <w:pPr>
      <w:spacing w:before="100" w:beforeAutospacing="1" w:after="100" w:afterAutospacing="1" w:line="240" w:lineRule="auto"/>
      <w:ind w:firstLine="0"/>
    </w:pPr>
    <w:rPr>
      <w:rFonts w:eastAsia="Times New Roman" w:cs="Times New Roman"/>
      <w:kern w:val="0"/>
      <w:szCs w:val="24"/>
      <w:lang w:eastAsia="es-EC"/>
      <w14:ligatures w14:val="none"/>
    </w:rPr>
  </w:style>
  <w:style w:type="paragraph" w:styleId="TDC1">
    <w:name w:val="toc 1"/>
    <w:basedOn w:val="Normal"/>
    <w:next w:val="Normal"/>
    <w:autoRedefine/>
    <w:uiPriority w:val="39"/>
    <w:unhideWhenUsed/>
    <w:rsid w:val="00CA3ED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5153">
      <w:bodyDiv w:val="1"/>
      <w:marLeft w:val="0"/>
      <w:marRight w:val="0"/>
      <w:marTop w:val="0"/>
      <w:marBottom w:val="0"/>
      <w:divBdr>
        <w:top w:val="none" w:sz="0" w:space="0" w:color="auto"/>
        <w:left w:val="none" w:sz="0" w:space="0" w:color="auto"/>
        <w:bottom w:val="none" w:sz="0" w:space="0" w:color="auto"/>
        <w:right w:val="none" w:sz="0" w:space="0" w:color="auto"/>
      </w:divBdr>
    </w:div>
    <w:div w:id="407073238">
      <w:bodyDiv w:val="1"/>
      <w:marLeft w:val="0"/>
      <w:marRight w:val="0"/>
      <w:marTop w:val="0"/>
      <w:marBottom w:val="0"/>
      <w:divBdr>
        <w:top w:val="none" w:sz="0" w:space="0" w:color="auto"/>
        <w:left w:val="none" w:sz="0" w:space="0" w:color="auto"/>
        <w:bottom w:val="none" w:sz="0" w:space="0" w:color="auto"/>
        <w:right w:val="none" w:sz="0" w:space="0" w:color="auto"/>
      </w:divBdr>
    </w:div>
    <w:div w:id="424425133">
      <w:bodyDiv w:val="1"/>
      <w:marLeft w:val="0"/>
      <w:marRight w:val="0"/>
      <w:marTop w:val="0"/>
      <w:marBottom w:val="0"/>
      <w:divBdr>
        <w:top w:val="none" w:sz="0" w:space="0" w:color="auto"/>
        <w:left w:val="none" w:sz="0" w:space="0" w:color="auto"/>
        <w:bottom w:val="none" w:sz="0" w:space="0" w:color="auto"/>
        <w:right w:val="none" w:sz="0" w:space="0" w:color="auto"/>
      </w:divBdr>
    </w:div>
    <w:div w:id="468136096">
      <w:bodyDiv w:val="1"/>
      <w:marLeft w:val="0"/>
      <w:marRight w:val="0"/>
      <w:marTop w:val="0"/>
      <w:marBottom w:val="0"/>
      <w:divBdr>
        <w:top w:val="none" w:sz="0" w:space="0" w:color="auto"/>
        <w:left w:val="none" w:sz="0" w:space="0" w:color="auto"/>
        <w:bottom w:val="none" w:sz="0" w:space="0" w:color="auto"/>
        <w:right w:val="none" w:sz="0" w:space="0" w:color="auto"/>
      </w:divBdr>
    </w:div>
    <w:div w:id="483739709">
      <w:bodyDiv w:val="1"/>
      <w:marLeft w:val="0"/>
      <w:marRight w:val="0"/>
      <w:marTop w:val="0"/>
      <w:marBottom w:val="0"/>
      <w:divBdr>
        <w:top w:val="none" w:sz="0" w:space="0" w:color="auto"/>
        <w:left w:val="none" w:sz="0" w:space="0" w:color="auto"/>
        <w:bottom w:val="none" w:sz="0" w:space="0" w:color="auto"/>
        <w:right w:val="none" w:sz="0" w:space="0" w:color="auto"/>
      </w:divBdr>
    </w:div>
    <w:div w:id="1226257981">
      <w:bodyDiv w:val="1"/>
      <w:marLeft w:val="0"/>
      <w:marRight w:val="0"/>
      <w:marTop w:val="0"/>
      <w:marBottom w:val="0"/>
      <w:divBdr>
        <w:top w:val="none" w:sz="0" w:space="0" w:color="auto"/>
        <w:left w:val="none" w:sz="0" w:space="0" w:color="auto"/>
        <w:bottom w:val="none" w:sz="0" w:space="0" w:color="auto"/>
        <w:right w:val="none" w:sz="0" w:space="0" w:color="auto"/>
      </w:divBdr>
    </w:div>
    <w:div w:id="1375155271">
      <w:bodyDiv w:val="1"/>
      <w:marLeft w:val="0"/>
      <w:marRight w:val="0"/>
      <w:marTop w:val="0"/>
      <w:marBottom w:val="0"/>
      <w:divBdr>
        <w:top w:val="none" w:sz="0" w:space="0" w:color="auto"/>
        <w:left w:val="none" w:sz="0" w:space="0" w:color="auto"/>
        <w:bottom w:val="none" w:sz="0" w:space="0" w:color="auto"/>
        <w:right w:val="none" w:sz="0" w:space="0" w:color="auto"/>
      </w:divBdr>
    </w:div>
    <w:div w:id="1585148520">
      <w:bodyDiv w:val="1"/>
      <w:marLeft w:val="0"/>
      <w:marRight w:val="0"/>
      <w:marTop w:val="0"/>
      <w:marBottom w:val="0"/>
      <w:divBdr>
        <w:top w:val="none" w:sz="0" w:space="0" w:color="auto"/>
        <w:left w:val="none" w:sz="0" w:space="0" w:color="auto"/>
        <w:bottom w:val="none" w:sz="0" w:space="0" w:color="auto"/>
        <w:right w:val="none" w:sz="0" w:space="0" w:color="auto"/>
      </w:divBdr>
    </w:div>
    <w:div w:id="1676110657">
      <w:bodyDiv w:val="1"/>
      <w:marLeft w:val="0"/>
      <w:marRight w:val="0"/>
      <w:marTop w:val="0"/>
      <w:marBottom w:val="0"/>
      <w:divBdr>
        <w:top w:val="none" w:sz="0" w:space="0" w:color="auto"/>
        <w:left w:val="none" w:sz="0" w:space="0" w:color="auto"/>
        <w:bottom w:val="none" w:sz="0" w:space="0" w:color="auto"/>
        <w:right w:val="none" w:sz="0" w:space="0" w:color="auto"/>
      </w:divBdr>
    </w:div>
    <w:div w:id="1685782632">
      <w:bodyDiv w:val="1"/>
      <w:marLeft w:val="0"/>
      <w:marRight w:val="0"/>
      <w:marTop w:val="0"/>
      <w:marBottom w:val="0"/>
      <w:divBdr>
        <w:top w:val="none" w:sz="0" w:space="0" w:color="auto"/>
        <w:left w:val="none" w:sz="0" w:space="0" w:color="auto"/>
        <w:bottom w:val="none" w:sz="0" w:space="0" w:color="auto"/>
        <w:right w:val="none" w:sz="0" w:space="0" w:color="auto"/>
      </w:divBdr>
    </w:div>
    <w:div w:id="1851868932">
      <w:bodyDiv w:val="1"/>
      <w:marLeft w:val="0"/>
      <w:marRight w:val="0"/>
      <w:marTop w:val="0"/>
      <w:marBottom w:val="0"/>
      <w:divBdr>
        <w:top w:val="none" w:sz="0" w:space="0" w:color="auto"/>
        <w:left w:val="none" w:sz="0" w:space="0" w:color="auto"/>
        <w:bottom w:val="none" w:sz="0" w:space="0" w:color="auto"/>
        <w:right w:val="none" w:sz="0" w:space="0" w:color="auto"/>
      </w:divBdr>
    </w:div>
    <w:div w:id="1857309373">
      <w:bodyDiv w:val="1"/>
      <w:marLeft w:val="0"/>
      <w:marRight w:val="0"/>
      <w:marTop w:val="0"/>
      <w:marBottom w:val="0"/>
      <w:divBdr>
        <w:top w:val="none" w:sz="0" w:space="0" w:color="auto"/>
        <w:left w:val="none" w:sz="0" w:space="0" w:color="auto"/>
        <w:bottom w:val="none" w:sz="0" w:space="0" w:color="auto"/>
        <w:right w:val="none" w:sz="0" w:space="0" w:color="auto"/>
      </w:divBdr>
    </w:div>
    <w:div w:id="1869291856">
      <w:bodyDiv w:val="1"/>
      <w:marLeft w:val="0"/>
      <w:marRight w:val="0"/>
      <w:marTop w:val="0"/>
      <w:marBottom w:val="0"/>
      <w:divBdr>
        <w:top w:val="none" w:sz="0" w:space="0" w:color="auto"/>
        <w:left w:val="none" w:sz="0" w:space="0" w:color="auto"/>
        <w:bottom w:val="none" w:sz="0" w:space="0" w:color="auto"/>
        <w:right w:val="none" w:sz="0" w:space="0" w:color="auto"/>
      </w:divBdr>
      <w:divsChild>
        <w:div w:id="578490305">
          <w:marLeft w:val="0"/>
          <w:marRight w:val="0"/>
          <w:marTop w:val="0"/>
          <w:marBottom w:val="0"/>
          <w:divBdr>
            <w:top w:val="none" w:sz="0" w:space="0" w:color="auto"/>
            <w:left w:val="none" w:sz="0" w:space="0" w:color="auto"/>
            <w:bottom w:val="none" w:sz="0" w:space="0" w:color="auto"/>
            <w:right w:val="none" w:sz="0" w:space="0" w:color="auto"/>
          </w:divBdr>
        </w:div>
      </w:divsChild>
    </w:div>
    <w:div w:id="1937515880">
      <w:bodyDiv w:val="1"/>
      <w:marLeft w:val="0"/>
      <w:marRight w:val="0"/>
      <w:marTop w:val="0"/>
      <w:marBottom w:val="0"/>
      <w:divBdr>
        <w:top w:val="none" w:sz="0" w:space="0" w:color="auto"/>
        <w:left w:val="none" w:sz="0" w:space="0" w:color="auto"/>
        <w:bottom w:val="none" w:sz="0" w:space="0" w:color="auto"/>
        <w:right w:val="none" w:sz="0" w:space="0" w:color="auto"/>
      </w:divBdr>
    </w:div>
    <w:div w:id="210406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Sam22</b:Tag>
    <b:SourceType>DocumentFromInternetSite</b:SourceType>
    <b:Guid>{FAFD23DA-597A-4810-8C45-5B7A08CB1C56}</b:Guid>
    <b:Title>Repositorio de Tesis USAT</b:Title>
    <b:Year>2022</b:Year>
    <b:InternetSiteTitle>Repositorio de Tesis USAT</b:InternetSiteTitle>
    <b:URL>http://hdl.handle.net/20.500.12423/5806</b:URL>
    <b:Author>
      <b:Author>
        <b:NameList>
          <b:Person>
            <b:Last>Samillan Zapata</b:Last>
            <b:Middle>Stefany</b:Middle>
            <b:First>Monica </b:First>
          </b:Person>
        </b:NameList>
      </b:Author>
    </b:Author>
    <b:RefOrder>1</b:RefOrder>
  </b:Source>
  <b:Source>
    <b:Tag>Laz03</b:Tag>
    <b:SourceType>DocumentFromInternetSite</b:SourceType>
    <b:Guid>{062160F2-D4DC-4947-ADF9-0B6F9DD171E2}</b:Guid>
    <b:Title>Colección de Tesis Digitales</b:Title>
    <b:InternetSiteTitle>Colección de Tesis Digitales</b:InternetSiteTitle>
    <b:Year>2003</b:Year>
    <b:Month>Octubre</b:Month>
    <b:Day>17</b:Day>
    <b:URL>https://catarina.udlap.mx/u_dl_a/tales/documentos/lhr/lazcano_g_r/</b:URL>
    <b:Author>
      <b:Author>
        <b:NameList>
          <b:Person>
            <b:Last>Lazcano García</b:Last>
            <b:First>Rosario </b:First>
          </b:Person>
          <b:Person>
            <b:Last>Zárate Cordova</b:Last>
            <b:Middle>Guadalupe</b:Middle>
            <b:First>Mónica </b:First>
          </b:Person>
        </b:NameList>
      </b:Author>
    </b:Author>
    <b:RefOrder>2</b:RefOrder>
  </b:Source>
  <b:Source>
    <b:Tag>JCa16</b:Tag>
    <b:SourceType>DocumentFromInternetSite</b:SourceType>
    <b:Guid>{B82B80CA-F911-4106-8370-42AC7876CA27}</b:Guid>
    <b:Author>
      <b:Author>
        <b:NameList>
          <b:Person>
            <b:Last>Cañadas</b:Last>
            <b:First>J.</b:First>
          </b:Person>
        </b:NameList>
      </b:Author>
    </b:Author>
    <b:Title>Sociedad Española de Ciencas Hortícolas</b:Title>
    <b:InternetSiteTitle>Sociedad Española de Ciencas Hortícolas</b:InternetSiteTitle>
    <b:Year>2016</b:Year>
    <b:Month>febrero</b:Month>
    <b:Day>12</b:Day>
    <b:URL>https://www.sech.info/ACTAS/Acta%20n%C2%BA%2072.%20II%20Simposio%20nacional%20de%20Ingenier%C3%ADa%20Hort%C3%ADcola/A%CC%81rea%20Tema%CC%81tica%205.%20Apps,%20software%20y%20aplicaciones%20web/SAVIA.%20Un%20sistema%20web%20de%20ayuda%20a%20la%20decisio%CC</b:URL>
    <b:RefOrder>3</b:RefOrder>
  </b:Source>
  <b:Source>
    <b:Tag>Aba17</b:Tag>
    <b:SourceType>DocumentFromInternetSite</b:SourceType>
    <b:Guid>{F25F4EED-52B0-4497-8ED5-17684230B8C4}</b:Guid>
    <b:Author>
      <b:Author>
        <b:NameList>
          <b:Person>
            <b:Last>Abarca Amador</b:Last>
            <b:First>Yohanna</b:First>
          </b:Person>
        </b:NameList>
      </b:Author>
    </b:Author>
    <b:Title>Universidad de Costa Rica</b:Title>
    <b:InternetSiteTitle>Universidad de Costa Rica</b:InternetSiteTitle>
    <b:Year>2017</b:Year>
    <b:Month>enero</b:Month>
    <b:Day>17</b:Day>
    <b:URL>https://revistas.ucr.ac.cr/index.php/rlm/article/view/27710</b:URL>
    <b:RefOrder>4</b:RefOrder>
  </b:Source>
  <b:Source>
    <b:Tag>RAM22</b:Tag>
    <b:SourceType>DocumentFromInternetSite</b:SourceType>
    <b:Guid>{BF0BF46B-D65B-4305-9F3A-AEBB2EEA021B}</b:Guid>
    <b:Title>Universidad Autónoma de Occidente</b:Title>
    <b:InternetSiteTitle>Universidad Autónoma de Occidente</b:InternetSiteTitle>
    <b:Year>2022</b:Year>
    <b:Month>diciembre</b:Month>
    <b:Day>16</b:Day>
    <b:URL>https://red.uao.edu.co/server/api/core/bitstreams/86858547-3172-4103-8ffb-f2e38cf60133/content</b:URL>
    <b:Author>
      <b:Author>
        <b:NameList>
          <b:Person>
            <b:Last>RAMIREZ MOSQUERA</b:Last>
            <b:First>NATALIA </b:First>
          </b:Person>
          <b:Person>
            <b:Last>BARBOSA GIRONZA</b:Last>
            <b:Middle>DANIEL</b:Middle>
            <b:First>CARLOS</b:First>
          </b:Person>
        </b:NameList>
      </b:Author>
    </b:Author>
    <b:RefOrder>5</b:RefOrder>
  </b:Source>
</b:Sources>
</file>

<file path=customXml/itemProps1.xml><?xml version="1.0" encoding="utf-8"?>
<ds:datastoreItem xmlns:ds="http://schemas.openxmlformats.org/officeDocument/2006/customXml" ds:itemID="{57901A7C-9C2D-4941-A93E-F2F5C1DEF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11</Pages>
  <Words>2405</Words>
  <Characters>13228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Ramírez</dc:creator>
  <cp:keywords/>
  <dc:description/>
  <cp:lastModifiedBy>Roberto Ramírez</cp:lastModifiedBy>
  <cp:revision>14</cp:revision>
  <dcterms:created xsi:type="dcterms:W3CDTF">2025-05-09T05:25:00Z</dcterms:created>
  <dcterms:modified xsi:type="dcterms:W3CDTF">2025-05-09T07:31:00Z</dcterms:modified>
</cp:coreProperties>
</file>