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BD18" w:rsidR="007368A1" w:rsidRPr="00D4134A" w:rsidRDefault="00F0155D">
      <w:pP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Austino Nten Odey</w:t>
      </w:r>
    </w:p>
    <w:p w14:paraId="54BC54EF" w14:textId="2DCA9D7B" w:rsidR="00EF39C8" w:rsidRPr="00D4134A" w:rsidRDefault="00A539E2" w:rsidP="004678FD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D4134A">
        <w:rPr>
          <w:rFonts w:ascii="Times New Roman" w:eastAsia="Calibri" w:hAnsi="Times New Roman" w:cs="Times New Roman"/>
          <w:b/>
        </w:rPr>
        <w:t>Phone</w:t>
      </w:r>
      <w:r w:rsidRPr="00D4134A">
        <w:rPr>
          <w:rFonts w:ascii="Times New Roman" w:eastAsia="Calibri" w:hAnsi="Times New Roman" w:cs="Times New Roman"/>
        </w:rPr>
        <w:t>: (+234)</w:t>
      </w:r>
      <w:r w:rsidR="00F0155D" w:rsidRPr="00F0155D">
        <w:t xml:space="preserve"> </w:t>
      </w:r>
      <w:r w:rsidR="00F0155D" w:rsidRPr="00F0155D">
        <w:rPr>
          <w:rFonts w:ascii="Times New Roman" w:eastAsia="Calibri" w:hAnsi="Times New Roman" w:cs="Times New Roman"/>
        </w:rPr>
        <w:t>806</w:t>
      </w:r>
      <w:r w:rsidR="00F0155D">
        <w:rPr>
          <w:rFonts w:ascii="Times New Roman" w:eastAsia="Calibri" w:hAnsi="Times New Roman" w:cs="Times New Roman"/>
        </w:rPr>
        <w:t xml:space="preserve"> </w:t>
      </w:r>
      <w:r w:rsidR="00F0155D" w:rsidRPr="00F0155D">
        <w:rPr>
          <w:rFonts w:ascii="Times New Roman" w:eastAsia="Calibri" w:hAnsi="Times New Roman" w:cs="Times New Roman"/>
        </w:rPr>
        <w:t>4845</w:t>
      </w:r>
      <w:r w:rsidR="00F0155D">
        <w:rPr>
          <w:rFonts w:ascii="Times New Roman" w:eastAsia="Calibri" w:hAnsi="Times New Roman" w:cs="Times New Roman"/>
        </w:rPr>
        <w:t xml:space="preserve"> </w:t>
      </w:r>
      <w:r w:rsidR="00F0155D" w:rsidRPr="00F0155D">
        <w:rPr>
          <w:rFonts w:ascii="Times New Roman" w:eastAsia="Calibri" w:hAnsi="Times New Roman" w:cs="Times New Roman"/>
        </w:rPr>
        <w:t>625</w:t>
      </w:r>
      <w:r w:rsidRPr="00D4134A">
        <w:rPr>
          <w:rFonts w:ascii="Times New Roman" w:eastAsia="Calibri" w:hAnsi="Times New Roman" w:cs="Times New Roman"/>
        </w:rPr>
        <w:t xml:space="preserve">| </w:t>
      </w:r>
      <w:r w:rsidRPr="00D4134A">
        <w:rPr>
          <w:rFonts w:ascii="Times New Roman" w:eastAsia="Calibri" w:hAnsi="Times New Roman" w:cs="Times New Roman"/>
          <w:b/>
        </w:rPr>
        <w:t>Email</w:t>
      </w:r>
      <w:r w:rsidRPr="00D4134A">
        <w:rPr>
          <w:rFonts w:ascii="Times New Roman" w:eastAsia="Calibri" w:hAnsi="Times New Roman" w:cs="Times New Roman"/>
        </w:rPr>
        <w:t xml:space="preserve">: </w:t>
      </w:r>
      <w:r w:rsidR="00F0155D" w:rsidRPr="00F0155D">
        <w:rPr>
          <w:rFonts w:ascii="Times New Roman" w:eastAsia="Calibri" w:hAnsi="Times New Roman" w:cs="Times New Roman"/>
          <w:color w:val="1155CC"/>
          <w:u w:val="single"/>
        </w:rPr>
        <w:t>austino.</w:t>
      </w:r>
      <w:r w:rsidR="00F0155D">
        <w:rPr>
          <w:rFonts w:ascii="Times New Roman" w:eastAsia="Calibri" w:hAnsi="Times New Roman" w:cs="Times New Roman"/>
          <w:color w:val="1155CC"/>
          <w:u w:val="single"/>
        </w:rPr>
        <w:t>n</w:t>
      </w:r>
      <w:r w:rsidR="00F0155D" w:rsidRPr="00F0155D">
        <w:rPr>
          <w:rFonts w:ascii="Times New Roman" w:eastAsia="Calibri" w:hAnsi="Times New Roman" w:cs="Times New Roman"/>
          <w:color w:val="1155CC"/>
          <w:u w:val="single"/>
        </w:rPr>
        <w:t>.odey@gmail.com</w:t>
      </w:r>
      <w:r w:rsidRPr="00D4134A">
        <w:rPr>
          <w:rFonts w:ascii="Times New Roman" w:eastAsia="Calibri" w:hAnsi="Times New Roman" w:cs="Times New Roman"/>
        </w:rPr>
        <w:t xml:space="preserve">| </w:t>
      </w:r>
      <w:r w:rsidRPr="00D4134A">
        <w:rPr>
          <w:rFonts w:ascii="Times New Roman" w:eastAsia="Calibri" w:hAnsi="Times New Roman" w:cs="Times New Roman"/>
          <w:b/>
        </w:rPr>
        <w:t>LinkedIn</w:t>
      </w:r>
      <w:r w:rsidRPr="00D4134A">
        <w:rPr>
          <w:rFonts w:ascii="Times New Roman" w:eastAsia="Calibri" w:hAnsi="Times New Roman" w:cs="Times New Roman"/>
        </w:rPr>
        <w:t>:</w:t>
      </w:r>
      <w:r w:rsidR="00B02958" w:rsidRPr="00D4134A">
        <w:rPr>
          <w:rFonts w:ascii="Times New Roman" w:eastAsia="Calibri" w:hAnsi="Times New Roman" w:cs="Times New Roman"/>
        </w:rPr>
        <w:t xml:space="preserve"> </w:t>
      </w:r>
      <w:r w:rsidR="00F0155D" w:rsidRPr="00F0155D">
        <w:rPr>
          <w:rFonts w:ascii="Times New Roman" w:eastAsia="Calibri" w:hAnsi="Times New Roman" w:cs="Times New Roman"/>
        </w:rPr>
        <w:t>https://www.linkedin.com/in/austino-odey-a0757a262/</w:t>
      </w:r>
    </w:p>
    <w:p w14:paraId="00000003" w14:textId="77777777" w:rsidR="007368A1" w:rsidRPr="00D4134A" w:rsidRDefault="007368A1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0000004" w14:textId="77777777" w:rsidR="007368A1" w:rsidRPr="00D4134A" w:rsidRDefault="00A539E2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>EDUCATION</w:t>
      </w:r>
    </w:p>
    <w:p w14:paraId="00000005" w14:textId="62A89DD1" w:rsidR="007368A1" w:rsidRPr="00D4134A" w:rsidRDefault="00B02958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Babcock 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University - </w:t>
      </w:r>
      <w:r w:rsidRPr="00D4134A">
        <w:rPr>
          <w:rFonts w:ascii="Times New Roman" w:eastAsia="Calibri" w:hAnsi="Times New Roman" w:cs="Times New Roman"/>
          <w:sz w:val="20"/>
          <w:szCs w:val="20"/>
        </w:rPr>
        <w:t>Ogun</w:t>
      </w:r>
      <w:r w:rsidR="00A539E2" w:rsidRPr="00D4134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D4134A">
        <w:rPr>
          <w:rFonts w:ascii="Times New Roman" w:eastAsia="Calibri" w:hAnsi="Times New Roman" w:cs="Times New Roman"/>
          <w:sz w:val="20"/>
          <w:szCs w:val="20"/>
        </w:rPr>
        <w:t>Nigeria</w:t>
      </w:r>
      <w:r w:rsidR="00A539E2" w:rsidRPr="00D4134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A539E2" w:rsidRPr="00D4134A">
        <w:rPr>
          <w:rFonts w:ascii="Times New Roman" w:eastAsia="Calibri" w:hAnsi="Times New Roman" w:cs="Times New Roman"/>
          <w:sz w:val="20"/>
          <w:szCs w:val="20"/>
        </w:rPr>
        <w:tab/>
      </w:r>
      <w:r w:rsidR="005A49F1" w:rsidRPr="00D4134A">
        <w:rPr>
          <w:rFonts w:ascii="Times New Roman" w:eastAsia="Calibri" w:hAnsi="Times New Roman" w:cs="Times New Roman"/>
          <w:b/>
          <w:sz w:val="20"/>
          <w:szCs w:val="20"/>
        </w:rPr>
        <w:t>August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201</w:t>
      </w:r>
      <w:r w:rsidR="005A49F1" w:rsidRPr="00D4134A">
        <w:rPr>
          <w:rFonts w:ascii="Times New Roman" w:eastAsia="Calibri" w:hAnsi="Times New Roman" w:cs="Times New Roman"/>
          <w:b/>
          <w:sz w:val="20"/>
          <w:szCs w:val="20"/>
        </w:rPr>
        <w:t>8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– </w:t>
      </w:r>
      <w:r w:rsidR="000679BD" w:rsidRPr="00D4134A">
        <w:rPr>
          <w:rFonts w:ascii="Times New Roman" w:eastAsia="Calibri" w:hAnsi="Times New Roman" w:cs="Times New Roman"/>
          <w:b/>
          <w:sz w:val="20"/>
          <w:szCs w:val="20"/>
        </w:rPr>
        <w:t>July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202</w:t>
      </w:r>
      <w:r w:rsidR="000679BD" w:rsidRPr="00D4134A">
        <w:rPr>
          <w:rFonts w:ascii="Times New Roman" w:eastAsia="Calibri" w:hAnsi="Times New Roman" w:cs="Times New Roman"/>
          <w:b/>
          <w:sz w:val="20"/>
          <w:szCs w:val="20"/>
        </w:rPr>
        <w:t>2</w:t>
      </w:r>
    </w:p>
    <w:p w14:paraId="00000006" w14:textId="0E2E14D2" w:rsidR="007368A1" w:rsidRPr="00D4134A" w:rsidRDefault="00A539E2">
      <w:pPr>
        <w:spacing w:line="240" w:lineRule="auto"/>
        <w:jc w:val="both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BSc. </w:t>
      </w:r>
      <w:r w:rsidR="00B02958" w:rsidRPr="00D4134A">
        <w:rPr>
          <w:rFonts w:ascii="Times New Roman" w:eastAsia="Calibri" w:hAnsi="Times New Roman" w:cs="Times New Roman"/>
          <w:sz w:val="20"/>
          <w:szCs w:val="20"/>
        </w:rPr>
        <w:t>Economics</w:t>
      </w:r>
    </w:p>
    <w:p w14:paraId="00000009" w14:textId="04A6F395" w:rsidR="007368A1" w:rsidRPr="0090635B" w:rsidRDefault="00A539E2" w:rsidP="0090635B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Calibri" w:hAnsi="Times New Roman" w:cs="Times New Roman"/>
          <w:sz w:val="20"/>
          <w:szCs w:val="20"/>
          <w:highlight w:val="white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Relevant Coursework: </w:t>
      </w:r>
      <w:r w:rsidR="00DE3F93" w:rsidRPr="00D4134A">
        <w:rPr>
          <w:rFonts w:ascii="Times New Roman" w:eastAsia="Calibri" w:hAnsi="Times New Roman" w:cs="Times New Roman"/>
          <w:sz w:val="20"/>
          <w:szCs w:val="20"/>
        </w:rPr>
        <w:t>Advanced Macro-Economics</w:t>
      </w: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="00DE3F93" w:rsidRPr="00D4134A">
        <w:rPr>
          <w:rFonts w:ascii="Times New Roman" w:eastAsia="Calibri" w:hAnsi="Times New Roman" w:cs="Times New Roman"/>
          <w:sz w:val="20"/>
          <w:szCs w:val="20"/>
        </w:rPr>
        <w:t>Advanced Micro-Economics</w:t>
      </w: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="000679BD" w:rsidRPr="00D4134A">
        <w:rPr>
          <w:rFonts w:ascii="Times New Roman" w:eastAsia="Calibri" w:hAnsi="Times New Roman" w:cs="Times New Roman"/>
          <w:sz w:val="20"/>
          <w:szCs w:val="20"/>
        </w:rPr>
        <w:t xml:space="preserve">Applied </w:t>
      </w:r>
      <w:r w:rsidR="00DE3F93" w:rsidRPr="00D4134A">
        <w:rPr>
          <w:rFonts w:ascii="Times New Roman" w:eastAsia="Calibri" w:hAnsi="Times New Roman" w:cs="Times New Roman"/>
          <w:sz w:val="20"/>
          <w:szCs w:val="20"/>
        </w:rPr>
        <w:t>Statistics</w:t>
      </w: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="00DE3F93" w:rsidRPr="00D4134A">
        <w:rPr>
          <w:rFonts w:ascii="Times New Roman" w:eastAsia="Calibri" w:hAnsi="Times New Roman" w:cs="Times New Roman"/>
          <w:sz w:val="20"/>
          <w:szCs w:val="20"/>
        </w:rPr>
        <w:t>Operations Research</w:t>
      </w: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="00DE3F93" w:rsidRPr="00D4134A">
        <w:rPr>
          <w:rFonts w:ascii="Times New Roman" w:eastAsia="Calibri" w:hAnsi="Times New Roman" w:cs="Times New Roman"/>
          <w:sz w:val="20"/>
          <w:szCs w:val="20"/>
        </w:rPr>
        <w:t>Project Management</w:t>
      </w: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="00DE3F93" w:rsidRPr="00D4134A">
        <w:rPr>
          <w:rFonts w:ascii="Times New Roman" w:eastAsia="Calibri" w:hAnsi="Times New Roman" w:cs="Times New Roman"/>
          <w:sz w:val="20"/>
          <w:szCs w:val="20"/>
        </w:rPr>
        <w:t>Research Methodology</w:t>
      </w:r>
      <w:r w:rsidRPr="00D4134A">
        <w:rPr>
          <w:rFonts w:ascii="Times New Roman" w:eastAsia="Calibri" w:hAnsi="Times New Roman" w:cs="Times New Roman"/>
          <w:sz w:val="20"/>
          <w:szCs w:val="20"/>
        </w:rPr>
        <w:t>; Entrepreneurial Leadership</w:t>
      </w:r>
      <w:r w:rsidR="00637C6B" w:rsidRPr="00D4134A">
        <w:rPr>
          <w:rFonts w:ascii="Times New Roman" w:eastAsia="Calibri" w:hAnsi="Times New Roman" w:cs="Times New Roman"/>
          <w:sz w:val="20"/>
          <w:szCs w:val="20"/>
        </w:rPr>
        <w:t>; Econometrics</w:t>
      </w:r>
    </w:p>
    <w:p w14:paraId="418C04C0" w14:textId="77777777" w:rsidR="0090635B" w:rsidRDefault="0090635B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000000A" w14:textId="1CBE09D5" w:rsidR="007368A1" w:rsidRPr="00D4134A" w:rsidRDefault="00A539E2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>WORK EXPERIENCE</w:t>
      </w:r>
    </w:p>
    <w:p w14:paraId="00000011" w14:textId="0F614F60" w:rsidR="007368A1" w:rsidRPr="00D4134A" w:rsidRDefault="00F0155D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Business Developer</w:t>
      </w:r>
      <w:r w:rsidR="0049783D">
        <w:rPr>
          <w:rFonts w:ascii="Times New Roman" w:eastAsia="Calibri" w:hAnsi="Times New Roman" w:cs="Times New Roman"/>
          <w:b/>
          <w:sz w:val="20"/>
          <w:szCs w:val="20"/>
        </w:rPr>
        <w:t>/Data Analyst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FA5D65">
        <w:rPr>
          <w:rFonts w:ascii="Times New Roman" w:eastAsia="Calibri" w:hAnsi="Times New Roman" w:cs="Times New Roman"/>
          <w:b/>
          <w:sz w:val="20"/>
          <w:szCs w:val="20"/>
        </w:rPr>
        <w:t xml:space="preserve">January </w:t>
      </w:r>
      <w:r w:rsidR="00FA5D65" w:rsidRPr="00D4134A">
        <w:rPr>
          <w:rFonts w:ascii="Times New Roman" w:eastAsia="Calibri" w:hAnsi="Times New Roman" w:cs="Times New Roman"/>
          <w:b/>
          <w:sz w:val="20"/>
          <w:szCs w:val="20"/>
        </w:rPr>
        <w:t>202</w:t>
      </w:r>
      <w:r w:rsidR="00FA5D65">
        <w:rPr>
          <w:rFonts w:ascii="Times New Roman" w:eastAsia="Calibri" w:hAnsi="Times New Roman" w:cs="Times New Roman"/>
          <w:b/>
          <w:sz w:val="20"/>
          <w:szCs w:val="20"/>
        </w:rPr>
        <w:t>3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327829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327829">
        <w:rPr>
          <w:rFonts w:ascii="Times New Roman" w:eastAsia="Calibri" w:hAnsi="Times New Roman" w:cs="Times New Roman"/>
          <w:b/>
          <w:sz w:val="20"/>
          <w:szCs w:val="20"/>
        </w:rPr>
        <w:t>November 2023</w:t>
      </w:r>
    </w:p>
    <w:p w14:paraId="011E5C44" w14:textId="16B21791" w:rsidR="00666561" w:rsidRPr="00666561" w:rsidRDefault="00F0155D" w:rsidP="00666561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Premium Pension Limited (PPL) 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- </w:t>
      </w:r>
      <w:r>
        <w:rPr>
          <w:rFonts w:ascii="Times New Roman" w:eastAsia="Calibri" w:hAnsi="Times New Roman" w:cs="Times New Roman"/>
          <w:sz w:val="20"/>
          <w:szCs w:val="20"/>
        </w:rPr>
        <w:t>Abuja</w:t>
      </w:r>
      <w:r w:rsidR="00A539E2" w:rsidRPr="00D4134A">
        <w:rPr>
          <w:rFonts w:ascii="Times New Roman" w:eastAsia="Calibri" w:hAnsi="Times New Roman" w:cs="Times New Roman"/>
          <w:sz w:val="20"/>
          <w:szCs w:val="20"/>
        </w:rPr>
        <w:t>, Nigeria</w:t>
      </w:r>
    </w:p>
    <w:p w14:paraId="16ECD4F2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Developed and implemented successful business development strategies that resulted in increased revenue and market share.</w:t>
      </w:r>
    </w:p>
    <w:p w14:paraId="44824B9D" w14:textId="36607022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Conducted market research and analyzed industry trends to identify new business opportunities and develop effective strategies</w:t>
      </w:r>
      <w:r>
        <w:rPr>
          <w:rFonts w:ascii="Times New Roman" w:eastAsia="Calibri" w:hAnsi="Times New Roman" w:cs="Times New Roman"/>
          <w:color w:val="0E101A"/>
          <w:sz w:val="20"/>
          <w:szCs w:val="20"/>
        </w:rPr>
        <w:t>.</w:t>
      </w:r>
    </w:p>
    <w:p w14:paraId="38B58C6A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Built and maintained strong relationships with clients, vendors, and key stakeholders to drive business growth and foster loyalty.</w:t>
      </w:r>
    </w:p>
    <w:p w14:paraId="6DF855DA" w14:textId="577B75BB" w:rsidR="00666561" w:rsidRP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Generated new leads and business opportunities through networking, cold calling, and prospecting.</w:t>
      </w:r>
    </w:p>
    <w:p w14:paraId="5002FF4F" w14:textId="2CBAA317" w:rsidR="00FA5D65" w:rsidRDefault="00FA5D65" w:rsidP="00FA5D65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FA5D65">
        <w:rPr>
          <w:rFonts w:ascii="Times New Roman" w:eastAsia="Calibri" w:hAnsi="Times New Roman" w:cs="Times New Roman"/>
          <w:color w:val="0E101A"/>
          <w:sz w:val="20"/>
          <w:szCs w:val="20"/>
        </w:rPr>
        <w:t>Ensuring customers are satisfied with the services they’re receiving</w:t>
      </w:r>
      <w:r w:rsidR="00666561">
        <w:rPr>
          <w:rFonts w:ascii="Times New Roman" w:eastAsia="Calibri" w:hAnsi="Times New Roman" w:cs="Times New Roman"/>
          <w:color w:val="0E101A"/>
          <w:sz w:val="20"/>
          <w:szCs w:val="20"/>
        </w:rPr>
        <w:t>.</w:t>
      </w:r>
    </w:p>
    <w:p w14:paraId="63D2003C" w14:textId="0F0F81ED" w:rsidR="00FA5D65" w:rsidRDefault="00FA5D65" w:rsidP="00FA5D65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FA5D65">
        <w:rPr>
          <w:rFonts w:ascii="Times New Roman" w:eastAsia="Calibri" w:hAnsi="Times New Roman" w:cs="Times New Roman"/>
          <w:color w:val="0E101A"/>
          <w:sz w:val="20"/>
          <w:szCs w:val="20"/>
        </w:rPr>
        <w:t>Making sure customers get information on their emails and via text message</w:t>
      </w:r>
      <w:r w:rsidR="00666561">
        <w:rPr>
          <w:rFonts w:ascii="Times New Roman" w:eastAsia="Calibri" w:hAnsi="Times New Roman" w:cs="Times New Roman"/>
          <w:color w:val="0E101A"/>
          <w:sz w:val="20"/>
          <w:szCs w:val="20"/>
        </w:rPr>
        <w:t>.</w:t>
      </w:r>
    </w:p>
    <w:p w14:paraId="0000001F" w14:textId="50BA06E4" w:rsidR="007368A1" w:rsidRPr="0090635B" w:rsidRDefault="00FA5D65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FA5D65">
        <w:rPr>
          <w:rFonts w:ascii="Times New Roman" w:eastAsia="Calibri" w:hAnsi="Times New Roman" w:cs="Times New Roman"/>
          <w:color w:val="0E101A"/>
          <w:sz w:val="20"/>
          <w:szCs w:val="20"/>
        </w:rPr>
        <w:t>Ensuring that customers have the company's mobile application on their devices</w:t>
      </w:r>
      <w:r w:rsidR="00666561">
        <w:rPr>
          <w:rFonts w:ascii="Times New Roman" w:eastAsia="Calibri" w:hAnsi="Times New Roman" w:cs="Times New Roman"/>
          <w:color w:val="0E101A"/>
          <w:sz w:val="20"/>
          <w:szCs w:val="20"/>
        </w:rPr>
        <w:t>.</w:t>
      </w:r>
    </w:p>
    <w:p w14:paraId="6DB088DA" w14:textId="4E4B5169" w:rsidR="00387B0A" w:rsidRDefault="00C9133E" w:rsidP="00F57339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Acquisition &amp; Incubation Associat</w:t>
      </w:r>
      <w:r w:rsidR="00FA3CDF">
        <w:rPr>
          <w:rFonts w:ascii="Times New Roman" w:eastAsia="Calibri" w:hAnsi="Times New Roman" w:cs="Times New Roman"/>
          <w:b/>
          <w:sz w:val="20"/>
          <w:szCs w:val="20"/>
        </w:rPr>
        <w:t xml:space="preserve">e </w:t>
      </w:r>
      <w:r w:rsidR="00F57339"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</w:t>
      </w:r>
      <w:r w:rsidR="00FA3CDF">
        <w:rPr>
          <w:rFonts w:ascii="Times New Roman" w:eastAsia="Calibri" w:hAnsi="Times New Roman" w:cs="Times New Roman"/>
          <w:b/>
          <w:sz w:val="20"/>
          <w:szCs w:val="20"/>
        </w:rPr>
        <w:t xml:space="preserve">November 2023 – </w:t>
      </w:r>
      <w:r w:rsidR="0081243C">
        <w:rPr>
          <w:rFonts w:ascii="Times New Roman" w:eastAsia="Calibri" w:hAnsi="Times New Roman" w:cs="Times New Roman"/>
          <w:b/>
          <w:sz w:val="20"/>
          <w:szCs w:val="20"/>
        </w:rPr>
        <w:t>January</w:t>
      </w:r>
      <w:r w:rsidR="00E037F7">
        <w:rPr>
          <w:rFonts w:ascii="Times New Roman" w:eastAsia="Calibri" w:hAnsi="Times New Roman" w:cs="Times New Roman"/>
          <w:b/>
          <w:sz w:val="20"/>
          <w:szCs w:val="20"/>
        </w:rPr>
        <w:t xml:space="preserve"> 2024</w:t>
      </w:r>
    </w:p>
    <w:p w14:paraId="1E75A77D" w14:textId="1AD4FE93" w:rsidR="00CA5794" w:rsidRPr="00CA5794" w:rsidRDefault="00C9133E" w:rsidP="00842747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Jumia</w:t>
      </w:r>
      <w:r w:rsidR="005266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62ACA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="005266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62ACA">
        <w:rPr>
          <w:rFonts w:ascii="Times New Roman" w:eastAsia="Calibri" w:hAnsi="Times New Roman" w:cs="Times New Roman"/>
          <w:bCs/>
          <w:sz w:val="20"/>
          <w:szCs w:val="20"/>
        </w:rPr>
        <w:t xml:space="preserve">Abuja, Nigeria </w:t>
      </w:r>
    </w:p>
    <w:p w14:paraId="22A7378F" w14:textId="77777777" w:rsidR="00CA5794" w:rsidRPr="00CA5794" w:rsidRDefault="00CA5794" w:rsidP="00CA5794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Lead the Jumia Vendor Acquisition strategy, meeting key targets.</w:t>
      </w:r>
    </w:p>
    <w:p w14:paraId="040B37ED" w14:textId="77777777" w:rsidR="00CA5794" w:rsidRPr="00CA5794" w:rsidRDefault="00CA5794" w:rsidP="00CA5794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In addition to organic growth, implement a referral campaign in order to grow our active vendor base.</w:t>
      </w:r>
    </w:p>
    <w:p w14:paraId="3D6D43CF" w14:textId="77777777" w:rsidR="00CA5794" w:rsidRPr="00CA5794" w:rsidRDefault="00CA5794" w:rsidP="00CA5794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Acquire key target vendors, align with our long-term strategic plan, and directly interact with them in order to drive their performance.</w:t>
      </w:r>
    </w:p>
    <w:p w14:paraId="23CF2555" w14:textId="77777777" w:rsidR="00CA5794" w:rsidRPr="00CA5794" w:rsidRDefault="00CA5794" w:rsidP="00CA5794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Optimizing the performance of newly signed vendors, recommending processes to improve and motivate them in line with the company objectives.</w:t>
      </w:r>
    </w:p>
    <w:p w14:paraId="5CD7EC25" w14:textId="77777777" w:rsidR="00CA5794" w:rsidRPr="00CA5794" w:rsidRDefault="00CA5794" w:rsidP="00CA5794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Accountable for vendor acquisition pipeline planning</w:t>
      </w:r>
    </w:p>
    <w:p w14:paraId="628B1F1B" w14:textId="77777777" w:rsidR="00CA5794" w:rsidRPr="00CA5794" w:rsidRDefault="00CA5794" w:rsidP="00CA5794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Executes tasks based on tools, processes and performance based on reporting and campaigns</w:t>
      </w:r>
    </w:p>
    <w:p w14:paraId="6EB70573" w14:textId="0E353C95" w:rsidR="00A62ACA" w:rsidRPr="00C77D89" w:rsidRDefault="00CA5794" w:rsidP="00C77D89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A5794">
        <w:rPr>
          <w:rFonts w:ascii="Times New Roman" w:eastAsia="Calibri" w:hAnsi="Times New Roman" w:cs="Times New Roman"/>
          <w:bCs/>
          <w:sz w:val="20"/>
          <w:szCs w:val="20"/>
        </w:rPr>
        <w:t>● Liaise between vendor and cross- functional internal teams to ensure the timely successful on-boarding process flow for the new acquired vendor within a stipulated time frame</w:t>
      </w:r>
    </w:p>
    <w:p w14:paraId="00000020" w14:textId="70FF59CE" w:rsidR="007368A1" w:rsidRPr="00D4134A" w:rsidRDefault="009075D1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LEADERSHIP ROLES</w:t>
      </w:r>
    </w:p>
    <w:p w14:paraId="7404148C" w14:textId="4EDFA1A2" w:rsidR="00112BB5" w:rsidRPr="00D4134A" w:rsidRDefault="00E96F9D" w:rsidP="00112BB5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Welfare Director</w:t>
      </w:r>
      <w:r w:rsidR="00112BB5" w:rsidRPr="00D4134A"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>March</w:t>
      </w:r>
      <w:r w:rsidR="00112BB5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202</w:t>
      </w:r>
      <w:r>
        <w:rPr>
          <w:rFonts w:ascii="Times New Roman" w:eastAsia="Calibri" w:hAnsi="Times New Roman" w:cs="Times New Roman"/>
          <w:b/>
          <w:sz w:val="20"/>
          <w:szCs w:val="20"/>
        </w:rPr>
        <w:t>1</w:t>
      </w:r>
      <w:r w:rsidR="00112BB5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="00112BB5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>April 2022</w:t>
      </w:r>
    </w:p>
    <w:p w14:paraId="5B952CC7" w14:textId="7830B5B9" w:rsidR="00112BB5" w:rsidRPr="00D4134A" w:rsidRDefault="00E96F9D" w:rsidP="00112BB5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Babcock University Students Association (BUSA)</w:t>
      </w:r>
      <w:r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Calibri" w:hAnsi="Times New Roman" w:cs="Times New Roman"/>
          <w:sz w:val="20"/>
          <w:szCs w:val="20"/>
        </w:rPr>
        <w:t>Ogun</w:t>
      </w:r>
      <w:r w:rsidRPr="00D4134A">
        <w:rPr>
          <w:rFonts w:ascii="Times New Roman" w:eastAsia="Calibri" w:hAnsi="Times New Roman" w:cs="Times New Roman"/>
          <w:sz w:val="20"/>
          <w:szCs w:val="20"/>
        </w:rPr>
        <w:t>, Nigeria</w:t>
      </w:r>
      <w:r w:rsidR="00112BB5" w:rsidRPr="00D4134A">
        <w:rPr>
          <w:rFonts w:ascii="Times New Roman" w:eastAsia="Calibri" w:hAnsi="Times New Roman" w:cs="Times New Roman"/>
          <w:sz w:val="20"/>
          <w:szCs w:val="20"/>
        </w:rPr>
        <w:tab/>
      </w:r>
    </w:p>
    <w:p w14:paraId="658DD3D5" w14:textId="7CD910CB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Developed and implemented welfare programs that enhanced the physical, emotional, and mental well-being of students.</w:t>
      </w:r>
    </w:p>
    <w:p w14:paraId="47A5026C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Coordinated and delivered workshops, training, and events to promote health, safety, and welfare among students.</w:t>
      </w:r>
    </w:p>
    <w:p w14:paraId="09362293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Worked closely with the university counseling and mental health services to ensure that students have access to appropriate support when needed.</w:t>
      </w:r>
    </w:p>
    <w:p w14:paraId="071D8D9C" w14:textId="1B14D4D8" w:rsidR="00666561" w:rsidRP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Acted as a liaison between the students and the university administration, advocating for the welfare needs of the student body.</w:t>
      </w:r>
    </w:p>
    <w:p w14:paraId="0AE97A0D" w14:textId="6AAB0238" w:rsidR="002B106C" w:rsidRPr="0090635B" w:rsidRDefault="00666561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Collaborated with other members of the students association to organize and promote welfare-related campaigns and events.</w:t>
      </w:r>
    </w:p>
    <w:p w14:paraId="00000021" w14:textId="3AA0EF71" w:rsidR="007368A1" w:rsidRPr="00D4134A" w:rsidRDefault="009075D1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9075D1">
        <w:rPr>
          <w:rFonts w:ascii="Times New Roman" w:eastAsia="Calibri" w:hAnsi="Times New Roman" w:cs="Times New Roman"/>
          <w:b/>
          <w:sz w:val="20"/>
          <w:szCs w:val="20"/>
        </w:rPr>
        <w:t xml:space="preserve">Welfare </w:t>
      </w:r>
      <w:r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9075D1">
        <w:rPr>
          <w:rFonts w:ascii="Times New Roman" w:eastAsia="Calibri" w:hAnsi="Times New Roman" w:cs="Times New Roman"/>
          <w:b/>
          <w:sz w:val="20"/>
          <w:szCs w:val="20"/>
        </w:rPr>
        <w:t xml:space="preserve">ommittee </w:t>
      </w:r>
      <w:r>
        <w:rPr>
          <w:rFonts w:ascii="Times New Roman" w:eastAsia="Calibri" w:hAnsi="Times New Roman" w:cs="Times New Roman"/>
          <w:b/>
          <w:sz w:val="20"/>
          <w:szCs w:val="20"/>
        </w:rPr>
        <w:t>S</w:t>
      </w:r>
      <w:r w:rsidRPr="009075D1">
        <w:rPr>
          <w:rFonts w:ascii="Times New Roman" w:eastAsia="Calibri" w:hAnsi="Times New Roman" w:cs="Times New Roman"/>
          <w:b/>
          <w:sz w:val="20"/>
          <w:szCs w:val="20"/>
        </w:rPr>
        <w:t>ecretary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>March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202</w:t>
      </w:r>
      <w:r>
        <w:rPr>
          <w:rFonts w:ascii="Times New Roman" w:eastAsia="Calibri" w:hAnsi="Times New Roman" w:cs="Times New Roman"/>
          <w:b/>
          <w:sz w:val="20"/>
          <w:szCs w:val="20"/>
        </w:rPr>
        <w:t>0</w:t>
      </w:r>
      <w:r w:rsidR="00A539E2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eastAsia="Calibri" w:hAnsi="Times New Roman" w:cs="Times New Roman"/>
          <w:b/>
          <w:sz w:val="20"/>
          <w:szCs w:val="20"/>
        </w:rPr>
        <w:t>April 2021</w:t>
      </w:r>
    </w:p>
    <w:p w14:paraId="00000022" w14:textId="60D7FA35" w:rsidR="007368A1" w:rsidRPr="00D4134A" w:rsidRDefault="009075D1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Babcock University Students Association (BUSA)</w:t>
      </w:r>
      <w:r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Calibri" w:hAnsi="Times New Roman" w:cs="Times New Roman"/>
          <w:sz w:val="20"/>
          <w:szCs w:val="20"/>
        </w:rPr>
        <w:t>Ogun</w:t>
      </w:r>
      <w:r w:rsidRPr="00D4134A">
        <w:rPr>
          <w:rFonts w:ascii="Times New Roman" w:eastAsia="Calibri" w:hAnsi="Times New Roman" w:cs="Times New Roman"/>
          <w:sz w:val="20"/>
          <w:szCs w:val="20"/>
        </w:rPr>
        <w:t>, Nigeria</w:t>
      </w:r>
      <w:r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539E2" w:rsidRPr="00D4134A">
        <w:rPr>
          <w:rFonts w:ascii="Times New Roman" w:eastAsia="Calibri" w:hAnsi="Times New Roman" w:cs="Times New Roman"/>
          <w:sz w:val="20"/>
          <w:szCs w:val="20"/>
        </w:rPr>
        <w:tab/>
      </w:r>
    </w:p>
    <w:p w14:paraId="778840E0" w14:textId="214A4FE5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Provided administrative support to the Welfare Director and assisted with coordination and implementation of welfare services.</w:t>
      </w:r>
    </w:p>
    <w:p w14:paraId="184445C6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Maintained accurate records and databases of student welfare concerns, issues, and support services.</w:t>
      </w:r>
    </w:p>
    <w:p w14:paraId="06547D89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Responded to student inquiries and concerns regarding welfare services and referred them to appropriate resources as needed.</w:t>
      </w:r>
    </w:p>
    <w:p w14:paraId="0FADBC7B" w14:textId="77777777" w:rsidR="00666561" w:rsidRDefault="00666561" w:rsidP="0066656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Coordinated and assisted with the organization of events and programs to promote student wellbeing, such as mental health initiatives, financial assistance, and career development opportunities.</w:t>
      </w:r>
    </w:p>
    <w:p w14:paraId="08E4CCEE" w14:textId="3AE7C48E" w:rsidR="00AB5673" w:rsidRPr="0090635B" w:rsidRDefault="00666561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666561">
        <w:rPr>
          <w:rFonts w:ascii="Times New Roman" w:eastAsia="Calibri" w:hAnsi="Times New Roman" w:cs="Times New Roman"/>
          <w:color w:val="0E101A"/>
          <w:sz w:val="20"/>
          <w:szCs w:val="20"/>
        </w:rPr>
        <w:t>Managed communication channels related to welfare services, including social media, email newsletters, and other platforms.</w:t>
      </w:r>
    </w:p>
    <w:p w14:paraId="538F6AD7" w14:textId="52B9AF31" w:rsidR="00AB5673" w:rsidRPr="00D4134A" w:rsidRDefault="00B3227A" w:rsidP="00AB5673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Assistant </w:t>
      </w:r>
      <w:r w:rsidR="00AB5673">
        <w:rPr>
          <w:rFonts w:ascii="Times New Roman" w:eastAsia="Calibri" w:hAnsi="Times New Roman" w:cs="Times New Roman"/>
          <w:b/>
          <w:sz w:val="20"/>
          <w:szCs w:val="20"/>
        </w:rPr>
        <w:t>Social Director</w:t>
      </w:r>
      <w:r w:rsidR="00AB5673" w:rsidRPr="00D4134A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AB5673">
        <w:rPr>
          <w:rFonts w:ascii="Times New Roman" w:eastAsia="Calibri" w:hAnsi="Times New Roman" w:cs="Times New Roman"/>
          <w:b/>
          <w:sz w:val="20"/>
          <w:szCs w:val="20"/>
        </w:rPr>
        <w:t>March</w:t>
      </w:r>
      <w:r w:rsidR="00AB5673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20</w:t>
      </w:r>
      <w:r>
        <w:rPr>
          <w:rFonts w:ascii="Times New Roman" w:eastAsia="Calibri" w:hAnsi="Times New Roman" w:cs="Times New Roman"/>
          <w:b/>
          <w:sz w:val="20"/>
          <w:szCs w:val="20"/>
        </w:rPr>
        <w:t>19</w:t>
      </w:r>
      <w:r w:rsidR="00AB5673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eastAsia="Calibri" w:hAnsi="Times New Roman" w:cs="Times New Roman"/>
          <w:b/>
          <w:sz w:val="20"/>
          <w:szCs w:val="20"/>
        </w:rPr>
        <w:t>March</w:t>
      </w:r>
      <w:r w:rsidR="00AB5673">
        <w:rPr>
          <w:rFonts w:ascii="Times New Roman" w:eastAsia="Calibri" w:hAnsi="Times New Roman" w:cs="Times New Roman"/>
          <w:b/>
          <w:sz w:val="20"/>
          <w:szCs w:val="20"/>
        </w:rPr>
        <w:t xml:space="preserve"> 202</w:t>
      </w:r>
      <w:r>
        <w:rPr>
          <w:rFonts w:ascii="Times New Roman" w:eastAsia="Calibri" w:hAnsi="Times New Roman" w:cs="Times New Roman"/>
          <w:b/>
          <w:sz w:val="20"/>
          <w:szCs w:val="20"/>
        </w:rPr>
        <w:t>0</w:t>
      </w:r>
    </w:p>
    <w:p w14:paraId="400291B2" w14:textId="0D7FDB1A" w:rsidR="00AB5673" w:rsidRPr="00D4134A" w:rsidRDefault="00B3227A" w:rsidP="00AB5673">
      <w:pPr>
        <w:keepNext/>
        <w:keepLines/>
        <w:tabs>
          <w:tab w:val="right" w:pos="10800"/>
        </w:tabs>
        <w:spacing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Economics Students </w:t>
      </w:r>
      <w:r w:rsidR="00AB5673">
        <w:rPr>
          <w:rFonts w:ascii="Times New Roman" w:eastAsia="Calibri" w:hAnsi="Times New Roman" w:cs="Times New Roman"/>
          <w:b/>
          <w:sz w:val="20"/>
          <w:szCs w:val="20"/>
        </w:rPr>
        <w:t>Association (</w:t>
      </w:r>
      <w:r>
        <w:rPr>
          <w:rFonts w:ascii="Times New Roman" w:eastAsia="Calibri" w:hAnsi="Times New Roman" w:cs="Times New Roman"/>
          <w:b/>
          <w:sz w:val="20"/>
          <w:szCs w:val="20"/>
        </w:rPr>
        <w:t>ESA</w:t>
      </w:r>
      <w:r w:rsidR="00AB5673">
        <w:rPr>
          <w:rFonts w:ascii="Times New Roman" w:eastAsia="Calibri" w:hAnsi="Times New Roman" w:cs="Times New Roman"/>
          <w:b/>
          <w:sz w:val="20"/>
          <w:szCs w:val="20"/>
        </w:rPr>
        <w:t>)</w:t>
      </w:r>
      <w:r w:rsidR="00AB5673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- </w:t>
      </w:r>
      <w:r w:rsidR="00AB5673">
        <w:rPr>
          <w:rFonts w:ascii="Times New Roman" w:eastAsia="Calibri" w:hAnsi="Times New Roman" w:cs="Times New Roman"/>
          <w:sz w:val="20"/>
          <w:szCs w:val="20"/>
        </w:rPr>
        <w:t>Ogun</w:t>
      </w:r>
      <w:r w:rsidR="00AB5673" w:rsidRPr="00D4134A">
        <w:rPr>
          <w:rFonts w:ascii="Times New Roman" w:eastAsia="Calibri" w:hAnsi="Times New Roman" w:cs="Times New Roman"/>
          <w:sz w:val="20"/>
          <w:szCs w:val="20"/>
        </w:rPr>
        <w:t>, Nigeria</w:t>
      </w:r>
      <w:r w:rsidR="00AB5673"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B5673" w:rsidRPr="00D4134A">
        <w:rPr>
          <w:rFonts w:ascii="Times New Roman" w:eastAsia="Calibri" w:hAnsi="Times New Roman" w:cs="Times New Roman"/>
          <w:sz w:val="20"/>
          <w:szCs w:val="20"/>
        </w:rPr>
        <w:tab/>
      </w:r>
    </w:p>
    <w:p w14:paraId="6B813916" w14:textId="77777777" w:rsidR="0090635B" w:rsidRDefault="0090635B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90635B">
        <w:rPr>
          <w:rFonts w:ascii="Times New Roman" w:eastAsia="Calibri" w:hAnsi="Times New Roman" w:cs="Times New Roman"/>
          <w:color w:val="0E101A"/>
          <w:sz w:val="20"/>
          <w:szCs w:val="20"/>
        </w:rPr>
        <w:t>Assisted the Social Director in planning, organizing, and executing social events for the student community.</w:t>
      </w:r>
    </w:p>
    <w:p w14:paraId="77014657" w14:textId="77777777" w:rsidR="0090635B" w:rsidRDefault="0090635B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90635B">
        <w:rPr>
          <w:rFonts w:ascii="Times New Roman" w:eastAsia="Calibri" w:hAnsi="Times New Roman" w:cs="Times New Roman"/>
          <w:color w:val="0E101A"/>
          <w:sz w:val="20"/>
          <w:szCs w:val="20"/>
        </w:rPr>
        <w:t>Coordinated and oversaw logistics for events, including securing venues, managing budgets, and working with vendors and suppliers.</w:t>
      </w:r>
    </w:p>
    <w:p w14:paraId="3E862A62" w14:textId="77777777" w:rsidR="0090635B" w:rsidRDefault="0090635B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90635B">
        <w:rPr>
          <w:rFonts w:ascii="Times New Roman" w:eastAsia="Calibri" w:hAnsi="Times New Roman" w:cs="Times New Roman"/>
          <w:color w:val="0E101A"/>
          <w:sz w:val="20"/>
          <w:szCs w:val="20"/>
        </w:rPr>
        <w:t>Worked closely with other student associations and organizations to collaborate on events and increase engagement and participation.</w:t>
      </w:r>
    </w:p>
    <w:p w14:paraId="00000026" w14:textId="5206FC06" w:rsidR="007368A1" w:rsidRPr="0090635B" w:rsidRDefault="0090635B" w:rsidP="0090635B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90635B">
        <w:rPr>
          <w:rFonts w:ascii="Times New Roman" w:eastAsia="Calibri" w:hAnsi="Times New Roman" w:cs="Times New Roman"/>
          <w:color w:val="0E101A"/>
          <w:sz w:val="20"/>
          <w:szCs w:val="20"/>
        </w:rPr>
        <w:t>Assisted with the development and implementation of marketing and communication strategies to promote events and increase engagement.</w:t>
      </w:r>
      <w:r w:rsidR="004678FD" w:rsidRPr="0090635B">
        <w:rPr>
          <w:rFonts w:ascii="Times New Roman" w:eastAsia="Calibri" w:hAnsi="Times New Roman" w:cs="Times New Roman"/>
          <w:sz w:val="20"/>
          <w:szCs w:val="20"/>
        </w:rPr>
        <w:tab/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  <w:t xml:space="preserve"> </w:t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</w:r>
      <w:r w:rsidR="00A539E2" w:rsidRPr="0090635B">
        <w:rPr>
          <w:rFonts w:ascii="Times New Roman" w:eastAsia="Calibri" w:hAnsi="Times New Roman" w:cs="Times New Roman"/>
          <w:sz w:val="20"/>
          <w:szCs w:val="20"/>
          <w:highlight w:val="white"/>
        </w:rPr>
        <w:tab/>
      </w:r>
    </w:p>
    <w:p w14:paraId="7607B8D2" w14:textId="77777777" w:rsidR="0090635B" w:rsidRDefault="0090635B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0000027" w14:textId="339F0175" w:rsidR="007368A1" w:rsidRPr="00D4134A" w:rsidRDefault="00A539E2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sz w:val="20"/>
          <w:szCs w:val="20"/>
          <w:highlight w:val="white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>SKILLS &amp; INTERESTS</w:t>
      </w:r>
    </w:p>
    <w:p w14:paraId="00000028" w14:textId="4426B2EF" w:rsidR="007368A1" w:rsidRPr="00D4134A" w:rsidRDefault="00A539E2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sz w:val="20"/>
          <w:szCs w:val="20"/>
          <w:highlight w:val="white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>Languages:</w:t>
      </w:r>
      <w:r w:rsidRPr="00D4134A">
        <w:rPr>
          <w:rFonts w:ascii="Times New Roman" w:eastAsia="Calibri" w:hAnsi="Times New Roman" w:cs="Times New Roman"/>
          <w:sz w:val="20"/>
          <w:szCs w:val="20"/>
        </w:rPr>
        <w:t xml:space="preserve"> English (Native)</w:t>
      </w:r>
    </w:p>
    <w:p w14:paraId="1D8CB705" w14:textId="5EA9E47D" w:rsidR="002F1E4F" w:rsidRPr="002F1E4F" w:rsidRDefault="00A539E2" w:rsidP="00817651">
      <w:pPr>
        <w:numPr>
          <w:ilvl w:val="0"/>
          <w:numId w:val="1"/>
        </w:numPr>
        <w:spacing w:line="240" w:lineRule="auto"/>
        <w:ind w:left="360"/>
        <w:rPr>
          <w:rFonts w:ascii="Times New Roman" w:eastAsia="Calibri" w:hAnsi="Times New Roman" w:cs="Times New Roman"/>
          <w:sz w:val="20"/>
          <w:szCs w:val="20"/>
          <w:highlight w:val="white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 xml:space="preserve">Skills: 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 xml:space="preserve">Good interpersonal and </w:t>
      </w:r>
      <w:r w:rsidR="00065203">
        <w:rPr>
          <w:rFonts w:ascii="Times New Roman" w:eastAsia="Calibri" w:hAnsi="Times New Roman" w:cs="Times New Roman"/>
          <w:sz w:val="20"/>
          <w:szCs w:val="20"/>
        </w:rPr>
        <w:t>C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>ommunication skills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 w:rsidRPr="00D4134A">
        <w:rPr>
          <w:rFonts w:ascii="Times New Roman" w:eastAsia="Calibri" w:hAnsi="Times New Roman" w:cs="Times New Roman"/>
          <w:sz w:val="20"/>
          <w:szCs w:val="20"/>
        </w:rPr>
        <w:t>•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>
        <w:rPr>
          <w:rFonts w:ascii="Times New Roman" w:eastAsia="Calibri" w:hAnsi="Times New Roman" w:cs="Times New Roman"/>
          <w:sz w:val="20"/>
          <w:szCs w:val="20"/>
        </w:rPr>
        <w:t>A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>bility to work in a team and establish effective working relations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 w:rsidRPr="00D4134A">
        <w:rPr>
          <w:rFonts w:ascii="Times New Roman" w:eastAsia="Calibri" w:hAnsi="Times New Roman" w:cs="Times New Roman"/>
          <w:sz w:val="20"/>
          <w:szCs w:val="20"/>
        </w:rPr>
        <w:t>•</w:t>
      </w:r>
      <w:r w:rsidR="00065203">
        <w:rPr>
          <w:rFonts w:ascii="Times New Roman" w:eastAsia="Calibri" w:hAnsi="Times New Roman" w:cs="Times New Roman"/>
          <w:sz w:val="20"/>
          <w:szCs w:val="20"/>
        </w:rPr>
        <w:t>A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>bility to deal with people with tact and diplomacy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 w:rsidRPr="00D4134A">
        <w:rPr>
          <w:rFonts w:ascii="Times New Roman" w:eastAsia="Calibri" w:hAnsi="Times New Roman" w:cs="Times New Roman"/>
          <w:sz w:val="20"/>
          <w:szCs w:val="20"/>
        </w:rPr>
        <w:t>•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A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>bility to work independently with minimum supervision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 w:rsidRPr="00D4134A">
        <w:rPr>
          <w:rFonts w:ascii="Times New Roman" w:eastAsia="Calibri" w:hAnsi="Times New Roman" w:cs="Times New Roman"/>
          <w:sz w:val="20"/>
          <w:szCs w:val="20"/>
        </w:rPr>
        <w:t>•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A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>bility to work under time pressure and meet deadlines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 w:rsidRPr="00D4134A">
        <w:rPr>
          <w:rFonts w:ascii="Times New Roman" w:eastAsia="Calibri" w:hAnsi="Times New Roman" w:cs="Times New Roman"/>
          <w:sz w:val="20"/>
          <w:szCs w:val="20"/>
        </w:rPr>
        <w:t>•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5203">
        <w:rPr>
          <w:rFonts w:ascii="Times New Roman" w:eastAsia="Calibri" w:hAnsi="Times New Roman" w:cs="Times New Roman"/>
          <w:sz w:val="20"/>
          <w:szCs w:val="20"/>
        </w:rPr>
        <w:t>P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 xml:space="preserve">roven leadership abilities </w:t>
      </w:r>
      <w:r w:rsidR="00065203" w:rsidRPr="00D4134A">
        <w:rPr>
          <w:rFonts w:ascii="Times New Roman" w:eastAsia="Calibri" w:hAnsi="Times New Roman" w:cs="Times New Roman"/>
          <w:sz w:val="20"/>
          <w:szCs w:val="20"/>
        </w:rPr>
        <w:t>•</w:t>
      </w:r>
      <w:r w:rsidR="00065203">
        <w:rPr>
          <w:rFonts w:ascii="Times New Roman" w:eastAsia="Calibri" w:hAnsi="Times New Roman" w:cs="Times New Roman"/>
          <w:sz w:val="20"/>
          <w:szCs w:val="20"/>
        </w:rPr>
        <w:t xml:space="preserve"> V</w:t>
      </w:r>
      <w:r w:rsidR="00817651" w:rsidRPr="00817651">
        <w:rPr>
          <w:rFonts w:ascii="Times New Roman" w:eastAsia="Calibri" w:hAnsi="Times New Roman" w:cs="Times New Roman"/>
          <w:sz w:val="20"/>
          <w:szCs w:val="20"/>
        </w:rPr>
        <w:t xml:space="preserve">ery high attention to details. </w:t>
      </w:r>
    </w:p>
    <w:p w14:paraId="0000002D" w14:textId="77777777" w:rsidR="007368A1" w:rsidRPr="00D4134A" w:rsidRDefault="00A539E2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Calibri" w:hAnsi="Times New Roman" w:cs="Times New Roman"/>
          <w:color w:val="0E101A"/>
          <w:sz w:val="20"/>
          <w:szCs w:val="20"/>
        </w:rPr>
      </w:pPr>
      <w:r w:rsidRPr="00D4134A">
        <w:rPr>
          <w:rFonts w:ascii="Times New Roman" w:eastAsia="Calibri" w:hAnsi="Times New Roman" w:cs="Times New Roman"/>
          <w:b/>
          <w:sz w:val="20"/>
          <w:szCs w:val="2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4134A" w:rsidRPr="002F1E4F" w14:paraId="79485577" w14:textId="77777777" w:rsidTr="00817651">
        <w:tc>
          <w:tcPr>
            <w:tcW w:w="5395" w:type="dxa"/>
          </w:tcPr>
          <w:p w14:paraId="385C7B0F" w14:textId="36D134C1" w:rsidR="00D4134A" w:rsidRPr="002F1E4F" w:rsidRDefault="00D4134A" w:rsidP="00817651">
            <w:pPr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</w:pPr>
            <w:r w:rsidRPr="002F1E4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  <w:t>Soft-Skills Training [</w:t>
            </w:r>
            <w:r w:rsidR="00DC11CA" w:rsidRPr="002F1E4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  <w:t>Jobber man</w:t>
            </w:r>
            <w:r w:rsidRPr="002F1E4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  <w:t>]</w:t>
            </w:r>
          </w:p>
        </w:tc>
        <w:tc>
          <w:tcPr>
            <w:tcW w:w="5395" w:type="dxa"/>
            <w:vAlign w:val="center"/>
          </w:tcPr>
          <w:p w14:paraId="4EE9C571" w14:textId="76CAB730" w:rsidR="00D4134A" w:rsidRPr="002F1E4F" w:rsidRDefault="00D4134A" w:rsidP="00817651">
            <w:pPr>
              <w:jc w:val="right"/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</w:pPr>
            <w:r w:rsidRPr="002F1E4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  <w:t>May 2022</w:t>
            </w:r>
          </w:p>
        </w:tc>
      </w:tr>
      <w:tr w:rsidR="00817651" w:rsidRPr="002F1E4F" w14:paraId="3F5F4823" w14:textId="77777777" w:rsidTr="00817651">
        <w:tc>
          <w:tcPr>
            <w:tcW w:w="5395" w:type="dxa"/>
          </w:tcPr>
          <w:p w14:paraId="70497BA5" w14:textId="5C49E936" w:rsidR="00817651" w:rsidRPr="002F1E4F" w:rsidRDefault="00817651" w:rsidP="00817651">
            <w:pPr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</w:pPr>
            <w:r w:rsidRPr="002F1E4F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Microsoft Office Word, Excel. EC-Council Customer Relationship Management and Project Management Certificate [New Horizon]</w:t>
            </w:r>
          </w:p>
        </w:tc>
        <w:tc>
          <w:tcPr>
            <w:tcW w:w="5395" w:type="dxa"/>
            <w:vAlign w:val="center"/>
          </w:tcPr>
          <w:p w14:paraId="4E1965B2" w14:textId="6C618E9A" w:rsidR="00817651" w:rsidRPr="002F1E4F" w:rsidRDefault="00817651" w:rsidP="00817651">
            <w:pPr>
              <w:jc w:val="right"/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</w:pPr>
            <w:r w:rsidRPr="002F1E4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  <w:t>July 2022</w:t>
            </w:r>
          </w:p>
        </w:tc>
      </w:tr>
      <w:tr w:rsidR="00817651" w:rsidRPr="002F1E4F" w14:paraId="112DAA2B" w14:textId="77777777" w:rsidTr="00817651">
        <w:tc>
          <w:tcPr>
            <w:tcW w:w="5395" w:type="dxa"/>
          </w:tcPr>
          <w:p w14:paraId="1F3E034B" w14:textId="34770093" w:rsidR="00817651" w:rsidRPr="002F1E4F" w:rsidRDefault="00817651" w:rsidP="00817651">
            <w:pPr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</w:pPr>
            <w:r w:rsidRPr="00817651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Certified student council leader</w:t>
            </w:r>
          </w:p>
        </w:tc>
        <w:tc>
          <w:tcPr>
            <w:tcW w:w="5395" w:type="dxa"/>
            <w:vAlign w:val="center"/>
          </w:tcPr>
          <w:p w14:paraId="2911210D" w14:textId="59FC6D25" w:rsidR="00817651" w:rsidRPr="002F1E4F" w:rsidRDefault="00817651" w:rsidP="00817651">
            <w:pPr>
              <w:jc w:val="right"/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highlight w:val="white"/>
              </w:rPr>
              <w:t>February 2021</w:t>
            </w:r>
          </w:p>
        </w:tc>
      </w:tr>
    </w:tbl>
    <w:p w14:paraId="0E6C31C3" w14:textId="7322399D" w:rsidR="007368A1" w:rsidRPr="002F1E4F" w:rsidRDefault="007368A1" w:rsidP="002F1E4F">
      <w:pPr>
        <w:tabs>
          <w:tab w:val="left" w:pos="1840"/>
        </w:tabs>
        <w:rPr>
          <w:rFonts w:ascii="Times New Roman" w:eastAsia="Calibri" w:hAnsi="Times New Roman" w:cs="Times New Roman"/>
          <w:sz w:val="20"/>
          <w:szCs w:val="20"/>
          <w:highlight w:val="white"/>
        </w:rPr>
      </w:pPr>
    </w:p>
    <w:sectPr w:rsidR="007368A1" w:rsidRPr="002F1E4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87C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BF2016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C01EF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CD7B91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164D3C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471477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8D7D83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0F7AA5"/>
    <w:multiLevelType w:val="multilevel"/>
    <w:tmpl w:val="3A7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CD3230"/>
    <w:multiLevelType w:val="hybridMultilevel"/>
    <w:tmpl w:val="3F283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03368">
    <w:abstractNumId w:val="1"/>
  </w:num>
  <w:num w:numId="2" w16cid:durableId="1908759505">
    <w:abstractNumId w:val="5"/>
  </w:num>
  <w:num w:numId="3" w16cid:durableId="1229731179">
    <w:abstractNumId w:val="0"/>
  </w:num>
  <w:num w:numId="4" w16cid:durableId="1628662728">
    <w:abstractNumId w:val="4"/>
  </w:num>
  <w:num w:numId="5" w16cid:durableId="578368192">
    <w:abstractNumId w:val="3"/>
  </w:num>
  <w:num w:numId="6" w16cid:durableId="558397675">
    <w:abstractNumId w:val="6"/>
  </w:num>
  <w:num w:numId="7" w16cid:durableId="1457407503">
    <w:abstractNumId w:val="2"/>
  </w:num>
  <w:num w:numId="8" w16cid:durableId="747769606">
    <w:abstractNumId w:val="7"/>
  </w:num>
  <w:num w:numId="9" w16cid:durableId="246622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A1"/>
    <w:rsid w:val="00005A1E"/>
    <w:rsid w:val="00013D94"/>
    <w:rsid w:val="00051553"/>
    <w:rsid w:val="00065203"/>
    <w:rsid w:val="000679BD"/>
    <w:rsid w:val="00071FBF"/>
    <w:rsid w:val="00112BB5"/>
    <w:rsid w:val="001172DF"/>
    <w:rsid w:val="001E70F6"/>
    <w:rsid w:val="00226023"/>
    <w:rsid w:val="00235922"/>
    <w:rsid w:val="00242345"/>
    <w:rsid w:val="00270AE8"/>
    <w:rsid w:val="0027254C"/>
    <w:rsid w:val="002B106C"/>
    <w:rsid w:val="002F1E4F"/>
    <w:rsid w:val="003254A1"/>
    <w:rsid w:val="00327829"/>
    <w:rsid w:val="00387B0A"/>
    <w:rsid w:val="003F560D"/>
    <w:rsid w:val="004678FD"/>
    <w:rsid w:val="0049783D"/>
    <w:rsid w:val="004A1995"/>
    <w:rsid w:val="004F0EBD"/>
    <w:rsid w:val="00504F8E"/>
    <w:rsid w:val="005167DE"/>
    <w:rsid w:val="00523069"/>
    <w:rsid w:val="00526690"/>
    <w:rsid w:val="005306AE"/>
    <w:rsid w:val="00532763"/>
    <w:rsid w:val="00535434"/>
    <w:rsid w:val="00580CF0"/>
    <w:rsid w:val="005A49F1"/>
    <w:rsid w:val="005D48B0"/>
    <w:rsid w:val="00637C6B"/>
    <w:rsid w:val="00640336"/>
    <w:rsid w:val="00643256"/>
    <w:rsid w:val="00666561"/>
    <w:rsid w:val="006F4748"/>
    <w:rsid w:val="007368A1"/>
    <w:rsid w:val="00750207"/>
    <w:rsid w:val="0075441F"/>
    <w:rsid w:val="007742ED"/>
    <w:rsid w:val="00791CE9"/>
    <w:rsid w:val="0079414E"/>
    <w:rsid w:val="007A48B3"/>
    <w:rsid w:val="007A49D5"/>
    <w:rsid w:val="00800302"/>
    <w:rsid w:val="0081243C"/>
    <w:rsid w:val="00817651"/>
    <w:rsid w:val="00842747"/>
    <w:rsid w:val="00870AF5"/>
    <w:rsid w:val="00875919"/>
    <w:rsid w:val="00887BED"/>
    <w:rsid w:val="008C339D"/>
    <w:rsid w:val="008D1059"/>
    <w:rsid w:val="008F3221"/>
    <w:rsid w:val="0090635B"/>
    <w:rsid w:val="009075D1"/>
    <w:rsid w:val="009109BA"/>
    <w:rsid w:val="00927070"/>
    <w:rsid w:val="00970129"/>
    <w:rsid w:val="00972824"/>
    <w:rsid w:val="009D00F1"/>
    <w:rsid w:val="009D25FF"/>
    <w:rsid w:val="00A539E2"/>
    <w:rsid w:val="00A62ACA"/>
    <w:rsid w:val="00AB5673"/>
    <w:rsid w:val="00B02958"/>
    <w:rsid w:val="00B3227A"/>
    <w:rsid w:val="00C212C5"/>
    <w:rsid w:val="00C31702"/>
    <w:rsid w:val="00C75456"/>
    <w:rsid w:val="00C77D89"/>
    <w:rsid w:val="00C9133E"/>
    <w:rsid w:val="00CA5794"/>
    <w:rsid w:val="00D4134A"/>
    <w:rsid w:val="00D416D8"/>
    <w:rsid w:val="00DC11CA"/>
    <w:rsid w:val="00DE3F93"/>
    <w:rsid w:val="00E037F7"/>
    <w:rsid w:val="00E57D32"/>
    <w:rsid w:val="00E96F9D"/>
    <w:rsid w:val="00EB7C73"/>
    <w:rsid w:val="00EC5E12"/>
    <w:rsid w:val="00EF39C8"/>
    <w:rsid w:val="00EF41DB"/>
    <w:rsid w:val="00F0155D"/>
    <w:rsid w:val="00F57339"/>
    <w:rsid w:val="00FA3CDF"/>
    <w:rsid w:val="00FA5D65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ADD6"/>
  <w15:docId w15:val="{4AEAD749-465F-463F-A086-E1EAF8FD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4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9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3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4272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Oluwademilade Awoyomi</dc:creator>
  <cp:lastModifiedBy>Austino Odey</cp:lastModifiedBy>
  <cp:revision>2</cp:revision>
  <dcterms:created xsi:type="dcterms:W3CDTF">2025-01-27T07:44:00Z</dcterms:created>
  <dcterms:modified xsi:type="dcterms:W3CDTF">2025-01-27T07:44:00Z</dcterms:modified>
</cp:coreProperties>
</file>