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 w:before="0" w:after="160"/>
        <w:ind w:left="0" w:right="0" w:hanging="0"/>
        <w:jc w:val="center"/>
        <w:rPr>
          <w:b/>
          <w:b/>
          <w:sz w:val="22"/>
          <w:szCs w:val="22"/>
        </w:rPr>
      </w:pPr>
      <w:r>
        <w:rPr>
          <w:b/>
          <w:sz w:val="36"/>
          <w:szCs w:val="36"/>
        </w:rPr>
        <w:t>ShipSource Registration</w:t>
      </w:r>
    </w:p>
    <w:tbl>
      <w:tblPr>
        <w:tblW w:w="9370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046"/>
        <w:gridCol w:w="7323"/>
      </w:tblGrid>
      <w:tr>
        <w:trPr/>
        <w:tc>
          <w:tcPr>
            <w:tcW w:w="93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Primary Shipping Location and Client Profile 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Company: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Final test Company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Address: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Address Line One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Suite: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bookmarkStart w:id="0" w:name="_gjdgxs"/>
            <w:bookmarkEnd w:id="0"/>
            <w:r>
              <w:rPr/>
              <w:t xml:space="preserve">Suite Number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City, State, Zip: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City, AK 55555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# of Locations: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1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# of Workstations: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2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Transactions/Mo: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10000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bCs w:val="false"/>
                <w:i/>
                <w:i/>
                <w:sz w:val="20"/>
                <w:szCs w:val="20"/>
              </w:rPr>
            </w:pPr>
            <w:r>
              <w:rPr>
                <w:b w:val="false"/>
                <w:bCs w:val="false"/>
                <w:i/>
                <w:sz w:val="20"/>
                <w:szCs w:val="20"/>
              </w:rPr>
              <w:t>Go-Live Date: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01/01/2020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bCs w:val="false"/>
                <w:i/>
                <w:i/>
                <w:sz w:val="20"/>
                <w:szCs w:val="20"/>
              </w:rPr>
            </w:pPr>
            <w:r>
              <w:rPr>
                <w:b w:val="false"/>
                <w:bCs w:val="false"/>
                <w:i/>
                <w:sz w:val="20"/>
                <w:szCs w:val="20"/>
              </w:rPr>
              <w:t>Shipping Contact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Shipping Contact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bCs w:val="false"/>
                <w:i/>
                <w:i/>
                <w:sz w:val="20"/>
                <w:szCs w:val="20"/>
              </w:rPr>
            </w:pPr>
            <w:r>
              <w:rPr>
                <w:b w:val="false"/>
                <w:bCs w:val="false"/>
                <w:i/>
                <w:sz w:val="20"/>
                <w:szCs w:val="20"/>
              </w:rPr>
              <w:t>Phone: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555-555-5555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E-Mail: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email@email.com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I.T. Contact: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IT Name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Phone: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555-555-5555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E-Mail: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email@email.com</w:t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/>
          <w:b/>
          <w:bCs/>
          <w:sz w:val="22"/>
          <w:szCs w:val="22"/>
        </w:rPr>
      </w:pPr>
      <w:r>
        <w:rPr>
          <w:b/>
          <w:i/>
          <w:sz w:val="28"/>
          <w:szCs w:val="28"/>
        </w:rPr>
        <w:t>Parcel Carriers</w:t>
      </w:r>
    </w:p>
    <w:tbl>
      <w:tblPr>
        <w:tblW w:w="9367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97"/>
        <w:gridCol w:w="2146"/>
        <w:gridCol w:w="2553"/>
        <w:gridCol w:w="2670"/>
      </w:tblGrid>
      <w:tr>
        <w:trPr>
          <w:trHeight w:val="420" w:hRule="atLeast"/>
        </w:trPr>
        <w:tc>
          <w:tcPr>
            <w:tcW w:w="1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Carrier</w:t>
            </w:r>
          </w:p>
        </w:tc>
        <w:tc>
          <w:tcPr>
            <w:tcW w:w="2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  <w:t>Account Number</w:t>
            </w:r>
          </w:p>
        </w:tc>
        <w:tc>
          <w:tcPr>
            <w:tcW w:w="2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Password</w:t>
            </w:r>
          </w:p>
        </w:tc>
      </w:tr>
      <w:tr>
        <w:trPr/>
        <w:tc>
          <w:tcPr>
            <w:tcW w:w="1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FedEx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bookmarkStart w:id="1" w:name="__DdeLink__912_640958914"/>
            <w:bookmarkEnd w:id="1"/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UPS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bookmarkStart w:id="1" w:name="__DdeLink__912_640958914"/>
            <w:bookmarkEnd w:id="1"/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USPS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bookmarkStart w:id="1" w:name="__DdeLink__912_640958914"/>
            <w:bookmarkEnd w:id="1"/>
            <w:r>
              <w:rPr>
                <w:b w:val="false"/>
                <w:sz w:val="22"/>
                <w:szCs w:val="22"/>
              </w:rPr>
              <w:t/>
            </w:r>
          </w:p>
        </w:tc>
        <w:tc>
          <w:tcPr>
            <w:tcW w:w="2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FedEx Acct Number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UPS Acct Number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USPS Acct Number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</w:tc>
        <w:tc>
          <w:tcPr>
            <w:tcW w:w="2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FDX Username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UPS Username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USPS Username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</w:tc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FDX Password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UPS Password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USPS Password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 w:val="false"/>
          <w:b w:val="false"/>
          <w:sz w:val="22"/>
          <w:szCs w:val="22"/>
        </w:rPr>
      </w:pPr>
      <w:r>
        <w:rPr>
          <w:b/>
          <w:i/>
          <w:sz w:val="28"/>
          <w:szCs w:val="28"/>
        </w:rPr>
        <w:t>LTL Carriers</w:t>
      </w:r>
    </w:p>
    <w:tbl>
      <w:tblPr>
        <w:tblW w:w="9355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039"/>
        <w:gridCol w:w="1830"/>
        <w:gridCol w:w="2145"/>
        <w:gridCol w:w="2205"/>
        <w:gridCol w:w="1136"/>
      </w:tblGrid>
      <w:tr>
        <w:trPr>
          <w:trHeight w:val="280" w:hRule="atLeast"/>
        </w:trPr>
        <w:tc>
          <w:tcPr>
            <w:tcW w:w="2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Carrier/3PL</w:t>
            </w:r>
          </w:p>
        </w:tc>
        <w:tc>
          <w:tcPr>
            <w:tcW w:w="1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Account 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Login</w:t>
            </w:r>
          </w:p>
        </w:tc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Password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Rated</w:t>
            </w:r>
          </w:p>
          <w:p>
            <w:pPr>
              <w:pStyle w:val="Normal"/>
              <w:spacing w:lineRule="auto" w:line="252" w:before="0" w:after="0"/>
              <w:ind w:left="0" w:right="0" w:hanging="0"/>
              <w:rPr/>
            </w:pP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(Y/N)?</w:t>
            </w:r>
          </w:p>
        </w:tc>
      </w:tr>
      <w:tr>
        <w:trPr>
          <w:trHeight w:val="240" w:hRule="atLeast"/>
        </w:trPr>
        <w:tc>
          <w:tcPr>
            <w:tcW w:w="2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LTL1 Name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  <w:tc>
          <w:tcPr>
            <w:tcW w:w="1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LTL1 Acct Number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LTL1 Login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LTL1 Password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true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/>
          <w:b/>
          <w:sz w:val="22"/>
          <w:szCs w:val="22"/>
        </w:rPr>
      </w:pPr>
      <w:r>
        <w:rPr>
          <w:b/>
          <w:i/>
          <w:sz w:val="28"/>
          <w:szCs w:val="28"/>
        </w:rPr>
        <w:t>Services to Rate Shop</w:t>
      </w:r>
    </w:p>
    <w:tbl>
      <w:tblPr>
        <w:tblW w:w="9367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204"/>
        <w:gridCol w:w="7162"/>
      </w:tblGrid>
      <w:tr>
        <w:trPr>
          <w:trHeight w:val="240" w:hRule="atLeast"/>
        </w:trPr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7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Services to Rate</w:t>
            </w:r>
          </w:p>
        </w:tc>
      </w:tr>
      <w:tr>
        <w:trPr>
          <w:trHeight w:val="240" w:hRule="atLeast"/>
        </w:trPr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Cheapest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  <w:tc>
          <w:tcPr>
            <w:tcW w:w="7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UPS Ground, USPS Priority Mail, Fedex Ground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/>
          <w:b/>
          <w:sz w:val="22"/>
          <w:szCs w:val="22"/>
        </w:rPr>
      </w:pPr>
      <w:r>
        <w:rPr>
          <w:b/>
          <w:i/>
          <w:sz w:val="28"/>
          <w:szCs w:val="28"/>
        </w:rPr>
        <w:t>Client Hardware</w:t>
      </w:r>
    </w:p>
    <w:tbl>
      <w:tblPr>
        <w:tblW w:w="9368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557"/>
        <w:gridCol w:w="2213"/>
        <w:gridCol w:w="2796"/>
        <w:gridCol w:w="2801"/>
      </w:tblGrid>
      <w:tr>
        <w:trPr>
          <w:trHeight w:val="24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2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sz w:val="22"/>
                <w:szCs w:val="22"/>
              </w:rPr>
              <w:t>Make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Connection</w:t>
            </w:r>
          </w:p>
        </w:tc>
      </w:tr>
      <w:tr>
        <w:trPr>
          <w:trHeight w:val="24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Scale</w:t>
            </w:r>
          </w:p>
        </w:tc>
        <w:tc>
          <w:tcPr>
            <w:tcW w:w="2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Scale Make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Scale Model</w:t>
            </w:r>
          </w:p>
        </w:tc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Scale Connection</w:t>
            </w:r>
          </w:p>
        </w:tc>
      </w:tr>
      <w:tr>
        <w:trPr>
          <w:trHeight w:val="24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Label Printer</w:t>
            </w:r>
          </w:p>
        </w:tc>
        <w:tc>
          <w:tcPr>
            <w:tcW w:w="2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Lable Printer Make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label printer model</w:t>
            </w:r>
          </w:p>
        </w:tc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label printer connection</w:t>
            </w:r>
          </w:p>
        </w:tc>
      </w:tr>
      <w:tr>
        <w:trPr>
          <w:trHeight w:val="24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Report Printer</w:t>
            </w:r>
          </w:p>
        </w:tc>
        <w:tc>
          <w:tcPr>
            <w:tcW w:w="2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report printer make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report printer model</w:t>
            </w:r>
          </w:p>
        </w:tc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report printer connection</w:t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/>
      </w:pPr>
      <w:r>
        <w:rPr>
          <w:b/>
          <w:i/>
          <w:sz w:val="28"/>
          <w:szCs w:val="28"/>
        </w:rPr>
        <w:t>Questionnaire</w:t>
      </w:r>
    </w:p>
    <w:tbl>
      <w:tblPr>
        <w:tblW w:w="9369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5924"/>
        <w:gridCol w:w="3444"/>
      </w:tblGrid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Question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Response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sz w:val="22"/>
                <w:szCs w:val="22"/>
              </w:rPr>
              <w:t xml:space="preserve">Do you ship International? 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b w:val="false"/>
                <w:bCs w:val="false"/>
              </w:rPr>
              <w:t xml:space="preserve">int ship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International Reports do you print?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int report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you want to see Negotiated Rates or List Rates?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undefined</w:t>
            </w:r>
          </w:p>
        </w:tc>
      </w:tr>
      <w:tr>
        <w:trPr>
          <w:trHeight w:val="6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Do you ship HazMat? If yes, what software do you use?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hazmat 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What special services do you use?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special services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If you ship LTL, what are your dock open &amp; close times?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dock times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What current processes or features does your current software do?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software features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b w:val="false"/>
                <w:sz w:val="22"/>
                <w:szCs w:val="22"/>
              </w:rPr>
              <w:t xml:space="preserve">Are you able to allocate a shipping station for </w:t>
            </w:r>
            <w:r>
              <w:rPr>
                <w:b/>
                <w:sz w:val="22"/>
                <w:szCs w:val="22"/>
              </w:rPr>
              <w:t>only</w:t>
            </w:r>
            <w:r>
              <w:rPr>
                <w:b w:val="false"/>
                <w:sz w:val="22"/>
                <w:szCs w:val="22"/>
              </w:rPr>
              <w:t xml:space="preserve"> testing? If no, what’s the availability on a shipping station in regards to day by day basis.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shipping station avail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Any special label requirements? If so, please list all.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label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b w:val="false"/>
                <w:sz w:val="22"/>
                <w:szCs w:val="22"/>
              </w:rPr>
              <w:t xml:space="preserve">Are you able to install and have TeamViewer running consistently on the testing station </w:t>
            </w:r>
            <w:r>
              <w:rPr>
                <w:sz w:val="22"/>
                <w:szCs w:val="22"/>
              </w:rPr>
              <w:t>during development</w:t>
            </w:r>
            <w:r>
              <w:rPr>
                <w:b w:val="false"/>
                <w:sz w:val="22"/>
                <w:szCs w:val="22"/>
              </w:rPr>
              <w:t>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teamviewer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Do you have a TEST database or only a Live one?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test db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Do you use package insurance?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insurance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you batch ship?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batch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data do you need to send back to the DB?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ship data</w:t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/>
          <w:b/>
          <w:sz w:val="22"/>
          <w:szCs w:val="22"/>
        </w:rPr>
      </w:pPr>
      <w:r>
        <w:rPr>
          <w:b/>
          <w:i/>
          <w:sz w:val="28"/>
          <w:szCs w:val="28"/>
        </w:rPr>
        <w:t>Process Flow</w:t>
      </w:r>
    </w:p>
    <w:tbl>
      <w:tblPr>
        <w:tblW w:w="9369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971"/>
        <w:gridCol w:w="6397"/>
      </w:tblGrid>
      <w:tr>
        <w:trPr>
          <w:trHeight w:val="440" w:hRule="atLeast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Order to Shipment Process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rFonts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sz w:val="22"/>
                <w:szCs w:val="22"/>
              </w:rPr>
              <w:t xml:space="preserve">  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Order to Shipment process is going to be written here and it can be quite a lot of text so let's see what can be done here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Special Business Rules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252" w:before="0" w:after="160"/>
              <w:ind w:left="0" w:right="0" w:hanging="0"/>
              <w:rPr/>
            </w:pPr>
            <w:r>
              <w:rPr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Special business rules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Special Notes/Forms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252" w:before="0" w:after="160"/>
              <w:ind w:left="0" w:right="0" w:hanging="0"/>
              <w:rPr/>
            </w:pPr>
            <w:r>
              <w:rPr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Special notes or forms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</w:r>
          </w:p>
        </w:tc>
      </w:tr>
    </w:tbl>
    <w:p>
      <w:pPr>
        <w:pStyle w:val="Normal"/>
        <w:spacing w:lineRule="atLeast" w:line="100" w:before="480" w:after="0"/>
        <w:ind w:left="0" w:right="0" w:hanging="0"/>
        <w:rPr>
          <w:b/>
          <w:b/>
          <w:sz w:val="24"/>
          <w:szCs w:val="24"/>
        </w:rPr>
      </w:pPr>
      <w:r>
        <w:rPr>
          <w:b/>
          <w:i/>
          <w:sz w:val="28"/>
          <w:szCs w:val="28"/>
        </w:rPr>
        <w:t>Items Needed for Install</w:t>
      </w:r>
    </w:p>
    <w:tbl>
      <w:tblPr>
        <w:tblW w:w="9368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297"/>
        <w:gridCol w:w="7070"/>
      </w:tblGrid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Needed</w:t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" w:name="__Fieldmark__376_424178038"/>
            <w:bookmarkStart w:id="3" w:name="__Fieldmark__1250_853222258"/>
            <w:bookmarkStart w:id="4" w:name="__Fieldmark__0_2118919998"/>
            <w:bookmarkStart w:id="5" w:name="__Fieldmark__371_1783121065"/>
            <w:bookmarkStart w:id="6" w:name="__Fieldmark__376_424178038"/>
            <w:bookmarkStart w:id="7" w:name="__Fieldmark__376_424178038"/>
            <w:bookmarkEnd w:id="3"/>
            <w:bookmarkEnd w:id="4"/>
            <w:bookmarkEnd w:id="5"/>
            <w:bookmarkEnd w:id="7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Ship Method/Service codes and descriptions for every service you use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8" w:name="__Fieldmark__391_424178038"/>
            <w:bookmarkStart w:id="9" w:name="__Fieldmark__1262_853222258"/>
            <w:bookmarkStart w:id="10" w:name="__Fieldmark__1_2118919998"/>
            <w:bookmarkStart w:id="11" w:name="__Fieldmark__380_1783121065"/>
            <w:bookmarkStart w:id="12" w:name="__Fieldmark__391_424178038"/>
            <w:bookmarkStart w:id="13" w:name="__Fieldmark__391_424178038"/>
            <w:bookmarkEnd w:id="9"/>
            <w:bookmarkEnd w:id="10"/>
            <w:bookmarkEnd w:id="11"/>
            <w:bookmarkEnd w:id="13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Dedicated test PC that connects to integration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4" w:name="__Fieldmark__406_424178038"/>
            <w:bookmarkStart w:id="15" w:name="__Fieldmark__1274_853222258"/>
            <w:bookmarkStart w:id="16" w:name="__Fieldmark__2_2118919998"/>
            <w:bookmarkStart w:id="17" w:name="__Fieldmark__389_1783121065"/>
            <w:bookmarkStart w:id="18" w:name="__Fieldmark__406_424178038"/>
            <w:bookmarkStart w:id="19" w:name="__Fieldmark__406_424178038"/>
            <w:bookmarkEnd w:id="15"/>
            <w:bookmarkEnd w:id="16"/>
            <w:bookmarkEnd w:id="17"/>
            <w:bookmarkEnd w:id="19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Connection Strings, user, password, authentication keys to login to database or web store integration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0" w:name="__Fieldmark__421_424178038"/>
            <w:bookmarkStart w:id="21" w:name="__Fieldmark__1286_853222258"/>
            <w:bookmarkStart w:id="22" w:name="__Fieldmark__3_2118919998"/>
            <w:bookmarkStart w:id="23" w:name="__Fieldmark__398_1783121065"/>
            <w:bookmarkStart w:id="24" w:name="__Fieldmark__421_424178038"/>
            <w:bookmarkStart w:id="25" w:name="__Fieldmark__421_424178038"/>
            <w:bookmarkEnd w:id="21"/>
            <w:bookmarkEnd w:id="22"/>
            <w:bookmarkEnd w:id="23"/>
            <w:bookmarkEnd w:id="25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Integration documentation for web service or example for ODBC import/export queries, XML input/output documents, or file import/export 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6" w:name="__Fieldmark__436_424178038"/>
            <w:bookmarkStart w:id="27" w:name="__Fieldmark__1298_853222258"/>
            <w:bookmarkStart w:id="28" w:name="__Fieldmark__4_2118919998"/>
            <w:bookmarkStart w:id="29" w:name="__Fieldmark__407_1783121065"/>
            <w:bookmarkStart w:id="30" w:name="__Fieldmark__436_424178038"/>
            <w:bookmarkStart w:id="31" w:name="__Fieldmark__436_424178038"/>
            <w:bookmarkEnd w:id="27"/>
            <w:bookmarkEnd w:id="28"/>
            <w:bookmarkEnd w:id="29"/>
            <w:bookmarkEnd w:id="31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Box ID and Dimensions List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2" w:name="__Fieldmark__451_424178038"/>
            <w:bookmarkStart w:id="33" w:name="__Fieldmark__1310_853222258"/>
            <w:bookmarkStart w:id="34" w:name="__Fieldmark__5_2118919998"/>
            <w:bookmarkStart w:id="35" w:name="__Fieldmark__416_1783121065"/>
            <w:bookmarkStart w:id="36" w:name="__Fieldmark__451_424178038"/>
            <w:bookmarkStart w:id="37" w:name="__Fieldmark__451_424178038"/>
            <w:bookmarkEnd w:id="33"/>
            <w:bookmarkEnd w:id="34"/>
            <w:bookmarkEnd w:id="35"/>
            <w:bookmarkEnd w:id="37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NMFC item numbers, classes, and descriptions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8" w:name="__Fieldmark__466_424178038"/>
            <w:bookmarkStart w:id="39" w:name="__Fieldmark__1322_853222258"/>
            <w:bookmarkStart w:id="40" w:name="__Fieldmark__6_2118919998"/>
            <w:bookmarkStart w:id="41" w:name="__Fieldmark__425_1783121065"/>
            <w:bookmarkStart w:id="42" w:name="__Fieldmark__466_424178038"/>
            <w:bookmarkStart w:id="43" w:name="__Fieldmark__466_424178038"/>
            <w:bookmarkEnd w:id="39"/>
            <w:bookmarkEnd w:id="40"/>
            <w:bookmarkEnd w:id="41"/>
            <w:bookmarkEnd w:id="43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scanned copies of custom labels or documents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4" w:name="__Fieldmark__481_424178038"/>
            <w:bookmarkStart w:id="45" w:name="__Fieldmark__1334_853222258"/>
            <w:bookmarkStart w:id="46" w:name="__Fieldmark__7_2118919998"/>
            <w:bookmarkStart w:id="47" w:name="__Fieldmark__434_1783121065"/>
            <w:bookmarkStart w:id="48" w:name="__Fieldmark__481_424178038"/>
            <w:bookmarkStart w:id="49" w:name="__Fieldmark__481_424178038"/>
            <w:bookmarkEnd w:id="45"/>
            <w:bookmarkEnd w:id="46"/>
            <w:bookmarkEnd w:id="47"/>
            <w:bookmarkEnd w:id="49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model and make of printers, scales, or scanners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0" w:name="__Fieldmark__496_424178038"/>
            <w:bookmarkStart w:id="51" w:name="__Fieldmark__1346_853222258"/>
            <w:bookmarkStart w:id="52" w:name="__Fieldmark__8_2118919998"/>
            <w:bookmarkStart w:id="53" w:name="__Fieldmark__443_1783121065"/>
            <w:bookmarkStart w:id="54" w:name="__Fieldmark__496_424178038"/>
            <w:bookmarkStart w:id="55" w:name="__Fieldmark__496_424178038"/>
            <w:bookmarkEnd w:id="51"/>
            <w:bookmarkEnd w:id="52"/>
            <w:bookmarkEnd w:id="53"/>
            <w:bookmarkEnd w:id="55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FedEx account number, meter number, and copy of last invoice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6" w:name="__Fieldmark__511_424178038"/>
            <w:bookmarkStart w:id="57" w:name="__Fieldmark__1358_853222258"/>
            <w:bookmarkStart w:id="58" w:name="__Fieldmark__9_2118919998"/>
            <w:bookmarkStart w:id="59" w:name="__Fieldmark__452_1783121065"/>
            <w:bookmarkStart w:id="60" w:name="__Fieldmark__511_424178038"/>
            <w:bookmarkStart w:id="61" w:name="__Fieldmark__511_424178038"/>
            <w:bookmarkEnd w:id="57"/>
            <w:bookmarkEnd w:id="58"/>
            <w:bookmarkEnd w:id="59"/>
            <w:bookmarkEnd w:id="61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sz w:val="24"/>
                <w:szCs w:val="24"/>
              </w:rPr>
              <w:t>On-Trac account number, seed number, FTP user and password</w:t>
              <w:br/>
            </w:r>
            <w:r>
              <w:rPr>
                <w:sz w:val="22"/>
                <w:szCs w:val="22"/>
              </w:rPr>
              <w:t>Rate Files (provided by OnTrac) &amp; Zone Files (provided by OnTrac)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2" w:name="__Fieldmark__528_424178038"/>
            <w:bookmarkStart w:id="63" w:name="__Fieldmark__1372_853222258"/>
            <w:bookmarkStart w:id="64" w:name="__Fieldmark__10_2118919998"/>
            <w:bookmarkStart w:id="65" w:name="__Fieldmark__463_1783121065"/>
            <w:bookmarkStart w:id="66" w:name="__Fieldmark__528_424178038"/>
            <w:bookmarkStart w:id="67" w:name="__Fieldmark__528_424178038"/>
            <w:bookmarkEnd w:id="63"/>
            <w:bookmarkEnd w:id="64"/>
            <w:bookmarkEnd w:id="65"/>
            <w:bookmarkEnd w:id="67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sz w:val="24"/>
                <w:szCs w:val="24"/>
              </w:rPr>
              <w:t xml:space="preserve">UPS Account, Website Login and Password, and copy of last invoice from </w:t>
            </w:r>
            <w:r>
              <w:rPr>
                <w:sz w:val="24"/>
                <w:szCs w:val="24"/>
                <w:u w:val="single"/>
              </w:rPr>
              <w:t>within last 30 days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8" w:name="__Fieldmark__544_424178038"/>
            <w:bookmarkStart w:id="69" w:name="__Fieldmark__1385_853222258"/>
            <w:bookmarkStart w:id="70" w:name="__Fieldmark__11_2118919998"/>
            <w:bookmarkStart w:id="71" w:name="__Fieldmark__473_1783121065"/>
            <w:bookmarkStart w:id="72" w:name="__Fieldmark__544_424178038"/>
            <w:bookmarkStart w:id="73" w:name="__Fieldmark__544_424178038"/>
            <w:bookmarkEnd w:id="69"/>
            <w:bookmarkEnd w:id="70"/>
            <w:bookmarkEnd w:id="71"/>
            <w:bookmarkEnd w:id="73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UPS Surepost Account and Duns Number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74" w:name="__Fieldmark__559_424178038"/>
            <w:bookmarkStart w:id="75" w:name="__Fieldmark__1397_853222258"/>
            <w:bookmarkStart w:id="76" w:name="__Fieldmark__12_2118919998"/>
            <w:bookmarkStart w:id="77" w:name="__Fieldmark__482_1783121065"/>
            <w:bookmarkStart w:id="78" w:name="__Fieldmark__559_424178038"/>
            <w:bookmarkStart w:id="79" w:name="__Fieldmark__559_424178038"/>
            <w:bookmarkEnd w:id="75"/>
            <w:bookmarkEnd w:id="76"/>
            <w:bookmarkEnd w:id="77"/>
            <w:bookmarkEnd w:id="79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UPS Mail Innovations Account and Duns Number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80" w:name="__Fieldmark__574_424178038"/>
            <w:bookmarkStart w:id="81" w:name="__Fieldmark__1409_853222258"/>
            <w:bookmarkStart w:id="82" w:name="__Fieldmark__13_2118919998"/>
            <w:bookmarkStart w:id="83" w:name="__Fieldmark__491_1783121065"/>
            <w:bookmarkStart w:id="84" w:name="__Fieldmark__574_424178038"/>
            <w:bookmarkStart w:id="85" w:name="__Fieldmark__574_424178038"/>
            <w:bookmarkEnd w:id="81"/>
            <w:bookmarkEnd w:id="82"/>
            <w:bookmarkEnd w:id="83"/>
            <w:bookmarkEnd w:id="85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USPS EMS account number and passphrase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86" w:name="__Fieldmark__589_424178038"/>
            <w:bookmarkStart w:id="87" w:name="__Fieldmark__1421_853222258"/>
            <w:bookmarkStart w:id="88" w:name="__Fieldmark__14_2118919998"/>
            <w:bookmarkStart w:id="89" w:name="__Fieldmark__500_1783121065"/>
            <w:bookmarkStart w:id="90" w:name="__Fieldmark__589_424178038"/>
            <w:bookmarkStart w:id="91" w:name="__Fieldmark__589_424178038"/>
            <w:bookmarkEnd w:id="87"/>
            <w:bookmarkEnd w:id="88"/>
            <w:bookmarkEnd w:id="89"/>
            <w:bookmarkEnd w:id="91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USPS Legacy meter account #, user, password, and rates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92" w:name="__Fieldmark__604_424178038"/>
            <w:bookmarkStart w:id="93" w:name="__Fieldmark__1433_853222258"/>
            <w:bookmarkStart w:id="94" w:name="__Fieldmark__15_2118919998"/>
            <w:bookmarkStart w:id="95" w:name="__Fieldmark__509_1783121065"/>
            <w:bookmarkStart w:id="96" w:name="__Fieldmark__604_424178038"/>
            <w:bookmarkStart w:id="97" w:name="__Fieldmark__604_424178038"/>
            <w:bookmarkEnd w:id="93"/>
            <w:bookmarkEnd w:id="94"/>
            <w:bookmarkEnd w:id="95"/>
            <w:bookmarkEnd w:id="97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WWEX account #, authentication code, user, and password</w:t>
            </w:r>
          </w:p>
        </w:tc>
      </w:tr>
    </w:tbl>
    <w:p>
      <w:pPr>
        <w:pStyle w:val="Normal"/>
        <w:spacing w:lineRule="auto" w:line="276" w:before="480" w:after="0"/>
        <w:ind w:left="0" w:right="0" w:hanging="0"/>
        <w:rPr/>
      </w:pPr>
      <w:r>
        <w:rPr>
          <w:b/>
          <w:i/>
          <w:sz w:val="28"/>
          <w:szCs w:val="28"/>
        </w:rPr>
        <w:t>Services Requiring Legacy Meter</w:t>
        <w:br/>
      </w:r>
      <w:r>
        <w:rPr>
          <w:sz w:val="28"/>
          <w:szCs w:val="28"/>
        </w:rPr>
        <w:t>___________________________________________________________________</w:t>
      </w:r>
    </w:p>
    <w:tbl>
      <w:tblPr>
        <w:tblW w:w="9379" w:type="dxa"/>
        <w:jc w:val="left"/>
        <w:tblInd w:w="-26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14" w:type="dxa"/>
          <w:left w:w="-10" w:type="dxa"/>
          <w:bottom w:w="14" w:type="dxa"/>
          <w:right w:w="14" w:type="dxa"/>
        </w:tblCellMar>
      </w:tblPr>
      <w:tblGrid>
        <w:gridCol w:w="4680"/>
        <w:gridCol w:w="4698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International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Flat Rate Padded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International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Flat Rate Box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Large Flat Rate Board Game Box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International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Large Flat Rate Box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Legal Flat Rate Envelope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Legal Flat Rate Envelope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Padded Flat Rate Envelope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Medium Flat Rate Box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PO to Addressee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Regional Rate Box A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Flat Rate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Regional Rate Box B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Flat Rate Box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--------------------------------------------------------------------</w:t>
            </w:r>
          </w:p>
        </w:tc>
      </w:tr>
    </w:tbl>
    <w:p>
      <w:pPr>
        <w:pStyle w:val="Normal"/>
        <w:keepNext/>
        <w:keepLines/>
        <w:spacing w:lineRule="auto" w:line="276" w:before="480" w:after="0"/>
        <w:ind w:left="0" w:right="0" w:hanging="0"/>
        <w:rPr/>
      </w:pPr>
      <w:r>
        <w:rPr>
          <w:b/>
          <w:i/>
          <w:sz w:val="28"/>
          <w:szCs w:val="28"/>
        </w:rPr>
        <w:t>Services Requiring EMS Meter</w:t>
        <w:br/>
      </w:r>
      <w:r>
        <w:rPr>
          <w:sz w:val="28"/>
          <w:szCs w:val="28"/>
        </w:rPr>
        <w:t>___________________________________________________________________</w:t>
      </w:r>
    </w:p>
    <w:tbl>
      <w:tblPr>
        <w:tblW w:w="9369" w:type="dxa"/>
        <w:jc w:val="left"/>
        <w:tblInd w:w="-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14" w:type="dxa"/>
          <w:left w:w="-5" w:type="dxa"/>
          <w:bottom w:w="14" w:type="dxa"/>
          <w:right w:w="14" w:type="dxa"/>
        </w:tblCellMar>
      </w:tblPr>
      <w:tblGrid>
        <w:gridCol w:w="4679"/>
        <w:gridCol w:w="4689"/>
      </w:tblGrid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Airmail M-bags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Priority Mail Flat Rate (Large Box)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Books and Sheet Music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Priority Mail Flat Rate Box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Bound Printed Matter Sgl Piece Flats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Priority Mail Flat Rate Envelope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Bound Printed Matter Single Piece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Intl Priority Airmail (IPA)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Commercial ePacket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Intl Surface Airlift (ISAL)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Consolidator Intl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Library Mail 5-Digit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Critical Mail Flat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Library Mail Basic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Critical Mail Flat with Signature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Library Mail Single Piece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Critical Mail Letter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Matter for the Blind (airmail)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Critical Mail Letter with Signature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Matter for the Blind (Economy surface)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Economy (Surface) Letter Post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Media Mail 5-Digit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Economy (Surface) Parcel Post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Media Mail Basic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Economy M-bags (books and sheet music)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Media Mail Single Piece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Economy M-bags (regular printed matter)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Parcel Post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Endicia Global Services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Parcel Select DBMC/ASF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Flat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Parcel Select DDU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International Flat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Parcel Select DSCF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International Letter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Publisher's Periodicals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Parcel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Standard Mail Reg ECR Letters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Single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Standard Mail Reg ECR Non Letters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Express Guaranteed Non Documents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Standard Mail Regular Letters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Express Guaranteed®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Standard Mail Regular Non Letters</w:t>
            </w:r>
          </w:p>
        </w:tc>
      </w:tr>
    </w:tbl>
    <w:p>
      <w:pPr>
        <w:pStyle w:val="Normal"/>
        <w:spacing w:before="0" w:after="160"/>
        <w:ind w:left="0" w:right="0" w:hanging="0"/>
        <w:rPr/>
      </w:pPr>
      <w:r>
        <w:rPr/>
      </w:r>
    </w:p>
    <w:p>
      <w:pPr>
        <w:pStyle w:val="Normal"/>
        <w:keepNext/>
        <w:keepLines/>
        <w:spacing w:lineRule="atLeast" w:line="100" w:before="480" w:after="0"/>
        <w:ind w:left="0" w:right="0" w:hanging="0"/>
        <w:rPr/>
      </w:pPr>
      <w:r>
        <w:rPr>
          <w:b/>
          <w:i/>
          <w:sz w:val="28"/>
          <w:szCs w:val="28"/>
        </w:rPr>
        <w:t>Any Other Client Supplied Information May Be Entered Below This Line</w:t>
      </w:r>
      <w:r>
        <w:rPr>
          <w:sz w:val="28"/>
          <w:szCs w:val="28"/>
        </w:rPr>
        <w:br/>
        <w:t>___________________________________________________________________</w:t>
      </w:r>
    </w:p>
    <w:p>
      <w:pPr>
        <w:pStyle w:val="Normal"/>
        <w:keepNext/>
        <w:keepLines/>
        <w:spacing w:lineRule="atLeast" w:line="100" w:before="480" w:after="0"/>
        <w:ind w:left="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52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qFormat/>
    <w:pPr>
      <w:keepNext/>
      <w:keepLines/>
      <w:widowControl w:val="false"/>
      <w:numPr>
        <w:ilvl w:val="0"/>
        <w:numId w:val="1"/>
      </w:numPr>
      <w:suppressAutoHyphens w:val="true"/>
      <w:bidi w:val="0"/>
      <w:spacing w:lineRule="atLeast" w:line="100" w:before="480" w:after="120"/>
      <w:ind w:left="0" w:right="0" w:hanging="0"/>
      <w:jc w:val="left"/>
      <w:outlineLvl w:val="0"/>
      <w:outlineLvl w:val="0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Heading"/>
    <w:qFormat/>
    <w:pPr>
      <w:keepNext/>
      <w:keepLines/>
      <w:widowControl w:val="false"/>
      <w:numPr>
        <w:ilvl w:val="1"/>
        <w:numId w:val="1"/>
      </w:numPr>
      <w:suppressAutoHyphens w:val="true"/>
      <w:bidi w:val="0"/>
      <w:spacing w:lineRule="atLeast" w:line="100" w:before="240" w:after="60"/>
      <w:ind w:left="0" w:right="0" w:hanging="0"/>
      <w:jc w:val="left"/>
      <w:outlineLvl w:val="1"/>
      <w:outlineLvl w:val="1"/>
    </w:pPr>
    <w:rPr>
      <w:rFonts w:ascii="Cambria" w:hAnsi="Cambria" w:eastAsia="Cambria" w:cs="Cambria"/>
      <w:b/>
      <w:i/>
      <w:color w:val="000000"/>
      <w:sz w:val="28"/>
      <w:szCs w:val="28"/>
      <w:lang w:val="en-US" w:eastAsia="zh-CN" w:bidi="hi-IN"/>
    </w:rPr>
  </w:style>
  <w:style w:type="paragraph" w:styleId="Heading3">
    <w:name w:val="Heading 3"/>
    <w:basedOn w:val="Heading"/>
    <w:qFormat/>
    <w:pPr>
      <w:keepNext/>
      <w:keepLines/>
      <w:widowControl w:val="false"/>
      <w:numPr>
        <w:ilvl w:val="2"/>
        <w:numId w:val="1"/>
      </w:numPr>
      <w:suppressAutoHyphens w:val="true"/>
      <w:bidi w:val="0"/>
      <w:spacing w:lineRule="atLeast" w:line="100" w:before="280" w:after="80"/>
      <w:ind w:left="0" w:right="0" w:hanging="0"/>
      <w:jc w:val="left"/>
      <w:outlineLvl w:val="2"/>
      <w:outlineLvl w:val="2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Heading"/>
    <w:qFormat/>
    <w:pPr>
      <w:keepNext/>
      <w:keepLines/>
      <w:widowControl w:val="false"/>
      <w:numPr>
        <w:ilvl w:val="3"/>
        <w:numId w:val="1"/>
      </w:numPr>
      <w:suppressAutoHyphens w:val="true"/>
      <w:bidi w:val="0"/>
      <w:spacing w:lineRule="atLeast" w:line="100" w:before="240" w:after="40"/>
      <w:ind w:left="0" w:right="0" w:hanging="0"/>
      <w:jc w:val="left"/>
      <w:outlineLvl w:val="3"/>
      <w:outlineLvl w:val="3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Heading"/>
    <w:qFormat/>
    <w:pPr>
      <w:keepNext/>
      <w:keepLines/>
      <w:widowControl w:val="false"/>
      <w:numPr>
        <w:ilvl w:val="4"/>
        <w:numId w:val="1"/>
      </w:numPr>
      <w:suppressAutoHyphens w:val="true"/>
      <w:bidi w:val="0"/>
      <w:spacing w:lineRule="atLeast" w:line="100" w:before="220" w:after="40"/>
      <w:ind w:left="0" w:right="0" w:hanging="0"/>
      <w:jc w:val="left"/>
      <w:outlineLvl w:val="4"/>
      <w:outlineLvl w:val="4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Heading"/>
    <w:qFormat/>
    <w:pPr>
      <w:keepNext/>
      <w:keepLines/>
      <w:widowControl w:val="false"/>
      <w:numPr>
        <w:ilvl w:val="5"/>
        <w:numId w:val="1"/>
      </w:numPr>
      <w:suppressAutoHyphens w:val="true"/>
      <w:bidi w:val="0"/>
      <w:spacing w:lineRule="atLeast" w:line="100" w:before="200" w:after="40"/>
      <w:ind w:left="0" w:right="0" w:hanging="0"/>
      <w:jc w:val="left"/>
      <w:outlineLvl w:val="5"/>
      <w:outlineLvl w:val="5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" w:hAnsi="Arial" w:cs="Arial"/>
      <w:u w:val="none"/>
    </w:rPr>
  </w:style>
  <w:style w:type="character" w:styleId="ListLabel11">
    <w:name w:val="ListLabel 11"/>
    <w:qFormat/>
    <w:rPr>
      <w:rFonts w:ascii="Arial" w:hAnsi="Arial" w:cs="Arial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  <w:ind w:left="0" w:right="0" w:hanging="0"/>
    </w:pPr>
    <w:rPr>
      <w:rFonts w:ascii="Liberation Sans;Arial" w:hAnsi="Liberation Sans;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  <w:ind w:left="0" w:right="0" w:hanging="0"/>
    </w:pPr>
    <w:rPr/>
  </w:style>
  <w:style w:type="paragraph" w:styleId="List">
    <w:name w:val="List"/>
    <w:basedOn w:val="TextBody"/>
    <w:pPr>
      <w:ind w:left="0" w:right="0" w:hanging="0"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  <w:ind w:left="0" w:right="0" w:hanging="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ind w:left="0" w:right="0" w:hanging="0"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bidi w:val="0"/>
      <w:ind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Subtitle"/>
    <w:qFormat/>
    <w:pPr>
      <w:keepNext/>
      <w:keepLines/>
      <w:spacing w:lineRule="atLeast" w:line="100" w:before="480" w:after="120"/>
      <w:ind w:hanging="0"/>
      <w:jc w:val="left"/>
    </w:pPr>
    <w:rPr>
      <w:b/>
      <w:bCs/>
      <w:sz w:val="72"/>
      <w:szCs w:val="72"/>
    </w:rPr>
  </w:style>
  <w:style w:type="paragraph" w:styleId="Subtitle">
    <w:name w:val="Subtitle"/>
    <w:basedOn w:val="LOnormal"/>
    <w:qFormat/>
    <w:pPr>
      <w:keepNext/>
      <w:keepLines/>
      <w:spacing w:lineRule="atLeast" w:line="100" w:before="360" w:after="80"/>
      <w:ind w:hanging="0"/>
      <w:jc w:val="left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LibreOffice/5.2.1.2$Windows_x86 LibreOffice_project/31dd62db80d4e60af04904455ec9c9219178d620</Application>
  <Pages>9</Pages>
  <Words>773</Words>
  <Characters>5060</Characters>
  <CharactersWithSpaces>5607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2016-12-14T16:56:17Z</dcterms:modified>
  <cp:revision>5</cp:revision>
  <dc:subject/>
  <dc:title/>
</cp:coreProperties>
</file>