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План проекта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Участники проекта: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Бакирова Диляра ИДБ-20-11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Досяк Яна ИДБ-20-11</w:t>
      </w:r>
    </w:p>
    <w:p w:rsidR="00000000" w:rsidDel="00000000" w:rsidP="00000000" w:rsidRDefault="00000000" w:rsidRPr="00000000" w14:paraId="00000005">
      <w:pPr>
        <w:rPr>
          <w:b w:val="1"/>
          <w:color w:val="38761d"/>
          <w:sz w:val="28"/>
          <w:szCs w:val="28"/>
          <w:u w:val="single"/>
        </w:rPr>
      </w:pPr>
      <w:r w:rsidDel="00000000" w:rsidR="00000000" w:rsidRPr="00000000">
        <w:rPr>
          <w:b w:val="1"/>
          <w:color w:val="38761d"/>
          <w:sz w:val="28"/>
          <w:szCs w:val="28"/>
          <w:u w:val="single"/>
          <w:rtl w:val="0"/>
        </w:rPr>
        <w:t xml:space="preserve">Идея: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ервис Nexum интерактивная страница, прототип приложения Instagram, куда пользователь может добавлять фотографии, удалять их и ставить лайки.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Целевая аудитория сервиса: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обычные пользователи соцсетей, использующие подобные данному сервисы и приложения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инфлюенсеры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SMM-менеджеры. для использования данного сервиса в качестве платформы для продвижения бренда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38761d"/>
          <w:sz w:val="28"/>
          <w:szCs w:val="28"/>
          <w:u w:val="single"/>
        </w:rPr>
      </w:pPr>
      <w:r w:rsidDel="00000000" w:rsidR="00000000" w:rsidRPr="00000000">
        <w:rPr>
          <w:b w:val="1"/>
          <w:color w:val="38761d"/>
          <w:sz w:val="28"/>
          <w:szCs w:val="28"/>
          <w:u w:val="single"/>
          <w:rtl w:val="0"/>
        </w:rPr>
        <w:t xml:space="preserve">Макет сервиса:</w:t>
      </w:r>
    </w:p>
    <w:p w:rsidR="00000000" w:rsidDel="00000000" w:rsidP="00000000" w:rsidRDefault="00000000" w:rsidRPr="00000000" w14:paraId="0000000D">
      <w:pPr>
        <w:ind w:left="720" w:hanging="1712.1259842519685"/>
        <w:rPr/>
      </w:pPr>
      <w:r w:rsidDel="00000000" w:rsidR="00000000" w:rsidRPr="00000000">
        <w:rPr/>
        <w:drawing>
          <wp:inline distB="114300" distT="114300" distL="114300" distR="114300">
            <wp:extent cx="6900863" cy="4402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440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u w:val="single"/>
          <w:rtl w:val="0"/>
        </w:rPr>
        <w:t xml:space="preserve">Используемые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-1174.7244094488178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38761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38761d"/>
          <w:sz w:val="28"/>
          <w:szCs w:val="28"/>
          <w:u w:val="single"/>
        </w:rPr>
      </w:pPr>
      <w:r w:rsidDel="00000000" w:rsidR="00000000" w:rsidRPr="00000000">
        <w:rPr>
          <w:b w:val="1"/>
          <w:color w:val="38761d"/>
          <w:sz w:val="28"/>
          <w:szCs w:val="28"/>
          <w:u w:val="single"/>
          <w:rtl w:val="0"/>
        </w:rPr>
        <w:t xml:space="preserve">Встроенный в сервис функционал: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пользователя регистрироваться в сервисе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редактировать свой профиль( менять фотографию на аватарке,  изменять имя и дополнительную информацию о себе)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добавлять фотографии(посты), удалять их и ставить лайки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отправлять сообщения, делать заметки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