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E2C45" w14:textId="77777777" w:rsidR="00E00B96" w:rsidRPr="00DC0D2D" w:rsidRDefault="00AA329A" w:rsidP="00DC0D2D">
      <w:pPr>
        <w:pStyle w:val="Title"/>
        <w:spacing w:line="360" w:lineRule="auto"/>
        <w:jc w:val="center"/>
        <w:rPr>
          <w:rFonts w:ascii="Arial" w:hAnsi="Arial" w:cs="Arial"/>
          <w:color w:val="000000" w:themeColor="text1"/>
          <w:sz w:val="24"/>
          <w:szCs w:val="24"/>
        </w:rPr>
      </w:pPr>
      <w:r w:rsidRPr="00D408A1">
        <w:rPr>
          <w:rStyle w:val="Strong"/>
          <w:rFonts w:ascii="Arial" w:hAnsi="Arial" w:cs="Arial"/>
          <w:color w:val="000000" w:themeColor="text1"/>
          <w:u w:val="single"/>
        </w:rPr>
        <w:t>New York City Airbnb Analysis</w:t>
      </w:r>
      <w:r w:rsidR="0038343A" w:rsidRPr="00AA329A">
        <w:rPr>
          <w:rFonts w:ascii="Arial" w:hAnsi="Arial" w:cs="Arial"/>
          <w:color w:val="000000" w:themeColor="text1"/>
        </w:rPr>
        <w:br/>
      </w:r>
      <w:r w:rsidR="0038343A" w:rsidRPr="00DC0D2D">
        <w:rPr>
          <w:rFonts w:ascii="Arial" w:hAnsi="Arial" w:cs="Arial"/>
          <w:color w:val="000000" w:themeColor="text1"/>
          <w:sz w:val="24"/>
          <w:szCs w:val="24"/>
        </w:rPr>
        <w:t xml:space="preserve">Author: </w:t>
      </w:r>
      <w:r w:rsidRPr="00DC0D2D">
        <w:rPr>
          <w:rFonts w:ascii="Arial" w:hAnsi="Arial" w:cs="Arial"/>
          <w:color w:val="000000" w:themeColor="text1"/>
          <w:sz w:val="24"/>
          <w:szCs w:val="24"/>
        </w:rPr>
        <w:t>Odin Lee</w:t>
      </w:r>
    </w:p>
    <w:p w14:paraId="0B59FF75" w14:textId="16A9D64A" w:rsidR="00DC0D2D" w:rsidRPr="00DC0D2D" w:rsidRDefault="00DC0D2D" w:rsidP="00DC0D2D">
      <w:pPr>
        <w:spacing w:line="360" w:lineRule="auto"/>
        <w:jc w:val="center"/>
      </w:pPr>
      <w:r w:rsidRPr="00DC0D2D">
        <w:rPr>
          <w:rFonts w:ascii="Arial" w:hAnsi="Arial" w:cs="Arial"/>
          <w:color w:val="000000" w:themeColor="text1"/>
        </w:rPr>
        <w:t>SEIS632-02</w:t>
      </w:r>
    </w:p>
    <w:p w14:paraId="5A291B32" w14:textId="1F829781" w:rsidR="00AA329A" w:rsidRPr="00DC0D2D" w:rsidRDefault="00DC0D2D" w:rsidP="00DC0D2D">
      <w:pPr>
        <w:pStyle w:val="Title"/>
        <w:spacing w:line="360" w:lineRule="auto"/>
        <w:jc w:val="center"/>
        <w:rPr>
          <w:rFonts w:ascii="Arial" w:hAnsi="Arial" w:cs="Arial"/>
          <w:color w:val="000000" w:themeColor="text1"/>
          <w:sz w:val="24"/>
          <w:szCs w:val="24"/>
        </w:rPr>
      </w:pPr>
      <w:r w:rsidRPr="00DC0D2D">
        <w:rPr>
          <w:rFonts w:ascii="Arial" w:hAnsi="Arial" w:cs="Arial"/>
          <w:color w:val="000000" w:themeColor="text1"/>
          <w:sz w:val="24"/>
          <w:szCs w:val="24"/>
        </w:rPr>
        <w:t xml:space="preserve">October </w:t>
      </w:r>
      <w:r w:rsidR="00E00B96" w:rsidRPr="00DC0D2D">
        <w:rPr>
          <w:rFonts w:ascii="Arial" w:hAnsi="Arial" w:cs="Arial"/>
          <w:color w:val="000000" w:themeColor="text1"/>
          <w:sz w:val="24"/>
          <w:szCs w:val="24"/>
        </w:rPr>
        <w:t>15</w:t>
      </w:r>
      <w:r w:rsidRPr="00DC0D2D">
        <w:rPr>
          <w:rFonts w:ascii="Arial" w:hAnsi="Arial" w:cs="Arial"/>
          <w:color w:val="000000" w:themeColor="text1"/>
          <w:sz w:val="24"/>
          <w:szCs w:val="24"/>
        </w:rPr>
        <w:t xml:space="preserve">, </w:t>
      </w:r>
      <w:r w:rsidR="00E00B96" w:rsidRPr="00DC0D2D">
        <w:rPr>
          <w:rFonts w:ascii="Arial" w:hAnsi="Arial" w:cs="Arial"/>
          <w:color w:val="000000" w:themeColor="text1"/>
          <w:sz w:val="24"/>
          <w:szCs w:val="24"/>
        </w:rPr>
        <w:t>2025</w:t>
      </w:r>
    </w:p>
    <w:p w14:paraId="347E8173" w14:textId="77777777" w:rsidR="00E00B96" w:rsidRPr="00E00B96" w:rsidRDefault="00E00B96" w:rsidP="00E00B96"/>
    <w:p w14:paraId="0815E2ED" w14:textId="77777777" w:rsidR="00AA329A" w:rsidRDefault="00AA329A" w:rsidP="00AA329A">
      <w:pPr>
        <w:pStyle w:val="Heading3"/>
        <w:spacing w:line="480" w:lineRule="auto"/>
        <w:rPr>
          <w:rStyle w:val="Strong"/>
          <w:rFonts w:ascii="Arial" w:hAnsi="Arial" w:cs="Arial"/>
          <w:color w:val="000000" w:themeColor="text1"/>
        </w:rPr>
      </w:pPr>
      <w:r w:rsidRPr="00E00B96">
        <w:rPr>
          <w:rStyle w:val="Strong"/>
          <w:rFonts w:ascii="Arial" w:hAnsi="Arial" w:cs="Arial"/>
          <w:color w:val="000000" w:themeColor="text1"/>
        </w:rPr>
        <w:t>Introduction and Dataset Overview</w:t>
      </w:r>
    </w:p>
    <w:p w14:paraId="437F8157" w14:textId="770ED7B2" w:rsidR="00E00B96" w:rsidRPr="00E00B96" w:rsidRDefault="00E00B96" w:rsidP="00E00B96">
      <w:pPr>
        <w:pStyle w:val="Title"/>
        <w:spacing w:line="480" w:lineRule="auto"/>
        <w:rPr>
          <w:rFonts w:ascii="Arial" w:hAnsi="Arial" w:cs="Arial"/>
          <w:color w:val="000000" w:themeColor="text1"/>
          <w:sz w:val="24"/>
          <w:szCs w:val="24"/>
        </w:rPr>
      </w:pPr>
      <w:r w:rsidRPr="00AA329A">
        <w:rPr>
          <w:rStyle w:val="Strong"/>
          <w:rFonts w:ascii="Arial" w:hAnsi="Arial" w:cs="Arial"/>
          <w:b w:val="0"/>
          <w:bCs w:val="0"/>
          <w:color w:val="000000" w:themeColor="text1"/>
          <w:sz w:val="24"/>
          <w:szCs w:val="24"/>
        </w:rPr>
        <w:t>Dataset Link:</w:t>
      </w:r>
      <w:r w:rsidRPr="00AA329A">
        <w:rPr>
          <w:rFonts w:ascii="Arial" w:hAnsi="Arial" w:cs="Arial"/>
          <w:b/>
          <w:bCs/>
          <w:color w:val="000000" w:themeColor="text1"/>
          <w:sz w:val="24"/>
          <w:szCs w:val="24"/>
        </w:rPr>
        <w:t xml:space="preserve"> </w:t>
      </w:r>
      <w:hyperlink r:id="rId7" w:tgtFrame="_new" w:history="1">
        <w:r w:rsidRPr="00AA329A">
          <w:rPr>
            <w:rStyle w:val="Hyperlink"/>
            <w:rFonts w:ascii="Arial" w:hAnsi="Arial" w:cs="Arial"/>
            <w:color w:val="000000" w:themeColor="text1"/>
            <w:sz w:val="24"/>
            <w:szCs w:val="24"/>
          </w:rPr>
          <w:t>Airbnb Open Data – New York City (2008–2022)</w:t>
        </w:r>
      </w:hyperlink>
    </w:p>
    <w:p w14:paraId="4E9B791B" w14:textId="324B98AA" w:rsidR="00AA329A" w:rsidRPr="00E00B96" w:rsidRDefault="00AA329A" w:rsidP="00E00B96">
      <w:pPr>
        <w:pStyle w:val="Heading3"/>
        <w:spacing w:line="480" w:lineRule="auto"/>
        <w:ind w:firstLine="720"/>
        <w:rPr>
          <w:rFonts w:ascii="Arial" w:hAnsi="Arial" w:cs="Arial"/>
          <w:color w:val="000000" w:themeColor="text1"/>
          <w:sz w:val="24"/>
          <w:szCs w:val="24"/>
        </w:rPr>
      </w:pPr>
      <w:r w:rsidRPr="00AA329A">
        <w:rPr>
          <w:rFonts w:ascii="Arial" w:hAnsi="Arial" w:cs="Arial"/>
          <w:color w:val="000000" w:themeColor="text1"/>
          <w:sz w:val="24"/>
          <w:szCs w:val="24"/>
        </w:rPr>
        <w:t xml:space="preserve">This dataset is an open-source collection from Airbnb, covering all listings in New York City between 2008 and 2022. </w:t>
      </w:r>
      <w:r w:rsidRPr="00E00B96">
        <w:rPr>
          <w:rFonts w:ascii="Arial" w:hAnsi="Arial" w:cs="Arial"/>
          <w:color w:val="000000" w:themeColor="text1"/>
          <w:sz w:val="24"/>
          <w:szCs w:val="24"/>
        </w:rPr>
        <w:t>Th</w:t>
      </w:r>
      <w:r w:rsidR="00E00B96">
        <w:rPr>
          <w:rFonts w:ascii="Arial" w:hAnsi="Arial" w:cs="Arial"/>
          <w:color w:val="000000" w:themeColor="text1"/>
          <w:sz w:val="24"/>
          <w:szCs w:val="24"/>
        </w:rPr>
        <w:t>is</w:t>
      </w:r>
      <w:r w:rsidRPr="00E00B96">
        <w:rPr>
          <w:rFonts w:ascii="Arial" w:hAnsi="Arial" w:cs="Arial"/>
          <w:color w:val="000000" w:themeColor="text1"/>
          <w:sz w:val="24"/>
          <w:szCs w:val="24"/>
        </w:rPr>
        <w:t xml:space="preserve"> dataset is valuable due to its insight into how short-term rentals are distributed and priced across the city. Such data benefits a wide range of stakeholders:</w:t>
      </w:r>
    </w:p>
    <w:p w14:paraId="3D81D1E2" w14:textId="77777777" w:rsidR="00AA329A" w:rsidRPr="00AA329A" w:rsidRDefault="00AA329A" w:rsidP="00AA329A">
      <w:pPr>
        <w:pStyle w:val="NormalWeb"/>
        <w:numPr>
          <w:ilvl w:val="0"/>
          <w:numId w:val="14"/>
        </w:numPr>
        <w:spacing w:line="480" w:lineRule="auto"/>
        <w:rPr>
          <w:rFonts w:ascii="Arial" w:hAnsi="Arial" w:cs="Arial"/>
          <w:color w:val="000000" w:themeColor="text1"/>
        </w:rPr>
      </w:pPr>
      <w:r w:rsidRPr="00AA329A">
        <w:rPr>
          <w:rStyle w:val="Strong"/>
          <w:rFonts w:ascii="Arial" w:eastAsiaTheme="majorEastAsia" w:hAnsi="Arial" w:cs="Arial"/>
          <w:color w:val="000000" w:themeColor="text1"/>
        </w:rPr>
        <w:t>Investors</w:t>
      </w:r>
      <w:r w:rsidRPr="00AA329A">
        <w:rPr>
          <w:rFonts w:ascii="Arial" w:hAnsi="Arial" w:cs="Arial"/>
          <w:color w:val="000000" w:themeColor="text1"/>
        </w:rPr>
        <w:t>, who can identify profitable areas for new listings.</w:t>
      </w:r>
    </w:p>
    <w:p w14:paraId="385D931C" w14:textId="77777777" w:rsidR="00AA329A" w:rsidRPr="00AA329A" w:rsidRDefault="00AA329A" w:rsidP="00AA329A">
      <w:pPr>
        <w:pStyle w:val="NormalWeb"/>
        <w:numPr>
          <w:ilvl w:val="0"/>
          <w:numId w:val="14"/>
        </w:numPr>
        <w:spacing w:line="480" w:lineRule="auto"/>
        <w:rPr>
          <w:rFonts w:ascii="Arial" w:hAnsi="Arial" w:cs="Arial"/>
          <w:color w:val="000000" w:themeColor="text1"/>
        </w:rPr>
      </w:pPr>
      <w:r w:rsidRPr="00AA329A">
        <w:rPr>
          <w:rStyle w:val="Strong"/>
          <w:rFonts w:ascii="Arial" w:eastAsiaTheme="majorEastAsia" w:hAnsi="Arial" w:cs="Arial"/>
          <w:color w:val="000000" w:themeColor="text1"/>
        </w:rPr>
        <w:t>Hosts</w:t>
      </w:r>
      <w:r w:rsidRPr="00AA329A">
        <w:rPr>
          <w:rFonts w:ascii="Arial" w:hAnsi="Arial" w:cs="Arial"/>
          <w:color w:val="000000" w:themeColor="text1"/>
        </w:rPr>
        <w:t>, who can optimize pricing and property quality.</w:t>
      </w:r>
    </w:p>
    <w:p w14:paraId="7979891E" w14:textId="5D4759CB" w:rsidR="00AA329A" w:rsidRPr="00AA329A" w:rsidRDefault="00AA329A" w:rsidP="00AA329A">
      <w:pPr>
        <w:pStyle w:val="NormalWeb"/>
        <w:numPr>
          <w:ilvl w:val="0"/>
          <w:numId w:val="14"/>
        </w:numPr>
        <w:spacing w:line="480" w:lineRule="auto"/>
        <w:rPr>
          <w:rFonts w:ascii="Arial" w:hAnsi="Arial" w:cs="Arial"/>
          <w:color w:val="000000" w:themeColor="text1"/>
        </w:rPr>
      </w:pPr>
      <w:r w:rsidRPr="00AA329A">
        <w:rPr>
          <w:rStyle w:val="Strong"/>
          <w:rFonts w:ascii="Arial" w:eastAsiaTheme="majorEastAsia" w:hAnsi="Arial" w:cs="Arial"/>
          <w:color w:val="000000" w:themeColor="text1"/>
        </w:rPr>
        <w:t>City officials</w:t>
      </w:r>
      <w:r w:rsidRPr="00AA329A">
        <w:rPr>
          <w:rFonts w:ascii="Arial" w:hAnsi="Arial" w:cs="Arial"/>
          <w:color w:val="000000" w:themeColor="text1"/>
        </w:rPr>
        <w:t>, who can monitor the effects of Airbnb on housing and tourism.</w:t>
      </w:r>
    </w:p>
    <w:p w14:paraId="468E2C20" w14:textId="043FE083" w:rsidR="00AA329A" w:rsidRPr="00E00B96" w:rsidRDefault="00AA329A" w:rsidP="00AA329A">
      <w:pPr>
        <w:pStyle w:val="Heading3"/>
        <w:spacing w:line="480" w:lineRule="auto"/>
        <w:rPr>
          <w:rFonts w:ascii="Arial" w:hAnsi="Arial" w:cs="Arial"/>
          <w:color w:val="000000" w:themeColor="text1"/>
        </w:rPr>
      </w:pPr>
      <w:r w:rsidRPr="00E00B96">
        <w:rPr>
          <w:rStyle w:val="Strong"/>
          <w:rFonts w:ascii="Arial" w:hAnsi="Arial" w:cs="Arial"/>
          <w:color w:val="000000" w:themeColor="text1"/>
        </w:rPr>
        <w:t>Data Preparation and Exploration</w:t>
      </w:r>
    </w:p>
    <w:p w14:paraId="573F9493" w14:textId="10751D18" w:rsidR="00AA329A" w:rsidRPr="00AA329A" w:rsidRDefault="00AA329A" w:rsidP="00AA329A">
      <w:pPr>
        <w:pStyle w:val="NormalWeb"/>
        <w:spacing w:line="480" w:lineRule="auto"/>
        <w:ind w:firstLine="720"/>
        <w:rPr>
          <w:rFonts w:ascii="Arial" w:hAnsi="Arial" w:cs="Arial"/>
          <w:color w:val="000000" w:themeColor="text1"/>
        </w:rPr>
      </w:pPr>
      <w:r w:rsidRPr="00AA329A">
        <w:rPr>
          <w:rFonts w:ascii="Arial" w:hAnsi="Arial" w:cs="Arial"/>
          <w:color w:val="000000" w:themeColor="text1"/>
        </w:rPr>
        <w:t xml:space="preserve">Before analysis, </w:t>
      </w:r>
      <w:r w:rsidR="00F9356C">
        <w:rPr>
          <w:rFonts w:ascii="Arial" w:hAnsi="Arial" w:cs="Arial"/>
          <w:color w:val="000000" w:themeColor="text1"/>
        </w:rPr>
        <w:t>I</w:t>
      </w:r>
      <w:r w:rsidRPr="00AA329A">
        <w:rPr>
          <w:rFonts w:ascii="Arial" w:hAnsi="Arial" w:cs="Arial"/>
          <w:color w:val="000000" w:themeColor="text1"/>
        </w:rPr>
        <w:t xml:space="preserve"> cleaned </w:t>
      </w:r>
      <w:r w:rsidR="00F9356C">
        <w:rPr>
          <w:rFonts w:ascii="Arial" w:hAnsi="Arial" w:cs="Arial"/>
          <w:color w:val="000000" w:themeColor="text1"/>
        </w:rPr>
        <w:t xml:space="preserve">the data </w:t>
      </w:r>
      <w:r w:rsidRPr="00AA329A">
        <w:rPr>
          <w:rFonts w:ascii="Arial" w:hAnsi="Arial" w:cs="Arial"/>
          <w:color w:val="000000" w:themeColor="text1"/>
        </w:rPr>
        <w:t xml:space="preserve">to ensure accuracy and consistency. The original file contained more than 190,000 listings. </w:t>
      </w:r>
      <w:r w:rsidR="00F9356C">
        <w:rPr>
          <w:rFonts w:ascii="Arial" w:hAnsi="Arial" w:cs="Arial"/>
          <w:color w:val="000000" w:themeColor="text1"/>
        </w:rPr>
        <w:t>To c</w:t>
      </w:r>
      <w:r w:rsidRPr="00AA329A">
        <w:rPr>
          <w:rFonts w:ascii="Arial" w:hAnsi="Arial" w:cs="Arial"/>
          <w:color w:val="000000" w:themeColor="text1"/>
        </w:rPr>
        <w:t>lea</w:t>
      </w:r>
      <w:r w:rsidR="00F9356C">
        <w:rPr>
          <w:rFonts w:ascii="Arial" w:hAnsi="Arial" w:cs="Arial"/>
          <w:color w:val="000000" w:themeColor="text1"/>
        </w:rPr>
        <w:t xml:space="preserve">n the </w:t>
      </w:r>
      <w:r w:rsidR="00D408A1">
        <w:rPr>
          <w:rFonts w:ascii="Arial" w:hAnsi="Arial" w:cs="Arial"/>
          <w:color w:val="000000" w:themeColor="text1"/>
        </w:rPr>
        <w:t>data,</w:t>
      </w:r>
      <w:r w:rsidR="00F9356C">
        <w:rPr>
          <w:rFonts w:ascii="Arial" w:hAnsi="Arial" w:cs="Arial"/>
          <w:color w:val="000000" w:themeColor="text1"/>
        </w:rPr>
        <w:t xml:space="preserve"> I</w:t>
      </w:r>
      <w:r w:rsidRPr="00AA329A">
        <w:rPr>
          <w:rFonts w:ascii="Arial" w:hAnsi="Arial" w:cs="Arial"/>
          <w:color w:val="000000" w:themeColor="text1"/>
        </w:rPr>
        <w:t xml:space="preserve"> focused on handling missing values, fixing inconsistencies, and narrowing the data to short-term rentals (</w:t>
      </w:r>
      <w:r w:rsidR="00F9356C">
        <w:rPr>
          <w:rFonts w:ascii="Arial" w:hAnsi="Arial" w:cs="Arial"/>
          <w:color w:val="000000" w:themeColor="text1"/>
        </w:rPr>
        <w:t>under a one month stay</w:t>
      </w:r>
      <w:r w:rsidRPr="00AA329A">
        <w:rPr>
          <w:rFonts w:ascii="Arial" w:hAnsi="Arial" w:cs="Arial"/>
          <w:color w:val="000000" w:themeColor="text1"/>
        </w:rPr>
        <w:t>).</w:t>
      </w:r>
    </w:p>
    <w:p w14:paraId="3D33BA26" w14:textId="77777777" w:rsidR="00AA329A" w:rsidRPr="00F9356C" w:rsidRDefault="00AA329A" w:rsidP="00AA329A">
      <w:pPr>
        <w:pStyle w:val="NormalWeb"/>
        <w:spacing w:line="480" w:lineRule="auto"/>
        <w:rPr>
          <w:rFonts w:ascii="Arial" w:hAnsi="Arial" w:cs="Arial"/>
          <w:b/>
          <w:bCs/>
          <w:color w:val="000000" w:themeColor="text1"/>
        </w:rPr>
      </w:pPr>
      <w:r w:rsidRPr="00F9356C">
        <w:rPr>
          <w:rFonts w:ascii="Arial" w:hAnsi="Arial" w:cs="Arial"/>
          <w:b/>
          <w:bCs/>
          <w:color w:val="000000" w:themeColor="text1"/>
        </w:rPr>
        <w:t>Key steps included:</w:t>
      </w:r>
    </w:p>
    <w:p w14:paraId="0479091E" w14:textId="79E02D69" w:rsidR="00AA329A" w:rsidRPr="00F9356C" w:rsidRDefault="00AA329A" w:rsidP="00AA329A">
      <w:pPr>
        <w:pStyle w:val="NormalWeb"/>
        <w:numPr>
          <w:ilvl w:val="0"/>
          <w:numId w:val="15"/>
        </w:numPr>
        <w:spacing w:line="480" w:lineRule="auto"/>
        <w:rPr>
          <w:rFonts w:ascii="Arial" w:hAnsi="Arial" w:cs="Arial"/>
          <w:color w:val="000000" w:themeColor="text1"/>
        </w:rPr>
      </w:pPr>
      <w:r w:rsidRPr="00F9356C">
        <w:rPr>
          <w:rStyle w:val="Strong"/>
          <w:rFonts w:ascii="Arial" w:eastAsiaTheme="majorEastAsia" w:hAnsi="Arial" w:cs="Arial"/>
          <w:color w:val="000000" w:themeColor="text1"/>
        </w:rPr>
        <w:lastRenderedPageBreak/>
        <w:t>Missing values:</w:t>
      </w:r>
      <w:r w:rsidRPr="00F9356C">
        <w:rPr>
          <w:rFonts w:ascii="Arial" w:hAnsi="Arial" w:cs="Arial"/>
          <w:color w:val="000000" w:themeColor="text1"/>
        </w:rPr>
        <w:t xml:space="preserve"> </w:t>
      </w:r>
      <w:r w:rsidR="00F9356C" w:rsidRPr="00F9356C">
        <w:rPr>
          <w:rFonts w:ascii="Arial" w:hAnsi="Arial" w:cs="Arial"/>
          <w:color w:val="000000" w:themeColor="text1"/>
        </w:rPr>
        <w:t>I r</w:t>
      </w:r>
      <w:r w:rsidRPr="00F9356C">
        <w:rPr>
          <w:rFonts w:ascii="Arial" w:hAnsi="Arial" w:cs="Arial"/>
          <w:color w:val="000000" w:themeColor="text1"/>
        </w:rPr>
        <w:t>eplaced 190,794 blank</w:t>
      </w:r>
      <w:r w:rsidR="00F9356C" w:rsidRPr="00F9356C">
        <w:rPr>
          <w:rFonts w:ascii="Arial" w:hAnsi="Arial" w:cs="Arial"/>
          <w:color w:val="000000" w:themeColor="text1"/>
        </w:rPr>
        <w:t xml:space="preserve"> values</w:t>
      </w:r>
      <w:r w:rsidRPr="00F9356C">
        <w:rPr>
          <w:rFonts w:ascii="Arial" w:hAnsi="Arial" w:cs="Arial"/>
          <w:color w:val="000000" w:themeColor="text1"/>
        </w:rPr>
        <w:t xml:space="preserve"> with </w:t>
      </w:r>
      <w:r w:rsidRPr="00F9356C">
        <w:rPr>
          <w:rStyle w:val="HTMLCode"/>
          <w:rFonts w:eastAsiaTheme="majorEastAsia"/>
          <w:color w:val="000000" w:themeColor="text1"/>
          <w:sz w:val="24"/>
          <w:szCs w:val="24"/>
        </w:rPr>
        <w:t>NULL</w:t>
      </w:r>
      <w:r w:rsidRPr="00F9356C">
        <w:rPr>
          <w:rFonts w:ascii="Arial" w:hAnsi="Arial" w:cs="Arial"/>
          <w:color w:val="000000" w:themeColor="text1"/>
        </w:rPr>
        <w:t xml:space="preserve"> and removed rows missing key geographic data (</w:t>
      </w:r>
      <w:r w:rsidRPr="00F9356C">
        <w:rPr>
          <w:rStyle w:val="Emphasis"/>
          <w:rFonts w:ascii="Courier New" w:eastAsiaTheme="majorEastAsia" w:hAnsi="Courier New" w:cs="Courier New"/>
          <w:i w:val="0"/>
          <w:iCs w:val="0"/>
          <w:color w:val="000000" w:themeColor="text1"/>
        </w:rPr>
        <w:t>neighbourhood group</w:t>
      </w:r>
      <w:r w:rsidRPr="00F9356C">
        <w:rPr>
          <w:rFonts w:ascii="Arial" w:hAnsi="Arial" w:cs="Arial"/>
          <w:color w:val="000000" w:themeColor="text1"/>
        </w:rPr>
        <w:t xml:space="preserve"> or </w:t>
      </w:r>
      <w:r w:rsidRPr="00F9356C">
        <w:rPr>
          <w:rStyle w:val="Emphasis"/>
          <w:rFonts w:ascii="Courier New" w:eastAsiaTheme="majorEastAsia" w:hAnsi="Courier New" w:cs="Courier New"/>
          <w:i w:val="0"/>
          <w:iCs w:val="0"/>
          <w:color w:val="000000" w:themeColor="text1"/>
        </w:rPr>
        <w:t>neighbourhood</w:t>
      </w:r>
      <w:r w:rsidRPr="00F9356C">
        <w:rPr>
          <w:rFonts w:ascii="Arial" w:hAnsi="Arial" w:cs="Arial"/>
          <w:color w:val="000000" w:themeColor="text1"/>
        </w:rPr>
        <w:t>).</w:t>
      </w:r>
    </w:p>
    <w:p w14:paraId="325F780D" w14:textId="582CC238" w:rsidR="00AA329A" w:rsidRPr="00AA329A" w:rsidRDefault="00AA329A" w:rsidP="00AA329A">
      <w:pPr>
        <w:pStyle w:val="NormalWeb"/>
        <w:numPr>
          <w:ilvl w:val="0"/>
          <w:numId w:val="15"/>
        </w:numPr>
        <w:spacing w:line="480" w:lineRule="auto"/>
        <w:rPr>
          <w:rFonts w:ascii="Arial" w:hAnsi="Arial" w:cs="Arial"/>
          <w:color w:val="000000" w:themeColor="text1"/>
        </w:rPr>
      </w:pPr>
      <w:r w:rsidRPr="00AA329A">
        <w:rPr>
          <w:rStyle w:val="Strong"/>
          <w:rFonts w:ascii="Arial" w:eastAsiaTheme="majorEastAsia" w:hAnsi="Arial" w:cs="Arial"/>
          <w:color w:val="000000" w:themeColor="text1"/>
        </w:rPr>
        <w:t>Duplicates:</w:t>
      </w:r>
      <w:r w:rsidRPr="00AA329A">
        <w:rPr>
          <w:rFonts w:ascii="Arial" w:hAnsi="Arial" w:cs="Arial"/>
          <w:color w:val="000000" w:themeColor="text1"/>
        </w:rPr>
        <w:t xml:space="preserve"> Removed </w:t>
      </w:r>
      <w:r w:rsidRPr="00F9356C">
        <w:rPr>
          <w:rFonts w:ascii="Arial" w:hAnsi="Arial" w:cs="Arial"/>
          <w:color w:val="000000" w:themeColor="text1"/>
        </w:rPr>
        <w:t>541 duplicate entries in</w:t>
      </w:r>
      <w:r w:rsidR="00F9356C">
        <w:rPr>
          <w:rFonts w:ascii="Arial" w:hAnsi="Arial" w:cs="Arial"/>
          <w:color w:val="000000" w:themeColor="text1"/>
        </w:rPr>
        <w:t xml:space="preserve"> </w:t>
      </w:r>
      <w:r w:rsidRPr="00F9356C">
        <w:rPr>
          <w:rFonts w:ascii="Arial" w:hAnsi="Arial" w:cs="Arial"/>
          <w:color w:val="000000" w:themeColor="text1"/>
        </w:rPr>
        <w:t>the</w:t>
      </w:r>
      <w:r w:rsidR="00F9356C">
        <w:rPr>
          <w:rFonts w:ascii="Courier New" w:hAnsi="Courier New" w:cs="Courier New"/>
          <w:color w:val="000000" w:themeColor="text1"/>
        </w:rPr>
        <w:t xml:space="preserve"> </w:t>
      </w:r>
      <w:r w:rsidRPr="00F9356C">
        <w:rPr>
          <w:rStyle w:val="Emphasis"/>
          <w:rFonts w:ascii="Courier New" w:eastAsiaTheme="majorEastAsia" w:hAnsi="Courier New" w:cs="Courier New"/>
          <w:i w:val="0"/>
          <w:iCs w:val="0"/>
          <w:color w:val="000000" w:themeColor="text1"/>
        </w:rPr>
        <w:t>id</w:t>
      </w:r>
      <w:r w:rsidR="00F9356C">
        <w:rPr>
          <w:rStyle w:val="Emphasis"/>
          <w:rFonts w:ascii="Courier New" w:eastAsiaTheme="majorEastAsia" w:hAnsi="Courier New" w:cs="Courier New"/>
          <w:i w:val="0"/>
          <w:iCs w:val="0"/>
          <w:color w:val="000000" w:themeColor="text1"/>
        </w:rPr>
        <w:t xml:space="preserve"> </w:t>
      </w:r>
      <w:r w:rsidRPr="00F9356C">
        <w:rPr>
          <w:rFonts w:ascii="Arial" w:hAnsi="Arial" w:cs="Arial"/>
          <w:color w:val="000000" w:themeColor="text1"/>
        </w:rPr>
        <w:t>column.</w:t>
      </w:r>
    </w:p>
    <w:p w14:paraId="138D4E63" w14:textId="27384726" w:rsidR="00AA329A" w:rsidRPr="00F9356C" w:rsidRDefault="00AA329A" w:rsidP="00AA329A">
      <w:pPr>
        <w:pStyle w:val="NormalWeb"/>
        <w:numPr>
          <w:ilvl w:val="0"/>
          <w:numId w:val="15"/>
        </w:numPr>
        <w:spacing w:line="480" w:lineRule="auto"/>
        <w:rPr>
          <w:rFonts w:ascii="Arial" w:hAnsi="Arial" w:cs="Arial"/>
          <w:color w:val="000000" w:themeColor="text1"/>
        </w:rPr>
      </w:pPr>
      <w:r w:rsidRPr="00F9356C">
        <w:rPr>
          <w:rStyle w:val="Strong"/>
          <w:rFonts w:ascii="Arial" w:eastAsiaTheme="majorEastAsia" w:hAnsi="Arial" w:cs="Arial"/>
          <w:color w:val="000000" w:themeColor="text1"/>
        </w:rPr>
        <w:t>Spelling corrections:</w:t>
      </w:r>
      <w:r w:rsidRPr="00F9356C">
        <w:rPr>
          <w:rFonts w:ascii="Arial" w:hAnsi="Arial" w:cs="Arial"/>
          <w:color w:val="000000" w:themeColor="text1"/>
        </w:rPr>
        <w:t xml:space="preserve"> </w:t>
      </w:r>
      <w:r w:rsidR="00F9356C" w:rsidRPr="00F9356C">
        <w:rPr>
          <w:rFonts w:ascii="Arial" w:hAnsi="Arial" w:cs="Arial"/>
          <w:color w:val="000000" w:themeColor="text1"/>
        </w:rPr>
        <w:t>Changed</w:t>
      </w:r>
      <w:r w:rsidRPr="00F9356C">
        <w:rPr>
          <w:rFonts w:ascii="Arial" w:hAnsi="Arial" w:cs="Arial"/>
          <w:color w:val="000000" w:themeColor="text1"/>
        </w:rPr>
        <w:t xml:space="preserve"> names such as </w:t>
      </w:r>
      <w:r w:rsidRPr="00F9356C">
        <w:rPr>
          <w:rStyle w:val="Emphasis"/>
          <w:rFonts w:ascii="Courier New" w:eastAsiaTheme="majorEastAsia" w:hAnsi="Courier New" w:cs="Courier New"/>
          <w:i w:val="0"/>
          <w:iCs w:val="0"/>
          <w:color w:val="000000" w:themeColor="text1"/>
        </w:rPr>
        <w:t>brookln → Brooklyn</w:t>
      </w:r>
      <w:r w:rsidRPr="00F9356C">
        <w:rPr>
          <w:rFonts w:ascii="Arial" w:hAnsi="Arial" w:cs="Arial"/>
          <w:color w:val="000000" w:themeColor="text1"/>
        </w:rPr>
        <w:t xml:space="preserve"> and </w:t>
      </w:r>
      <w:r w:rsidRPr="00F9356C">
        <w:rPr>
          <w:rStyle w:val="Emphasis"/>
          <w:rFonts w:ascii="Courier New" w:eastAsiaTheme="majorEastAsia" w:hAnsi="Courier New" w:cs="Courier New"/>
          <w:i w:val="0"/>
          <w:iCs w:val="0"/>
          <w:color w:val="000000" w:themeColor="text1"/>
        </w:rPr>
        <w:t>manhatan → Manhattan</w:t>
      </w:r>
      <w:r w:rsidRPr="00F9356C">
        <w:rPr>
          <w:rFonts w:ascii="Arial" w:hAnsi="Arial" w:cs="Arial"/>
          <w:color w:val="000000" w:themeColor="text1"/>
        </w:rPr>
        <w:t>.</w:t>
      </w:r>
    </w:p>
    <w:p w14:paraId="691C624C" w14:textId="1F4B13B7" w:rsidR="00AA329A" w:rsidRPr="00F9356C" w:rsidRDefault="00AA329A" w:rsidP="00AA329A">
      <w:pPr>
        <w:pStyle w:val="NormalWeb"/>
        <w:numPr>
          <w:ilvl w:val="0"/>
          <w:numId w:val="15"/>
        </w:numPr>
        <w:spacing w:line="480" w:lineRule="auto"/>
        <w:rPr>
          <w:rFonts w:ascii="Arial" w:hAnsi="Arial" w:cs="Arial"/>
          <w:color w:val="000000" w:themeColor="text1"/>
        </w:rPr>
      </w:pPr>
      <w:r w:rsidRPr="00F9356C">
        <w:rPr>
          <w:rStyle w:val="Strong"/>
          <w:rFonts w:ascii="Arial" w:eastAsiaTheme="majorEastAsia" w:hAnsi="Arial" w:cs="Arial"/>
          <w:color w:val="000000" w:themeColor="text1"/>
        </w:rPr>
        <w:t>Country data:</w:t>
      </w:r>
      <w:r w:rsidRPr="00F9356C">
        <w:rPr>
          <w:rFonts w:ascii="Arial" w:hAnsi="Arial" w:cs="Arial"/>
          <w:color w:val="000000" w:themeColor="text1"/>
        </w:rPr>
        <w:t xml:space="preserve"> Replaced 532 missing </w:t>
      </w:r>
      <w:r w:rsidRPr="00F9356C">
        <w:rPr>
          <w:rStyle w:val="Emphasis"/>
          <w:rFonts w:ascii="Courier New" w:eastAsiaTheme="majorEastAsia" w:hAnsi="Courier New" w:cs="Courier New"/>
          <w:i w:val="0"/>
          <w:iCs w:val="0"/>
          <w:color w:val="000000" w:themeColor="text1"/>
        </w:rPr>
        <w:t>country</w:t>
      </w:r>
      <w:r w:rsidRPr="00F9356C">
        <w:rPr>
          <w:rFonts w:ascii="Arial" w:hAnsi="Arial" w:cs="Arial"/>
          <w:color w:val="000000" w:themeColor="text1"/>
        </w:rPr>
        <w:t xml:space="preserve"> values with </w:t>
      </w:r>
      <w:r w:rsidRPr="00F9356C">
        <w:rPr>
          <w:rFonts w:ascii="Courier New" w:hAnsi="Courier New" w:cs="Courier New"/>
          <w:color w:val="000000" w:themeColor="text1"/>
        </w:rPr>
        <w:t xml:space="preserve">“United States” </w:t>
      </w:r>
      <w:r w:rsidRPr="00F9356C">
        <w:rPr>
          <w:rFonts w:ascii="Arial" w:hAnsi="Arial" w:cs="Arial"/>
          <w:color w:val="000000" w:themeColor="text1"/>
        </w:rPr>
        <w:t xml:space="preserve">and 131 missing </w:t>
      </w:r>
      <w:r w:rsidRPr="00F9356C">
        <w:rPr>
          <w:rStyle w:val="Emphasis"/>
          <w:rFonts w:ascii="Courier New" w:eastAsiaTheme="majorEastAsia" w:hAnsi="Courier New" w:cs="Courier New"/>
          <w:i w:val="0"/>
          <w:iCs w:val="0"/>
          <w:color w:val="000000" w:themeColor="text1"/>
        </w:rPr>
        <w:t>country</w:t>
      </w:r>
      <w:r w:rsidR="00F9356C">
        <w:rPr>
          <w:rStyle w:val="Emphasis"/>
          <w:rFonts w:ascii="Courier New" w:eastAsiaTheme="majorEastAsia" w:hAnsi="Courier New" w:cs="Courier New"/>
          <w:i w:val="0"/>
          <w:iCs w:val="0"/>
          <w:color w:val="000000" w:themeColor="text1"/>
        </w:rPr>
        <w:t xml:space="preserve"> </w:t>
      </w:r>
      <w:r w:rsidRPr="00F9356C">
        <w:rPr>
          <w:rStyle w:val="Emphasis"/>
          <w:rFonts w:ascii="Courier New" w:eastAsiaTheme="majorEastAsia" w:hAnsi="Courier New" w:cs="Courier New"/>
          <w:i w:val="0"/>
          <w:iCs w:val="0"/>
          <w:color w:val="000000" w:themeColor="text1"/>
        </w:rPr>
        <w:t>code</w:t>
      </w:r>
      <w:r w:rsidRPr="00F9356C">
        <w:rPr>
          <w:rFonts w:ascii="Arial" w:hAnsi="Arial" w:cs="Arial"/>
          <w:color w:val="000000" w:themeColor="text1"/>
        </w:rPr>
        <w:t xml:space="preserve"> values with </w:t>
      </w:r>
      <w:r w:rsidRPr="00F9356C">
        <w:rPr>
          <w:rFonts w:ascii="Courier New" w:hAnsi="Courier New" w:cs="Courier New"/>
          <w:color w:val="000000" w:themeColor="text1"/>
        </w:rPr>
        <w:t>“US”</w:t>
      </w:r>
      <w:r w:rsidR="00F9356C">
        <w:rPr>
          <w:rFonts w:ascii="Courier New" w:hAnsi="Courier New" w:cs="Courier New"/>
          <w:color w:val="000000" w:themeColor="text1"/>
        </w:rPr>
        <w:t>.</w:t>
      </w:r>
    </w:p>
    <w:p w14:paraId="00F3F666" w14:textId="77777777" w:rsidR="00AA329A" w:rsidRPr="00F9356C" w:rsidRDefault="00AA329A" w:rsidP="00AA329A">
      <w:pPr>
        <w:pStyle w:val="NormalWeb"/>
        <w:numPr>
          <w:ilvl w:val="0"/>
          <w:numId w:val="15"/>
        </w:numPr>
        <w:spacing w:line="480" w:lineRule="auto"/>
        <w:rPr>
          <w:rFonts w:ascii="Arial" w:hAnsi="Arial" w:cs="Arial"/>
          <w:color w:val="000000" w:themeColor="text1"/>
        </w:rPr>
      </w:pPr>
      <w:r w:rsidRPr="00F9356C">
        <w:rPr>
          <w:rStyle w:val="Strong"/>
          <w:rFonts w:ascii="Arial" w:eastAsiaTheme="majorEastAsia" w:hAnsi="Arial" w:cs="Arial"/>
          <w:color w:val="000000" w:themeColor="text1"/>
        </w:rPr>
        <w:t>Minimum nights filter:</w:t>
      </w:r>
      <w:r w:rsidRPr="00F9356C">
        <w:rPr>
          <w:rFonts w:ascii="Arial" w:hAnsi="Arial" w:cs="Arial"/>
          <w:color w:val="000000" w:themeColor="text1"/>
        </w:rPr>
        <w:t xml:space="preserve"> Removed listings requiring more than 30 nights to focus on short-term rentals.</w:t>
      </w:r>
    </w:p>
    <w:p w14:paraId="2A40530A" w14:textId="4336005E" w:rsidR="00AA329A" w:rsidRPr="00F9356C" w:rsidRDefault="00AA329A" w:rsidP="00AA329A">
      <w:pPr>
        <w:pStyle w:val="NormalWeb"/>
        <w:numPr>
          <w:ilvl w:val="0"/>
          <w:numId w:val="15"/>
        </w:numPr>
        <w:spacing w:line="480" w:lineRule="auto"/>
        <w:rPr>
          <w:rFonts w:ascii="Arial" w:hAnsi="Arial" w:cs="Arial"/>
          <w:color w:val="000000" w:themeColor="text1"/>
        </w:rPr>
      </w:pPr>
      <w:r w:rsidRPr="00F9356C">
        <w:rPr>
          <w:rStyle w:val="Strong"/>
          <w:rFonts w:ascii="Arial" w:eastAsiaTheme="majorEastAsia" w:hAnsi="Arial" w:cs="Arial"/>
          <w:color w:val="000000" w:themeColor="text1"/>
        </w:rPr>
        <w:t>Date validation:</w:t>
      </w:r>
      <w:r w:rsidRPr="00F9356C">
        <w:rPr>
          <w:rFonts w:ascii="Arial" w:hAnsi="Arial" w:cs="Arial"/>
          <w:color w:val="000000" w:themeColor="text1"/>
        </w:rPr>
        <w:t xml:space="preserve"> Adjusted five </w:t>
      </w:r>
      <w:r w:rsidRPr="00F9356C">
        <w:rPr>
          <w:rStyle w:val="Emphasis"/>
          <w:rFonts w:ascii="Courier New" w:eastAsiaTheme="majorEastAsia" w:hAnsi="Courier New" w:cs="Courier New"/>
          <w:i w:val="0"/>
          <w:iCs w:val="0"/>
          <w:color w:val="000000" w:themeColor="text1"/>
        </w:rPr>
        <w:t>last review</w:t>
      </w:r>
      <w:r w:rsidRPr="00F9356C">
        <w:rPr>
          <w:rFonts w:ascii="Arial" w:hAnsi="Arial" w:cs="Arial"/>
          <w:color w:val="000000" w:themeColor="text1"/>
        </w:rPr>
        <w:t xml:space="preserve"> entries </w:t>
      </w:r>
      <w:r w:rsidR="00F9356C">
        <w:rPr>
          <w:rFonts w:ascii="Arial" w:hAnsi="Arial" w:cs="Arial"/>
          <w:color w:val="000000" w:themeColor="text1"/>
        </w:rPr>
        <w:t xml:space="preserve">that were </w:t>
      </w:r>
      <w:r w:rsidRPr="00F9356C">
        <w:rPr>
          <w:rFonts w:ascii="Arial" w:hAnsi="Arial" w:cs="Arial"/>
          <w:color w:val="000000" w:themeColor="text1"/>
        </w:rPr>
        <w:t xml:space="preserve">outside the 2008–2022 range to </w:t>
      </w:r>
      <w:r w:rsidRPr="00F9356C">
        <w:rPr>
          <w:rStyle w:val="HTMLCode"/>
          <w:rFonts w:eastAsiaTheme="majorEastAsia"/>
          <w:color w:val="000000" w:themeColor="text1"/>
          <w:sz w:val="24"/>
          <w:szCs w:val="24"/>
        </w:rPr>
        <w:t>NULL</w:t>
      </w:r>
      <w:r w:rsidRPr="00F9356C">
        <w:rPr>
          <w:rFonts w:ascii="Arial" w:hAnsi="Arial" w:cs="Arial"/>
          <w:color w:val="000000" w:themeColor="text1"/>
        </w:rPr>
        <w:t>.</w:t>
      </w:r>
    </w:p>
    <w:p w14:paraId="00BE7204" w14:textId="77777777" w:rsidR="00AA329A" w:rsidRPr="00F9356C" w:rsidRDefault="00AA329A" w:rsidP="00AA329A">
      <w:pPr>
        <w:pStyle w:val="NormalWeb"/>
        <w:numPr>
          <w:ilvl w:val="0"/>
          <w:numId w:val="15"/>
        </w:numPr>
        <w:spacing w:line="480" w:lineRule="auto"/>
        <w:rPr>
          <w:rFonts w:ascii="Arial" w:hAnsi="Arial" w:cs="Arial"/>
          <w:color w:val="000000" w:themeColor="text1"/>
        </w:rPr>
      </w:pPr>
      <w:r w:rsidRPr="00F9356C">
        <w:rPr>
          <w:rStyle w:val="Strong"/>
          <w:rFonts w:ascii="Arial" w:eastAsiaTheme="majorEastAsia" w:hAnsi="Arial" w:cs="Arial"/>
          <w:color w:val="000000" w:themeColor="text1"/>
        </w:rPr>
        <w:t>Availability limits:</w:t>
      </w:r>
      <w:r w:rsidRPr="00F9356C">
        <w:rPr>
          <w:rFonts w:ascii="Arial" w:hAnsi="Arial" w:cs="Arial"/>
          <w:color w:val="000000" w:themeColor="text1"/>
        </w:rPr>
        <w:t xml:space="preserve"> Corrected 3,185 invalid values (less than 0 or greater than 365 days).</w:t>
      </w:r>
    </w:p>
    <w:p w14:paraId="2528B818" w14:textId="3C9A7394" w:rsidR="00AA329A" w:rsidRPr="00F9356C" w:rsidRDefault="00AA329A" w:rsidP="00AA329A">
      <w:pPr>
        <w:pStyle w:val="NormalWeb"/>
        <w:numPr>
          <w:ilvl w:val="0"/>
          <w:numId w:val="15"/>
        </w:numPr>
        <w:spacing w:line="480" w:lineRule="auto"/>
        <w:rPr>
          <w:rFonts w:ascii="Arial" w:hAnsi="Arial" w:cs="Arial"/>
          <w:color w:val="000000" w:themeColor="text1"/>
        </w:rPr>
      </w:pPr>
      <w:r w:rsidRPr="00F9356C">
        <w:rPr>
          <w:rStyle w:val="Strong"/>
          <w:rFonts w:ascii="Arial" w:eastAsiaTheme="majorEastAsia" w:hAnsi="Arial" w:cs="Arial"/>
          <w:color w:val="000000" w:themeColor="text1"/>
        </w:rPr>
        <w:t>Column cleanup:</w:t>
      </w:r>
      <w:r w:rsidRPr="00F9356C">
        <w:rPr>
          <w:rFonts w:ascii="Arial" w:hAnsi="Arial" w:cs="Arial"/>
          <w:color w:val="000000" w:themeColor="text1"/>
        </w:rPr>
        <w:t xml:space="preserve"> Removed the mostly empty </w:t>
      </w:r>
      <w:r w:rsidRPr="00F9356C">
        <w:rPr>
          <w:rStyle w:val="Emphasis"/>
          <w:rFonts w:ascii="Courier New" w:eastAsiaTheme="majorEastAsia" w:hAnsi="Courier New" w:cs="Courier New"/>
          <w:i w:val="0"/>
          <w:iCs w:val="0"/>
          <w:color w:val="000000" w:themeColor="text1"/>
        </w:rPr>
        <w:t>license</w:t>
      </w:r>
      <w:r w:rsidRPr="00F9356C">
        <w:rPr>
          <w:rFonts w:ascii="Arial" w:hAnsi="Arial" w:cs="Arial"/>
          <w:color w:val="000000" w:themeColor="text1"/>
        </w:rPr>
        <w:t xml:space="preserve"> column and renamed </w:t>
      </w:r>
      <w:r w:rsidR="00F9356C">
        <w:rPr>
          <w:rFonts w:ascii="Arial" w:hAnsi="Arial" w:cs="Arial"/>
          <w:color w:val="000000" w:themeColor="text1"/>
        </w:rPr>
        <w:t>most</w:t>
      </w:r>
      <w:r w:rsidRPr="00F9356C">
        <w:rPr>
          <w:rFonts w:ascii="Arial" w:hAnsi="Arial" w:cs="Arial"/>
          <w:color w:val="000000" w:themeColor="text1"/>
        </w:rPr>
        <w:t xml:space="preserve"> fields for clarity.</w:t>
      </w:r>
    </w:p>
    <w:p w14:paraId="60AF588C" w14:textId="4CB68BFE" w:rsidR="00AA329A" w:rsidRPr="00AA329A" w:rsidRDefault="00AA329A" w:rsidP="00F9356C">
      <w:pPr>
        <w:pStyle w:val="NormalWeb"/>
        <w:spacing w:line="480" w:lineRule="auto"/>
        <w:rPr>
          <w:rFonts w:ascii="Arial" w:hAnsi="Arial" w:cs="Arial"/>
          <w:color w:val="000000" w:themeColor="text1"/>
        </w:rPr>
      </w:pPr>
      <w:r w:rsidRPr="00AA329A">
        <w:rPr>
          <w:rFonts w:ascii="Arial" w:hAnsi="Arial" w:cs="Arial"/>
          <w:color w:val="000000" w:themeColor="text1"/>
        </w:rPr>
        <w:t xml:space="preserve">This process produced a reliable dataset suitable for </w:t>
      </w:r>
      <w:r w:rsidR="00F9356C">
        <w:rPr>
          <w:rFonts w:ascii="Arial" w:hAnsi="Arial" w:cs="Arial"/>
          <w:color w:val="000000" w:themeColor="text1"/>
        </w:rPr>
        <w:t>creating visualization</w:t>
      </w:r>
      <w:r w:rsidRPr="00AA329A">
        <w:rPr>
          <w:rFonts w:ascii="Arial" w:hAnsi="Arial" w:cs="Arial"/>
          <w:color w:val="000000" w:themeColor="text1"/>
        </w:rPr>
        <w:t xml:space="preserve"> and statistical analysis</w:t>
      </w:r>
      <w:r w:rsidR="00F9356C">
        <w:rPr>
          <w:rFonts w:ascii="Arial" w:hAnsi="Arial" w:cs="Arial"/>
          <w:color w:val="000000" w:themeColor="text1"/>
        </w:rPr>
        <w:t xml:space="preserve"> in Tableau.</w:t>
      </w:r>
    </w:p>
    <w:p w14:paraId="41E4D58A" w14:textId="5EE3929B" w:rsidR="00AA329A" w:rsidRPr="00E00B96" w:rsidRDefault="00AA329A" w:rsidP="00AA329A">
      <w:pPr>
        <w:pStyle w:val="Heading3"/>
        <w:spacing w:line="480" w:lineRule="auto"/>
        <w:rPr>
          <w:rFonts w:ascii="Arial" w:hAnsi="Arial" w:cs="Arial"/>
          <w:color w:val="000000" w:themeColor="text1"/>
        </w:rPr>
      </w:pPr>
      <w:r w:rsidRPr="00E00B96">
        <w:rPr>
          <w:rStyle w:val="Strong"/>
          <w:rFonts w:ascii="Arial" w:hAnsi="Arial" w:cs="Arial"/>
          <w:color w:val="000000" w:themeColor="text1"/>
        </w:rPr>
        <w:t>Findings and Key Insights</w:t>
      </w:r>
    </w:p>
    <w:p w14:paraId="02E0F171" w14:textId="709BB45F" w:rsidR="00AA329A" w:rsidRPr="00AA329A" w:rsidRDefault="00AA329A" w:rsidP="00E00B96">
      <w:pPr>
        <w:pStyle w:val="NormalWeb"/>
        <w:spacing w:line="480" w:lineRule="auto"/>
        <w:rPr>
          <w:rFonts w:ascii="Arial" w:hAnsi="Arial" w:cs="Arial"/>
          <w:color w:val="000000" w:themeColor="text1"/>
        </w:rPr>
      </w:pPr>
      <w:r w:rsidRPr="00AA329A">
        <w:rPr>
          <w:rStyle w:val="Strong"/>
          <w:rFonts w:ascii="Arial" w:eastAsiaTheme="majorEastAsia" w:hAnsi="Arial" w:cs="Arial"/>
          <w:color w:val="000000" w:themeColor="text1"/>
        </w:rPr>
        <w:t>Manhattan and Brooklyn dominate the market</w:t>
      </w:r>
      <w:r w:rsidRPr="00AA329A">
        <w:rPr>
          <w:rFonts w:ascii="Arial" w:hAnsi="Arial" w:cs="Arial"/>
          <w:color w:val="000000" w:themeColor="text1"/>
        </w:rPr>
        <w:br/>
        <w:t xml:space="preserve">Manhattan (42,421 listings) and Brooklyn (40,815 listings) together represent over 80% </w:t>
      </w:r>
      <w:r w:rsidRPr="00AA329A">
        <w:rPr>
          <w:rFonts w:ascii="Arial" w:hAnsi="Arial" w:cs="Arial"/>
          <w:color w:val="000000" w:themeColor="text1"/>
        </w:rPr>
        <w:lastRenderedPageBreak/>
        <w:t>of all New York City Airbn</w:t>
      </w:r>
      <w:r w:rsidR="00F9356C">
        <w:rPr>
          <w:rFonts w:ascii="Arial" w:hAnsi="Arial" w:cs="Arial"/>
          <w:color w:val="000000" w:themeColor="text1"/>
        </w:rPr>
        <w:t>b listings</w:t>
      </w:r>
      <w:r w:rsidRPr="00AA329A">
        <w:rPr>
          <w:rFonts w:ascii="Arial" w:hAnsi="Arial" w:cs="Arial"/>
          <w:color w:val="000000" w:themeColor="text1"/>
        </w:rPr>
        <w:t xml:space="preserve">. Their dominance </w:t>
      </w:r>
      <w:r w:rsidR="00F9356C">
        <w:rPr>
          <w:rFonts w:ascii="Arial" w:hAnsi="Arial" w:cs="Arial"/>
          <w:color w:val="000000" w:themeColor="text1"/>
        </w:rPr>
        <w:t>shows</w:t>
      </w:r>
      <w:r w:rsidRPr="00AA329A">
        <w:rPr>
          <w:rFonts w:ascii="Arial" w:hAnsi="Arial" w:cs="Arial"/>
          <w:color w:val="000000" w:themeColor="text1"/>
        </w:rPr>
        <w:t xml:space="preserve"> strong tourism demand and</w:t>
      </w:r>
      <w:r w:rsidR="00F9356C">
        <w:rPr>
          <w:rFonts w:ascii="Arial" w:hAnsi="Arial" w:cs="Arial"/>
          <w:color w:val="000000" w:themeColor="text1"/>
        </w:rPr>
        <w:t xml:space="preserve"> </w:t>
      </w:r>
      <w:r w:rsidRPr="00AA329A">
        <w:rPr>
          <w:rFonts w:ascii="Arial" w:hAnsi="Arial" w:cs="Arial"/>
          <w:color w:val="000000" w:themeColor="text1"/>
        </w:rPr>
        <w:t>housing availability.</w:t>
      </w:r>
    </w:p>
    <w:p w14:paraId="0A9B3B85" w14:textId="7C0F88AE" w:rsidR="00AA329A" w:rsidRPr="00AA329A" w:rsidRDefault="00AA329A" w:rsidP="00AA329A">
      <w:pPr>
        <w:pStyle w:val="NormalWeb"/>
        <w:spacing w:line="480" w:lineRule="auto"/>
        <w:rPr>
          <w:rFonts w:ascii="Arial" w:hAnsi="Arial" w:cs="Arial"/>
          <w:color w:val="000000" w:themeColor="text1"/>
        </w:rPr>
      </w:pPr>
      <w:r w:rsidRPr="00AA329A">
        <w:rPr>
          <w:rStyle w:val="Strong"/>
          <w:rFonts w:ascii="Arial" w:eastAsiaTheme="majorEastAsia" w:hAnsi="Arial" w:cs="Arial"/>
          <w:color w:val="000000" w:themeColor="text1"/>
        </w:rPr>
        <w:t>Entire homes/apartments are most common</w:t>
      </w:r>
      <w:r w:rsidRPr="00AA329A">
        <w:rPr>
          <w:rFonts w:ascii="Arial" w:hAnsi="Arial" w:cs="Arial"/>
          <w:color w:val="000000" w:themeColor="text1"/>
        </w:rPr>
        <w:br/>
        <w:t xml:space="preserve">Over half of listings (52%) are entire homes or apartments, while 46% are private rooms and only 2% are shared spaces. This trend suggests that both hosts and guests prefer full-unit rentals, </w:t>
      </w:r>
      <w:r w:rsidR="00F9356C">
        <w:rPr>
          <w:rFonts w:ascii="Arial" w:hAnsi="Arial" w:cs="Arial"/>
          <w:color w:val="000000" w:themeColor="text1"/>
        </w:rPr>
        <w:t>providing</w:t>
      </w:r>
      <w:r w:rsidRPr="00AA329A">
        <w:rPr>
          <w:rFonts w:ascii="Arial" w:hAnsi="Arial" w:cs="Arial"/>
          <w:color w:val="000000" w:themeColor="text1"/>
        </w:rPr>
        <w:t xml:space="preserve"> more privacy and higher earning potential.</w:t>
      </w:r>
    </w:p>
    <w:p w14:paraId="407ECE5F" w14:textId="53ED3C73" w:rsidR="00AA329A" w:rsidRPr="00AA329A" w:rsidRDefault="00AA329A" w:rsidP="00AA329A">
      <w:pPr>
        <w:pStyle w:val="NormalWeb"/>
        <w:spacing w:line="480" w:lineRule="auto"/>
        <w:rPr>
          <w:rFonts w:ascii="Arial" w:hAnsi="Arial" w:cs="Arial"/>
          <w:color w:val="000000" w:themeColor="text1"/>
        </w:rPr>
      </w:pPr>
      <w:r w:rsidRPr="00AA329A">
        <w:rPr>
          <w:rStyle w:val="Strong"/>
          <w:rFonts w:ascii="Arial" w:eastAsiaTheme="majorEastAsia" w:hAnsi="Arial" w:cs="Arial"/>
          <w:color w:val="000000" w:themeColor="text1"/>
        </w:rPr>
        <w:t>Minimum stay slightly affects pricing</w:t>
      </w:r>
      <w:r w:rsidRPr="00AA329A">
        <w:rPr>
          <w:rFonts w:ascii="Arial" w:hAnsi="Arial" w:cs="Arial"/>
          <w:color w:val="000000" w:themeColor="text1"/>
        </w:rPr>
        <w:br/>
        <w:t xml:space="preserve">A mild positive relationship exists between </w:t>
      </w:r>
      <w:r w:rsidRPr="00E00B96">
        <w:rPr>
          <w:rStyle w:val="Emphasis"/>
          <w:rFonts w:ascii="Courier New" w:eastAsiaTheme="majorEastAsia" w:hAnsi="Courier New" w:cs="Courier New"/>
          <w:i w:val="0"/>
          <w:iCs w:val="0"/>
          <w:color w:val="000000" w:themeColor="text1"/>
        </w:rPr>
        <w:t>minimum nights</w:t>
      </w:r>
      <w:r w:rsidRPr="00AA329A">
        <w:rPr>
          <w:rFonts w:ascii="Arial" w:hAnsi="Arial" w:cs="Arial"/>
          <w:color w:val="000000" w:themeColor="text1"/>
        </w:rPr>
        <w:t xml:space="preserve"> and </w:t>
      </w:r>
      <w:r w:rsidRPr="00E00B96">
        <w:rPr>
          <w:rStyle w:val="Emphasis"/>
          <w:rFonts w:ascii="Courier New" w:eastAsiaTheme="majorEastAsia" w:hAnsi="Courier New" w:cs="Courier New"/>
          <w:i w:val="0"/>
          <w:iCs w:val="0"/>
          <w:color w:val="000000" w:themeColor="text1"/>
        </w:rPr>
        <w:t>average nightly price</w:t>
      </w:r>
      <w:r w:rsidR="00E00B96">
        <w:rPr>
          <w:rFonts w:ascii="Arial" w:hAnsi="Arial" w:cs="Arial"/>
          <w:color w:val="000000" w:themeColor="text1"/>
        </w:rPr>
        <w:t xml:space="preserve"> based on trend in the scatterplot visualization. L</w:t>
      </w:r>
      <w:r w:rsidRPr="00AA329A">
        <w:rPr>
          <w:rFonts w:ascii="Arial" w:hAnsi="Arial" w:cs="Arial"/>
          <w:color w:val="000000" w:themeColor="text1"/>
        </w:rPr>
        <w:t>onger required stays tend to command higher rates. This pattern suggests that hosts targeting extended-stay travelers may set higher base prices.</w:t>
      </w:r>
    </w:p>
    <w:p w14:paraId="6AB4458B" w14:textId="56B0919F" w:rsidR="00AA329A" w:rsidRPr="00AA329A" w:rsidRDefault="00AA329A" w:rsidP="00AA329A">
      <w:pPr>
        <w:pStyle w:val="NormalWeb"/>
        <w:spacing w:line="480" w:lineRule="auto"/>
        <w:rPr>
          <w:rFonts w:ascii="Arial" w:hAnsi="Arial" w:cs="Arial"/>
          <w:color w:val="000000" w:themeColor="text1"/>
        </w:rPr>
      </w:pPr>
      <w:r w:rsidRPr="00AA329A">
        <w:rPr>
          <w:rStyle w:val="Strong"/>
          <w:rFonts w:ascii="Arial" w:eastAsiaTheme="majorEastAsia" w:hAnsi="Arial" w:cs="Arial"/>
          <w:color w:val="000000" w:themeColor="text1"/>
        </w:rPr>
        <w:t>Average prices and fees remain high</w:t>
      </w:r>
      <w:r w:rsidRPr="00AA329A">
        <w:rPr>
          <w:rFonts w:ascii="Arial" w:hAnsi="Arial" w:cs="Arial"/>
          <w:color w:val="000000" w:themeColor="text1"/>
        </w:rPr>
        <w:br/>
      </w:r>
      <w:r w:rsidRPr="00F9356C">
        <w:rPr>
          <w:rFonts w:ascii="Arial" w:hAnsi="Arial" w:cs="Arial"/>
          <w:color w:val="000000" w:themeColor="text1"/>
        </w:rPr>
        <w:t xml:space="preserve">Across all listings, the </w:t>
      </w:r>
      <w:r w:rsidRPr="00F9356C">
        <w:rPr>
          <w:rStyle w:val="Strong"/>
          <w:rFonts w:ascii="Arial" w:eastAsiaTheme="majorEastAsia" w:hAnsi="Arial" w:cs="Arial"/>
          <w:b w:val="0"/>
          <w:bCs w:val="0"/>
          <w:color w:val="000000" w:themeColor="text1"/>
        </w:rPr>
        <w:t>average nightly price</w:t>
      </w:r>
      <w:r w:rsidRPr="00F9356C">
        <w:rPr>
          <w:rFonts w:ascii="Arial" w:hAnsi="Arial" w:cs="Arial"/>
          <w:color w:val="000000" w:themeColor="text1"/>
        </w:rPr>
        <w:t xml:space="preserve"> is </w:t>
      </w:r>
      <w:r w:rsidR="00D408A1" w:rsidRPr="00F9356C">
        <w:rPr>
          <w:rStyle w:val="Strong"/>
          <w:rFonts w:ascii="Arial" w:eastAsiaTheme="majorEastAsia" w:hAnsi="Arial" w:cs="Arial"/>
          <w:b w:val="0"/>
          <w:bCs w:val="0"/>
          <w:color w:val="000000" w:themeColor="text1"/>
        </w:rPr>
        <w:t>$625.47,</w:t>
      </w:r>
      <w:r w:rsidRPr="00F9356C">
        <w:rPr>
          <w:rFonts w:ascii="Arial" w:hAnsi="Arial" w:cs="Arial"/>
          <w:color w:val="000000" w:themeColor="text1"/>
        </w:rPr>
        <w:t xml:space="preserve"> and the </w:t>
      </w:r>
      <w:r w:rsidRPr="00F9356C">
        <w:rPr>
          <w:rStyle w:val="Strong"/>
          <w:rFonts w:ascii="Arial" w:eastAsiaTheme="majorEastAsia" w:hAnsi="Arial" w:cs="Arial"/>
          <w:b w:val="0"/>
          <w:bCs w:val="0"/>
          <w:color w:val="000000" w:themeColor="text1"/>
        </w:rPr>
        <w:t>average service fee</w:t>
      </w:r>
      <w:r w:rsidRPr="00F9356C">
        <w:rPr>
          <w:rFonts w:ascii="Arial" w:hAnsi="Arial" w:cs="Arial"/>
          <w:color w:val="000000" w:themeColor="text1"/>
        </w:rPr>
        <w:t xml:space="preserve"> is </w:t>
      </w:r>
      <w:r w:rsidRPr="00F9356C">
        <w:rPr>
          <w:rStyle w:val="Strong"/>
          <w:rFonts w:ascii="Arial" w:eastAsiaTheme="majorEastAsia" w:hAnsi="Arial" w:cs="Arial"/>
          <w:b w:val="0"/>
          <w:bCs w:val="0"/>
          <w:color w:val="000000" w:themeColor="text1"/>
        </w:rPr>
        <w:t>$125.06</w:t>
      </w:r>
      <w:r w:rsidRPr="00F9356C">
        <w:rPr>
          <w:rFonts w:ascii="Arial" w:hAnsi="Arial" w:cs="Arial"/>
          <w:color w:val="000000" w:themeColor="text1"/>
        </w:rPr>
        <w:t>. These figures highlight</w:t>
      </w:r>
      <w:r w:rsidRPr="00AA329A">
        <w:rPr>
          <w:rFonts w:ascii="Arial" w:hAnsi="Arial" w:cs="Arial"/>
          <w:color w:val="000000" w:themeColor="text1"/>
        </w:rPr>
        <w:t xml:space="preserve"> Airbnb’s profitability in high-demand areas but also indicate rising costs for visitors compared to traditional accommodations.</w:t>
      </w:r>
    </w:p>
    <w:p w14:paraId="20DCD165" w14:textId="16482EEE" w:rsidR="00AA329A" w:rsidRPr="00E00B96" w:rsidRDefault="00AA329A" w:rsidP="00AA329A">
      <w:pPr>
        <w:pStyle w:val="Heading3"/>
        <w:spacing w:line="480" w:lineRule="auto"/>
        <w:rPr>
          <w:rFonts w:ascii="Arial" w:hAnsi="Arial" w:cs="Arial"/>
          <w:color w:val="000000" w:themeColor="text1"/>
        </w:rPr>
      </w:pPr>
      <w:r w:rsidRPr="00E00B96">
        <w:rPr>
          <w:rStyle w:val="Strong"/>
          <w:rFonts w:ascii="Arial" w:hAnsi="Arial" w:cs="Arial"/>
          <w:color w:val="000000" w:themeColor="text1"/>
        </w:rPr>
        <w:t>Recommendations</w:t>
      </w:r>
    </w:p>
    <w:p w14:paraId="5259D8BF" w14:textId="77777777" w:rsidR="00AA329A" w:rsidRPr="00AA329A" w:rsidRDefault="00AA329A" w:rsidP="00AA329A">
      <w:pPr>
        <w:pStyle w:val="NormalWeb"/>
        <w:spacing w:line="480" w:lineRule="auto"/>
        <w:rPr>
          <w:rFonts w:ascii="Arial" w:hAnsi="Arial" w:cs="Arial"/>
          <w:color w:val="000000" w:themeColor="text1"/>
        </w:rPr>
      </w:pPr>
      <w:r w:rsidRPr="00AA329A">
        <w:rPr>
          <w:rFonts w:ascii="Arial" w:hAnsi="Arial" w:cs="Arial"/>
          <w:color w:val="000000" w:themeColor="text1"/>
        </w:rPr>
        <w:t>Based on these findings, several actions are recommended for different stakeholders:</w:t>
      </w:r>
    </w:p>
    <w:p w14:paraId="5BDCF50C" w14:textId="77777777" w:rsidR="00AA329A" w:rsidRPr="00AA329A" w:rsidRDefault="00AA329A" w:rsidP="00AA329A">
      <w:pPr>
        <w:pStyle w:val="NormalWeb"/>
        <w:spacing w:line="480" w:lineRule="auto"/>
        <w:rPr>
          <w:rFonts w:ascii="Arial" w:hAnsi="Arial" w:cs="Arial"/>
          <w:color w:val="000000" w:themeColor="text1"/>
        </w:rPr>
      </w:pPr>
      <w:r w:rsidRPr="00AA329A">
        <w:rPr>
          <w:rStyle w:val="Strong"/>
          <w:rFonts w:ascii="Arial" w:eastAsiaTheme="majorEastAsia" w:hAnsi="Arial" w:cs="Arial"/>
          <w:color w:val="000000" w:themeColor="text1"/>
        </w:rPr>
        <w:t>For Hosts:</w:t>
      </w:r>
    </w:p>
    <w:p w14:paraId="28B2DDD7" w14:textId="77777777" w:rsidR="00AA329A" w:rsidRPr="00AA329A" w:rsidRDefault="00AA329A" w:rsidP="00AA329A">
      <w:pPr>
        <w:pStyle w:val="NormalWeb"/>
        <w:numPr>
          <w:ilvl w:val="0"/>
          <w:numId w:val="16"/>
        </w:numPr>
        <w:spacing w:line="480" w:lineRule="auto"/>
        <w:rPr>
          <w:rFonts w:ascii="Arial" w:hAnsi="Arial" w:cs="Arial"/>
          <w:color w:val="000000" w:themeColor="text1"/>
        </w:rPr>
      </w:pPr>
      <w:r w:rsidRPr="00AA329A">
        <w:rPr>
          <w:rStyle w:val="Strong"/>
          <w:rFonts w:ascii="Arial" w:eastAsiaTheme="majorEastAsia" w:hAnsi="Arial" w:cs="Arial"/>
          <w:color w:val="000000" w:themeColor="text1"/>
        </w:rPr>
        <w:lastRenderedPageBreak/>
        <w:t>Review pricing strategies.</w:t>
      </w:r>
      <w:r w:rsidRPr="00AA329A">
        <w:rPr>
          <w:rFonts w:ascii="Arial" w:hAnsi="Arial" w:cs="Arial"/>
          <w:color w:val="000000" w:themeColor="text1"/>
        </w:rPr>
        <w:t xml:space="preserve"> Hosts in high-priced boroughs like Manhattan may benefit from moderate price reductions to increase occupancy rates and improve satisfaction.</w:t>
      </w:r>
    </w:p>
    <w:p w14:paraId="70F53C12" w14:textId="77777777" w:rsidR="00AA329A" w:rsidRPr="00AA329A" w:rsidRDefault="00AA329A" w:rsidP="00AA329A">
      <w:pPr>
        <w:pStyle w:val="NormalWeb"/>
        <w:spacing w:line="480" w:lineRule="auto"/>
        <w:rPr>
          <w:rFonts w:ascii="Arial" w:hAnsi="Arial" w:cs="Arial"/>
          <w:color w:val="000000" w:themeColor="text1"/>
        </w:rPr>
      </w:pPr>
      <w:r w:rsidRPr="00AA329A">
        <w:rPr>
          <w:rStyle w:val="Strong"/>
          <w:rFonts w:ascii="Arial" w:eastAsiaTheme="majorEastAsia" w:hAnsi="Arial" w:cs="Arial"/>
          <w:color w:val="000000" w:themeColor="text1"/>
        </w:rPr>
        <w:t>For Investors:</w:t>
      </w:r>
    </w:p>
    <w:p w14:paraId="0B0E7CDF" w14:textId="77777777" w:rsidR="00AA329A" w:rsidRPr="00AA329A" w:rsidRDefault="00AA329A" w:rsidP="00AA329A">
      <w:pPr>
        <w:pStyle w:val="NormalWeb"/>
        <w:numPr>
          <w:ilvl w:val="0"/>
          <w:numId w:val="17"/>
        </w:numPr>
        <w:spacing w:line="480" w:lineRule="auto"/>
        <w:rPr>
          <w:rFonts w:ascii="Arial" w:hAnsi="Arial" w:cs="Arial"/>
          <w:color w:val="000000" w:themeColor="text1"/>
        </w:rPr>
      </w:pPr>
      <w:r w:rsidRPr="00AA329A">
        <w:rPr>
          <w:rStyle w:val="Strong"/>
          <w:rFonts w:ascii="Arial" w:eastAsiaTheme="majorEastAsia" w:hAnsi="Arial" w:cs="Arial"/>
          <w:color w:val="000000" w:themeColor="text1"/>
        </w:rPr>
        <w:t>Explore under-served markets.</w:t>
      </w:r>
      <w:r w:rsidRPr="00AA329A">
        <w:rPr>
          <w:rFonts w:ascii="Arial" w:hAnsi="Arial" w:cs="Arial"/>
          <w:color w:val="000000" w:themeColor="text1"/>
        </w:rPr>
        <w:t xml:space="preserve"> Staten Island, Queens, and the Bronx show potential for growth, with less competition and higher guest satisfaction.</w:t>
      </w:r>
    </w:p>
    <w:p w14:paraId="38A9FECA" w14:textId="77777777" w:rsidR="00AA329A" w:rsidRPr="00AA329A" w:rsidRDefault="00AA329A" w:rsidP="00AA329A">
      <w:pPr>
        <w:pStyle w:val="NormalWeb"/>
        <w:spacing w:line="480" w:lineRule="auto"/>
        <w:rPr>
          <w:rFonts w:ascii="Arial" w:hAnsi="Arial" w:cs="Arial"/>
          <w:color w:val="000000" w:themeColor="text1"/>
        </w:rPr>
      </w:pPr>
      <w:r w:rsidRPr="00AA329A">
        <w:rPr>
          <w:rStyle w:val="Strong"/>
          <w:rFonts w:ascii="Arial" w:eastAsiaTheme="majorEastAsia" w:hAnsi="Arial" w:cs="Arial"/>
          <w:color w:val="000000" w:themeColor="text1"/>
        </w:rPr>
        <w:t>For Policymakers:</w:t>
      </w:r>
    </w:p>
    <w:p w14:paraId="6CA0503D" w14:textId="77777777" w:rsidR="00AA329A" w:rsidRPr="00AA329A" w:rsidRDefault="00AA329A" w:rsidP="00AA329A">
      <w:pPr>
        <w:pStyle w:val="NormalWeb"/>
        <w:numPr>
          <w:ilvl w:val="0"/>
          <w:numId w:val="18"/>
        </w:numPr>
        <w:spacing w:line="480" w:lineRule="auto"/>
        <w:rPr>
          <w:rFonts w:ascii="Arial" w:hAnsi="Arial" w:cs="Arial"/>
          <w:color w:val="000000" w:themeColor="text1"/>
        </w:rPr>
      </w:pPr>
      <w:r w:rsidRPr="00AA329A">
        <w:rPr>
          <w:rStyle w:val="Strong"/>
          <w:rFonts w:ascii="Arial" w:eastAsiaTheme="majorEastAsia" w:hAnsi="Arial" w:cs="Arial"/>
          <w:color w:val="000000" w:themeColor="text1"/>
        </w:rPr>
        <w:t>Address concentration in core boroughs.</w:t>
      </w:r>
      <w:r w:rsidRPr="00AA329A">
        <w:rPr>
          <w:rFonts w:ascii="Arial" w:hAnsi="Arial" w:cs="Arial"/>
          <w:color w:val="000000" w:themeColor="text1"/>
        </w:rPr>
        <w:t xml:space="preserve"> The overwhelming number of listings in Manhattan and Brooklyn could affect local housing supply. Policymakers might consider regulations that encourage more even distribution across boroughs.</w:t>
      </w:r>
    </w:p>
    <w:p w14:paraId="33B551EA" w14:textId="6A3D1668" w:rsidR="00AA329A" w:rsidRPr="00E00B96" w:rsidRDefault="00AA329A" w:rsidP="00AA329A">
      <w:pPr>
        <w:pStyle w:val="Heading3"/>
        <w:spacing w:line="480" w:lineRule="auto"/>
        <w:rPr>
          <w:rFonts w:ascii="Arial" w:hAnsi="Arial" w:cs="Arial"/>
          <w:color w:val="000000" w:themeColor="text1"/>
        </w:rPr>
      </w:pPr>
      <w:r w:rsidRPr="00E00B96">
        <w:rPr>
          <w:rStyle w:val="Strong"/>
          <w:rFonts w:ascii="Arial" w:hAnsi="Arial" w:cs="Arial"/>
          <w:color w:val="000000" w:themeColor="text1"/>
        </w:rPr>
        <w:t>Conclusion</w:t>
      </w:r>
    </w:p>
    <w:p w14:paraId="3104DF4D" w14:textId="662C77A8" w:rsidR="00651532" w:rsidRPr="00E00B96" w:rsidRDefault="00AA329A" w:rsidP="00E00B96">
      <w:pPr>
        <w:pStyle w:val="NormalWeb"/>
        <w:spacing w:line="480" w:lineRule="auto"/>
        <w:ind w:firstLine="720"/>
        <w:rPr>
          <w:rFonts w:ascii="Arial" w:hAnsi="Arial" w:cs="Arial"/>
          <w:color w:val="000000" w:themeColor="text1"/>
        </w:rPr>
      </w:pPr>
      <w:r w:rsidRPr="00AA329A">
        <w:rPr>
          <w:rFonts w:ascii="Arial" w:hAnsi="Arial" w:cs="Arial"/>
          <w:color w:val="000000" w:themeColor="text1"/>
        </w:rPr>
        <w:t>This analysis of Airbnb’s open dataset reveals clear patterns in New York City’s short-term rental market. Manhattan and Brooklyn dominate in volume and price, but smaller boroughs</w:t>
      </w:r>
      <w:r w:rsidR="00E00B96">
        <w:rPr>
          <w:rFonts w:ascii="Arial" w:hAnsi="Arial" w:cs="Arial"/>
          <w:color w:val="000000" w:themeColor="text1"/>
        </w:rPr>
        <w:t xml:space="preserve"> </w:t>
      </w:r>
      <w:r w:rsidRPr="00AA329A">
        <w:rPr>
          <w:rFonts w:ascii="Arial" w:hAnsi="Arial" w:cs="Arial"/>
          <w:color w:val="000000" w:themeColor="text1"/>
        </w:rPr>
        <w:t>particularly Staten Island</w:t>
      </w:r>
      <w:r w:rsidR="00E00B96">
        <w:rPr>
          <w:rFonts w:ascii="Arial" w:hAnsi="Arial" w:cs="Arial"/>
          <w:color w:val="000000" w:themeColor="text1"/>
        </w:rPr>
        <w:t xml:space="preserve"> </w:t>
      </w:r>
      <w:r w:rsidRPr="00AA329A">
        <w:rPr>
          <w:rFonts w:ascii="Arial" w:hAnsi="Arial" w:cs="Arial"/>
          <w:color w:val="000000" w:themeColor="text1"/>
        </w:rPr>
        <w:t>demonstrate higher guest satisfaction and stronger value.</w:t>
      </w:r>
      <w:r w:rsidR="00E00B96">
        <w:rPr>
          <w:rFonts w:ascii="Arial" w:hAnsi="Arial" w:cs="Arial"/>
          <w:color w:val="000000" w:themeColor="text1"/>
        </w:rPr>
        <w:t xml:space="preserve"> </w:t>
      </w:r>
      <w:r w:rsidRPr="00AA329A">
        <w:rPr>
          <w:rFonts w:ascii="Arial" w:hAnsi="Arial" w:cs="Arial"/>
          <w:color w:val="000000" w:themeColor="text1"/>
        </w:rPr>
        <w:t>The</w:t>
      </w:r>
      <w:r w:rsidR="00E00B96">
        <w:rPr>
          <w:rFonts w:ascii="Arial" w:hAnsi="Arial" w:cs="Arial"/>
          <w:color w:val="000000" w:themeColor="text1"/>
        </w:rPr>
        <w:t>se</w:t>
      </w:r>
      <w:r w:rsidRPr="00AA329A">
        <w:rPr>
          <w:rFonts w:ascii="Arial" w:hAnsi="Arial" w:cs="Arial"/>
          <w:color w:val="000000" w:themeColor="text1"/>
        </w:rPr>
        <w:t xml:space="preserve"> findings suggest that success on Airbnb depends not only on location but also on pricing strategy and guest experience. Hosts can gain competitive advantage through quality service, investors can find opportunity in emerging neighborhoods, and city leaders can use these insights to promote balanced urban tourism.</w:t>
      </w:r>
    </w:p>
    <w:sectPr w:rsidR="00651532" w:rsidRPr="00E00B9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5E6D9" w14:textId="77777777" w:rsidR="008E5D51" w:rsidRDefault="008E5D51" w:rsidP="000F6E75">
      <w:r>
        <w:separator/>
      </w:r>
    </w:p>
  </w:endnote>
  <w:endnote w:type="continuationSeparator" w:id="0">
    <w:p w14:paraId="10A648AA" w14:textId="77777777" w:rsidR="008E5D51" w:rsidRDefault="008E5D51" w:rsidP="000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6DD86" w14:textId="333CD37F" w:rsidR="000F6E75" w:rsidRDefault="000F6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436BA" w14:textId="77777777" w:rsidR="008E5D51" w:rsidRDefault="008E5D51" w:rsidP="000F6E75">
      <w:r>
        <w:separator/>
      </w:r>
    </w:p>
  </w:footnote>
  <w:footnote w:type="continuationSeparator" w:id="0">
    <w:p w14:paraId="47235FC3" w14:textId="77777777" w:rsidR="008E5D51" w:rsidRDefault="008E5D51" w:rsidP="000F6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4FA5"/>
    <w:multiLevelType w:val="multilevel"/>
    <w:tmpl w:val="6A20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F5E62"/>
    <w:multiLevelType w:val="multilevel"/>
    <w:tmpl w:val="55F8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03BC3"/>
    <w:multiLevelType w:val="multilevel"/>
    <w:tmpl w:val="AB3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236D8"/>
    <w:multiLevelType w:val="multilevel"/>
    <w:tmpl w:val="59AC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26D04"/>
    <w:multiLevelType w:val="multilevel"/>
    <w:tmpl w:val="140E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9778C"/>
    <w:multiLevelType w:val="multilevel"/>
    <w:tmpl w:val="27900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3392E"/>
    <w:multiLevelType w:val="multilevel"/>
    <w:tmpl w:val="C1F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303B8"/>
    <w:multiLevelType w:val="multilevel"/>
    <w:tmpl w:val="BE02C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70E2D"/>
    <w:multiLevelType w:val="hybridMultilevel"/>
    <w:tmpl w:val="191CC952"/>
    <w:lvl w:ilvl="0" w:tplc="5C162216">
      <w:numFmt w:val="bullet"/>
      <w:lvlText w:val="-"/>
      <w:lvlJc w:val="left"/>
      <w:pPr>
        <w:ind w:left="1080" w:hanging="360"/>
      </w:pPr>
      <w:rPr>
        <w:rFonts w:ascii="Arial" w:eastAsiaTheme="maj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871287"/>
    <w:multiLevelType w:val="multilevel"/>
    <w:tmpl w:val="D9EA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52071"/>
    <w:multiLevelType w:val="multilevel"/>
    <w:tmpl w:val="7B9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7F7"/>
    <w:multiLevelType w:val="multilevel"/>
    <w:tmpl w:val="C428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A3AB5"/>
    <w:multiLevelType w:val="multilevel"/>
    <w:tmpl w:val="EBB2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066AA"/>
    <w:multiLevelType w:val="multilevel"/>
    <w:tmpl w:val="A41A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C0B99"/>
    <w:multiLevelType w:val="multilevel"/>
    <w:tmpl w:val="442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00820"/>
    <w:multiLevelType w:val="multilevel"/>
    <w:tmpl w:val="EC8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C12A1"/>
    <w:multiLevelType w:val="multilevel"/>
    <w:tmpl w:val="B8D8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E22DD"/>
    <w:multiLevelType w:val="multilevel"/>
    <w:tmpl w:val="5C84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953C3"/>
    <w:multiLevelType w:val="multilevel"/>
    <w:tmpl w:val="6D04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371706">
    <w:abstractNumId w:val="8"/>
  </w:num>
  <w:num w:numId="2" w16cid:durableId="399599469">
    <w:abstractNumId w:val="18"/>
  </w:num>
  <w:num w:numId="3" w16cid:durableId="1681740969">
    <w:abstractNumId w:val="0"/>
  </w:num>
  <w:num w:numId="4" w16cid:durableId="182326307">
    <w:abstractNumId w:val="7"/>
  </w:num>
  <w:num w:numId="5" w16cid:durableId="1766654811">
    <w:abstractNumId w:val="5"/>
  </w:num>
  <w:num w:numId="6" w16cid:durableId="1122115568">
    <w:abstractNumId w:val="12"/>
  </w:num>
  <w:num w:numId="7" w16cid:durableId="1811357850">
    <w:abstractNumId w:val="14"/>
  </w:num>
  <w:num w:numId="8" w16cid:durableId="69468899">
    <w:abstractNumId w:val="17"/>
  </w:num>
  <w:num w:numId="9" w16cid:durableId="1526284308">
    <w:abstractNumId w:val="1"/>
  </w:num>
  <w:num w:numId="10" w16cid:durableId="1686133690">
    <w:abstractNumId w:val="2"/>
  </w:num>
  <w:num w:numId="11" w16cid:durableId="1130974300">
    <w:abstractNumId w:val="9"/>
  </w:num>
  <w:num w:numId="12" w16cid:durableId="29886419">
    <w:abstractNumId w:val="3"/>
  </w:num>
  <w:num w:numId="13" w16cid:durableId="1094745739">
    <w:abstractNumId w:val="11"/>
  </w:num>
  <w:num w:numId="14" w16cid:durableId="2085911072">
    <w:abstractNumId w:val="10"/>
  </w:num>
  <w:num w:numId="15" w16cid:durableId="484316782">
    <w:abstractNumId w:val="15"/>
  </w:num>
  <w:num w:numId="16" w16cid:durableId="1499031404">
    <w:abstractNumId w:val="4"/>
  </w:num>
  <w:num w:numId="17" w16cid:durableId="765422399">
    <w:abstractNumId w:val="16"/>
  </w:num>
  <w:num w:numId="18" w16cid:durableId="1964843652">
    <w:abstractNumId w:val="6"/>
  </w:num>
  <w:num w:numId="19" w16cid:durableId="3804033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32"/>
    <w:rsid w:val="00041C05"/>
    <w:rsid w:val="00093163"/>
    <w:rsid w:val="000E72C6"/>
    <w:rsid w:val="000F6E75"/>
    <w:rsid w:val="00135AE4"/>
    <w:rsid w:val="00144510"/>
    <w:rsid w:val="002615B2"/>
    <w:rsid w:val="00271A0C"/>
    <w:rsid w:val="0033032A"/>
    <w:rsid w:val="0038343A"/>
    <w:rsid w:val="004F7F32"/>
    <w:rsid w:val="005A0D53"/>
    <w:rsid w:val="0060098B"/>
    <w:rsid w:val="00651532"/>
    <w:rsid w:val="00720634"/>
    <w:rsid w:val="007A7433"/>
    <w:rsid w:val="0081162D"/>
    <w:rsid w:val="00851AD2"/>
    <w:rsid w:val="008A62C9"/>
    <w:rsid w:val="008E5D51"/>
    <w:rsid w:val="009F6A62"/>
    <w:rsid w:val="00A07498"/>
    <w:rsid w:val="00AA329A"/>
    <w:rsid w:val="00B774F5"/>
    <w:rsid w:val="00B86CF1"/>
    <w:rsid w:val="00D408A1"/>
    <w:rsid w:val="00DC0D2D"/>
    <w:rsid w:val="00DC71F7"/>
    <w:rsid w:val="00E00B96"/>
    <w:rsid w:val="00E455E0"/>
    <w:rsid w:val="00F9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AACC0"/>
  <w15:chartTrackingRefBased/>
  <w15:docId w15:val="{04E78CFB-10AF-244A-A247-AE9CA9AE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1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1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5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5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5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5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1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1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532"/>
    <w:rPr>
      <w:rFonts w:eastAsiaTheme="majorEastAsia" w:cstheme="majorBidi"/>
      <w:color w:val="272727" w:themeColor="text1" w:themeTint="D8"/>
    </w:rPr>
  </w:style>
  <w:style w:type="paragraph" w:styleId="Title">
    <w:name w:val="Title"/>
    <w:basedOn w:val="Normal"/>
    <w:next w:val="Normal"/>
    <w:link w:val="TitleChar"/>
    <w:uiPriority w:val="10"/>
    <w:qFormat/>
    <w:rsid w:val="006515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5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5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1532"/>
    <w:rPr>
      <w:i/>
      <w:iCs/>
      <w:color w:val="404040" w:themeColor="text1" w:themeTint="BF"/>
    </w:rPr>
  </w:style>
  <w:style w:type="paragraph" w:styleId="ListParagraph">
    <w:name w:val="List Paragraph"/>
    <w:basedOn w:val="Normal"/>
    <w:uiPriority w:val="34"/>
    <w:qFormat/>
    <w:rsid w:val="00651532"/>
    <w:pPr>
      <w:ind w:left="720"/>
      <w:contextualSpacing/>
    </w:pPr>
  </w:style>
  <w:style w:type="character" w:styleId="IntenseEmphasis">
    <w:name w:val="Intense Emphasis"/>
    <w:basedOn w:val="DefaultParagraphFont"/>
    <w:uiPriority w:val="21"/>
    <w:qFormat/>
    <w:rsid w:val="00651532"/>
    <w:rPr>
      <w:i/>
      <w:iCs/>
      <w:color w:val="0F4761" w:themeColor="accent1" w:themeShade="BF"/>
    </w:rPr>
  </w:style>
  <w:style w:type="paragraph" w:styleId="IntenseQuote">
    <w:name w:val="Intense Quote"/>
    <w:basedOn w:val="Normal"/>
    <w:next w:val="Normal"/>
    <w:link w:val="IntenseQuoteChar"/>
    <w:uiPriority w:val="30"/>
    <w:qFormat/>
    <w:rsid w:val="00651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532"/>
    <w:rPr>
      <w:i/>
      <w:iCs/>
      <w:color w:val="0F4761" w:themeColor="accent1" w:themeShade="BF"/>
    </w:rPr>
  </w:style>
  <w:style w:type="character" w:styleId="IntenseReference">
    <w:name w:val="Intense Reference"/>
    <w:basedOn w:val="DefaultParagraphFont"/>
    <w:uiPriority w:val="32"/>
    <w:qFormat/>
    <w:rsid w:val="00651532"/>
    <w:rPr>
      <w:b/>
      <w:bCs/>
      <w:smallCaps/>
      <w:color w:val="0F4761" w:themeColor="accent1" w:themeShade="BF"/>
      <w:spacing w:val="5"/>
    </w:rPr>
  </w:style>
  <w:style w:type="paragraph" w:styleId="NormalWeb">
    <w:name w:val="Normal (Web)"/>
    <w:basedOn w:val="Normal"/>
    <w:uiPriority w:val="99"/>
    <w:unhideWhenUsed/>
    <w:rsid w:val="0065153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1532"/>
    <w:rPr>
      <w:b/>
      <w:bCs/>
    </w:rPr>
  </w:style>
  <w:style w:type="character" w:styleId="Emphasis">
    <w:name w:val="Emphasis"/>
    <w:basedOn w:val="DefaultParagraphFont"/>
    <w:uiPriority w:val="20"/>
    <w:qFormat/>
    <w:rsid w:val="0038343A"/>
    <w:rPr>
      <w:i/>
      <w:iCs/>
    </w:rPr>
  </w:style>
  <w:style w:type="character" w:styleId="Hyperlink">
    <w:name w:val="Hyperlink"/>
    <w:basedOn w:val="DefaultParagraphFont"/>
    <w:uiPriority w:val="99"/>
    <w:semiHidden/>
    <w:unhideWhenUsed/>
    <w:rsid w:val="0038343A"/>
    <w:rPr>
      <w:color w:val="0000FF"/>
      <w:u w:val="single"/>
    </w:rPr>
  </w:style>
  <w:style w:type="character" w:styleId="HTMLCode">
    <w:name w:val="HTML Code"/>
    <w:basedOn w:val="DefaultParagraphFont"/>
    <w:uiPriority w:val="99"/>
    <w:semiHidden/>
    <w:unhideWhenUsed/>
    <w:rsid w:val="008116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A329A"/>
    <w:rPr>
      <w:color w:val="96607D" w:themeColor="followedHyperlink"/>
      <w:u w:val="single"/>
    </w:rPr>
  </w:style>
  <w:style w:type="paragraph" w:styleId="Header">
    <w:name w:val="header"/>
    <w:basedOn w:val="Normal"/>
    <w:link w:val="HeaderChar"/>
    <w:uiPriority w:val="99"/>
    <w:unhideWhenUsed/>
    <w:rsid w:val="000F6E75"/>
    <w:pPr>
      <w:tabs>
        <w:tab w:val="center" w:pos="4680"/>
        <w:tab w:val="right" w:pos="9360"/>
      </w:tabs>
    </w:pPr>
  </w:style>
  <w:style w:type="character" w:customStyle="1" w:styleId="HeaderChar">
    <w:name w:val="Header Char"/>
    <w:basedOn w:val="DefaultParagraphFont"/>
    <w:link w:val="Header"/>
    <w:uiPriority w:val="99"/>
    <w:rsid w:val="000F6E75"/>
  </w:style>
  <w:style w:type="paragraph" w:styleId="Footer">
    <w:name w:val="footer"/>
    <w:basedOn w:val="Normal"/>
    <w:link w:val="FooterChar"/>
    <w:uiPriority w:val="99"/>
    <w:unhideWhenUsed/>
    <w:rsid w:val="000F6E75"/>
    <w:pPr>
      <w:tabs>
        <w:tab w:val="center" w:pos="4680"/>
        <w:tab w:val="right" w:pos="9360"/>
      </w:tabs>
    </w:pPr>
  </w:style>
  <w:style w:type="character" w:customStyle="1" w:styleId="FooterChar">
    <w:name w:val="Footer Char"/>
    <w:basedOn w:val="DefaultParagraphFont"/>
    <w:link w:val="Footer"/>
    <w:uiPriority w:val="99"/>
    <w:rsid w:val="000F6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238665">
      <w:bodyDiv w:val="1"/>
      <w:marLeft w:val="0"/>
      <w:marRight w:val="0"/>
      <w:marTop w:val="0"/>
      <w:marBottom w:val="0"/>
      <w:divBdr>
        <w:top w:val="none" w:sz="0" w:space="0" w:color="auto"/>
        <w:left w:val="none" w:sz="0" w:space="0" w:color="auto"/>
        <w:bottom w:val="none" w:sz="0" w:space="0" w:color="auto"/>
        <w:right w:val="none" w:sz="0" w:space="0" w:color="auto"/>
      </w:divBdr>
    </w:div>
    <w:div w:id="480735536">
      <w:bodyDiv w:val="1"/>
      <w:marLeft w:val="0"/>
      <w:marRight w:val="0"/>
      <w:marTop w:val="0"/>
      <w:marBottom w:val="0"/>
      <w:divBdr>
        <w:top w:val="none" w:sz="0" w:space="0" w:color="auto"/>
        <w:left w:val="none" w:sz="0" w:space="0" w:color="auto"/>
        <w:bottom w:val="none" w:sz="0" w:space="0" w:color="auto"/>
        <w:right w:val="none" w:sz="0" w:space="0" w:color="auto"/>
      </w:divBdr>
    </w:div>
    <w:div w:id="500972240">
      <w:bodyDiv w:val="1"/>
      <w:marLeft w:val="0"/>
      <w:marRight w:val="0"/>
      <w:marTop w:val="0"/>
      <w:marBottom w:val="0"/>
      <w:divBdr>
        <w:top w:val="none" w:sz="0" w:space="0" w:color="auto"/>
        <w:left w:val="none" w:sz="0" w:space="0" w:color="auto"/>
        <w:bottom w:val="none" w:sz="0" w:space="0" w:color="auto"/>
        <w:right w:val="none" w:sz="0" w:space="0" w:color="auto"/>
      </w:divBdr>
    </w:div>
    <w:div w:id="596446075">
      <w:bodyDiv w:val="1"/>
      <w:marLeft w:val="0"/>
      <w:marRight w:val="0"/>
      <w:marTop w:val="0"/>
      <w:marBottom w:val="0"/>
      <w:divBdr>
        <w:top w:val="none" w:sz="0" w:space="0" w:color="auto"/>
        <w:left w:val="none" w:sz="0" w:space="0" w:color="auto"/>
        <w:bottom w:val="none" w:sz="0" w:space="0" w:color="auto"/>
        <w:right w:val="none" w:sz="0" w:space="0" w:color="auto"/>
      </w:divBdr>
    </w:div>
    <w:div w:id="732705290">
      <w:bodyDiv w:val="1"/>
      <w:marLeft w:val="0"/>
      <w:marRight w:val="0"/>
      <w:marTop w:val="0"/>
      <w:marBottom w:val="0"/>
      <w:divBdr>
        <w:top w:val="none" w:sz="0" w:space="0" w:color="auto"/>
        <w:left w:val="none" w:sz="0" w:space="0" w:color="auto"/>
        <w:bottom w:val="none" w:sz="0" w:space="0" w:color="auto"/>
        <w:right w:val="none" w:sz="0" w:space="0" w:color="auto"/>
      </w:divBdr>
    </w:div>
    <w:div w:id="888423358">
      <w:bodyDiv w:val="1"/>
      <w:marLeft w:val="0"/>
      <w:marRight w:val="0"/>
      <w:marTop w:val="0"/>
      <w:marBottom w:val="0"/>
      <w:divBdr>
        <w:top w:val="none" w:sz="0" w:space="0" w:color="auto"/>
        <w:left w:val="none" w:sz="0" w:space="0" w:color="auto"/>
        <w:bottom w:val="none" w:sz="0" w:space="0" w:color="auto"/>
        <w:right w:val="none" w:sz="0" w:space="0" w:color="auto"/>
      </w:divBdr>
    </w:div>
    <w:div w:id="1148477293">
      <w:bodyDiv w:val="1"/>
      <w:marLeft w:val="0"/>
      <w:marRight w:val="0"/>
      <w:marTop w:val="0"/>
      <w:marBottom w:val="0"/>
      <w:divBdr>
        <w:top w:val="none" w:sz="0" w:space="0" w:color="auto"/>
        <w:left w:val="none" w:sz="0" w:space="0" w:color="auto"/>
        <w:bottom w:val="none" w:sz="0" w:space="0" w:color="auto"/>
        <w:right w:val="none" w:sz="0" w:space="0" w:color="auto"/>
      </w:divBdr>
    </w:div>
    <w:div w:id="1366758989">
      <w:bodyDiv w:val="1"/>
      <w:marLeft w:val="0"/>
      <w:marRight w:val="0"/>
      <w:marTop w:val="0"/>
      <w:marBottom w:val="0"/>
      <w:divBdr>
        <w:top w:val="none" w:sz="0" w:space="0" w:color="auto"/>
        <w:left w:val="none" w:sz="0" w:space="0" w:color="auto"/>
        <w:bottom w:val="none" w:sz="0" w:space="0" w:color="auto"/>
        <w:right w:val="none" w:sz="0" w:space="0" w:color="auto"/>
      </w:divBdr>
    </w:div>
    <w:div w:id="1602763958">
      <w:bodyDiv w:val="1"/>
      <w:marLeft w:val="0"/>
      <w:marRight w:val="0"/>
      <w:marTop w:val="0"/>
      <w:marBottom w:val="0"/>
      <w:divBdr>
        <w:top w:val="none" w:sz="0" w:space="0" w:color="auto"/>
        <w:left w:val="none" w:sz="0" w:space="0" w:color="auto"/>
        <w:bottom w:val="none" w:sz="0" w:space="0" w:color="auto"/>
        <w:right w:val="none" w:sz="0" w:space="0" w:color="auto"/>
      </w:divBdr>
    </w:div>
    <w:div w:id="1756391719">
      <w:bodyDiv w:val="1"/>
      <w:marLeft w:val="0"/>
      <w:marRight w:val="0"/>
      <w:marTop w:val="0"/>
      <w:marBottom w:val="0"/>
      <w:divBdr>
        <w:top w:val="none" w:sz="0" w:space="0" w:color="auto"/>
        <w:left w:val="none" w:sz="0" w:space="0" w:color="auto"/>
        <w:bottom w:val="none" w:sz="0" w:space="0" w:color="auto"/>
        <w:right w:val="none" w:sz="0" w:space="0" w:color="auto"/>
      </w:divBdr>
    </w:div>
    <w:div w:id="1872643128">
      <w:bodyDiv w:val="1"/>
      <w:marLeft w:val="0"/>
      <w:marRight w:val="0"/>
      <w:marTop w:val="0"/>
      <w:marBottom w:val="0"/>
      <w:divBdr>
        <w:top w:val="none" w:sz="0" w:space="0" w:color="auto"/>
        <w:left w:val="none" w:sz="0" w:space="0" w:color="auto"/>
        <w:bottom w:val="none" w:sz="0" w:space="0" w:color="auto"/>
        <w:right w:val="none" w:sz="0" w:space="0" w:color="auto"/>
      </w:divBdr>
    </w:div>
    <w:div w:id="188640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arianazmoudeh/airbnbope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Odin Lee</dc:creator>
  <cp:keywords/>
  <dc:description/>
  <cp:lastModifiedBy>Odin Lee</cp:lastModifiedBy>
  <cp:revision>8</cp:revision>
  <dcterms:created xsi:type="dcterms:W3CDTF">2025-10-14T22:30:00Z</dcterms:created>
  <dcterms:modified xsi:type="dcterms:W3CDTF">2025-10-19T05:52:00Z</dcterms:modified>
</cp:coreProperties>
</file>