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leftChars="-600" w:right="-1413" w:rightChars="-673" w:hanging="1440" w:hangingChars="600"/>
        <w:rPr>
          <w:rFonts w:ascii="微软雅黑" w:hAnsi="微软雅黑" w:eastAsia="微软雅黑" w:cs="微软雅黑"/>
          <w:sz w:val="24"/>
        </w:rPr>
      </w:pPr>
    </w:p>
    <w:p>
      <w:pPr>
        <w:ind w:left="180" w:leftChars="-600" w:right="-1413" w:rightChars="-673" w:hanging="1440" w:hangingChars="600"/>
        <w:rPr>
          <w:rFonts w:ascii="微软雅黑" w:hAnsi="微软雅黑" w:eastAsia="微软雅黑" w:cs="微软雅黑"/>
          <w:sz w:val="24"/>
        </w:rPr>
      </w:pPr>
    </w:p>
    <w:p>
      <w:pPr>
        <w:ind w:left="180" w:leftChars="-600" w:right="-1413" w:rightChars="-673" w:hanging="1440" w:hangingChars="600"/>
        <w:rPr>
          <w:rFonts w:ascii="微软雅黑" w:hAnsi="微软雅黑" w:eastAsia="微软雅黑" w:cs="微软雅黑"/>
          <w:sz w:val="24"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0" w:firstLineChars="0"/>
        <w:jc w:val="center"/>
        <w:rPr>
          <w:rFonts w:ascii="微软雅黑" w:hAnsi="微软雅黑" w:eastAsia="微软雅黑" w:cs="微软雅黑"/>
          <w:b/>
          <w:color w:val="238C46"/>
          <w:spacing w:val="4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color w:val="238C46"/>
          <w:spacing w:val="40"/>
          <w:sz w:val="52"/>
          <w:szCs w:val="52"/>
        </w:rPr>
        <w:t>美吉生物结题报告</w:t>
      </w:r>
    </w:p>
    <w:p>
      <w:pPr>
        <w:pStyle w:val="47"/>
        <w:ind w:firstLine="3520" w:firstLineChars="1100"/>
        <w:jc w:val="both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蛋白溶液混合鉴定分析</w:t>
      </w: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0" w:firstLineChars="0"/>
        <w:jc w:val="left"/>
        <w:rPr>
          <w:rFonts w:ascii="微软雅黑" w:hAnsi="微软雅黑" w:eastAsia="微软雅黑" w:cs="微软雅黑"/>
        </w:rPr>
      </w:pPr>
    </w:p>
    <w:p>
      <w:pPr>
        <w:pStyle w:val="47"/>
        <w:ind w:left="3570" w:leftChars="1700" w:right="1119" w:rightChars="533" w:firstLine="0" w:firstLineChars="0"/>
        <w:jc w:val="both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客户姓名</w:t>
      </w:r>
      <w:r>
        <w:rPr>
          <w:rFonts w:ascii="微软雅黑" w:hAnsi="微软雅黑" w:eastAsia="微软雅黑" w:cs="Arial"/>
          <w:szCs w:val="21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</w:rPr>
        <w:t>王  琛</w:t>
      </w:r>
    </w:p>
    <w:p>
      <w:pPr>
        <w:ind w:left="3570" w:leftChars="1700" w:firstLine="0" w:firstLineChars="0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项目编号：</w:t>
      </w:r>
      <w:r>
        <w:rPr>
          <w:rFonts w:hint="eastAsia" w:ascii="微软雅黑" w:hAnsi="微软雅黑" w:eastAsia="微软雅黑" w:cs="Arial"/>
          <w:color w:val="000000"/>
          <w:kern w:val="0"/>
          <w:sz w:val="28"/>
          <w:szCs w:val="28"/>
        </w:rPr>
        <w:t xml:space="preserve">MJ20161201030  </w:t>
      </w:r>
    </w:p>
    <w:p>
      <w:pPr>
        <w:pStyle w:val="47"/>
        <w:ind w:left="3570" w:leftChars="1700" w:firstLine="0" w:firstLineChars="0"/>
        <w:jc w:val="both"/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cs="微软雅黑"/>
          <w:sz w:val="28"/>
          <w:szCs w:val="28"/>
        </w:rPr>
        <w:t>时    间：</w:t>
      </w:r>
      <w:r>
        <w:rPr>
          <w:rFonts w:ascii="微软雅黑" w:hAnsi="微软雅黑" w:cs="微软雅黑"/>
          <w:sz w:val="28"/>
          <w:szCs w:val="28"/>
        </w:rPr>
        <w:t>2016年</w:t>
      </w:r>
      <w:r>
        <w:rPr>
          <w:rFonts w:hint="eastAsia" w:ascii="微软雅黑" w:hAnsi="微软雅黑" w:cs="微软雅黑"/>
          <w:sz w:val="28"/>
          <w:szCs w:val="28"/>
        </w:rPr>
        <w:t>12</w:t>
      </w:r>
      <w:r>
        <w:rPr>
          <w:rFonts w:ascii="微软雅黑" w:hAnsi="微软雅黑" w:cs="微软雅黑"/>
          <w:sz w:val="28"/>
          <w:szCs w:val="28"/>
        </w:rPr>
        <w:t>月</w:t>
      </w: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  <w:b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  <w:b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  <w:b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  <w:b/>
        </w:rPr>
      </w:pPr>
    </w:p>
    <w:p>
      <w:pPr>
        <w:pStyle w:val="47"/>
        <w:ind w:firstLine="480"/>
        <w:jc w:val="center"/>
        <w:rPr>
          <w:rFonts w:ascii="微软雅黑" w:hAnsi="微软雅黑" w:eastAsia="微软雅黑" w:cs="微软雅黑"/>
          <w:b/>
        </w:rPr>
      </w:pPr>
    </w:p>
    <w:sdt>
      <w:sdtPr>
        <w:rPr>
          <w:rFonts w:ascii="微软雅黑" w:hAnsi="微软雅黑" w:eastAsia="微软雅黑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868378753"/>
      </w:sdtPr>
      <w:sdtEndPr>
        <w:rPr>
          <w:rFonts w:ascii="微软雅黑" w:hAnsi="微软雅黑" w:eastAsia="微软雅黑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96"/>
            <w:ind w:firstLine="480"/>
            <w:jc w:val="center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  <w:lang w:val="zh-CN"/>
            </w:rPr>
            <w:t>目</w:t>
          </w:r>
          <w:r>
            <w:rPr>
              <w:rFonts w:hint="eastAsia" w:ascii="微软雅黑" w:hAnsi="微软雅黑" w:eastAsia="微软雅黑"/>
              <w:sz w:val="32"/>
              <w:szCs w:val="32"/>
              <w:lang w:val="zh-CN"/>
            </w:rPr>
            <w:t xml:space="preserve"> </w:t>
          </w:r>
          <w:r>
            <w:rPr>
              <w:rFonts w:ascii="微软雅黑" w:hAnsi="微软雅黑" w:eastAsia="微软雅黑"/>
              <w:sz w:val="32"/>
              <w:szCs w:val="32"/>
              <w:lang w:val="zh-CN"/>
            </w:rPr>
            <w:t>录</w:t>
          </w:r>
        </w:p>
        <w:p>
          <w:pPr>
            <w:pStyle w:val="18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rPr>
              <w:rFonts w:ascii="微软雅黑" w:hAnsi="微软雅黑" w:eastAsia="微软雅黑"/>
              <w:szCs w:val="21"/>
            </w:rPr>
            <w:fldChar w:fldCharType="begin"/>
          </w:r>
          <w:r>
            <w:rPr>
              <w:rFonts w:ascii="微软雅黑" w:hAnsi="微软雅黑" w:eastAsia="微软雅黑"/>
              <w:szCs w:val="21"/>
            </w:rPr>
            <w:instrText xml:space="preserve"> TOC \o "1-3" \h \z \u </w:instrText>
          </w:r>
          <w:r>
            <w:rPr>
              <w:rFonts w:ascii="微软雅黑" w:hAnsi="微软雅黑" w:eastAsia="微软雅黑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"_Toc470787642"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 w:cs="Arial"/>
            </w:rPr>
            <w:t>1</w:t>
          </w:r>
          <w:r>
            <w:rPr>
              <w:rStyle w:val="30"/>
              <w:rFonts w:hint="eastAsia" w:ascii="微软雅黑" w:hAnsi="微软雅黑" w:eastAsia="微软雅黑" w:cs="Arial"/>
            </w:rPr>
            <w:t>、</w:t>
          </w:r>
          <w:r>
            <w:rPr>
              <w:rStyle w:val="30"/>
              <w:rFonts w:hint="eastAsia" w:ascii="微软雅黑" w:hAnsi="微软雅黑" w:eastAsia="微软雅黑" w:cs="微软雅黑"/>
            </w:rPr>
            <w:t>项目信息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"_Toc470787643"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 w:cs="Arial"/>
            </w:rPr>
            <w:t>2</w:t>
          </w:r>
          <w:r>
            <w:rPr>
              <w:rStyle w:val="30"/>
              <w:rFonts w:hint="eastAsia" w:ascii="微软雅黑" w:hAnsi="微软雅黑" w:eastAsia="微软雅黑" w:cs="Arial"/>
            </w:rPr>
            <w:t>、工作流程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2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"_Toc470787644"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/>
            </w:rPr>
            <w:t>2.1</w:t>
          </w:r>
          <w:r>
            <w:rPr>
              <w:rStyle w:val="30"/>
              <w:rFonts w:hint="eastAsia" w:ascii="微软雅黑" w:hAnsi="微软雅黑" w:eastAsia="微软雅黑"/>
            </w:rPr>
            <w:t>蛋白质提取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2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"_Toc470787645"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/>
            </w:rPr>
            <w:t>2.2 SDS-PAGE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2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"_Toc470787646"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/>
            </w:rPr>
            <w:t>2.3</w:t>
          </w:r>
          <w:r>
            <w:rPr>
              <w:rStyle w:val="30"/>
              <w:rFonts w:hint="eastAsia" w:ascii="微软雅黑" w:hAnsi="微软雅黑" w:eastAsia="微软雅黑"/>
            </w:rPr>
            <w:t>还原烷基化和酶解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2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"_Toc470787647"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/>
            </w:rPr>
            <w:t>2.4</w:t>
          </w:r>
          <w:r>
            <w:rPr>
              <w:rStyle w:val="30"/>
              <w:rFonts w:hint="eastAsia" w:ascii="微软雅黑" w:hAnsi="微软雅黑" w:eastAsia="微软雅黑"/>
            </w:rPr>
            <w:t>液相串联质谱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2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"_Toc470787648"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/>
            </w:rPr>
            <w:t xml:space="preserve">2.5 </w:t>
          </w:r>
          <w:r>
            <w:rPr>
              <w:rStyle w:val="30"/>
              <w:rFonts w:hint="eastAsia" w:ascii="微软雅黑" w:hAnsi="微软雅黑" w:eastAsia="微软雅黑"/>
            </w:rPr>
            <w:t>数据库搜索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"_Toc470787649"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 w:cs="Arial"/>
            </w:rPr>
            <w:t>3</w:t>
          </w:r>
          <w:r>
            <w:rPr>
              <w:rStyle w:val="30"/>
              <w:rFonts w:hint="eastAsia" w:ascii="微软雅黑" w:hAnsi="微软雅黑" w:eastAsia="微软雅黑" w:cs="Arial"/>
            </w:rPr>
            <w:t>、基本鉴定信息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_Toc470787649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736"/>
            </w:tabs>
            <w:rPr>
              <w:rFonts w:ascii="微软雅黑" w:hAnsi="微软雅黑" w:eastAsia="微软雅黑" w:cstheme="minorBidi"/>
              <w:szCs w:val="22"/>
            </w:rPr>
          </w:pPr>
          <w:r>
            <w:fldChar w:fldCharType="begin"/>
          </w:r>
          <w:r>
            <w:instrText xml:space="preserve"> HYPERLINK \l "_Toc470787650"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 w:cs="Arial"/>
            </w:rPr>
            <w:t>4</w:t>
          </w:r>
          <w:r>
            <w:rPr>
              <w:rStyle w:val="30"/>
              <w:rFonts w:hint="eastAsia" w:ascii="微软雅黑" w:hAnsi="微软雅黑" w:eastAsia="微软雅黑" w:cs="Arial"/>
            </w:rPr>
            <w:t>、试剂和仪器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_Toc470787650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22"/>
            <w:tabs>
              <w:tab w:val="right" w:leader="dot" w:pos="9736"/>
            </w:tabs>
            <w:ind w:left="0" w:leftChars="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"_Toc470787651" </w:instrText>
          </w:r>
          <w:r>
            <w:fldChar w:fldCharType="separate"/>
          </w:r>
          <w:r>
            <w:rPr>
              <w:rStyle w:val="30"/>
              <w:rFonts w:ascii="微软雅黑" w:hAnsi="微软雅黑" w:eastAsia="微软雅黑" w:cs="Arial"/>
            </w:rPr>
            <w:t>5</w:t>
          </w:r>
          <w:r>
            <w:rPr>
              <w:rStyle w:val="30"/>
              <w:rFonts w:hint="eastAsia" w:ascii="微软雅黑" w:hAnsi="微软雅黑" w:eastAsia="微软雅黑" w:cs="Arial"/>
            </w:rPr>
            <w:t>、联系方式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_Toc470787651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spacing w:line="320" w:lineRule="atLeast"/>
            <w:ind w:firstLine="0" w:firstLineChars="0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szCs w:val="21"/>
              <w:lang w:val="zh-CN"/>
            </w:rPr>
            <w:fldChar w:fldCharType="end"/>
          </w:r>
        </w:p>
        <w:p>
          <w:pPr>
            <w:widowControl/>
            <w:spacing w:line="240" w:lineRule="auto"/>
            <w:ind w:firstLine="0" w:firstLineChars="0"/>
            <w:jc w:val="left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br w:type="page"/>
          </w:r>
        </w:p>
      </w:sdtContent>
    </w:sdt>
    <w:p>
      <w:pPr>
        <w:pStyle w:val="2"/>
        <w:spacing w:before="240" w:after="240" w:line="400" w:lineRule="exact"/>
        <w:ind w:firstLine="0" w:firstLineChars="0"/>
        <w:rPr>
          <w:rFonts w:ascii="微软雅黑" w:hAnsi="微软雅黑" w:eastAsia="微软雅黑" w:cs="微软雅黑"/>
          <w:szCs w:val="30"/>
        </w:rPr>
      </w:pPr>
      <w:bookmarkStart w:id="0" w:name="_Toc470787642"/>
      <w:bookmarkStart w:id="1" w:name="_Toc19612"/>
      <w:bookmarkStart w:id="2" w:name="_Toc13290"/>
      <w:bookmarkStart w:id="3" w:name="_Toc455756175"/>
      <w:r>
        <w:rPr>
          <w:rFonts w:ascii="微软雅黑" w:hAnsi="微软雅黑" w:eastAsia="微软雅黑" w:cs="Arial"/>
          <w:bCs w:val="0"/>
          <w:szCs w:val="30"/>
        </w:rPr>
        <w:t>1</w:t>
      </w:r>
      <w:r>
        <w:rPr>
          <w:rFonts w:ascii="微软雅黑" w:hAnsi="微软雅黑" w:eastAsia="微软雅黑" w:cs="Arial"/>
          <w:szCs w:val="30"/>
        </w:rPr>
        <w:t>、</w:t>
      </w:r>
      <w:r>
        <w:rPr>
          <w:rFonts w:hint="eastAsia" w:ascii="微软雅黑" w:hAnsi="微软雅黑" w:eastAsia="微软雅黑" w:cs="微软雅黑"/>
          <w:szCs w:val="30"/>
        </w:rPr>
        <w:t>项目信息</w:t>
      </w:r>
      <w:bookmarkEnd w:id="0"/>
      <w:bookmarkEnd w:id="1"/>
      <w:bookmarkEnd w:id="2"/>
      <w:bookmarkEnd w:id="3"/>
    </w:p>
    <w:tbl>
      <w:tblPr>
        <w:tblStyle w:val="32"/>
        <w:tblW w:w="98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604"/>
        <w:gridCol w:w="1432"/>
        <w:gridCol w:w="45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6A26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蛋白鉴定分析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6A26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  <w:t>合同编号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 xml:space="preserve">MJ20161201030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6A26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  <w:t>项目样本信息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</w:rPr>
              <w:t>物种信息</w:t>
            </w:r>
          </w:p>
        </w:tc>
        <w:tc>
          <w:tcPr>
            <w:tcW w:w="75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小鼠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firstLine="360" w:firstLineChars="200"/>
              <w:rPr>
                <w:rFonts w:hint="eastAsia"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eastAsia="zh-CN"/>
              </w:rPr>
              <w:t>实验目的</w:t>
            </w:r>
          </w:p>
        </w:tc>
        <w:tc>
          <w:tcPr>
            <w:tcW w:w="75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firstLine="360" w:firstLineChars="200"/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en-US" w:eastAsia="zh-CN"/>
              </w:rPr>
              <w:t>/</w:t>
            </w:r>
            <w:bookmarkStart w:id="72" w:name="_GoBack"/>
            <w:bookmarkEnd w:id="7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6A26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</w:rPr>
              <w:t>客户信息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  <w:t>单位名称</w:t>
            </w:r>
          </w:p>
        </w:tc>
        <w:tc>
          <w:tcPr>
            <w:tcW w:w="755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zh-CN"/>
              </w:rPr>
              <w:t>上海市第六人民医院</w:t>
            </w: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  <w:t>单位地址</w:t>
            </w:r>
          </w:p>
        </w:tc>
        <w:tc>
          <w:tcPr>
            <w:tcW w:w="75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zh-CN"/>
              </w:rPr>
              <w:t xml:space="preserve">上海市宜山路600号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  <w:t>实验室导师</w:t>
            </w:r>
          </w:p>
        </w:tc>
        <w:tc>
          <w:tcPr>
            <w:tcW w:w="160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  <w:t>/</w:t>
            </w:r>
          </w:p>
        </w:tc>
        <w:tc>
          <w:tcPr>
            <w:tcW w:w="1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电话</w:t>
            </w:r>
          </w:p>
        </w:tc>
        <w:tc>
          <w:tcPr>
            <w:tcW w:w="4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0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邮箱</w:t>
            </w:r>
          </w:p>
        </w:tc>
        <w:tc>
          <w:tcPr>
            <w:tcW w:w="4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  <w:t>项目联系人</w:t>
            </w:r>
          </w:p>
        </w:tc>
        <w:tc>
          <w:tcPr>
            <w:tcW w:w="160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电话</w:t>
            </w:r>
          </w:p>
        </w:tc>
        <w:tc>
          <w:tcPr>
            <w:tcW w:w="4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18930177004</w:t>
            </w: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zh-CN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0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邮箱</w:t>
            </w:r>
          </w:p>
        </w:tc>
        <w:tc>
          <w:tcPr>
            <w:tcW w:w="4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20" w:leftChars="200" w:firstLine="36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6A269"/>
            <w:vAlign w:val="center"/>
          </w:tcPr>
          <w:p>
            <w:pPr>
              <w:ind w:firstLine="360"/>
              <w:jc w:val="center"/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FFFFFF"/>
                <w:kern w:val="0"/>
                <w:sz w:val="18"/>
                <w:szCs w:val="18"/>
                <w:lang w:val="zh-CN"/>
              </w:rPr>
              <w:t>美吉联系人信息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  <w:t>销售员</w:t>
            </w:r>
          </w:p>
        </w:tc>
        <w:tc>
          <w:tcPr>
            <w:tcW w:w="160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/>
              </w:rPr>
              <w:t>谷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/>
              </w:rPr>
              <w:t>雨</w:t>
            </w:r>
            <w:r>
              <w:rPr>
                <w:rFonts w:hint="eastAsia" w:ascii="微软雅黑" w:hAnsi="微软雅黑" w:eastAsia="微软雅黑"/>
              </w:rPr>
              <w:t xml:space="preserve">    </w:t>
            </w:r>
          </w:p>
        </w:tc>
        <w:tc>
          <w:tcPr>
            <w:tcW w:w="1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电话</w:t>
            </w:r>
          </w:p>
        </w:tc>
        <w:tc>
          <w:tcPr>
            <w:tcW w:w="4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18521332283</w:t>
            </w: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zh-CN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0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邮箱</w:t>
            </w:r>
          </w:p>
        </w:tc>
        <w:tc>
          <w:tcPr>
            <w:tcW w:w="45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b/>
                <w:bCs/>
                <w:color w:val="238C46"/>
                <w:kern w:val="0"/>
                <w:sz w:val="18"/>
                <w:szCs w:val="18"/>
                <w:lang w:val="zh-CN"/>
              </w:rPr>
              <w:t>技术支持</w:t>
            </w:r>
          </w:p>
        </w:tc>
        <w:tc>
          <w:tcPr>
            <w:tcW w:w="16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zh-CN"/>
              </w:rPr>
              <w:t>沈娇娇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电话</w:t>
            </w:r>
          </w:p>
        </w:tc>
        <w:tc>
          <w:tcPr>
            <w:tcW w:w="45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021-51875086-8</w:t>
            </w: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  <w:lang w:val="zh-CN"/>
              </w:rPr>
              <w:t>07</w:t>
            </w: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邮箱</w:t>
            </w:r>
          </w:p>
        </w:tc>
        <w:tc>
          <w:tcPr>
            <w:tcW w:w="45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jiaojiao.shen</w:t>
            </w:r>
            <w:r>
              <w:rPr>
                <w:rFonts w:ascii="微软雅黑" w:hAnsi="微软雅黑" w:eastAsia="微软雅黑" w:cs="Arial"/>
                <w:kern w:val="0"/>
                <w:sz w:val="18"/>
                <w:szCs w:val="18"/>
                <w:lang w:val="zh-CN"/>
              </w:rPr>
              <w:t>@majorbio.com</w:t>
            </w:r>
          </w:p>
        </w:tc>
      </w:tr>
    </w:tbl>
    <w:p>
      <w:pPr>
        <w:widowControl/>
        <w:spacing w:line="240" w:lineRule="auto"/>
        <w:ind w:firstLine="0" w:firstLineChars="0"/>
        <w:jc w:val="left"/>
        <w:rPr>
          <w:rFonts w:ascii="微软雅黑" w:hAnsi="微软雅黑" w:eastAsia="微软雅黑"/>
        </w:rPr>
      </w:pPr>
      <w:bookmarkStart w:id="4" w:name="_Toc343612023"/>
      <w:bookmarkStart w:id="5" w:name="_Toc10131"/>
      <w:bookmarkStart w:id="6" w:name="_Toc25327"/>
      <w:bookmarkStart w:id="7" w:name="_Toc22396"/>
      <w:bookmarkStart w:id="8" w:name="_Toc455756176"/>
      <w:r>
        <w:rPr>
          <w:rFonts w:ascii="微软雅黑" w:hAnsi="微软雅黑" w:eastAsia="微软雅黑"/>
        </w:rPr>
        <w:br w:type="page"/>
      </w:r>
    </w:p>
    <w:bookmarkEnd w:id="4"/>
    <w:bookmarkEnd w:id="5"/>
    <w:bookmarkEnd w:id="6"/>
    <w:bookmarkEnd w:id="7"/>
    <w:bookmarkEnd w:id="8"/>
    <w:p>
      <w:pPr>
        <w:pStyle w:val="2"/>
        <w:spacing w:before="240" w:after="240" w:line="240" w:lineRule="auto"/>
        <w:ind w:firstLine="0" w:firstLineChars="0"/>
        <w:rPr>
          <w:rFonts w:ascii="微软雅黑" w:hAnsi="微软雅黑" w:eastAsia="微软雅黑" w:cs="微软雅黑"/>
          <w:szCs w:val="30"/>
        </w:rPr>
      </w:pPr>
      <w:bookmarkStart w:id="9" w:name="_Toc470787643"/>
      <w:bookmarkStart w:id="10" w:name="_Toc456294472"/>
      <w:bookmarkStart w:id="11" w:name="_Toc455756177"/>
      <w:bookmarkStart w:id="12" w:name="_Toc23497"/>
      <w:bookmarkStart w:id="13" w:name="_Toc17593"/>
      <w:bookmarkStart w:id="14" w:name="_Toc30762"/>
      <w:bookmarkStart w:id="15" w:name="_Toc31787"/>
      <w:bookmarkStart w:id="16" w:name="_Toc376878201"/>
      <w:bookmarkStart w:id="17" w:name="_Toc343789046"/>
      <w:r>
        <w:rPr>
          <w:rFonts w:ascii="微软雅黑" w:hAnsi="微软雅黑" w:eastAsia="微软雅黑" w:cs="Arial"/>
          <w:szCs w:val="30"/>
        </w:rPr>
        <w:t>2</w:t>
      </w:r>
      <w:r>
        <w:rPr>
          <w:rFonts w:hint="eastAsia" w:ascii="微软雅黑" w:hAnsi="微软雅黑" w:eastAsia="微软雅黑" w:cs="Arial"/>
          <w:szCs w:val="30"/>
        </w:rPr>
        <w:t>、工作流程</w:t>
      </w:r>
      <w:bookmarkEnd w:id="9"/>
    </w:p>
    <w:bookmarkEnd w:id="10"/>
    <w:bookmarkEnd w:id="11"/>
    <w:bookmarkEnd w:id="12"/>
    <w:bookmarkEnd w:id="13"/>
    <w:bookmarkEnd w:id="14"/>
    <w:p>
      <w:pPr>
        <w:pStyle w:val="38"/>
        <w:spacing w:line="360" w:lineRule="auto"/>
        <w:rPr>
          <w:rFonts w:ascii="微软雅黑" w:hAnsi="微软雅黑"/>
        </w:rPr>
      </w:pPr>
      <w:bookmarkStart w:id="18" w:name="_Toc456294473"/>
      <w:bookmarkStart w:id="19" w:name="_Toc470787644"/>
      <w:r>
        <w:rPr>
          <w:rFonts w:hint="eastAsia" w:ascii="微软雅黑" w:hAnsi="微软雅黑"/>
        </w:rPr>
        <w:t>2.1蛋白质提取</w:t>
      </w:r>
      <w:bookmarkEnd w:id="18"/>
      <w:bookmarkEnd w:id="19"/>
    </w:p>
    <w:p>
      <w:pPr>
        <w:pStyle w:val="46"/>
        <w:ind w:left="420" w:leftChars="200" w:firstLine="0" w:firstLineChars="0"/>
        <w:jc w:val="left"/>
        <w:rPr>
          <w:rFonts w:hint="eastAsia" w:ascii="微软雅黑" w:hAnsi="微软雅黑" w:eastAsia="微软雅黑" w:cs="Arial"/>
          <w:kern w:val="0"/>
          <w:sz w:val="18"/>
          <w:szCs w:val="18"/>
        </w:rPr>
      </w:pPr>
      <w:bookmarkStart w:id="20" w:name="_Toc458524890"/>
      <w:r>
        <w:rPr>
          <w:rFonts w:hint="eastAsia" w:ascii="微软雅黑" w:hAnsi="微软雅黑" w:eastAsia="微软雅黑" w:cs="Arial"/>
          <w:kern w:val="0"/>
          <w:sz w:val="18"/>
          <w:szCs w:val="18"/>
        </w:rPr>
        <w:t>已提供蛋白溶液。</w:t>
      </w:r>
    </w:p>
    <w:p>
      <w:pPr>
        <w:pStyle w:val="46"/>
        <w:ind w:left="420" w:leftChars="200" w:firstLine="0" w:firstLineChars="0"/>
        <w:jc w:val="left"/>
        <w:rPr>
          <w:rFonts w:ascii="微软雅黑" w:hAnsi="微软雅黑" w:eastAsia="微软雅黑" w:cs="Arial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kern w:val="0"/>
          <w:sz w:val="18"/>
          <w:szCs w:val="18"/>
        </w:rPr>
        <w:t>样品名称如下：</w:t>
      </w:r>
    </w:p>
    <w:p>
      <w:pPr>
        <w:pStyle w:val="46"/>
        <w:ind w:left="420" w:leftChars="200" w:firstLine="0" w:firstLineChars="0"/>
        <w:jc w:val="center"/>
        <w:rPr>
          <w:rFonts w:ascii="微软雅黑" w:hAnsi="微软雅黑" w:eastAsia="微软雅黑" w:cs="Arial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kern w:val="0"/>
          <w:sz w:val="18"/>
          <w:szCs w:val="18"/>
        </w:rPr>
        <w:t>表2.1样品信息表</w:t>
      </w:r>
    </w:p>
    <w:tbl>
      <w:tblPr>
        <w:tblStyle w:val="32"/>
        <w:tblW w:w="5654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976"/>
        <w:gridCol w:w="26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055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序号</w:t>
            </w:r>
          </w:p>
        </w:tc>
        <w:tc>
          <w:tcPr>
            <w:tcW w:w="1976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 xml:space="preserve">      样品名称</w:t>
            </w:r>
          </w:p>
        </w:tc>
        <w:tc>
          <w:tcPr>
            <w:tcW w:w="2623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 xml:space="preserve">       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55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976" w:type="dxa"/>
            <w:vAlign w:val="center"/>
          </w:tcPr>
          <w:p>
            <w:pPr>
              <w:pStyle w:val="46"/>
              <w:spacing w:line="320" w:lineRule="exact"/>
              <w:ind w:left="420" w:leftChars="200" w:firstLine="540" w:firstLineChars="30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Co-IP-1</w:t>
            </w:r>
          </w:p>
        </w:tc>
        <w:tc>
          <w:tcPr>
            <w:tcW w:w="2623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小鼠-蛋白溶液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55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976" w:type="dxa"/>
            <w:vAlign w:val="center"/>
          </w:tcPr>
          <w:p>
            <w:pPr>
              <w:pStyle w:val="46"/>
              <w:spacing w:line="320" w:lineRule="exact"/>
              <w:ind w:left="420" w:leftChars="200" w:firstLine="540" w:firstLineChars="300"/>
              <w:jc w:val="left"/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Co-IP-2</w:t>
            </w:r>
          </w:p>
        </w:tc>
        <w:tc>
          <w:tcPr>
            <w:tcW w:w="2623" w:type="dxa"/>
            <w:vAlign w:val="center"/>
          </w:tcPr>
          <w:p>
            <w:pPr>
              <w:pStyle w:val="46"/>
              <w:spacing w:line="320" w:lineRule="exact"/>
              <w:ind w:left="420" w:leftChars="200" w:firstLine="0" w:firstLineChars="0"/>
              <w:jc w:val="left"/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小鼠-蛋白溶液</w:t>
            </w:r>
          </w:p>
        </w:tc>
      </w:tr>
    </w:tbl>
    <w:p>
      <w:pPr>
        <w:pStyle w:val="46"/>
        <w:ind w:left="420" w:leftChars="200" w:firstLine="0" w:firstLineChars="0"/>
        <w:jc w:val="left"/>
        <w:rPr>
          <w:rFonts w:ascii="微软雅黑" w:hAnsi="微软雅黑" w:eastAsia="微软雅黑" w:cs="Arial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kern w:val="0"/>
          <w:sz w:val="18"/>
          <w:szCs w:val="18"/>
        </w:rPr>
        <w:t>取一半样品进行电泳，即各样品上样10ul，电泳图谱如下。</w:t>
      </w:r>
    </w:p>
    <w:bookmarkEnd w:id="20"/>
    <w:p>
      <w:pPr>
        <w:pStyle w:val="38"/>
        <w:spacing w:line="360" w:lineRule="auto"/>
        <w:rPr>
          <w:rFonts w:ascii="微软雅黑" w:hAnsi="微软雅黑"/>
        </w:rPr>
      </w:pPr>
      <w:bookmarkStart w:id="21" w:name="_Toc22104"/>
      <w:bookmarkStart w:id="22" w:name="_Toc458524891"/>
      <w:bookmarkStart w:id="23" w:name="_Toc470787645"/>
      <w:bookmarkStart w:id="24" w:name="_Toc26278"/>
      <w:bookmarkStart w:id="25" w:name="_Toc7792"/>
      <w:bookmarkStart w:id="26" w:name="_Toc28638"/>
      <w:r>
        <w:rPr>
          <w:rFonts w:ascii="微软雅黑" w:hAnsi="微软雅黑"/>
        </w:rPr>
        <w:t>2.</w:t>
      </w:r>
      <w:bookmarkEnd w:id="21"/>
      <w:r>
        <w:rPr>
          <w:rFonts w:hint="eastAsia" w:ascii="微软雅黑" w:hAnsi="微软雅黑"/>
        </w:rPr>
        <w:t xml:space="preserve">2 </w:t>
      </w:r>
      <w:r>
        <w:rPr>
          <w:rFonts w:ascii="微软雅黑" w:hAnsi="微软雅黑"/>
        </w:rPr>
        <w:t>SDS-PAGE</w:t>
      </w:r>
      <w:bookmarkEnd w:id="22"/>
      <w:bookmarkEnd w:id="23"/>
      <w:bookmarkEnd w:id="24"/>
      <w:bookmarkEnd w:id="25"/>
      <w:bookmarkEnd w:id="26"/>
    </w:p>
    <w:p>
      <w:pPr>
        <w:spacing w:line="320" w:lineRule="exact"/>
        <w:ind w:firstLine="360"/>
        <w:rPr>
          <w:rFonts w:ascii="微软雅黑" w:hAnsi="微软雅黑" w:eastAsia="微软雅黑" w:cs="Arial"/>
          <w:sz w:val="18"/>
          <w:szCs w:val="18"/>
        </w:rPr>
      </w:pPr>
      <w:r>
        <w:rPr>
          <w:rFonts w:ascii="微软雅黑" w:hAnsi="微软雅黑" w:eastAsia="微软雅黑" w:cs="Arial"/>
          <w:sz w:val="18"/>
          <w:szCs w:val="18"/>
        </w:rPr>
        <w:t>聚丙烯酰胺凝胶为网状结构，具有分子筛效应。在</w:t>
      </w:r>
      <w:r>
        <w:fldChar w:fldCharType="begin"/>
      </w:r>
      <w:r>
        <w:instrText xml:space="preserve"> HYPERLINK "http://baike.baidu.com/view/42238.htm" \t "http://baike.baidu.com/_blank" </w:instrText>
      </w:r>
      <w:r>
        <w:fldChar w:fldCharType="separate"/>
      </w:r>
      <w:r>
        <w:rPr>
          <w:rFonts w:ascii="微软雅黑" w:hAnsi="微软雅黑" w:eastAsia="微软雅黑" w:cs="Arial"/>
          <w:sz w:val="18"/>
          <w:szCs w:val="18"/>
        </w:rPr>
        <w:t>SDS</w:t>
      </w:r>
      <w:r>
        <w:rPr>
          <w:rFonts w:ascii="微软雅黑" w:hAnsi="微软雅黑" w:eastAsia="微软雅黑" w:cs="Arial"/>
          <w:sz w:val="18"/>
          <w:szCs w:val="18"/>
        </w:rPr>
        <w:fldChar w:fldCharType="end"/>
      </w:r>
      <w:r>
        <w:rPr>
          <w:rFonts w:ascii="微软雅黑" w:hAnsi="微软雅黑" w:eastAsia="微软雅黑" w:cs="Arial"/>
          <w:sz w:val="18"/>
          <w:szCs w:val="18"/>
        </w:rPr>
        <w:t>-聚丙烯酰胺凝胶（SDS-PAGE）中,蛋白质亚基的</w:t>
      </w:r>
      <w:r>
        <w:fldChar w:fldCharType="begin"/>
      </w:r>
      <w:r>
        <w:instrText xml:space="preserve"> HYPERLINK "http://baike.baidu.com/view/2911682.htm" \t "http://baike.baidu.com/_blank" </w:instrText>
      </w:r>
      <w:r>
        <w:fldChar w:fldCharType="separate"/>
      </w:r>
      <w:r>
        <w:rPr>
          <w:rFonts w:ascii="微软雅黑" w:hAnsi="微软雅黑" w:eastAsia="微软雅黑" w:cs="Arial"/>
          <w:sz w:val="18"/>
          <w:szCs w:val="18"/>
        </w:rPr>
        <w:t>电泳迁移率</w:t>
      </w:r>
      <w:r>
        <w:rPr>
          <w:rFonts w:ascii="微软雅黑" w:hAnsi="微软雅黑" w:eastAsia="微软雅黑" w:cs="Arial"/>
          <w:sz w:val="18"/>
          <w:szCs w:val="18"/>
        </w:rPr>
        <w:fldChar w:fldCharType="end"/>
      </w:r>
      <w:r>
        <w:rPr>
          <w:rFonts w:ascii="微软雅黑" w:hAnsi="微软雅黑" w:eastAsia="微软雅黑" w:cs="Arial"/>
          <w:sz w:val="18"/>
          <w:szCs w:val="18"/>
        </w:rPr>
        <w:t>主要取决于亚基分子量的大小。</w:t>
      </w: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="Arial"/>
          <w:b/>
          <w:szCs w:val="21"/>
        </w:rPr>
      </w:pPr>
      <w:bookmarkStart w:id="27" w:name="_Toc9506"/>
      <w:r>
        <w:drawing>
          <wp:inline distT="0" distB="0" distL="0" distR="0">
            <wp:extent cx="29908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exact"/>
        <w:ind w:firstLine="0" w:firstLineChars="0"/>
        <w:jc w:val="center"/>
        <w:rPr>
          <w:rFonts w:ascii="微软雅黑" w:hAnsi="微软雅黑" w:eastAsia="微软雅黑" w:cs="Arial"/>
          <w:b/>
          <w:sz w:val="18"/>
          <w:szCs w:val="15"/>
        </w:rPr>
      </w:pPr>
      <w:r>
        <w:rPr>
          <w:rStyle w:val="65"/>
          <w:rFonts w:hint="eastAsia" w:ascii="微软雅黑" w:hAnsi="微软雅黑" w:eastAsia="微软雅黑" w:cs="Arial"/>
          <w:szCs w:val="15"/>
        </w:rPr>
        <w:t>图</w:t>
      </w:r>
      <w:r>
        <w:rPr>
          <w:rStyle w:val="65"/>
          <w:rFonts w:ascii="微软雅黑" w:hAnsi="微软雅黑" w:eastAsia="微软雅黑" w:cs="Arial"/>
          <w:szCs w:val="15"/>
        </w:rPr>
        <w:t>2</w:t>
      </w:r>
      <w:r>
        <w:rPr>
          <w:rStyle w:val="65"/>
          <w:rFonts w:hint="eastAsia" w:ascii="微软雅黑" w:hAnsi="微软雅黑" w:eastAsia="微软雅黑" w:cs="Arial"/>
          <w:szCs w:val="15"/>
        </w:rPr>
        <w:t>.3</w:t>
      </w:r>
      <w:r>
        <w:rPr>
          <w:rStyle w:val="65"/>
          <w:rFonts w:ascii="微软雅黑" w:hAnsi="微软雅黑" w:eastAsia="微软雅黑" w:cs="Arial"/>
          <w:szCs w:val="15"/>
        </w:rPr>
        <w:t xml:space="preserve"> SDS-PAGE</w:t>
      </w:r>
      <w:r>
        <w:rPr>
          <w:rStyle w:val="65"/>
          <w:rFonts w:hint="eastAsia" w:ascii="微软雅黑" w:hAnsi="微软雅黑" w:eastAsia="微软雅黑" w:cs="Arial"/>
          <w:szCs w:val="15"/>
        </w:rPr>
        <w:t>图</w:t>
      </w:r>
    </w:p>
    <w:p>
      <w:pPr>
        <w:spacing w:line="240" w:lineRule="exact"/>
        <w:ind w:firstLine="300"/>
        <w:rPr>
          <w:rFonts w:ascii="微软雅黑" w:hAnsi="微软雅黑" w:eastAsia="微软雅黑" w:cs="Arial"/>
          <w:sz w:val="15"/>
          <w:szCs w:val="15"/>
        </w:rPr>
      </w:pPr>
      <w:r>
        <w:rPr>
          <w:rFonts w:hint="eastAsia" w:ascii="微软雅黑" w:hAnsi="微软雅黑" w:eastAsia="微软雅黑" w:cs="Arial"/>
          <w:sz w:val="15"/>
          <w:szCs w:val="15"/>
        </w:rPr>
        <w:t>注：上样量均为10μl；上样顺序从左到右依次为： Marker、</w:t>
      </w:r>
      <w:r>
        <w:rPr>
          <w:rFonts w:hint="eastAsia" w:ascii="微软雅黑" w:hAnsi="微软雅黑" w:eastAsia="微软雅黑" w:cs="Arial"/>
          <w:kern w:val="0"/>
          <w:sz w:val="18"/>
          <w:szCs w:val="18"/>
        </w:rPr>
        <w:t xml:space="preserve"> Co-IP-1、Co-IP-2</w:t>
      </w:r>
      <w:r>
        <w:rPr>
          <w:rFonts w:hint="eastAsia" w:ascii="微软雅黑" w:hAnsi="微软雅黑" w:eastAsia="微软雅黑" w:cs="Arial"/>
          <w:sz w:val="15"/>
          <w:szCs w:val="15"/>
        </w:rPr>
        <w:t>。</w:t>
      </w:r>
    </w:p>
    <w:p>
      <w:pPr>
        <w:pStyle w:val="38"/>
        <w:spacing w:line="360" w:lineRule="auto"/>
        <w:rPr>
          <w:rFonts w:ascii="微软雅黑" w:hAnsi="微软雅黑"/>
        </w:rPr>
      </w:pPr>
      <w:bookmarkStart w:id="28" w:name="_Toc7274"/>
      <w:bookmarkStart w:id="29" w:name="_Toc15833"/>
      <w:bookmarkStart w:id="30" w:name="_Toc32713"/>
      <w:bookmarkStart w:id="31" w:name="_Toc458524892"/>
      <w:bookmarkStart w:id="32" w:name="_Toc470787646"/>
      <w:r>
        <w:rPr>
          <w:rFonts w:ascii="微软雅黑" w:hAnsi="微软雅黑"/>
        </w:rPr>
        <w:t>2.</w:t>
      </w:r>
      <w:bookmarkEnd w:id="27"/>
      <w:r>
        <w:rPr>
          <w:rFonts w:hint="eastAsia" w:ascii="微软雅黑" w:hAnsi="微软雅黑"/>
        </w:rPr>
        <w:t>3还原烷基化和酶解</w:t>
      </w:r>
      <w:bookmarkEnd w:id="28"/>
      <w:bookmarkEnd w:id="29"/>
      <w:bookmarkEnd w:id="30"/>
      <w:bookmarkEnd w:id="31"/>
      <w:bookmarkEnd w:id="32"/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bookmarkStart w:id="33" w:name="_Toc458524895"/>
      <w:r>
        <w:rPr>
          <w:rFonts w:hint="eastAsia" w:ascii="微软雅黑" w:hAnsi="微软雅黑" w:eastAsia="微软雅黑" w:cs="Arial"/>
          <w:sz w:val="18"/>
          <w:szCs w:val="18"/>
        </w:rPr>
        <w:t>根据跑胶胶图，切取下步实验所需条带；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切取胶条体积至0.5mm</w:t>
      </w:r>
      <w:r>
        <w:rPr>
          <w:rFonts w:hint="eastAsia" w:ascii="微软雅黑" w:hAnsi="微软雅黑" w:eastAsia="微软雅黑" w:cs="Arial"/>
          <w:sz w:val="18"/>
          <w:szCs w:val="18"/>
          <w:vertAlign w:val="superscript"/>
        </w:rPr>
        <w:t>3</w:t>
      </w:r>
      <w:r>
        <w:rPr>
          <w:rFonts w:hint="eastAsia" w:ascii="微软雅黑" w:hAnsi="微软雅黑" w:eastAsia="微软雅黑" w:cs="Arial"/>
          <w:sz w:val="18"/>
          <w:szCs w:val="18"/>
        </w:rPr>
        <w:t>-1mm</w:t>
      </w:r>
      <w:r>
        <w:rPr>
          <w:rFonts w:hint="eastAsia" w:ascii="微软雅黑" w:hAnsi="微软雅黑" w:eastAsia="微软雅黑" w:cs="Arial"/>
          <w:sz w:val="18"/>
          <w:szCs w:val="18"/>
          <w:vertAlign w:val="superscript"/>
        </w:rPr>
        <w:t>3</w:t>
      </w:r>
      <w:r>
        <w:rPr>
          <w:rFonts w:hint="eastAsia" w:ascii="微软雅黑" w:hAnsi="微软雅黑" w:eastAsia="微软雅黑" w:cs="Arial"/>
          <w:sz w:val="18"/>
          <w:szCs w:val="18"/>
        </w:rPr>
        <w:t>，装于1.5ml EP管做好标记，进行酶解；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每管胶条水洗两次；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用</w:t>
      </w:r>
      <w:r>
        <w:rPr>
          <w:rFonts w:ascii="微软雅黑" w:hAnsi="微软雅黑" w:eastAsia="微软雅黑" w:cs="Arial"/>
          <w:sz w:val="18"/>
          <w:szCs w:val="18"/>
        </w:rPr>
        <w:t>脱色液（</w:t>
      </w:r>
      <w:r>
        <w:rPr>
          <w:rFonts w:hint="eastAsia" w:ascii="微软雅黑" w:hAnsi="微软雅黑" w:eastAsia="微软雅黑" w:cs="Arial"/>
          <w:sz w:val="18"/>
          <w:szCs w:val="18"/>
        </w:rPr>
        <w:t>25</w:t>
      </w:r>
      <w:r>
        <w:rPr>
          <w:rFonts w:ascii="微软雅黑" w:hAnsi="微软雅黑" w:eastAsia="微软雅黑" w:cs="Arial"/>
          <w:sz w:val="18"/>
          <w:szCs w:val="18"/>
        </w:rPr>
        <w:t>mM 碳酸氢铵，50%ACN），37</w:t>
      </w:r>
      <w:r>
        <w:rPr>
          <w:rFonts w:hint="eastAsia" w:ascii="微软雅黑" w:hAnsi="微软雅黑" w:eastAsia="微软雅黑" w:cs="宋体"/>
          <w:sz w:val="18"/>
          <w:szCs w:val="18"/>
        </w:rPr>
        <w:t>℃</w:t>
      </w:r>
      <w:r>
        <w:rPr>
          <w:rFonts w:ascii="微软雅黑" w:hAnsi="微软雅黑" w:eastAsia="微软雅黑" w:cs="Arial"/>
          <w:sz w:val="18"/>
          <w:szCs w:val="18"/>
        </w:rPr>
        <w:t>温浴脱色</w:t>
      </w:r>
      <w:r>
        <w:rPr>
          <w:rFonts w:hint="eastAsia" w:ascii="微软雅黑" w:hAnsi="微软雅黑" w:eastAsia="微软雅黑" w:cs="Arial"/>
          <w:sz w:val="18"/>
          <w:szCs w:val="18"/>
        </w:rPr>
        <w:t>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加入</w:t>
      </w:r>
      <w:r>
        <w:rPr>
          <w:rFonts w:ascii="微软雅黑" w:hAnsi="微软雅黑" w:eastAsia="微软雅黑" w:cs="Arial"/>
          <w:sz w:val="18"/>
          <w:szCs w:val="18"/>
        </w:rPr>
        <w:t xml:space="preserve">50mM DTT </w:t>
      </w:r>
      <w:r>
        <w:rPr>
          <w:rFonts w:hint="eastAsia" w:ascii="微软雅黑" w:hAnsi="微软雅黑" w:eastAsia="微软雅黑" w:cs="Arial"/>
          <w:sz w:val="18"/>
          <w:szCs w:val="18"/>
        </w:rPr>
        <w:t>，</w:t>
      </w:r>
      <w:r>
        <w:rPr>
          <w:rFonts w:ascii="微软雅黑" w:hAnsi="微软雅黑" w:eastAsia="微软雅黑" w:cs="Arial"/>
          <w:sz w:val="18"/>
          <w:szCs w:val="18"/>
        </w:rPr>
        <w:t>56</w:t>
      </w:r>
      <w:r>
        <w:rPr>
          <w:rFonts w:hint="eastAsia" w:ascii="微软雅黑" w:hAnsi="微软雅黑" w:eastAsia="微软雅黑" w:cs="宋体"/>
          <w:sz w:val="18"/>
          <w:szCs w:val="18"/>
        </w:rPr>
        <w:t>℃</w:t>
      </w:r>
      <w:r>
        <w:rPr>
          <w:rFonts w:ascii="微软雅黑" w:hAnsi="微软雅黑" w:eastAsia="微软雅黑" w:cs="Arial"/>
          <w:sz w:val="18"/>
          <w:szCs w:val="18"/>
        </w:rPr>
        <w:t>还原</w:t>
      </w:r>
      <w:r>
        <w:rPr>
          <w:rFonts w:hint="eastAsia" w:ascii="微软雅黑" w:hAnsi="微软雅黑" w:eastAsia="微软雅黑" w:cs="Arial"/>
          <w:sz w:val="18"/>
          <w:szCs w:val="18"/>
        </w:rPr>
        <w:t>1 h；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jc w:val="left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加入100mM IAM，室温避光45min；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 xml:space="preserve">加入Trypsin </w:t>
      </w:r>
      <w:r>
        <w:rPr>
          <w:rFonts w:ascii="微软雅黑" w:hAnsi="微软雅黑" w:eastAsia="微软雅黑" w:cs="Arial"/>
          <w:sz w:val="18"/>
          <w:szCs w:val="18"/>
        </w:rPr>
        <w:t>37</w:t>
      </w:r>
      <w:r>
        <w:rPr>
          <w:rFonts w:hint="eastAsia" w:ascii="微软雅黑" w:hAnsi="微软雅黑" w:eastAsia="微软雅黑" w:cs="宋体"/>
          <w:sz w:val="18"/>
          <w:szCs w:val="18"/>
        </w:rPr>
        <w:t>℃，</w:t>
      </w:r>
      <w:r>
        <w:rPr>
          <w:rFonts w:ascii="微软雅黑" w:hAnsi="微软雅黑" w:eastAsia="微软雅黑" w:cs="Arial"/>
          <w:sz w:val="18"/>
          <w:szCs w:val="18"/>
        </w:rPr>
        <w:t>酶解过夜</w:t>
      </w:r>
      <w:r>
        <w:rPr>
          <w:rFonts w:hint="eastAsia" w:ascii="微软雅黑" w:hAnsi="微软雅黑" w:eastAsia="微软雅黑" w:cs="Arial"/>
          <w:sz w:val="18"/>
          <w:szCs w:val="18"/>
        </w:rPr>
        <w:t>；</w:t>
      </w:r>
    </w:p>
    <w:p>
      <w:pPr>
        <w:pStyle w:val="98"/>
        <w:numPr>
          <w:ilvl w:val="0"/>
          <w:numId w:val="1"/>
        </w:numPr>
        <w:spacing w:line="320" w:lineRule="exact"/>
        <w:ind w:firstLineChars="0"/>
        <w:rPr>
          <w:rFonts w:ascii="微软雅黑" w:hAnsi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将每个样品酶解后的胶粒溶液，真空浓缩抽干</w:t>
      </w:r>
      <w:r>
        <w:rPr>
          <w:rFonts w:hint="eastAsia" w:ascii="微软雅黑" w:hAnsi="微软雅黑" w:cs="Arial"/>
          <w:sz w:val="18"/>
          <w:szCs w:val="18"/>
        </w:rPr>
        <w:t>。</w:t>
      </w:r>
    </w:p>
    <w:p>
      <w:pPr>
        <w:pStyle w:val="38"/>
        <w:spacing w:line="360" w:lineRule="auto"/>
        <w:rPr>
          <w:rFonts w:ascii="微软雅黑" w:hAnsi="微软雅黑"/>
        </w:rPr>
      </w:pPr>
      <w:bookmarkStart w:id="34" w:name="_Toc470787647"/>
      <w:r>
        <w:rPr>
          <w:rFonts w:hint="eastAsia" w:ascii="微软雅黑" w:hAnsi="微软雅黑"/>
        </w:rPr>
        <w:t>2.4液相串联质谱</w:t>
      </w:r>
      <w:bookmarkEnd w:id="33"/>
      <w:bookmarkEnd w:id="34"/>
    </w:p>
    <w:p>
      <w:pPr>
        <w:spacing w:line="320" w:lineRule="exact"/>
        <w:ind w:firstLine="360"/>
        <w:rPr>
          <w:rFonts w:ascii="微软雅黑" w:hAnsi="微软雅黑" w:eastAsia="微软雅黑" w:cs="Calibri"/>
          <w:sz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数据采集软件：</w:t>
      </w:r>
      <w:r>
        <w:rPr>
          <w:rFonts w:ascii="微软雅黑" w:hAnsi="微软雅黑" w:eastAsia="微软雅黑" w:cs="Calibri"/>
          <w:sz w:val="18"/>
        </w:rPr>
        <w:t xml:space="preserve">Thermo Xcalibur 4.0 (Thermo, </w:t>
      </w:r>
      <w:r>
        <w:rPr>
          <w:rFonts w:hint="eastAsia" w:ascii="微软雅黑" w:hAnsi="微软雅黑" w:eastAsia="微软雅黑" w:cs="Calibri"/>
          <w:sz w:val="18"/>
        </w:rPr>
        <w:t>USA</w:t>
      </w:r>
      <w:r>
        <w:rPr>
          <w:rFonts w:ascii="微软雅黑" w:hAnsi="微软雅黑" w:eastAsia="微软雅黑" w:cs="Calibri"/>
          <w:sz w:val="18"/>
        </w:rPr>
        <w:t>)</w:t>
      </w:r>
    </w:p>
    <w:p>
      <w:pPr>
        <w:spacing w:line="320" w:lineRule="exact"/>
        <w:ind w:firstLine="360"/>
        <w:rPr>
          <w:rFonts w:ascii="微软雅黑" w:hAnsi="微软雅黑" w:eastAsia="微软雅黑" w:cs="Calibri"/>
          <w:sz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反相柱信息：</w:t>
      </w:r>
      <w:r>
        <w:rPr>
          <w:rFonts w:ascii="微软雅黑" w:hAnsi="微软雅黑" w:eastAsia="微软雅黑" w:cs="Calibri"/>
          <w:sz w:val="18"/>
        </w:rPr>
        <w:t>C18 column(75μm x 25cm , Thermo ,USA)</w:t>
      </w:r>
    </w:p>
    <w:p>
      <w:pPr>
        <w:spacing w:line="320" w:lineRule="exact"/>
        <w:ind w:firstLine="360"/>
        <w:rPr>
          <w:rFonts w:ascii="微软雅黑" w:hAnsi="微软雅黑" w:eastAsia="微软雅黑" w:cs="Calibri"/>
          <w:sz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色谱仪器：</w:t>
      </w:r>
      <w:r>
        <w:rPr>
          <w:rFonts w:hint="eastAsia" w:ascii="微软雅黑" w:hAnsi="微软雅黑" w:eastAsia="微软雅黑" w:cs="Calibri"/>
          <w:sz w:val="18"/>
        </w:rPr>
        <w:t>EASY-nLC 1200</w:t>
      </w:r>
    </w:p>
    <w:p>
      <w:pPr>
        <w:spacing w:line="320" w:lineRule="exact"/>
        <w:ind w:firstLine="360"/>
        <w:rPr>
          <w:rFonts w:ascii="微软雅黑" w:hAnsi="微软雅黑" w:eastAsia="微软雅黑" w:cs="Calibri"/>
          <w:sz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质谱仪器：</w:t>
      </w:r>
      <w:r>
        <w:rPr>
          <w:rFonts w:ascii="微软雅黑" w:hAnsi="微软雅黑" w:eastAsia="微软雅黑" w:cs="Calibri"/>
          <w:sz w:val="18"/>
        </w:rPr>
        <w:t xml:space="preserve">Q-Exactive（Thermo, </w:t>
      </w:r>
      <w:r>
        <w:rPr>
          <w:rFonts w:hint="eastAsia" w:ascii="微软雅黑" w:hAnsi="微软雅黑" w:eastAsia="微软雅黑" w:cs="Calibri"/>
          <w:sz w:val="18"/>
        </w:rPr>
        <w:t>USA</w:t>
      </w:r>
      <w:r>
        <w:rPr>
          <w:rFonts w:ascii="微软雅黑" w:hAnsi="微软雅黑" w:eastAsia="微软雅黑" w:cs="Calibri"/>
          <w:sz w:val="18"/>
        </w:rPr>
        <w:t>）</w:t>
      </w:r>
    </w:p>
    <w:p>
      <w:pPr>
        <w:spacing w:line="320" w:lineRule="exact"/>
        <w:ind w:firstLine="36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色谱分离时间：</w:t>
      </w:r>
      <w:r>
        <w:rPr>
          <w:rFonts w:ascii="微软雅黑" w:hAnsi="微软雅黑" w:eastAsia="微软雅黑" w:cs="Arial"/>
          <w:sz w:val="18"/>
          <w:szCs w:val="18"/>
        </w:rPr>
        <w:t>90min</w:t>
      </w:r>
    </w:p>
    <w:p>
      <w:pPr>
        <w:spacing w:line="320" w:lineRule="exact"/>
        <w:ind w:firstLine="405" w:firstLineChars="225"/>
        <w:rPr>
          <w:rFonts w:ascii="微软雅黑" w:hAnsi="微软雅黑" w:cs="Calibri"/>
          <w:sz w:val="18"/>
        </w:rPr>
      </w:pPr>
      <w:r>
        <w:rPr>
          <w:rFonts w:ascii="微软雅黑" w:hAnsi="微软雅黑" w:eastAsia="微软雅黑" w:cs="Calibri"/>
          <w:sz w:val="18"/>
        </w:rPr>
        <w:t xml:space="preserve">A : </w:t>
      </w:r>
      <w:r>
        <w:rPr>
          <w:rFonts w:hint="eastAsia" w:ascii="微软雅黑" w:hAnsi="微软雅黑" w:cs="Calibri"/>
          <w:sz w:val="18"/>
        </w:rPr>
        <w:t>2% ACN with 0.1% formic acid</w:t>
      </w:r>
    </w:p>
    <w:p>
      <w:pPr>
        <w:spacing w:line="320" w:lineRule="exact"/>
        <w:ind w:firstLine="405" w:firstLineChars="225"/>
        <w:rPr>
          <w:rFonts w:ascii="微软雅黑" w:hAnsi="微软雅黑" w:eastAsia="微软雅黑" w:cs="Calibri"/>
          <w:sz w:val="18"/>
        </w:rPr>
      </w:pPr>
      <w:r>
        <w:rPr>
          <w:rFonts w:ascii="微软雅黑" w:hAnsi="微软雅黑" w:eastAsia="微软雅黑" w:cs="Calibri"/>
          <w:sz w:val="18"/>
        </w:rPr>
        <w:t>B：</w:t>
      </w:r>
      <w:r>
        <w:rPr>
          <w:rFonts w:hint="eastAsia" w:ascii="微软雅黑" w:hAnsi="微软雅黑" w:eastAsia="微软雅黑" w:cs="Calibri"/>
          <w:sz w:val="18"/>
        </w:rPr>
        <w:t xml:space="preserve">80% </w:t>
      </w:r>
      <w:r>
        <w:rPr>
          <w:rFonts w:ascii="微软雅黑" w:hAnsi="微软雅黑" w:eastAsia="微软雅黑" w:cs="Calibri"/>
          <w:sz w:val="18"/>
        </w:rPr>
        <w:t>ACN with 0.1% formic acid</w:t>
      </w:r>
    </w:p>
    <w:p>
      <w:pPr>
        <w:spacing w:line="320" w:lineRule="exact"/>
        <w:ind w:firstLine="405" w:firstLineChars="225"/>
        <w:rPr>
          <w:rFonts w:ascii="微软雅黑" w:hAnsi="微软雅黑" w:eastAsia="微软雅黑" w:cs="Calibri"/>
          <w:sz w:val="18"/>
        </w:rPr>
      </w:pPr>
      <w:r>
        <w:rPr>
          <w:rFonts w:ascii="微软雅黑" w:hAnsi="微软雅黑" w:eastAsia="微软雅黑" w:cs="Calibri"/>
          <w:sz w:val="18"/>
        </w:rPr>
        <w:t>流速：300nL/min</w:t>
      </w:r>
    </w:p>
    <w:p>
      <w:pPr>
        <w:spacing w:line="320" w:lineRule="exact"/>
        <w:ind w:firstLine="419" w:firstLineChars="233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梯度：</w:t>
      </w:r>
    </w:p>
    <w:tbl>
      <w:tblPr>
        <w:tblStyle w:val="32"/>
        <w:tblW w:w="4284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27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>
            <w:pPr>
              <w:pStyle w:val="20"/>
              <w:adjustRightInd w:val="0"/>
              <w:spacing w:line="360" w:lineRule="auto"/>
              <w:jc w:val="center"/>
              <w:rPr>
                <w:rFonts w:ascii="微软雅黑" w:hAnsi="微软雅黑" w:eastAsia="微软雅黑" w:cs="Arial"/>
                <w:b/>
                <w:bCs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szCs w:val="18"/>
              </w:rPr>
              <w:t>Time (min)</w:t>
            </w:r>
          </w:p>
        </w:tc>
        <w:tc>
          <w:tcPr>
            <w:tcW w:w="2792" w:type="dxa"/>
            <w:tcBorders>
              <w:bottom w:val="single" w:color="auto" w:sz="4" w:space="0"/>
            </w:tcBorders>
            <w:shd w:val="clear" w:color="auto" w:fill="D7D7D7"/>
            <w:vAlign w:val="center"/>
          </w:tcPr>
          <w:p>
            <w:pPr>
              <w:pStyle w:val="20"/>
              <w:adjustRightInd w:val="0"/>
              <w:spacing w:line="360" w:lineRule="auto"/>
              <w:jc w:val="center"/>
              <w:rPr>
                <w:rFonts w:ascii="微软雅黑" w:hAnsi="微软雅黑" w:eastAsia="微软雅黑" w:cs="Arial"/>
                <w:b/>
                <w:bCs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szCs w:val="18"/>
              </w:rPr>
              <w:t>B 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0</w:t>
            </w:r>
          </w:p>
        </w:tc>
        <w:tc>
          <w:tcPr>
            <w:tcW w:w="279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70</w:t>
            </w:r>
          </w:p>
        </w:tc>
        <w:tc>
          <w:tcPr>
            <w:tcW w:w="27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40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ascii="微软雅黑" w:hAnsi="微软雅黑" w:eastAsia="微软雅黑" w:cs="Arial"/>
                <w:szCs w:val="18"/>
              </w:rPr>
              <w:t>7</w:t>
            </w:r>
            <w:r>
              <w:rPr>
                <w:rFonts w:hint="eastAsia" w:ascii="微软雅黑" w:hAnsi="微软雅黑" w:eastAsia="微软雅黑" w:cs="Arial"/>
                <w:szCs w:val="18"/>
              </w:rPr>
              <w:t>0.1</w:t>
            </w:r>
          </w:p>
        </w:tc>
        <w:tc>
          <w:tcPr>
            <w:tcW w:w="27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75</w:t>
            </w:r>
          </w:p>
        </w:tc>
        <w:tc>
          <w:tcPr>
            <w:tcW w:w="27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90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75.1</w:t>
            </w:r>
          </w:p>
        </w:tc>
        <w:tc>
          <w:tcPr>
            <w:tcW w:w="27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ascii="微软雅黑" w:hAnsi="微软雅黑" w:eastAsia="微软雅黑" w:cs="Arial"/>
                <w:szCs w:val="18"/>
              </w:rPr>
              <w:t>90</w:t>
            </w:r>
          </w:p>
        </w:tc>
        <w:tc>
          <w:tcPr>
            <w:tcW w:w="2792" w:type="dxa"/>
            <w:vAlign w:val="center"/>
          </w:tcPr>
          <w:p>
            <w:pPr>
              <w:pStyle w:val="20"/>
              <w:adjustRightInd w:val="0"/>
              <w:spacing w:line="320" w:lineRule="exact"/>
              <w:jc w:val="center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2</w:t>
            </w:r>
          </w:p>
        </w:tc>
      </w:tr>
    </w:tbl>
    <w:p>
      <w:pPr>
        <w:spacing w:line="320" w:lineRule="exact"/>
        <w:ind w:firstLine="360"/>
        <w:rPr>
          <w:rFonts w:hint="eastAsia" w:ascii="微软雅黑" w:hAnsi="微软雅黑" w:eastAsia="微软雅黑" w:cs="Calibri"/>
          <w:sz w:val="18"/>
          <w:szCs w:val="18"/>
        </w:rPr>
      </w:pPr>
      <w:r>
        <w:rPr>
          <w:rFonts w:ascii="微软雅黑" w:hAnsi="微软雅黑" w:eastAsia="微软雅黑" w:cs="Calibri"/>
          <w:sz w:val="18"/>
          <w:szCs w:val="18"/>
        </w:rPr>
        <w:t>MS扫描范围(m/z) 350-1</w:t>
      </w:r>
      <w:r>
        <w:rPr>
          <w:rFonts w:hint="eastAsia" w:ascii="微软雅黑" w:hAnsi="微软雅黑" w:eastAsia="微软雅黑" w:cs="Calibri"/>
          <w:sz w:val="18"/>
          <w:szCs w:val="18"/>
        </w:rPr>
        <w:t>3</w:t>
      </w:r>
      <w:r>
        <w:rPr>
          <w:rFonts w:ascii="微软雅黑" w:hAnsi="微软雅黑" w:eastAsia="微软雅黑" w:cs="Calibri"/>
          <w:sz w:val="18"/>
          <w:szCs w:val="18"/>
        </w:rPr>
        <w:t xml:space="preserve">00，采集模式DDA </w:t>
      </w:r>
      <w:r>
        <w:rPr>
          <w:rFonts w:hint="eastAsia" w:ascii="微软雅黑" w:hAnsi="微软雅黑" w:eastAsia="微软雅黑" w:cs="Calibri"/>
          <w:sz w:val="18"/>
          <w:szCs w:val="18"/>
        </w:rPr>
        <w:t>；</w:t>
      </w:r>
    </w:p>
    <w:p>
      <w:pPr>
        <w:spacing w:line="320" w:lineRule="exact"/>
        <w:ind w:firstLine="360"/>
        <w:rPr>
          <w:rFonts w:hint="eastAsia" w:ascii="微软雅黑" w:hAnsi="微软雅黑" w:eastAsia="微软雅黑" w:cs="Calibri"/>
          <w:sz w:val="18"/>
          <w:szCs w:val="18"/>
        </w:rPr>
      </w:pPr>
      <w:r>
        <w:rPr>
          <w:rFonts w:hint="eastAsia" w:ascii="微软雅黑" w:hAnsi="微软雅黑" w:eastAsia="微软雅黑" w:cs="Calibri"/>
          <w:sz w:val="18"/>
          <w:szCs w:val="18"/>
        </w:rPr>
        <w:t>一级</w:t>
      </w:r>
      <w:r>
        <w:rPr>
          <w:rFonts w:ascii="微软雅黑" w:hAnsi="微软雅黑" w:eastAsia="微软雅黑" w:cs="Calibri"/>
          <w:sz w:val="18"/>
          <w:szCs w:val="18"/>
        </w:rPr>
        <w:t>质谱分辨率</w:t>
      </w:r>
      <w:r>
        <w:rPr>
          <w:rFonts w:hint="eastAsia" w:ascii="微软雅黑" w:hAnsi="微软雅黑" w:eastAsia="微软雅黑" w:cs="Calibri"/>
          <w:sz w:val="18"/>
          <w:szCs w:val="18"/>
        </w:rPr>
        <w:t>7</w:t>
      </w:r>
      <w:r>
        <w:rPr>
          <w:rFonts w:ascii="微软雅黑" w:hAnsi="微软雅黑" w:eastAsia="微软雅黑" w:cs="Calibri"/>
          <w:sz w:val="18"/>
          <w:szCs w:val="18"/>
        </w:rPr>
        <w:t>0000</w:t>
      </w:r>
      <w:r>
        <w:rPr>
          <w:rFonts w:hint="eastAsia" w:ascii="微软雅黑" w:hAnsi="微软雅黑" w:eastAsia="微软雅黑" w:cs="Calibri"/>
          <w:sz w:val="18"/>
          <w:szCs w:val="18"/>
        </w:rPr>
        <w:t>，</w:t>
      </w:r>
      <w:r>
        <w:rPr>
          <w:rFonts w:ascii="微软雅黑" w:hAnsi="微软雅黑" w:eastAsia="微软雅黑" w:cs="Calibri"/>
          <w:sz w:val="18"/>
          <w:szCs w:val="18"/>
        </w:rPr>
        <w:t>碎裂方式</w:t>
      </w:r>
      <w:r>
        <w:rPr>
          <w:rFonts w:hint="eastAsia" w:ascii="微软雅黑" w:hAnsi="微软雅黑" w:eastAsia="微软雅黑" w:cs="Calibri"/>
          <w:sz w:val="18"/>
          <w:szCs w:val="18"/>
        </w:rPr>
        <w:t>HCD；</w:t>
      </w:r>
    </w:p>
    <w:p>
      <w:pPr>
        <w:spacing w:line="320" w:lineRule="exact"/>
        <w:ind w:firstLine="36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Calibri"/>
          <w:sz w:val="18"/>
          <w:szCs w:val="18"/>
        </w:rPr>
        <w:t>二级</w:t>
      </w:r>
      <w:r>
        <w:rPr>
          <w:rFonts w:ascii="微软雅黑" w:hAnsi="微软雅黑" w:eastAsia="微软雅黑" w:cs="Calibri"/>
          <w:sz w:val="18"/>
          <w:szCs w:val="18"/>
        </w:rPr>
        <w:t>分辨率</w:t>
      </w:r>
      <w:r>
        <w:rPr>
          <w:rFonts w:hint="eastAsia" w:ascii="微软雅黑" w:hAnsi="微软雅黑" w:eastAsia="微软雅黑" w:cs="Calibri"/>
          <w:sz w:val="18"/>
          <w:szCs w:val="18"/>
        </w:rPr>
        <w:t>175</w:t>
      </w:r>
      <w:r>
        <w:rPr>
          <w:rFonts w:ascii="微软雅黑" w:hAnsi="微软雅黑" w:eastAsia="微软雅黑" w:cs="Calibri"/>
          <w:sz w:val="18"/>
          <w:szCs w:val="18"/>
        </w:rPr>
        <w:t>00</w:t>
      </w:r>
      <w:r>
        <w:rPr>
          <w:rFonts w:hint="eastAsia" w:ascii="微软雅黑" w:hAnsi="微软雅黑" w:eastAsia="微软雅黑" w:cs="Calibri"/>
          <w:sz w:val="18"/>
          <w:szCs w:val="18"/>
        </w:rPr>
        <w:t>，</w:t>
      </w:r>
      <w:r>
        <w:rPr>
          <w:rFonts w:ascii="微软雅黑" w:hAnsi="微软雅黑" w:eastAsia="微软雅黑" w:cs="Calibri"/>
          <w:sz w:val="18"/>
          <w:szCs w:val="18"/>
        </w:rPr>
        <w:t>动态排除时间</w:t>
      </w:r>
      <w:r>
        <w:rPr>
          <w:rFonts w:hint="eastAsia" w:ascii="微软雅黑" w:hAnsi="微软雅黑" w:eastAsia="微软雅黑" w:cs="Calibri"/>
          <w:sz w:val="18"/>
          <w:szCs w:val="18"/>
        </w:rPr>
        <w:t>20</w:t>
      </w:r>
      <w:r>
        <w:rPr>
          <w:rFonts w:ascii="微软雅黑" w:hAnsi="微软雅黑" w:eastAsia="微软雅黑" w:cs="Calibri"/>
          <w:sz w:val="18"/>
          <w:szCs w:val="18"/>
        </w:rPr>
        <w:t>s。</w:t>
      </w:r>
    </w:p>
    <w:p>
      <w:pPr>
        <w:pStyle w:val="38"/>
        <w:spacing w:line="360" w:lineRule="auto"/>
        <w:rPr>
          <w:rFonts w:ascii="微软雅黑" w:hAnsi="微软雅黑"/>
        </w:rPr>
      </w:pPr>
      <w:bookmarkStart w:id="35" w:name="_Toc470787648"/>
      <w:bookmarkStart w:id="36" w:name="_Toc31370"/>
      <w:bookmarkStart w:id="37" w:name="_Toc3853"/>
      <w:bookmarkStart w:id="38" w:name="_Toc458524896"/>
      <w:bookmarkStart w:id="39" w:name="_Toc15232"/>
      <w:r>
        <w:rPr>
          <w:rFonts w:ascii="微软雅黑" w:hAnsi="微软雅黑"/>
        </w:rPr>
        <w:t>2.</w:t>
      </w:r>
      <w:r>
        <w:rPr>
          <w:rFonts w:hint="eastAsia" w:ascii="微软雅黑" w:hAnsi="微软雅黑"/>
        </w:rPr>
        <w:t>5 数据库搜索</w:t>
      </w:r>
      <w:bookmarkEnd w:id="35"/>
      <w:bookmarkEnd w:id="36"/>
      <w:bookmarkEnd w:id="37"/>
      <w:bookmarkEnd w:id="38"/>
      <w:bookmarkEnd w:id="39"/>
    </w:p>
    <w:p>
      <w:pPr>
        <w:numPr>
          <w:ilvl w:val="0"/>
          <w:numId w:val="2"/>
        </w:numPr>
        <w:spacing w:line="320" w:lineRule="exact"/>
        <w:ind w:firstLine="360"/>
        <w:rPr>
          <w:rFonts w:ascii="微软雅黑" w:hAnsi="微软雅黑" w:eastAsia="微软雅黑" w:cs="Arial"/>
          <w:b/>
          <w:bCs/>
          <w:sz w:val="18"/>
          <w:szCs w:val="18"/>
        </w:rPr>
      </w:pPr>
      <w:r>
        <w:rPr>
          <w:rFonts w:ascii="微软雅黑" w:hAnsi="微软雅黑" w:eastAsia="微软雅黑" w:cs="Arial"/>
          <w:b/>
          <w:bCs/>
          <w:sz w:val="18"/>
          <w:szCs w:val="18"/>
        </w:rPr>
        <w:t>数据库的选择</w:t>
      </w:r>
    </w:p>
    <w:p>
      <w:pPr>
        <w:spacing w:line="320" w:lineRule="exact"/>
        <w:ind w:firstLine="36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目前使用到的数据库主要可以分为两类，一类是</w:t>
      </w:r>
      <w:r>
        <w:rPr>
          <w:rFonts w:ascii="微软雅黑" w:hAnsi="微软雅黑" w:eastAsia="微软雅黑" w:cs="Arial"/>
          <w:sz w:val="18"/>
          <w:szCs w:val="18"/>
        </w:rPr>
        <w:t>NCBI</w:t>
      </w:r>
      <w:r>
        <w:rPr>
          <w:rFonts w:hint="eastAsia" w:ascii="微软雅黑" w:hAnsi="微软雅黑" w:eastAsia="微软雅黑" w:cs="Arial"/>
          <w:sz w:val="18"/>
          <w:szCs w:val="18"/>
        </w:rPr>
        <w:t>来维护的，另外一类是由</w:t>
      </w:r>
      <w:r>
        <w:rPr>
          <w:rFonts w:ascii="微软雅黑" w:hAnsi="微软雅黑" w:eastAsia="微软雅黑" w:cs="Arial"/>
          <w:sz w:val="18"/>
          <w:szCs w:val="18"/>
        </w:rPr>
        <w:t>EBI</w:t>
      </w:r>
      <w:r>
        <w:rPr>
          <w:rFonts w:hint="eastAsia" w:ascii="微软雅黑" w:hAnsi="微软雅黑" w:eastAsia="微软雅黑" w:cs="Arial"/>
          <w:sz w:val="18"/>
          <w:szCs w:val="18"/>
        </w:rPr>
        <w:t>负责维护。数据库建立的方法主要有以下几种：</w:t>
      </w:r>
    </w:p>
    <w:p>
      <w:pPr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ascii="微软雅黑" w:hAnsi="微软雅黑" w:eastAsia="微软雅黑" w:cs="Arial"/>
          <w:sz w:val="18"/>
          <w:szCs w:val="18"/>
        </w:rPr>
        <w:t>NCBInr</w:t>
      </w:r>
      <w:r>
        <w:rPr>
          <w:rFonts w:hint="eastAsia" w:ascii="微软雅黑" w:hAnsi="微软雅黑" w:eastAsia="微软雅黑" w:cs="Arial"/>
          <w:sz w:val="18"/>
          <w:szCs w:val="18"/>
        </w:rPr>
        <w:t>全库；</w:t>
      </w:r>
    </w:p>
    <w:p>
      <w:pPr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ascii="微软雅黑" w:hAnsi="微软雅黑" w:eastAsia="微软雅黑" w:cs="Arial"/>
          <w:sz w:val="18"/>
          <w:szCs w:val="18"/>
        </w:rPr>
        <w:t>NCBInr</w:t>
      </w:r>
      <w:r>
        <w:rPr>
          <w:rFonts w:hint="eastAsia" w:ascii="微软雅黑" w:hAnsi="微软雅黑" w:eastAsia="微软雅黑" w:cs="Arial"/>
          <w:sz w:val="18"/>
          <w:szCs w:val="18"/>
        </w:rPr>
        <w:t>分类库，包括动物全库、植物全库、微生物全库、细菌全库等；</w:t>
      </w:r>
    </w:p>
    <w:p>
      <w:pPr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ascii="微软雅黑" w:hAnsi="微软雅黑" w:eastAsia="微软雅黑" w:cs="Arial"/>
          <w:sz w:val="18"/>
          <w:szCs w:val="18"/>
        </w:rPr>
        <w:t>SwissProt/UniProt</w:t>
      </w:r>
      <w:r>
        <w:rPr>
          <w:rFonts w:hint="eastAsia" w:ascii="微软雅黑" w:hAnsi="微软雅黑" w:eastAsia="微软雅黑" w:cs="Arial"/>
          <w:sz w:val="18"/>
          <w:szCs w:val="18"/>
        </w:rPr>
        <w:t>分类库，包括动物全库、植物全库、微生物全库、细菌库等；</w:t>
      </w:r>
    </w:p>
    <w:p>
      <w:pPr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ascii="微软雅黑" w:hAnsi="微软雅黑" w:eastAsia="微软雅黑" w:cs="Arial"/>
          <w:sz w:val="18"/>
          <w:szCs w:val="18"/>
        </w:rPr>
        <w:t>NCBInr</w:t>
      </w:r>
      <w:r>
        <w:rPr>
          <w:rFonts w:hint="eastAsia" w:ascii="微软雅黑" w:hAnsi="微软雅黑" w:eastAsia="微软雅黑" w:cs="Arial"/>
          <w:sz w:val="18"/>
          <w:szCs w:val="18"/>
        </w:rPr>
        <w:t>对应物种库，包括人、小麦、酵母、大肠杆菌等；</w:t>
      </w:r>
    </w:p>
    <w:p>
      <w:pPr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其他物种库，如自测基因组、转录组数据库。</w:t>
      </w:r>
    </w:p>
    <w:p>
      <w:pPr>
        <w:spacing w:line="320" w:lineRule="exact"/>
        <w:ind w:firstLine="36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在选择数据库时，遵循如下原则，若为已经测序生物，直接选用该物种数据库，若为非测序生物，则选择与被测样品最为相关的大类蛋白质组数据库。</w:t>
      </w:r>
    </w:p>
    <w:p>
      <w:pPr>
        <w:spacing w:line="320" w:lineRule="exact"/>
        <w:ind w:left="420" w:firstLine="0" w:firstLineChars="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本次实验采用数据库：</w:t>
      </w:r>
    </w:p>
    <w:p>
      <w:pPr>
        <w:spacing w:line="320" w:lineRule="exact"/>
        <w:ind w:left="42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  <w:t>网址：http://www.uniprot.org/taxonomy/?query=mouse&amp;sort=score</w:t>
      </w:r>
    </w:p>
    <w:p>
      <w:pPr>
        <w:spacing w:line="320" w:lineRule="exact"/>
        <w:ind w:left="420" w:firstLine="0" w:firstLineChars="0"/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  <w:t>序列数目：79954</w:t>
      </w:r>
    </w:p>
    <w:p>
      <w:pPr>
        <w:spacing w:line="320" w:lineRule="exact"/>
        <w:ind w:left="42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  <w:t>下载日期：</w:t>
      </w:r>
      <w:r>
        <w:rPr>
          <w:rFonts w:hint="eastAsia" w:ascii="微软雅黑" w:hAnsi="微软雅黑" w:eastAsia="微软雅黑" w:cs="Arial"/>
          <w:sz w:val="18"/>
          <w:szCs w:val="18"/>
        </w:rPr>
        <w:t>2016</w:t>
      </w:r>
      <w:r>
        <w:rPr>
          <w:rFonts w:hint="eastAsia" w:ascii="微软雅黑" w:hAnsi="微软雅黑" w:eastAsia="微软雅黑" w:cs="Arial"/>
          <w:color w:val="000000"/>
          <w:kern w:val="0"/>
          <w:sz w:val="18"/>
          <w:szCs w:val="18"/>
        </w:rPr>
        <w:t>年9月9日</w:t>
      </w:r>
    </w:p>
    <w:p>
      <w:pPr>
        <w:numPr>
          <w:ilvl w:val="0"/>
          <w:numId w:val="2"/>
        </w:numPr>
        <w:spacing w:line="320" w:lineRule="exact"/>
        <w:ind w:firstLine="360"/>
        <w:rPr>
          <w:rFonts w:ascii="微软雅黑" w:hAnsi="微软雅黑" w:eastAsia="微软雅黑" w:cs="Arial"/>
          <w:b/>
          <w:bCs/>
          <w:sz w:val="18"/>
          <w:szCs w:val="18"/>
        </w:rPr>
      </w:pPr>
      <w:r>
        <w:rPr>
          <w:rFonts w:ascii="微软雅黑" w:hAnsi="微软雅黑" w:eastAsia="微软雅黑" w:cs="Arial"/>
          <w:b/>
          <w:bCs/>
          <w:sz w:val="18"/>
          <w:szCs w:val="18"/>
        </w:rPr>
        <w:t>数据库的搜索</w:t>
      </w:r>
    </w:p>
    <w:p>
      <w:pPr>
        <w:spacing w:line="320" w:lineRule="exact"/>
        <w:ind w:firstLine="36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t>查库使用软件版本为</w:t>
      </w:r>
      <w:r>
        <w:rPr>
          <w:rFonts w:ascii="微软雅黑" w:hAnsi="微软雅黑" w:eastAsia="微软雅黑" w:cs="Arial"/>
          <w:sz w:val="18"/>
          <w:szCs w:val="18"/>
        </w:rPr>
        <w:t>Prot</w:t>
      </w:r>
      <w:r>
        <w:rPr>
          <w:rFonts w:hint="eastAsia" w:ascii="微软雅黑" w:hAnsi="微软雅黑" w:eastAsia="微软雅黑" w:cs="Arial"/>
          <w:sz w:val="18"/>
          <w:szCs w:val="18"/>
        </w:rPr>
        <w:t>eom</w:t>
      </w:r>
      <w:r>
        <w:rPr>
          <w:rFonts w:ascii="微软雅黑" w:hAnsi="微软雅黑" w:eastAsia="微软雅黑" w:cs="Arial"/>
          <w:sz w:val="18"/>
          <w:szCs w:val="18"/>
        </w:rPr>
        <w:t>e</w:t>
      </w:r>
      <w:r>
        <w:rPr>
          <w:rFonts w:hint="eastAsia" w:ascii="微软雅黑" w:hAnsi="微软雅黑" w:eastAsia="微软雅黑" w:cs="Arial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Cs/>
          <w:color w:val="000000"/>
          <w:sz w:val="18"/>
          <w:szCs w:val="18"/>
        </w:rPr>
        <w:t>Discoverer</w:t>
      </w:r>
      <w:r>
        <w:rPr>
          <w:rFonts w:ascii="微软雅黑" w:hAnsi="微软雅黑" w:eastAsia="微软雅黑" w:cs="Arial"/>
          <w:sz w:val="18"/>
          <w:szCs w:val="18"/>
          <w:vertAlign w:val="superscript"/>
        </w:rPr>
        <w:t>TM</w:t>
      </w:r>
      <w:r>
        <w:rPr>
          <w:rFonts w:ascii="微软雅黑" w:hAnsi="微软雅黑" w:eastAsia="微软雅黑" w:cs="Arial"/>
          <w:sz w:val="18"/>
          <w:szCs w:val="18"/>
        </w:rPr>
        <w:t xml:space="preserve"> Software </w:t>
      </w:r>
      <w:r>
        <w:rPr>
          <w:rFonts w:hint="eastAsia" w:ascii="微软雅黑" w:hAnsi="微软雅黑" w:eastAsia="微软雅黑" w:cs="Arial"/>
          <w:sz w:val="18"/>
          <w:szCs w:val="18"/>
        </w:rPr>
        <w:t>2.1。查库时将</w:t>
      </w:r>
      <w:r>
        <w:rPr>
          <w:rFonts w:ascii="微软雅黑" w:hAnsi="微软雅黑" w:eastAsia="微软雅黑" w:cs="Arial"/>
          <w:sz w:val="18"/>
          <w:szCs w:val="18"/>
        </w:rPr>
        <w:t>raw</w:t>
      </w:r>
      <w:r>
        <w:rPr>
          <w:rFonts w:hint="eastAsia" w:ascii="微软雅黑" w:hAnsi="微软雅黑" w:eastAsia="微软雅黑" w:cs="Arial"/>
          <w:sz w:val="18"/>
          <w:szCs w:val="18"/>
        </w:rPr>
        <w:t>文件提交至</w:t>
      </w:r>
      <w:r>
        <w:rPr>
          <w:rFonts w:ascii="微软雅黑" w:hAnsi="微软雅黑" w:eastAsia="微软雅黑" w:cs="Arial"/>
          <w:sz w:val="18"/>
          <w:szCs w:val="18"/>
        </w:rPr>
        <w:t>Prot</w:t>
      </w:r>
      <w:r>
        <w:rPr>
          <w:rFonts w:hint="eastAsia" w:ascii="微软雅黑" w:hAnsi="微软雅黑" w:eastAsia="微软雅黑" w:cs="Arial"/>
          <w:sz w:val="18"/>
          <w:szCs w:val="18"/>
        </w:rPr>
        <w:t>eom</w:t>
      </w:r>
      <w:r>
        <w:rPr>
          <w:rFonts w:ascii="微软雅黑" w:hAnsi="微软雅黑" w:eastAsia="微软雅黑" w:cs="Arial"/>
          <w:sz w:val="18"/>
          <w:szCs w:val="18"/>
        </w:rPr>
        <w:t>e</w:t>
      </w:r>
      <w:r>
        <w:rPr>
          <w:rFonts w:ascii="微软雅黑" w:hAnsi="微软雅黑" w:eastAsia="微软雅黑" w:cs="Arial"/>
          <w:bCs/>
          <w:color w:val="000000"/>
          <w:sz w:val="18"/>
          <w:szCs w:val="18"/>
        </w:rPr>
        <w:t>Discoverer</w:t>
      </w:r>
      <w:r>
        <w:rPr>
          <w:rFonts w:hint="eastAsia" w:ascii="微软雅黑" w:hAnsi="微软雅黑" w:eastAsia="微软雅黑" w:cs="Arial"/>
          <w:sz w:val="18"/>
          <w:szCs w:val="18"/>
        </w:rPr>
        <w:t>服务器，选择已经建立好的数据库，然后进行数据库搜索。相关参数如下表：</w:t>
      </w:r>
    </w:p>
    <w:p>
      <w:pPr>
        <w:spacing w:line="320" w:lineRule="exact"/>
        <w:ind w:firstLine="360"/>
        <w:jc w:val="center"/>
        <w:rPr>
          <w:rFonts w:ascii="微软雅黑" w:hAnsi="微软雅黑" w:eastAsia="微软雅黑"/>
          <w:b/>
          <w:bCs/>
          <w:sz w:val="18"/>
          <w:szCs w:val="15"/>
        </w:rPr>
      </w:pPr>
      <w:r>
        <w:rPr>
          <w:rStyle w:val="65"/>
          <w:rFonts w:hint="eastAsia" w:ascii="微软雅黑" w:hAnsi="微软雅黑" w:eastAsia="微软雅黑"/>
          <w:szCs w:val="15"/>
        </w:rPr>
        <w:t xml:space="preserve">表2.5 </w:t>
      </w:r>
      <w:r>
        <w:rPr>
          <w:rFonts w:ascii="微软雅黑" w:hAnsi="微软雅黑" w:eastAsia="微软雅黑" w:cs="Arial"/>
          <w:b/>
          <w:sz w:val="18"/>
          <w:szCs w:val="18"/>
        </w:rPr>
        <w:t>Prot</w:t>
      </w:r>
      <w:r>
        <w:rPr>
          <w:rFonts w:hint="eastAsia" w:ascii="微软雅黑" w:hAnsi="微软雅黑" w:eastAsia="微软雅黑" w:cs="Arial"/>
          <w:b/>
          <w:sz w:val="18"/>
          <w:szCs w:val="18"/>
        </w:rPr>
        <w:t>eom</w:t>
      </w:r>
      <w:r>
        <w:rPr>
          <w:rFonts w:ascii="微软雅黑" w:hAnsi="微软雅黑" w:eastAsia="微软雅黑" w:cs="Arial"/>
          <w:b/>
          <w:sz w:val="18"/>
          <w:szCs w:val="18"/>
        </w:rPr>
        <w:t>e</w:t>
      </w:r>
      <w:r>
        <w:rPr>
          <w:rFonts w:hint="eastAsia" w:ascii="微软雅黑" w:hAnsi="微软雅黑" w:eastAsia="微软雅黑" w:cs="Arial"/>
          <w:b/>
          <w:sz w:val="18"/>
          <w:szCs w:val="18"/>
        </w:rPr>
        <w:t xml:space="preserve"> </w:t>
      </w:r>
      <w:r>
        <w:rPr>
          <w:rStyle w:val="65"/>
          <w:rFonts w:hint="eastAsia" w:ascii="微软雅黑" w:hAnsi="微软雅黑" w:eastAsia="微软雅黑"/>
          <w:szCs w:val="15"/>
        </w:rPr>
        <w:t>Discoverer搜索参数</w:t>
      </w:r>
    </w:p>
    <w:tbl>
      <w:tblPr>
        <w:tblStyle w:val="32"/>
        <w:tblW w:w="962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62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Item</w:t>
            </w:r>
          </w:p>
        </w:tc>
        <w:tc>
          <w:tcPr>
            <w:tcW w:w="628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  <w:tcBorders>
              <w:top w:val="single" w:color="auto" w:sz="4" w:space="0"/>
            </w:tcBorders>
          </w:tcPr>
          <w:p>
            <w:pPr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Protein</w:t>
            </w: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Discverer</w:t>
            </w: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 xml:space="preserve"> version</w:t>
            </w:r>
          </w:p>
        </w:tc>
        <w:tc>
          <w:tcPr>
            <w:tcW w:w="6281" w:type="dxa"/>
            <w:tcBorders>
              <w:top w:val="single" w:color="auto" w:sz="4" w:space="0"/>
            </w:tcBorders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2.1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</w:tcPr>
          <w:p>
            <w:pPr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Pro</w:t>
            </w: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tein Database</w:t>
            </w:r>
          </w:p>
        </w:tc>
        <w:tc>
          <w:tcPr>
            <w:tcW w:w="6281" w:type="dxa"/>
          </w:tcPr>
          <w:p>
            <w:pPr>
              <w:spacing w:line="400" w:lineRule="exact"/>
              <w:ind w:firstLine="0" w:firstLineChars="0"/>
              <w:rPr>
                <w:rStyle w:val="73"/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uniprot-mouse-79954s-20160909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</w:tcPr>
          <w:p>
            <w:pPr>
              <w:autoSpaceDE w:val="0"/>
              <w:autoSpaceDN w:val="0"/>
              <w:adjustRightInd w:val="0"/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Cys alkylation</w:t>
            </w:r>
          </w:p>
        </w:tc>
        <w:tc>
          <w:tcPr>
            <w:tcW w:w="6281" w:type="dxa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bookmarkStart w:id="40" w:name="OLE_LINK5"/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Carbamidomethyl</w:t>
            </w:r>
            <w:bookmarkEnd w:id="4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</w:tcPr>
          <w:p>
            <w:pPr>
              <w:autoSpaceDE w:val="0"/>
              <w:autoSpaceDN w:val="0"/>
              <w:adjustRightInd w:val="0"/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Enzyme Name</w:t>
            </w:r>
          </w:p>
        </w:tc>
        <w:tc>
          <w:tcPr>
            <w:tcW w:w="6281" w:type="dxa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Trypsin (Full)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</w:tcPr>
          <w:p>
            <w:pPr>
              <w:autoSpaceDE w:val="0"/>
              <w:autoSpaceDN w:val="0"/>
              <w:adjustRightInd w:val="0"/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Max. Missed Cleavage Sites</w:t>
            </w:r>
          </w:p>
        </w:tc>
        <w:tc>
          <w:tcPr>
            <w:tcW w:w="6281" w:type="dxa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</w:tcPr>
          <w:p>
            <w:pPr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Prec</w:t>
            </w: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u</w:t>
            </w: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rsor</w:t>
            </w: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 xml:space="preserve"> Mass Tolorance</w:t>
            </w:r>
          </w:p>
        </w:tc>
        <w:tc>
          <w:tcPr>
            <w:tcW w:w="6281" w:type="dxa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10 ppm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39" w:type="dxa"/>
          </w:tcPr>
          <w:p>
            <w:pPr>
              <w:autoSpaceDE w:val="0"/>
              <w:autoSpaceDN w:val="0"/>
              <w:adjustRightInd w:val="0"/>
              <w:spacing w:line="320" w:lineRule="exact"/>
              <w:ind w:firstLine="0" w:firstLineChars="0"/>
              <w:jc w:val="left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Fragment Mass T</w:t>
            </w:r>
            <w:r>
              <w:rPr>
                <w:rStyle w:val="73"/>
                <w:rFonts w:ascii="微软雅黑" w:hAnsi="微软雅黑" w:eastAsia="微软雅黑"/>
                <w:sz w:val="18"/>
                <w:szCs w:val="18"/>
              </w:rPr>
              <w:t>olorance</w:t>
            </w:r>
          </w:p>
        </w:tc>
        <w:tc>
          <w:tcPr>
            <w:tcW w:w="6281" w:type="dxa"/>
          </w:tcPr>
          <w:p>
            <w:pPr>
              <w:spacing w:line="320" w:lineRule="exact"/>
              <w:ind w:firstLine="0" w:firstLineChars="0"/>
              <w:rPr>
                <w:rStyle w:val="73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73"/>
                <w:rFonts w:hint="eastAsia" w:ascii="微软雅黑" w:hAnsi="微软雅黑" w:eastAsia="微软雅黑"/>
                <w:sz w:val="18"/>
                <w:szCs w:val="18"/>
              </w:rPr>
              <w:t>0.05Da</w:t>
            </w:r>
          </w:p>
        </w:tc>
      </w:tr>
    </w:tbl>
    <w:p>
      <w:pPr>
        <w:ind w:firstLineChars="0"/>
        <w:rPr>
          <w:rFonts w:ascii="微软雅黑" w:hAnsi="微软雅黑" w:eastAsia="微软雅黑" w:cs="Arial"/>
          <w:bCs/>
          <w:sz w:val="15"/>
          <w:szCs w:val="15"/>
        </w:rPr>
      </w:pPr>
      <w:r>
        <w:rPr>
          <w:rFonts w:hint="eastAsia" w:ascii="微软雅黑" w:hAnsi="微软雅黑" w:eastAsia="微软雅黑" w:cs="Arial"/>
          <w:sz w:val="15"/>
          <w:szCs w:val="15"/>
        </w:rPr>
        <w:t>注：结果过滤参数为</w:t>
      </w:r>
      <w:r>
        <w:rPr>
          <w:rFonts w:ascii="微软雅黑" w:hAnsi="微软雅黑" w:eastAsia="微软雅黑" w:cs="Arial"/>
          <w:sz w:val="15"/>
          <w:szCs w:val="15"/>
        </w:rPr>
        <w:t xml:space="preserve">Peptide FDR </w:t>
      </w:r>
      <w:r>
        <w:rPr>
          <w:rFonts w:ascii="微软雅黑" w:hAnsi="微软雅黑" w:eastAsia="微软雅黑"/>
          <w:sz w:val="15"/>
          <w:szCs w:val="15"/>
        </w:rPr>
        <w:t>≤0.01</w:t>
      </w:r>
      <w:r>
        <w:rPr>
          <w:rFonts w:hint="eastAsia" w:ascii="微软雅黑" w:hAnsi="微软雅黑" w:eastAsia="微软雅黑" w:cs="Arial"/>
          <w:bCs/>
          <w:sz w:val="15"/>
          <w:szCs w:val="15"/>
        </w:rPr>
        <w:t>。</w:t>
      </w:r>
    </w:p>
    <w:p>
      <w:pPr>
        <w:pStyle w:val="2"/>
        <w:spacing w:before="240" w:after="240" w:line="240" w:lineRule="auto"/>
        <w:ind w:firstLine="0" w:firstLineChars="0"/>
        <w:rPr>
          <w:rFonts w:ascii="微软雅黑" w:hAnsi="微软雅黑" w:eastAsia="微软雅黑" w:cs="Arial"/>
          <w:szCs w:val="30"/>
        </w:rPr>
      </w:pPr>
      <w:bookmarkStart w:id="41" w:name="_Toc3223"/>
      <w:bookmarkStart w:id="42" w:name="_Toc20839"/>
      <w:bookmarkStart w:id="43" w:name="_Toc27167"/>
      <w:bookmarkStart w:id="44" w:name="_Toc23453"/>
      <w:bookmarkStart w:id="45" w:name="_Toc8386"/>
      <w:bookmarkStart w:id="46" w:name="_Toc8328"/>
      <w:bookmarkStart w:id="47" w:name="_Toc458524897"/>
      <w:bookmarkStart w:id="48" w:name="_Toc458517990"/>
      <w:bookmarkStart w:id="49" w:name="_Toc470787649"/>
      <w:bookmarkStart w:id="50" w:name="_Toc15855"/>
      <w:bookmarkStart w:id="51" w:name="_Toc332111610"/>
      <w:bookmarkStart w:id="52" w:name="_Toc343612040"/>
      <w:bookmarkStart w:id="53" w:name="_Toc352151196"/>
      <w:bookmarkStart w:id="54" w:name="_Toc376878204"/>
      <w:r>
        <w:rPr>
          <w:rFonts w:hint="eastAsia" w:ascii="微软雅黑" w:hAnsi="微软雅黑" w:eastAsia="微软雅黑" w:cs="Arial"/>
          <w:szCs w:val="30"/>
          <w:lang w:val="en-US"/>
        </w:rPr>
        <w:t>3、</w:t>
      </w:r>
      <w:bookmarkEnd w:id="41"/>
      <w:bookmarkEnd w:id="42"/>
      <w:bookmarkEnd w:id="43"/>
      <w:r>
        <w:rPr>
          <w:rFonts w:hint="eastAsia" w:ascii="微软雅黑" w:hAnsi="微软雅黑" w:eastAsia="微软雅黑" w:cs="Arial"/>
          <w:szCs w:val="30"/>
          <w:lang w:val="en-US"/>
        </w:rPr>
        <w:t>基本鉴定信息</w:t>
      </w:r>
      <w:bookmarkEnd w:id="44"/>
      <w:bookmarkEnd w:id="45"/>
      <w:bookmarkEnd w:id="46"/>
      <w:bookmarkEnd w:id="47"/>
      <w:bookmarkEnd w:id="48"/>
      <w:bookmarkEnd w:id="49"/>
    </w:p>
    <w:p>
      <w:pPr>
        <w:spacing w:line="240" w:lineRule="exact"/>
        <w:ind w:firstLine="360"/>
        <w:jc w:val="center"/>
        <w:rPr>
          <w:rStyle w:val="65"/>
          <w:rFonts w:ascii="微软雅黑" w:hAnsi="微软雅黑" w:eastAsia="微软雅黑"/>
          <w:szCs w:val="15"/>
        </w:rPr>
      </w:pPr>
      <w:r>
        <w:rPr>
          <w:rStyle w:val="65"/>
          <w:rFonts w:hint="eastAsia" w:ascii="微软雅黑" w:hAnsi="微软雅黑" w:eastAsia="微软雅黑"/>
          <w:szCs w:val="15"/>
        </w:rPr>
        <w:t>表3.1 样本CO-IP-1搜库结果列表</w:t>
      </w:r>
    </w:p>
    <w:tbl>
      <w:tblPr>
        <w:tblStyle w:val="33"/>
        <w:tblW w:w="944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2200"/>
        <w:gridCol w:w="1682"/>
        <w:gridCol w:w="1823"/>
        <w:gridCol w:w="16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053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bookmarkStart w:id="55" w:name="OLE_LINK3"/>
            <w:bookmarkStart w:id="56" w:name="OLE_LINK4"/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Total Spectrum</w:t>
            </w:r>
          </w:p>
        </w:tc>
        <w:tc>
          <w:tcPr>
            <w:tcW w:w="2200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Identified Spectrum</w:t>
            </w:r>
          </w:p>
        </w:tc>
        <w:tc>
          <w:tcPr>
            <w:tcW w:w="1682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Peptide number</w:t>
            </w:r>
          </w:p>
        </w:tc>
        <w:tc>
          <w:tcPr>
            <w:tcW w:w="1823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Protein number</w:t>
            </w:r>
          </w:p>
        </w:tc>
        <w:tc>
          <w:tcPr>
            <w:tcW w:w="1682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Protein group number</w:t>
            </w:r>
          </w:p>
        </w:tc>
      </w:tr>
      <w:bookmarkEnd w:id="50"/>
      <w:bookmarkEnd w:id="51"/>
      <w:bookmarkEnd w:id="52"/>
      <w:bookmarkEnd w:id="53"/>
      <w:bookmarkEnd w:id="54"/>
      <w:bookmarkEnd w:id="55"/>
      <w:bookmarkEnd w:id="56"/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53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kern w:val="0"/>
                <w:szCs w:val="18"/>
              </w:rPr>
            </w:pPr>
            <w:bookmarkStart w:id="57" w:name="_Toc458517991"/>
            <w:r>
              <w:rPr>
                <w:rFonts w:hint="eastAsia" w:ascii="微软雅黑" w:hAnsi="微软雅黑" w:eastAsia="微软雅黑" w:cs="Arial"/>
                <w:bCs/>
                <w:kern w:val="0"/>
                <w:szCs w:val="18"/>
              </w:rPr>
              <w:t>18660</w:t>
            </w:r>
          </w:p>
        </w:tc>
        <w:tc>
          <w:tcPr>
            <w:tcW w:w="220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1682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Cs w:val="18"/>
              </w:rPr>
              <w:t>339</w:t>
            </w:r>
          </w:p>
        </w:tc>
        <w:tc>
          <w:tcPr>
            <w:tcW w:w="1823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0"/>
                <w:szCs w:val="18"/>
              </w:rPr>
              <w:t>867</w:t>
            </w:r>
          </w:p>
        </w:tc>
        <w:tc>
          <w:tcPr>
            <w:tcW w:w="1682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0"/>
                <w:szCs w:val="18"/>
              </w:rPr>
              <w:t>138</w:t>
            </w:r>
          </w:p>
        </w:tc>
      </w:tr>
      <w:bookmarkEnd w:id="15"/>
      <w:bookmarkEnd w:id="16"/>
      <w:bookmarkEnd w:id="17"/>
      <w:bookmarkEnd w:id="57"/>
    </w:tbl>
    <w:p>
      <w:pPr>
        <w:spacing w:line="240" w:lineRule="exact"/>
        <w:ind w:firstLine="360"/>
        <w:jc w:val="center"/>
        <w:rPr>
          <w:rStyle w:val="65"/>
          <w:rFonts w:ascii="微软雅黑" w:hAnsi="微软雅黑" w:eastAsia="微软雅黑"/>
          <w:szCs w:val="15"/>
        </w:rPr>
      </w:pPr>
      <w:bookmarkStart w:id="58" w:name="_Toc3722"/>
      <w:bookmarkStart w:id="59" w:name="_Toc343612053"/>
      <w:bookmarkStart w:id="60" w:name="_Toc299441347"/>
      <w:bookmarkStart w:id="61" w:name="_Toc10371"/>
      <w:bookmarkStart w:id="62" w:name="_Toc1114"/>
      <w:r>
        <w:rPr>
          <w:rStyle w:val="65"/>
          <w:rFonts w:hint="eastAsia" w:ascii="微软雅黑" w:hAnsi="微软雅黑" w:eastAsia="微软雅黑"/>
          <w:szCs w:val="15"/>
        </w:rPr>
        <w:t>表3.2 样本CO-IP-2搜库结果列表</w:t>
      </w:r>
    </w:p>
    <w:tbl>
      <w:tblPr>
        <w:tblStyle w:val="33"/>
        <w:tblW w:w="944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2200"/>
        <w:gridCol w:w="1682"/>
        <w:gridCol w:w="1823"/>
        <w:gridCol w:w="16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053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Total Spectrum</w:t>
            </w:r>
          </w:p>
        </w:tc>
        <w:tc>
          <w:tcPr>
            <w:tcW w:w="2200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Identified Spectrum</w:t>
            </w:r>
          </w:p>
        </w:tc>
        <w:tc>
          <w:tcPr>
            <w:tcW w:w="1682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Peptide number</w:t>
            </w:r>
          </w:p>
        </w:tc>
        <w:tc>
          <w:tcPr>
            <w:tcW w:w="1823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Protein number</w:t>
            </w:r>
          </w:p>
        </w:tc>
        <w:tc>
          <w:tcPr>
            <w:tcW w:w="1682" w:type="dxa"/>
            <w:shd w:val="clear" w:color="auto" w:fill="D9D9D9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/>
                <w:kern w:val="0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kern w:val="0"/>
                <w:szCs w:val="18"/>
              </w:rPr>
              <w:t>Protein group number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53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0"/>
                <w:szCs w:val="18"/>
              </w:rPr>
              <w:t>16703</w:t>
            </w:r>
          </w:p>
        </w:tc>
        <w:tc>
          <w:tcPr>
            <w:tcW w:w="2200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 w:cs="Arial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1682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color w:val="000000"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0"/>
                <w:szCs w:val="18"/>
              </w:rPr>
              <w:t>324</w:t>
            </w:r>
          </w:p>
        </w:tc>
        <w:tc>
          <w:tcPr>
            <w:tcW w:w="1823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0"/>
                <w:szCs w:val="18"/>
              </w:rPr>
              <w:t>751</w:t>
            </w:r>
          </w:p>
        </w:tc>
        <w:tc>
          <w:tcPr>
            <w:tcW w:w="1682" w:type="dxa"/>
            <w:vAlign w:val="center"/>
          </w:tcPr>
          <w:p>
            <w:pPr>
              <w:pStyle w:val="20"/>
              <w:jc w:val="center"/>
              <w:rPr>
                <w:rFonts w:ascii="微软雅黑" w:hAnsi="微软雅黑" w:eastAsia="微软雅黑" w:cs="Arial"/>
                <w:bCs/>
                <w:kern w:val="0"/>
                <w:szCs w:val="18"/>
              </w:rPr>
            </w:pPr>
            <w:r>
              <w:rPr>
                <w:rFonts w:hint="eastAsia" w:ascii="微软雅黑" w:hAnsi="微软雅黑" w:eastAsia="微软雅黑" w:cs="Arial"/>
                <w:bCs/>
                <w:kern w:val="0"/>
                <w:szCs w:val="18"/>
              </w:rPr>
              <w:t>134</w:t>
            </w:r>
          </w:p>
        </w:tc>
      </w:tr>
    </w:tbl>
    <w:p>
      <w:pPr>
        <w:ind w:firstLine="180" w:firstLineChars="100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kern w:val="0"/>
          <w:sz w:val="18"/>
          <w:szCs w:val="18"/>
        </w:rPr>
        <w:t>搜索Unirpot数据库，下面以部分Uniprot搜索结果为例将蛋白信息部分表头列出，如下所示（详细信息见</w:t>
      </w:r>
      <w:r>
        <w:rPr>
          <w:rFonts w:hint="eastAsia" w:ascii="微软雅黑" w:hAnsi="微软雅黑" w:eastAsia="微软雅黑" w:cs="Arial"/>
          <w:sz w:val="18"/>
          <w:szCs w:val="18"/>
        </w:rPr>
        <w:t>搜库列表</w:t>
      </w:r>
      <w:r>
        <w:rPr>
          <w:rFonts w:hint="eastAsia" w:ascii="微软雅黑" w:hAnsi="微软雅黑" w:eastAsia="微软雅黑" w:cs="Arial"/>
          <w:kern w:val="0"/>
          <w:sz w:val="18"/>
          <w:szCs w:val="18"/>
        </w:rPr>
        <w:t>）。</w:t>
      </w:r>
    </w:p>
    <w:p>
      <w:pPr>
        <w:spacing w:line="240" w:lineRule="exact"/>
        <w:ind w:firstLine="360"/>
        <w:jc w:val="center"/>
        <w:rPr>
          <w:rStyle w:val="65"/>
          <w:rFonts w:ascii="微软雅黑" w:hAnsi="微软雅黑" w:eastAsia="微软雅黑"/>
          <w:bCs w:val="0"/>
          <w:szCs w:val="15"/>
        </w:rPr>
      </w:pPr>
      <w:r>
        <w:rPr>
          <w:rStyle w:val="65"/>
          <w:rFonts w:ascii="微软雅黑" w:hAnsi="微软雅黑" w:eastAsia="微软雅黑"/>
          <w:szCs w:val="15"/>
        </w:rPr>
        <w:t>表3.</w:t>
      </w:r>
      <w:r>
        <w:rPr>
          <w:rStyle w:val="65"/>
          <w:rFonts w:hint="eastAsia" w:ascii="微软雅黑" w:hAnsi="微软雅黑" w:eastAsia="微软雅黑"/>
          <w:szCs w:val="15"/>
        </w:rPr>
        <w:t>3</w:t>
      </w:r>
      <w:r>
        <w:rPr>
          <w:rStyle w:val="65"/>
          <w:rFonts w:ascii="微软雅黑" w:hAnsi="微软雅黑" w:eastAsia="微软雅黑"/>
          <w:szCs w:val="15"/>
        </w:rPr>
        <w:t xml:space="preserve"> Protein表头信息表</w:t>
      </w:r>
    </w:p>
    <w:tbl>
      <w:tblPr>
        <w:tblStyle w:val="32"/>
        <w:tblW w:w="996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2"/>
        <w:gridCol w:w="60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387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D7D7D7"/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b/>
                <w:bCs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szCs w:val="18"/>
              </w:rPr>
              <w:t>表头</w:t>
            </w:r>
          </w:p>
        </w:tc>
        <w:tc>
          <w:tcPr>
            <w:tcW w:w="608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D7D7D7"/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b/>
                <w:bCs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# Protein Groups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360" w:firstLineChars="20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蛋白名称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# AAs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该蛋白包含的氨基酸数目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MW [kDa]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理论分子量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calc. pI</w:t>
            </w:r>
          </w:p>
        </w:tc>
        <w:tc>
          <w:tcPr>
            <w:tcW w:w="6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等电点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Cs w:val="18"/>
              </w:rPr>
              <w:t>Score Sequest HT</w:t>
            </w:r>
          </w:p>
        </w:tc>
        <w:tc>
          <w:tcPr>
            <w:tcW w:w="608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该蛋白的打分值</w:t>
            </w:r>
          </w:p>
        </w:tc>
      </w:tr>
    </w:tbl>
    <w:p>
      <w:pPr>
        <w:spacing w:line="240" w:lineRule="exact"/>
        <w:ind w:firstLine="360"/>
        <w:jc w:val="center"/>
        <w:rPr>
          <w:rStyle w:val="65"/>
          <w:rFonts w:ascii="微软雅黑" w:hAnsi="微软雅黑" w:eastAsia="微软雅黑"/>
          <w:szCs w:val="15"/>
        </w:rPr>
      </w:pPr>
    </w:p>
    <w:p>
      <w:pPr>
        <w:spacing w:line="240" w:lineRule="exact"/>
        <w:ind w:firstLine="360"/>
        <w:jc w:val="center"/>
        <w:rPr>
          <w:rStyle w:val="65"/>
          <w:rFonts w:ascii="微软雅黑" w:hAnsi="微软雅黑" w:eastAsia="微软雅黑"/>
          <w:szCs w:val="15"/>
        </w:rPr>
      </w:pPr>
      <w:r>
        <w:rPr>
          <w:rStyle w:val="65"/>
          <w:rFonts w:ascii="微软雅黑" w:hAnsi="微软雅黑" w:eastAsia="微软雅黑"/>
          <w:szCs w:val="15"/>
        </w:rPr>
        <w:t>表3.</w:t>
      </w:r>
      <w:r>
        <w:rPr>
          <w:rStyle w:val="65"/>
          <w:rFonts w:hint="eastAsia" w:ascii="微软雅黑" w:hAnsi="微软雅黑" w:eastAsia="微软雅黑"/>
          <w:szCs w:val="15"/>
        </w:rPr>
        <w:t>4</w:t>
      </w:r>
      <w:r>
        <w:rPr>
          <w:rStyle w:val="65"/>
          <w:rFonts w:ascii="微软雅黑" w:hAnsi="微软雅黑" w:eastAsia="微软雅黑"/>
          <w:szCs w:val="15"/>
        </w:rPr>
        <w:t xml:space="preserve"> Peptide Groups表头信息表</w:t>
      </w:r>
    </w:p>
    <w:tbl>
      <w:tblPr>
        <w:tblStyle w:val="32"/>
        <w:tblW w:w="9960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9"/>
        <w:gridCol w:w="6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39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D7D7D7"/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b/>
                <w:bCs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szCs w:val="18"/>
              </w:rPr>
              <w:t>表头</w:t>
            </w:r>
          </w:p>
        </w:tc>
        <w:tc>
          <w:tcPr>
            <w:tcW w:w="604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D7D7D7"/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bCs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ascii="微软雅黑" w:hAnsi="微软雅黑" w:eastAsia="微软雅黑" w:cs="Times New Roman"/>
                <w:szCs w:val="18"/>
              </w:rPr>
              <w:t>Annotated Sequence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肽段序列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Modifications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修饰信息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# Protein Groups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该肽段归属的protein group数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# Proteins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该protein group内蛋白数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# PSMs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匹配到该肽段的谱图数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Master Protein Accessions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该肽段归属的主要蛋白名称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# Missed Cleavages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漏切位点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Theo. MH+ [Da]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理论分子量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XCorr Sequest HT</w:t>
            </w:r>
          </w:p>
        </w:tc>
        <w:tc>
          <w:tcPr>
            <w:tcW w:w="6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该肽段Xcorr打分值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Percolator q-Value Sequest HT</w:t>
            </w:r>
          </w:p>
        </w:tc>
        <w:tc>
          <w:tcPr>
            <w:tcW w:w="604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0"/>
              <w:spacing w:line="320" w:lineRule="exact"/>
              <w:ind w:firstLine="420"/>
              <w:rPr>
                <w:rFonts w:ascii="微软雅黑" w:hAnsi="微软雅黑" w:eastAsia="微软雅黑" w:cs="Times New Roman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Cs w:val="18"/>
              </w:rPr>
              <w:t>该肽段q值，越小越好</w:t>
            </w:r>
          </w:p>
        </w:tc>
      </w:tr>
    </w:tbl>
    <w:p>
      <w:pPr>
        <w:pStyle w:val="2"/>
        <w:spacing w:before="240" w:after="240" w:line="240" w:lineRule="auto"/>
        <w:ind w:firstLine="0" w:firstLineChars="0"/>
        <w:rPr>
          <w:rFonts w:ascii="微软雅黑" w:hAnsi="微软雅黑" w:eastAsia="微软雅黑" w:cs="Arial"/>
          <w:szCs w:val="30"/>
        </w:rPr>
      </w:pPr>
      <w:bookmarkStart w:id="63" w:name="_Toc470787650"/>
      <w:bookmarkStart w:id="64" w:name="_Toc458783922"/>
      <w:bookmarkStart w:id="65" w:name="_Toc467066703"/>
      <w:bookmarkStart w:id="66" w:name="_Toc465867956"/>
      <w:r>
        <w:rPr>
          <w:rFonts w:hint="eastAsia" w:ascii="微软雅黑" w:hAnsi="微软雅黑" w:eastAsia="微软雅黑" w:cs="Arial"/>
          <w:szCs w:val="30"/>
        </w:rPr>
        <w:t>4、试剂和仪器</w:t>
      </w:r>
      <w:bookmarkEnd w:id="63"/>
      <w:bookmarkEnd w:id="64"/>
      <w:bookmarkEnd w:id="65"/>
      <w:bookmarkEnd w:id="66"/>
    </w:p>
    <w:p>
      <w:pPr>
        <w:pStyle w:val="15"/>
        <w:spacing w:line="288" w:lineRule="auto"/>
        <w:ind w:firstLine="360"/>
        <w:jc w:val="center"/>
        <w:rPr>
          <w:rFonts w:ascii="微软雅黑" w:hAnsi="微软雅黑" w:eastAsia="微软雅黑" w:cs="Arial"/>
          <w:b/>
          <w:szCs w:val="15"/>
        </w:rPr>
      </w:pPr>
      <w:bookmarkStart w:id="67" w:name="OLE_LINK11"/>
      <w:bookmarkStart w:id="68" w:name="OLE_LINK12"/>
      <w:r>
        <w:rPr>
          <w:rFonts w:hint="eastAsia" w:ascii="微软雅黑" w:hAnsi="微软雅黑" w:eastAsia="微软雅黑" w:cs="Arial"/>
          <w:b/>
          <w:szCs w:val="15"/>
        </w:rPr>
        <w:t>表4.1 本项目仪器信息</w:t>
      </w:r>
    </w:p>
    <w:tbl>
      <w:tblPr>
        <w:tblStyle w:val="32"/>
        <w:tblW w:w="868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27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44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9D9D9"/>
            <w:vAlign w:val="center"/>
          </w:tcPr>
          <w:p>
            <w:pPr>
              <w:widowControl/>
              <w:spacing w:line="288" w:lineRule="auto"/>
              <w:ind w:firstLine="0" w:firstLineChars="0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18"/>
                <w:szCs w:val="15"/>
              </w:rPr>
              <w:t>仪器名称</w:t>
            </w:r>
          </w:p>
        </w:tc>
        <w:tc>
          <w:tcPr>
            <w:tcW w:w="42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9D9D9"/>
            <w:vAlign w:val="center"/>
          </w:tcPr>
          <w:p>
            <w:pPr>
              <w:widowControl/>
              <w:spacing w:line="288" w:lineRule="auto"/>
              <w:ind w:firstLine="0" w:firstLineChars="0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18"/>
                <w:szCs w:val="15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41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4度冷冻离心机</w:t>
            </w:r>
          </w:p>
        </w:tc>
        <w:tc>
          <w:tcPr>
            <w:tcW w:w="427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Eppendorff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垂直电泳槽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上海天能科技有限公司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纯水仪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密理博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恒温混匀仪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ABSON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冷冻离心浓缩干燥器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太仓市华美生化仪器厂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酶标仪softmax pro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Molecular Devices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全自动数码凝胶图像分析系统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上海天能科技有限公司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数显式稳压稳流电泳仪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上海天能科技有限公司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台式快速离心浓缩干燥器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太仓市华美生化仪器厂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4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串联质谱仪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Thermo Scientific Q-Exactive</w:t>
            </w:r>
          </w:p>
        </w:tc>
        <w:tc>
          <w:tcPr>
            <w:tcW w:w="42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5"/>
              </w:rPr>
              <w:t>Thermofishier Scientific</w:t>
            </w:r>
          </w:p>
        </w:tc>
      </w:tr>
    </w:tbl>
    <w:p>
      <w:pPr>
        <w:pStyle w:val="15"/>
        <w:spacing w:line="320" w:lineRule="exact"/>
        <w:ind w:firstLine="300"/>
        <w:rPr>
          <w:rFonts w:ascii="微软雅黑" w:hAnsi="微软雅黑" w:eastAsia="微软雅黑" w:cs="Arial"/>
          <w:sz w:val="15"/>
          <w:szCs w:val="15"/>
        </w:rPr>
      </w:pPr>
    </w:p>
    <w:p>
      <w:pPr>
        <w:pStyle w:val="15"/>
        <w:spacing w:line="320" w:lineRule="exact"/>
        <w:ind w:firstLine="360"/>
        <w:jc w:val="center"/>
        <w:rPr>
          <w:rFonts w:ascii="微软雅黑" w:hAnsi="微软雅黑" w:eastAsia="微软雅黑" w:cs="Arial"/>
          <w:b/>
        </w:rPr>
      </w:pPr>
      <w:r>
        <w:rPr>
          <w:rFonts w:hint="eastAsia" w:ascii="微软雅黑" w:hAnsi="微软雅黑" w:eastAsia="微软雅黑" w:cs="Arial"/>
          <w:b/>
        </w:rPr>
        <w:t>表4.2 本项目试剂信息</w:t>
      </w:r>
    </w:p>
    <w:tbl>
      <w:tblPr>
        <w:tblStyle w:val="32"/>
        <w:tblW w:w="862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3"/>
        <w:gridCol w:w="278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9D9D9"/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kern w:val="0"/>
                <w:sz w:val="18"/>
                <w:szCs w:val="18"/>
              </w:rPr>
              <w:t>试剂名称</w:t>
            </w:r>
          </w:p>
        </w:tc>
        <w:tc>
          <w:tcPr>
            <w:tcW w:w="278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9D9D9"/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kern w:val="0"/>
                <w:sz w:val="18"/>
                <w:szCs w:val="18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 xml:space="preserve">DTT二硫苏糖醇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Sigma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IAM碘乙酰胺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Sigma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modified Trypsin蛋白酶,质谱级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华世利科技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  <w:t xml:space="preserve">Protease Inhibitor Cocktail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Thermo Halt™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丙酮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上海国药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BCA蛋白浓度测定试剂盒(增强型)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Beyotime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SDS-PAGE凝胶配制试剂盒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Beyotime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8"/>
              </w:rPr>
              <w:t>考马斯亮蓝染色液(常规法)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8"/>
              </w:rPr>
              <w:t>Beyotime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蛋白质分子量标准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Beyotime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Protein Ladder(非预染)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Beyotime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乙腈LC/MS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bookmarkStart w:id="69" w:name="OLE_LINK24"/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ThermoFisher Scientific</w:t>
            </w:r>
            <w:bookmarkEnd w:id="6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Water-LC/MS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ThermoFisher Scientific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甲醇LC/MS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ThermoFisher Scientific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甲酸LC/MS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ThermoFisher Scientific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18"/>
                <w:szCs w:val="15"/>
              </w:rPr>
              <w:t>三乙基碳酸氢铵缓冲液 Triethylammonium bicarbonate buffer</w:t>
            </w:r>
          </w:p>
        </w:tc>
        <w:tc>
          <w:tcPr>
            <w:tcW w:w="27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320" w:lineRule="exact"/>
              <w:ind w:firstLine="0" w:firstLineChars="0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18"/>
                <w:szCs w:val="15"/>
              </w:rPr>
              <w:t>Sigma</w:t>
            </w:r>
          </w:p>
        </w:tc>
      </w:tr>
      <w:bookmarkEnd w:id="67"/>
      <w:bookmarkEnd w:id="68"/>
    </w:tbl>
    <w:p>
      <w:pPr>
        <w:ind w:firstLine="400"/>
        <w:rPr>
          <w:rFonts w:eastAsia="微软雅黑"/>
          <w:sz w:val="20"/>
        </w:rPr>
      </w:pPr>
    </w:p>
    <w:p>
      <w:pPr>
        <w:ind w:firstLine="360"/>
        <w:jc w:val="center"/>
        <w:rPr>
          <w:rFonts w:ascii="微软雅黑" w:hAnsi="微软雅黑" w:eastAsia="微软雅黑" w:cs="Arial"/>
          <w:sz w:val="18"/>
          <w:szCs w:val="18"/>
        </w:rPr>
      </w:pPr>
      <w:r>
        <w:rPr>
          <w:rFonts w:hint="eastAsia" w:ascii="微软雅黑" w:hAnsi="微软雅黑" w:eastAsia="微软雅黑" w:cs="Arial"/>
          <w:sz w:val="18"/>
          <w:szCs w:val="18"/>
        </w:rPr>
        <w:br w:type="page"/>
      </w:r>
    </w:p>
    <w:p>
      <w:pPr>
        <w:pStyle w:val="3"/>
        <w:spacing w:before="240" w:after="120" w:line="240" w:lineRule="auto"/>
        <w:ind w:firstLine="0" w:firstLineChars="0"/>
        <w:rPr>
          <w:rFonts w:ascii="微软雅黑" w:hAnsi="微软雅黑" w:eastAsia="微软雅黑" w:cs="Arial"/>
          <w:sz w:val="30"/>
          <w:szCs w:val="30"/>
          <w:lang w:val="en-US"/>
        </w:rPr>
      </w:pPr>
      <w:bookmarkStart w:id="70" w:name="_Toc470787651"/>
      <w:bookmarkStart w:id="71" w:name="_Toc467066704"/>
      <w:r>
        <w:rPr>
          <w:rFonts w:hint="eastAsia" w:ascii="微软雅黑" w:hAnsi="微软雅黑" w:eastAsia="微软雅黑" w:cs="Arial"/>
          <w:sz w:val="30"/>
          <w:szCs w:val="30"/>
        </w:rPr>
        <w:t>5</w:t>
      </w:r>
      <w:r>
        <w:rPr>
          <w:rFonts w:hint="eastAsia" w:ascii="微软雅黑" w:hAnsi="微软雅黑" w:eastAsia="微软雅黑" w:cs="Arial"/>
          <w:sz w:val="30"/>
          <w:szCs w:val="30"/>
          <w:lang w:val="en-US"/>
        </w:rPr>
        <w:t>、联系方式</w:t>
      </w:r>
      <w:bookmarkEnd w:id="58"/>
      <w:bookmarkEnd w:id="59"/>
      <w:bookmarkEnd w:id="60"/>
      <w:bookmarkEnd w:id="61"/>
      <w:bookmarkEnd w:id="62"/>
      <w:bookmarkEnd w:id="70"/>
      <w:bookmarkEnd w:id="71"/>
    </w:p>
    <w:tbl>
      <w:tblPr>
        <w:tblStyle w:val="32"/>
        <w:tblW w:w="9000" w:type="dxa"/>
        <w:jc w:val="center"/>
        <w:tblInd w:w="0" w:type="dxa"/>
        <w:tblBorders>
          <w:top w:val="single" w:color="009900" w:sz="12" w:space="0"/>
          <w:left w:val="none" w:color="auto" w:sz="0" w:space="0"/>
          <w:bottom w:val="single" w:color="0099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7530"/>
      </w:tblGrid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single" w:color="008000" w:sz="12" w:space="0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</w:p>
        </w:tc>
        <w:tc>
          <w:tcPr>
            <w:tcW w:w="7530" w:type="dxa"/>
            <w:tcBorders>
              <w:top w:val="single" w:color="008000" w:sz="12" w:space="0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b/>
                <w:bCs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Cs w:val="18"/>
              </w:rPr>
              <w:t>上海总部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地址：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上海市浦东新区康新公路3399号时代医创园3号楼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电话：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400-624-3721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single" w:color="008000" w:sz="8" w:space="0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E-mail：</w:t>
            </w:r>
          </w:p>
        </w:tc>
        <w:tc>
          <w:tcPr>
            <w:tcW w:w="7530" w:type="dxa"/>
            <w:tcBorders>
              <w:top w:val="nil"/>
              <w:left w:val="nil"/>
              <w:bottom w:val="single" w:color="008000" w:sz="8" w:space="0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protein@majorbio.com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single" w:color="008000" w:sz="8" w:space="0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</w:p>
        </w:tc>
        <w:tc>
          <w:tcPr>
            <w:tcW w:w="7530" w:type="dxa"/>
            <w:tcBorders>
              <w:top w:val="single" w:color="008000" w:sz="8" w:space="0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b/>
                <w:bCs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Cs w:val="18"/>
              </w:rPr>
              <w:t>广州分公司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地址：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广州市海珠区荔福路68号广州市微生物所六楼西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电话：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020-61130189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single" w:color="008000" w:sz="8" w:space="0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E-mail：</w:t>
            </w:r>
          </w:p>
        </w:tc>
        <w:tc>
          <w:tcPr>
            <w:tcW w:w="7530" w:type="dxa"/>
            <w:tcBorders>
              <w:top w:val="nil"/>
              <w:left w:val="nil"/>
              <w:bottom w:val="single" w:color="008000" w:sz="8" w:space="0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seqgz@majorbio.com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single" w:color="008000" w:sz="8" w:space="0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</w:p>
        </w:tc>
        <w:tc>
          <w:tcPr>
            <w:tcW w:w="7530" w:type="dxa"/>
            <w:tcBorders>
              <w:top w:val="single" w:color="008000" w:sz="8" w:space="0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b/>
                <w:bCs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Cs w:val="18"/>
              </w:rPr>
              <w:t>北京子公司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地址：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北京市海淀区安宁庄东路18号光华创新园新科研楼6楼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电话：</w:t>
            </w:r>
          </w:p>
        </w:tc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010-51293026,010-51293126</w:t>
            </w:r>
          </w:p>
        </w:tc>
      </w:tr>
      <w:tr>
        <w:tblPrEx>
          <w:tblBorders>
            <w:top w:val="single" w:color="009900" w:sz="12" w:space="0"/>
            <w:left w:val="none" w:color="auto" w:sz="0" w:space="0"/>
            <w:bottom w:val="single" w:color="0099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70" w:type="dxa"/>
            <w:tcBorders>
              <w:top w:val="nil"/>
              <w:left w:val="nil"/>
              <w:bottom w:val="single" w:color="008000" w:sz="12" w:space="0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E-mail：</w:t>
            </w:r>
          </w:p>
        </w:tc>
        <w:tc>
          <w:tcPr>
            <w:tcW w:w="7530" w:type="dxa"/>
            <w:tcBorders>
              <w:top w:val="nil"/>
              <w:left w:val="nil"/>
              <w:bottom w:val="single" w:color="008000" w:sz="12" w:space="0"/>
              <w:right w:val="nil"/>
            </w:tcBorders>
            <w:vAlign w:val="center"/>
          </w:tcPr>
          <w:p>
            <w:pPr>
              <w:pStyle w:val="20"/>
              <w:spacing w:line="360" w:lineRule="auto"/>
              <w:rPr>
                <w:rFonts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</w:rPr>
              <w:t>seqbj@majorbio.com</w:t>
            </w:r>
          </w:p>
        </w:tc>
      </w:tr>
    </w:tbl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567" w:footer="340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Lohit Hindi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00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7990958"/>
    </w:sdtPr>
    <w:sdtContent>
      <w:p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16"/>
      <w:tabs>
        <w:tab w:val="center" w:pos="5245"/>
        <w:tab w:val="clear" w:pos="4153"/>
        <w:tab w:val="clear" w:pos="8306"/>
      </w:tabs>
      <w:ind w:left="141" w:leftChars="61" w:right="-949" w:rightChars="-452" w:hanging="13" w:hangingChars="7"/>
      <w:rPr>
        <w:rFonts w:ascii="Arial" w:hAnsi="Arial" w:eastAsia="微软雅黑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enter" w:pos="5245"/>
        <w:tab w:val="clear" w:pos="4153"/>
        <w:tab w:val="clear" w:pos="8306"/>
      </w:tabs>
      <w:ind w:left="141" w:leftChars="61" w:right="-949" w:rightChars="-452" w:hanging="13" w:hangingChars="7"/>
      <w:rPr>
        <w:rFonts w:ascii="Arial" w:hAnsi="Arial" w:eastAsia="微软雅黑" w:cs="Arial"/>
      </w:rPr>
    </w:pPr>
    <w:r>
      <w:rPr>
        <w:rFonts w:ascii="Arial" w:hAnsi="Arial" w:eastAsia="微软雅黑" w:cs="Arial"/>
        <w:color w:val="000000"/>
        <w:kern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-744220</wp:posOffset>
          </wp:positionH>
          <wp:positionV relativeFrom="paragraph">
            <wp:posOffset>83820</wp:posOffset>
          </wp:positionV>
          <wp:extent cx="7951470" cy="70739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147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微软雅黑" w:eastAsia="微软雅黑" w:cs="Arial"/>
        <w:color w:val="000000"/>
        <w:kern w:val="24"/>
      </w:rPr>
      <w:t>地址</w:t>
    </w:r>
    <w:r>
      <w:rPr>
        <w:rFonts w:ascii="Arial" w:hAnsi="Arial" w:eastAsia="微软雅黑" w:cs="Arial"/>
        <w:color w:val="000000"/>
        <w:kern w:val="24"/>
      </w:rPr>
      <w:t>/Addr:</w:t>
    </w:r>
    <w:r>
      <w:rPr>
        <w:rFonts w:ascii="Arial" w:hAnsi="微软雅黑" w:eastAsia="微软雅黑" w:cs="Arial"/>
        <w:color w:val="000000"/>
        <w:kern w:val="24"/>
      </w:rPr>
      <w:t>上海市浦东新区国际医学园区康新公路</w:t>
    </w:r>
    <w:r>
      <w:rPr>
        <w:rFonts w:ascii="Arial" w:hAnsi="Arial" w:eastAsia="微软雅黑" w:cs="Arial"/>
        <w:color w:val="000000"/>
        <w:kern w:val="24"/>
      </w:rPr>
      <w:t>3399</w:t>
    </w:r>
    <w:r>
      <w:rPr>
        <w:rFonts w:ascii="Arial" w:hAnsi="微软雅黑" w:eastAsia="微软雅黑" w:cs="Arial"/>
        <w:color w:val="000000"/>
        <w:kern w:val="24"/>
      </w:rPr>
      <w:t>弄</w:t>
    </w:r>
    <w:r>
      <w:rPr>
        <w:rFonts w:hint="eastAsia" w:ascii="Arial" w:hAnsi="Arial" w:eastAsia="微软雅黑" w:cs="Arial"/>
        <w:color w:val="000000"/>
        <w:kern w:val="24"/>
      </w:rPr>
      <w:t>2</w:t>
    </w:r>
    <w:r>
      <w:rPr>
        <w:rFonts w:ascii="Arial" w:hAnsi="微软雅黑" w:eastAsia="微软雅黑" w:cs="Arial"/>
        <w:color w:val="000000"/>
        <w:kern w:val="24"/>
      </w:rPr>
      <w:t>号楼</w:t>
    </w:r>
  </w:p>
  <w:p>
    <w:pPr>
      <w:pStyle w:val="16"/>
      <w:tabs>
        <w:tab w:val="center" w:pos="5245"/>
        <w:tab w:val="clear" w:pos="4153"/>
        <w:tab w:val="clear" w:pos="8306"/>
      </w:tabs>
      <w:ind w:right="-949" w:rightChars="-452" w:firstLine="90" w:firstLineChars="50"/>
      <w:rPr>
        <w:rFonts w:ascii="Arial" w:hAnsi="Arial" w:eastAsia="微软雅黑" w:cs="Arial"/>
      </w:rPr>
    </w:pPr>
    <w:r>
      <w:rPr>
        <w:rFonts w:ascii="Arial" w:hAnsi="微软雅黑" w:eastAsia="微软雅黑" w:cs="Arial"/>
        <w:color w:val="000000"/>
        <w:kern w:val="24"/>
      </w:rPr>
      <w:t>网站</w:t>
    </w:r>
    <w:r>
      <w:rPr>
        <w:rFonts w:ascii="Arial" w:hAnsi="Arial" w:eastAsia="微软雅黑" w:cs="Arial"/>
        <w:color w:val="000000"/>
        <w:kern w:val="24"/>
      </w:rPr>
      <w:t xml:space="preserve">/Web:www.majorprotein.com                                     </w:t>
    </w:r>
    <w:r>
      <w:rPr>
        <w:rFonts w:ascii="Arial" w:hAnsi="微软雅黑" w:eastAsia="微软雅黑" w:cs="Arial"/>
        <w:color w:val="000000"/>
        <w:kern w:val="24"/>
      </w:rPr>
      <w:t>服务热线：</w:t>
    </w:r>
    <w:r>
      <w:rPr>
        <w:rFonts w:ascii="Arial" w:hAnsi="Arial" w:eastAsia="微软雅黑" w:cs="Arial"/>
        <w:color w:val="000000"/>
        <w:kern w:val="24"/>
      </w:rPr>
      <w:t>400-624-3721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ind w:firstLine="480"/>
      <w:jc w:val="right"/>
    </w:pPr>
    <w:r>
      <w:rPr>
        <w:rFonts w:ascii="宋体" w:hAnsi="宋体" w:cs="宋体"/>
        <w:kern w:val="0"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4984750</wp:posOffset>
          </wp:positionH>
          <wp:positionV relativeFrom="paragraph">
            <wp:posOffset>109855</wp:posOffset>
          </wp:positionV>
          <wp:extent cx="1149350" cy="38798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172" cy="3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7"/>
      <w:pBdr>
        <w:bottom w:val="none" w:color="auto" w:sz="0" w:space="0"/>
      </w:pBdr>
      <w:ind w:firstLine="480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7"/>
      <w:ind w:firstLine="0" w:firstLineChars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ind w:firstLine="480"/>
    </w:pPr>
    <w:r>
      <w:rPr>
        <w:rFonts w:ascii="宋体" w:hAnsi="宋体" w:cs="宋体"/>
        <w:kern w:val="0"/>
        <w:sz w:val="24"/>
        <w:szCs w:val="24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4998085</wp:posOffset>
          </wp:positionH>
          <wp:positionV relativeFrom="paragraph">
            <wp:posOffset>114300</wp:posOffset>
          </wp:positionV>
          <wp:extent cx="1148715" cy="387350"/>
          <wp:effectExtent l="0" t="0" r="0" b="0"/>
          <wp:wrapNone/>
          <wp:docPr id="6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8715" cy="387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131045">
    <w:nsid w:val="57636265"/>
    <w:multiLevelType w:val="singleLevel"/>
    <w:tmpl w:val="57636265"/>
    <w:lvl w:ilvl="0" w:tentative="1">
      <w:start w:val="1"/>
      <w:numFmt w:val="decimal"/>
      <w:suff w:val="space"/>
      <w:lvlText w:val="%1."/>
      <w:lvlJc w:val="left"/>
    </w:lvl>
  </w:abstractNum>
  <w:abstractNum w:abstractNumId="267547532">
    <w:nsid w:val="0FF2738C"/>
    <w:multiLevelType w:val="multilevel"/>
    <w:tmpl w:val="0FF2738C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93913953">
    <w:nsid w:val="590B5161"/>
    <w:multiLevelType w:val="multilevel"/>
    <w:tmpl w:val="590B5161"/>
    <w:lvl w:ilvl="0" w:tentative="1">
      <w:start w:val="1"/>
      <w:numFmt w:val="bullet"/>
      <w:lvlText w:val=""/>
      <w:lvlJc w:val="left"/>
      <w:pPr>
        <w:ind w:left="8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num w:numId="1">
    <w:abstractNumId w:val="267547532"/>
  </w:num>
  <w:num w:numId="2">
    <w:abstractNumId w:val="1466131045"/>
  </w:num>
  <w:num w:numId="3">
    <w:abstractNumId w:val="1493913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48"/>
    <w:rsid w:val="00001CA7"/>
    <w:rsid w:val="000034A5"/>
    <w:rsid w:val="00007B0F"/>
    <w:rsid w:val="000118E1"/>
    <w:rsid w:val="00016D48"/>
    <w:rsid w:val="000237DF"/>
    <w:rsid w:val="00024BBB"/>
    <w:rsid w:val="0002567F"/>
    <w:rsid w:val="00027DCF"/>
    <w:rsid w:val="00031A54"/>
    <w:rsid w:val="00031E35"/>
    <w:rsid w:val="000338F5"/>
    <w:rsid w:val="00040B2E"/>
    <w:rsid w:val="00056CB7"/>
    <w:rsid w:val="00067749"/>
    <w:rsid w:val="0007200B"/>
    <w:rsid w:val="000753BF"/>
    <w:rsid w:val="000762EC"/>
    <w:rsid w:val="00077110"/>
    <w:rsid w:val="00097CDB"/>
    <w:rsid w:val="000B0D3A"/>
    <w:rsid w:val="000B0F23"/>
    <w:rsid w:val="000B569A"/>
    <w:rsid w:val="000C4CB3"/>
    <w:rsid w:val="000D0B3A"/>
    <w:rsid w:val="000D1293"/>
    <w:rsid w:val="000E1CDC"/>
    <w:rsid w:val="000E53C5"/>
    <w:rsid w:val="001036EE"/>
    <w:rsid w:val="00115E0D"/>
    <w:rsid w:val="0013326D"/>
    <w:rsid w:val="001342A0"/>
    <w:rsid w:val="0014738C"/>
    <w:rsid w:val="00153A65"/>
    <w:rsid w:val="001700A2"/>
    <w:rsid w:val="0017414A"/>
    <w:rsid w:val="00181A67"/>
    <w:rsid w:val="00184488"/>
    <w:rsid w:val="00184637"/>
    <w:rsid w:val="00184806"/>
    <w:rsid w:val="0019676C"/>
    <w:rsid w:val="001A0719"/>
    <w:rsid w:val="001A5EC0"/>
    <w:rsid w:val="001B2C7D"/>
    <w:rsid w:val="001B7B68"/>
    <w:rsid w:val="001E1060"/>
    <w:rsid w:val="001F1BD0"/>
    <w:rsid w:val="001F5AD6"/>
    <w:rsid w:val="001F5D08"/>
    <w:rsid w:val="00203DEE"/>
    <w:rsid w:val="00242372"/>
    <w:rsid w:val="00257888"/>
    <w:rsid w:val="00260680"/>
    <w:rsid w:val="002622A4"/>
    <w:rsid w:val="002718E8"/>
    <w:rsid w:val="00277844"/>
    <w:rsid w:val="00282305"/>
    <w:rsid w:val="002872B3"/>
    <w:rsid w:val="002A3A9A"/>
    <w:rsid w:val="002A4A0A"/>
    <w:rsid w:val="002A5819"/>
    <w:rsid w:val="002B2056"/>
    <w:rsid w:val="002C0488"/>
    <w:rsid w:val="002C3E37"/>
    <w:rsid w:val="002E7C7D"/>
    <w:rsid w:val="00301481"/>
    <w:rsid w:val="003048B3"/>
    <w:rsid w:val="00311586"/>
    <w:rsid w:val="00321139"/>
    <w:rsid w:val="00323BFA"/>
    <w:rsid w:val="00324FA6"/>
    <w:rsid w:val="003264C4"/>
    <w:rsid w:val="003268FE"/>
    <w:rsid w:val="00327132"/>
    <w:rsid w:val="00327945"/>
    <w:rsid w:val="00331A9E"/>
    <w:rsid w:val="0033381D"/>
    <w:rsid w:val="003376E5"/>
    <w:rsid w:val="00345B1B"/>
    <w:rsid w:val="00351709"/>
    <w:rsid w:val="00362A72"/>
    <w:rsid w:val="00375816"/>
    <w:rsid w:val="0039200B"/>
    <w:rsid w:val="0039597F"/>
    <w:rsid w:val="00395BD8"/>
    <w:rsid w:val="003A49EC"/>
    <w:rsid w:val="003A7D7A"/>
    <w:rsid w:val="003B2365"/>
    <w:rsid w:val="003B5020"/>
    <w:rsid w:val="003C1884"/>
    <w:rsid w:val="003E345E"/>
    <w:rsid w:val="003E39FE"/>
    <w:rsid w:val="003E3ED2"/>
    <w:rsid w:val="004027A4"/>
    <w:rsid w:val="004075C8"/>
    <w:rsid w:val="00415F3D"/>
    <w:rsid w:val="00444393"/>
    <w:rsid w:val="00446DDF"/>
    <w:rsid w:val="004637AC"/>
    <w:rsid w:val="00480669"/>
    <w:rsid w:val="00482FE3"/>
    <w:rsid w:val="00494348"/>
    <w:rsid w:val="004A5E41"/>
    <w:rsid w:val="004B20DD"/>
    <w:rsid w:val="004B3FB4"/>
    <w:rsid w:val="004B6B0F"/>
    <w:rsid w:val="004C0A11"/>
    <w:rsid w:val="004C5E81"/>
    <w:rsid w:val="004D151A"/>
    <w:rsid w:val="004D2647"/>
    <w:rsid w:val="004D57B4"/>
    <w:rsid w:val="004D5FAE"/>
    <w:rsid w:val="004D7226"/>
    <w:rsid w:val="004E2C6C"/>
    <w:rsid w:val="004F5503"/>
    <w:rsid w:val="0050494D"/>
    <w:rsid w:val="0051450E"/>
    <w:rsid w:val="00520DC9"/>
    <w:rsid w:val="005273D5"/>
    <w:rsid w:val="00530F22"/>
    <w:rsid w:val="00534073"/>
    <w:rsid w:val="00536A8D"/>
    <w:rsid w:val="005370C1"/>
    <w:rsid w:val="005529FC"/>
    <w:rsid w:val="005547C5"/>
    <w:rsid w:val="005547D1"/>
    <w:rsid w:val="00555E26"/>
    <w:rsid w:val="00574005"/>
    <w:rsid w:val="005A4894"/>
    <w:rsid w:val="005A5D27"/>
    <w:rsid w:val="005A5F0F"/>
    <w:rsid w:val="005B3696"/>
    <w:rsid w:val="005B7A4F"/>
    <w:rsid w:val="005C371A"/>
    <w:rsid w:val="005C5AAF"/>
    <w:rsid w:val="005C5C10"/>
    <w:rsid w:val="005D6C6B"/>
    <w:rsid w:val="005E112F"/>
    <w:rsid w:val="005E453F"/>
    <w:rsid w:val="00604FAA"/>
    <w:rsid w:val="006051FC"/>
    <w:rsid w:val="00613C2F"/>
    <w:rsid w:val="00624725"/>
    <w:rsid w:val="00645FF8"/>
    <w:rsid w:val="00655C85"/>
    <w:rsid w:val="006564E9"/>
    <w:rsid w:val="0065743E"/>
    <w:rsid w:val="00660470"/>
    <w:rsid w:val="00672D56"/>
    <w:rsid w:val="00676D92"/>
    <w:rsid w:val="00690087"/>
    <w:rsid w:val="006A4F50"/>
    <w:rsid w:val="006B76F4"/>
    <w:rsid w:val="006C22C1"/>
    <w:rsid w:val="006C4E53"/>
    <w:rsid w:val="006C691A"/>
    <w:rsid w:val="006C718D"/>
    <w:rsid w:val="006F1A07"/>
    <w:rsid w:val="006F1B9C"/>
    <w:rsid w:val="006F56D0"/>
    <w:rsid w:val="00704586"/>
    <w:rsid w:val="007116D9"/>
    <w:rsid w:val="00737CB4"/>
    <w:rsid w:val="00747005"/>
    <w:rsid w:val="007700AC"/>
    <w:rsid w:val="00775694"/>
    <w:rsid w:val="00776710"/>
    <w:rsid w:val="00780960"/>
    <w:rsid w:val="007A275C"/>
    <w:rsid w:val="007A43D8"/>
    <w:rsid w:val="007B0FB8"/>
    <w:rsid w:val="007C34C3"/>
    <w:rsid w:val="007D1B19"/>
    <w:rsid w:val="007D6E64"/>
    <w:rsid w:val="007E5EB1"/>
    <w:rsid w:val="007F2F38"/>
    <w:rsid w:val="007F4DB8"/>
    <w:rsid w:val="00801198"/>
    <w:rsid w:val="0080262D"/>
    <w:rsid w:val="0080511C"/>
    <w:rsid w:val="008132D6"/>
    <w:rsid w:val="00814AA8"/>
    <w:rsid w:val="008258D6"/>
    <w:rsid w:val="00832613"/>
    <w:rsid w:val="008418DA"/>
    <w:rsid w:val="00844E91"/>
    <w:rsid w:val="00850C2A"/>
    <w:rsid w:val="00862925"/>
    <w:rsid w:val="008715FB"/>
    <w:rsid w:val="00882F38"/>
    <w:rsid w:val="00885407"/>
    <w:rsid w:val="00897352"/>
    <w:rsid w:val="008B11FE"/>
    <w:rsid w:val="008B4F0C"/>
    <w:rsid w:val="008B6DB0"/>
    <w:rsid w:val="008E1D0E"/>
    <w:rsid w:val="008F2D5B"/>
    <w:rsid w:val="00901AB0"/>
    <w:rsid w:val="0090200C"/>
    <w:rsid w:val="009056AC"/>
    <w:rsid w:val="00915272"/>
    <w:rsid w:val="00915274"/>
    <w:rsid w:val="00915A21"/>
    <w:rsid w:val="00941274"/>
    <w:rsid w:val="00953C11"/>
    <w:rsid w:val="00987D01"/>
    <w:rsid w:val="009901F2"/>
    <w:rsid w:val="00994B92"/>
    <w:rsid w:val="009A2B80"/>
    <w:rsid w:val="009B11EB"/>
    <w:rsid w:val="009B790E"/>
    <w:rsid w:val="009D1068"/>
    <w:rsid w:val="009E395C"/>
    <w:rsid w:val="009F0101"/>
    <w:rsid w:val="009F0691"/>
    <w:rsid w:val="009F4CDE"/>
    <w:rsid w:val="00A06224"/>
    <w:rsid w:val="00A07CDF"/>
    <w:rsid w:val="00A150D1"/>
    <w:rsid w:val="00A23EED"/>
    <w:rsid w:val="00A265E8"/>
    <w:rsid w:val="00A27FDE"/>
    <w:rsid w:val="00A53128"/>
    <w:rsid w:val="00A60370"/>
    <w:rsid w:val="00A76140"/>
    <w:rsid w:val="00A91664"/>
    <w:rsid w:val="00A92370"/>
    <w:rsid w:val="00AA0C1A"/>
    <w:rsid w:val="00AA412B"/>
    <w:rsid w:val="00AC0FFF"/>
    <w:rsid w:val="00AC7074"/>
    <w:rsid w:val="00AC7EA4"/>
    <w:rsid w:val="00AD00B9"/>
    <w:rsid w:val="00AD1815"/>
    <w:rsid w:val="00AE29A9"/>
    <w:rsid w:val="00AF2CE2"/>
    <w:rsid w:val="00AF7030"/>
    <w:rsid w:val="00AF78C3"/>
    <w:rsid w:val="00B000F6"/>
    <w:rsid w:val="00B03E59"/>
    <w:rsid w:val="00B04473"/>
    <w:rsid w:val="00B05600"/>
    <w:rsid w:val="00B16549"/>
    <w:rsid w:val="00B201E1"/>
    <w:rsid w:val="00B24C4E"/>
    <w:rsid w:val="00B306C4"/>
    <w:rsid w:val="00B33FD6"/>
    <w:rsid w:val="00B34C2E"/>
    <w:rsid w:val="00B41C3D"/>
    <w:rsid w:val="00B45321"/>
    <w:rsid w:val="00B477F0"/>
    <w:rsid w:val="00B538D6"/>
    <w:rsid w:val="00B709CB"/>
    <w:rsid w:val="00B72254"/>
    <w:rsid w:val="00B913E5"/>
    <w:rsid w:val="00BB28AF"/>
    <w:rsid w:val="00BB608E"/>
    <w:rsid w:val="00BC426F"/>
    <w:rsid w:val="00BE0347"/>
    <w:rsid w:val="00BE0452"/>
    <w:rsid w:val="00BE3868"/>
    <w:rsid w:val="00BF0FBD"/>
    <w:rsid w:val="00BF4C59"/>
    <w:rsid w:val="00C166AE"/>
    <w:rsid w:val="00C249B4"/>
    <w:rsid w:val="00C27649"/>
    <w:rsid w:val="00C27E91"/>
    <w:rsid w:val="00C35AEE"/>
    <w:rsid w:val="00C374CB"/>
    <w:rsid w:val="00C669B6"/>
    <w:rsid w:val="00C70926"/>
    <w:rsid w:val="00C73503"/>
    <w:rsid w:val="00C765AE"/>
    <w:rsid w:val="00C86B9E"/>
    <w:rsid w:val="00CC7A17"/>
    <w:rsid w:val="00CD0CD8"/>
    <w:rsid w:val="00CE2973"/>
    <w:rsid w:val="00CE32AD"/>
    <w:rsid w:val="00CE7E53"/>
    <w:rsid w:val="00D03368"/>
    <w:rsid w:val="00D04EBA"/>
    <w:rsid w:val="00D252BF"/>
    <w:rsid w:val="00D26837"/>
    <w:rsid w:val="00D324FD"/>
    <w:rsid w:val="00D36EAB"/>
    <w:rsid w:val="00D47FF7"/>
    <w:rsid w:val="00D5116C"/>
    <w:rsid w:val="00D5576F"/>
    <w:rsid w:val="00D63722"/>
    <w:rsid w:val="00D65E3A"/>
    <w:rsid w:val="00D72418"/>
    <w:rsid w:val="00D74CE0"/>
    <w:rsid w:val="00D90B35"/>
    <w:rsid w:val="00D97A5D"/>
    <w:rsid w:val="00DA146C"/>
    <w:rsid w:val="00DA4FD1"/>
    <w:rsid w:val="00DB0E67"/>
    <w:rsid w:val="00DB50CD"/>
    <w:rsid w:val="00DD0191"/>
    <w:rsid w:val="00DD55ED"/>
    <w:rsid w:val="00DE5D3A"/>
    <w:rsid w:val="00DF41A7"/>
    <w:rsid w:val="00E115F8"/>
    <w:rsid w:val="00E153A8"/>
    <w:rsid w:val="00E20FB5"/>
    <w:rsid w:val="00E2622A"/>
    <w:rsid w:val="00E32067"/>
    <w:rsid w:val="00E40341"/>
    <w:rsid w:val="00E417BF"/>
    <w:rsid w:val="00E41CFE"/>
    <w:rsid w:val="00E44503"/>
    <w:rsid w:val="00E557B4"/>
    <w:rsid w:val="00E637AD"/>
    <w:rsid w:val="00E801E0"/>
    <w:rsid w:val="00E85725"/>
    <w:rsid w:val="00E8796D"/>
    <w:rsid w:val="00E900D2"/>
    <w:rsid w:val="00EA0184"/>
    <w:rsid w:val="00EB0BB4"/>
    <w:rsid w:val="00EB6F2D"/>
    <w:rsid w:val="00EC1BC8"/>
    <w:rsid w:val="00EC3B31"/>
    <w:rsid w:val="00EC4409"/>
    <w:rsid w:val="00EC4ED7"/>
    <w:rsid w:val="00ED49C5"/>
    <w:rsid w:val="00ED7C69"/>
    <w:rsid w:val="00EF331F"/>
    <w:rsid w:val="00EF47FA"/>
    <w:rsid w:val="00F01FD5"/>
    <w:rsid w:val="00F04AED"/>
    <w:rsid w:val="00F12B55"/>
    <w:rsid w:val="00F27CCA"/>
    <w:rsid w:val="00F43B98"/>
    <w:rsid w:val="00F5100A"/>
    <w:rsid w:val="00F56A12"/>
    <w:rsid w:val="00F744C8"/>
    <w:rsid w:val="00F9135C"/>
    <w:rsid w:val="00F928CF"/>
    <w:rsid w:val="00F92E1A"/>
    <w:rsid w:val="00FA13B7"/>
    <w:rsid w:val="00FC713E"/>
    <w:rsid w:val="00FC7CE0"/>
    <w:rsid w:val="00FE3529"/>
    <w:rsid w:val="00FF6CE0"/>
    <w:rsid w:val="02044626"/>
    <w:rsid w:val="03E202E7"/>
    <w:rsid w:val="04E92E1E"/>
    <w:rsid w:val="081467CE"/>
    <w:rsid w:val="0D8A1D43"/>
    <w:rsid w:val="0E33255C"/>
    <w:rsid w:val="0E821F89"/>
    <w:rsid w:val="12432171"/>
    <w:rsid w:val="13B079DA"/>
    <w:rsid w:val="18397E4E"/>
    <w:rsid w:val="19A553AB"/>
    <w:rsid w:val="1FFD545B"/>
    <w:rsid w:val="22166AFA"/>
    <w:rsid w:val="23462A6F"/>
    <w:rsid w:val="25675F6C"/>
    <w:rsid w:val="271933B4"/>
    <w:rsid w:val="28932C21"/>
    <w:rsid w:val="2B82464A"/>
    <w:rsid w:val="2BEB50CE"/>
    <w:rsid w:val="2E354085"/>
    <w:rsid w:val="36307EEA"/>
    <w:rsid w:val="3A217BFB"/>
    <w:rsid w:val="3E530CCE"/>
    <w:rsid w:val="3EB551EC"/>
    <w:rsid w:val="3F4C235C"/>
    <w:rsid w:val="3FE77AEA"/>
    <w:rsid w:val="402D1859"/>
    <w:rsid w:val="4378353F"/>
    <w:rsid w:val="4400471D"/>
    <w:rsid w:val="45E97AC0"/>
    <w:rsid w:val="478F3674"/>
    <w:rsid w:val="480D3F42"/>
    <w:rsid w:val="48605F4B"/>
    <w:rsid w:val="48AF4E47"/>
    <w:rsid w:val="4C2130F3"/>
    <w:rsid w:val="51357C48"/>
    <w:rsid w:val="523F4506"/>
    <w:rsid w:val="59421EFC"/>
    <w:rsid w:val="5A8A0F99"/>
    <w:rsid w:val="5F222921"/>
    <w:rsid w:val="5F921CDC"/>
    <w:rsid w:val="62FE3EF7"/>
    <w:rsid w:val="648065F1"/>
    <w:rsid w:val="660D7A50"/>
    <w:rsid w:val="67296327"/>
    <w:rsid w:val="69227E35"/>
    <w:rsid w:val="6AFD2718"/>
    <w:rsid w:val="6D760823"/>
    <w:rsid w:val="6EC05CC1"/>
    <w:rsid w:val="7189635D"/>
    <w:rsid w:val="73245576"/>
    <w:rsid w:val="73E346AF"/>
    <w:rsid w:val="75CC7A53"/>
    <w:rsid w:val="785B3584"/>
    <w:rsid w:val="795E792F"/>
    <w:rsid w:val="7BC96724"/>
    <w:rsid w:val="7C3D0C61"/>
    <w:rsid w:val="7DC62CE6"/>
    <w:rsid w:val="7F79612C"/>
    <w:rsid w:val="7FE50AE2"/>
    <w:rsid w:val="7FF16AF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30"/>
      <w:szCs w:val="44"/>
      <w:lang w:val="zh-CN"/>
    </w:rPr>
  </w:style>
  <w:style w:type="paragraph" w:styleId="3">
    <w:name w:val="heading 2"/>
    <w:basedOn w:val="1"/>
    <w:next w:val="1"/>
    <w:link w:val="54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5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56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6">
    <w:name w:val="Default Paragraph Font"/>
    <w:unhideWhenUsed/>
    <w:uiPriority w:val="1"/>
  </w:style>
  <w:style w:type="table" w:default="1" w:styleId="3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65"/>
    <w:qFormat/>
    <w:uiPriority w:val="0"/>
    <w:pPr>
      <w:jc w:val="center"/>
    </w:pPr>
    <w:rPr>
      <w:rFonts w:cs="黑体"/>
      <w:b/>
      <w:bCs/>
      <w:sz w:val="18"/>
      <w:szCs w:val="28"/>
    </w:rPr>
  </w:style>
  <w:style w:type="paragraph" w:styleId="9">
    <w:name w:val="annotation text"/>
    <w:basedOn w:val="1"/>
    <w:link w:val="85"/>
    <w:unhideWhenUsed/>
    <w:qFormat/>
    <w:uiPriority w:val="0"/>
    <w:pPr>
      <w:jc w:val="left"/>
    </w:p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Document Map"/>
    <w:basedOn w:val="1"/>
    <w:link w:val="90"/>
    <w:unhideWhenUsed/>
    <w:qFormat/>
    <w:uiPriority w:val="99"/>
    <w:rPr>
      <w:rFonts w:ascii="Heiti SC Light" w:eastAsia="Heiti SC Light"/>
      <w:sz w:val="24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Balloon Text"/>
    <w:basedOn w:val="1"/>
    <w:link w:val="61"/>
    <w:qFormat/>
    <w:uiPriority w:val="0"/>
    <w:rPr>
      <w:rFonts w:ascii="Cambria" w:hAnsi="Cambria" w:cs="黑体"/>
      <w:sz w:val="18"/>
      <w:szCs w:val="18"/>
    </w:rPr>
  </w:style>
  <w:style w:type="paragraph" w:styleId="16">
    <w:name w:val="footer"/>
    <w:basedOn w:val="1"/>
    <w:link w:val="7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cs="黑体"/>
      <w:sz w:val="18"/>
      <w:szCs w:val="18"/>
    </w:rPr>
  </w:style>
  <w:style w:type="paragraph" w:styleId="17">
    <w:name w:val="header"/>
    <w:basedOn w:val="1"/>
    <w:link w:val="5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" w:hAnsi="Cambria" w:cs="黑体"/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unhideWhenUsed/>
    <w:uiPriority w:val="39"/>
    <w:pPr>
      <w:ind w:left="1260" w:leftChars="600"/>
    </w:pPr>
  </w:style>
  <w:style w:type="paragraph" w:styleId="20">
    <w:name w:val="List"/>
    <w:basedOn w:val="1"/>
    <w:qFormat/>
    <w:uiPriority w:val="0"/>
    <w:pPr>
      <w:widowControl/>
      <w:spacing w:line="240" w:lineRule="auto"/>
      <w:ind w:firstLine="0" w:firstLineChars="0"/>
      <w:jc w:val="left"/>
    </w:pPr>
    <w:rPr>
      <w:rFonts w:cs="Lohit Hindi"/>
      <w:sz w:val="18"/>
      <w:szCs w:val="22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70"/>
    <w:qFormat/>
    <w:uiPriority w:val="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7">
    <w:name w:val="Strong"/>
    <w:qFormat/>
    <w:uiPriority w:val="0"/>
    <w:rPr>
      <w:b/>
      <w:bCs/>
    </w:rPr>
  </w:style>
  <w:style w:type="character" w:styleId="28">
    <w:name w:val="page number"/>
    <w:basedOn w:val="26"/>
    <w:unhideWhenUsed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qFormat/>
    <w:uiPriority w:val="99"/>
    <w:rPr>
      <w:color w:val="0000FF"/>
      <w:u w:val="single"/>
    </w:rPr>
  </w:style>
  <w:style w:type="character" w:styleId="31">
    <w:name w:val="annotation reference"/>
    <w:qFormat/>
    <w:uiPriority w:val="0"/>
    <w:rPr>
      <w:sz w:val="21"/>
      <w:szCs w:val="21"/>
    </w:rPr>
  </w:style>
  <w:style w:type="table" w:styleId="33">
    <w:name w:val="Table Grid"/>
    <w:basedOn w:val="32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1.1"/>
    <w:basedOn w:val="1"/>
    <w:link w:val="60"/>
    <w:qFormat/>
    <w:uiPriority w:val="0"/>
    <w:pPr>
      <w:widowControl/>
      <w:spacing w:beforeLines="50" w:after="360"/>
      <w:jc w:val="left"/>
    </w:pPr>
    <w:rPr>
      <w:rFonts w:ascii="宋体" w:hAnsi="宋体" w:cs="黑体"/>
      <w:b/>
      <w:sz w:val="28"/>
      <w:szCs w:val="28"/>
    </w:rPr>
  </w:style>
  <w:style w:type="paragraph" w:customStyle="1" w:styleId="35">
    <w:name w:val="样式1"/>
    <w:basedOn w:val="34"/>
    <w:link w:val="62"/>
    <w:qFormat/>
    <w:uiPriority w:val="0"/>
    <w:pPr>
      <w:spacing w:beforeLines="0" w:after="120"/>
      <w:outlineLvl w:val="1"/>
    </w:pPr>
    <w:rPr>
      <w:rFonts w:cs="Times New Roman"/>
    </w:rPr>
  </w:style>
  <w:style w:type="paragraph" w:customStyle="1" w:styleId="36">
    <w:name w:val="页眉1"/>
    <w:basedOn w:val="1"/>
    <w:link w:val="6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" w:hAnsi="Cambria" w:cs="黑体"/>
      <w:sz w:val="18"/>
      <w:szCs w:val="18"/>
    </w:rPr>
  </w:style>
  <w:style w:type="paragraph" w:customStyle="1" w:styleId="37">
    <w:name w:val="1.1.1"/>
    <w:basedOn w:val="1"/>
    <w:link w:val="64"/>
    <w:qFormat/>
    <w:uiPriority w:val="0"/>
    <w:pPr>
      <w:widowControl/>
      <w:spacing w:after="120"/>
      <w:jc w:val="left"/>
      <w:outlineLvl w:val="2"/>
    </w:pPr>
    <w:rPr>
      <w:rFonts w:ascii="Calibri" w:hAnsi="Calibri" w:cs="黑体"/>
      <w:b/>
      <w:szCs w:val="21"/>
    </w:rPr>
  </w:style>
  <w:style w:type="paragraph" w:customStyle="1" w:styleId="38">
    <w:name w:val="1"/>
    <w:basedOn w:val="3"/>
    <w:link w:val="66"/>
    <w:qFormat/>
    <w:uiPriority w:val="0"/>
    <w:pPr>
      <w:widowControl/>
      <w:spacing w:before="120" w:after="120" w:line="240" w:lineRule="auto"/>
      <w:ind w:firstLine="0" w:firstLineChars="0"/>
      <w:jc w:val="left"/>
    </w:pPr>
    <w:rPr>
      <w:rFonts w:ascii="Arial" w:hAnsi="Arial" w:eastAsia="微软雅黑" w:cs="黑体"/>
      <w:szCs w:val="36"/>
      <w:lang w:val="en-US"/>
    </w:rPr>
  </w:style>
  <w:style w:type="paragraph" w:customStyle="1" w:styleId="39">
    <w:name w:val="无间隔1"/>
    <w:link w:val="71"/>
    <w:qFormat/>
    <w:uiPriority w:val="0"/>
    <w:pPr>
      <w:spacing w:line="360" w:lineRule="auto"/>
      <w:ind w:firstLine="200" w:firstLineChars="200"/>
      <w:jc w:val="right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0">
    <w:name w:val="明显引用1"/>
    <w:basedOn w:val="1"/>
    <w:next w:val="1"/>
    <w:link w:val="79"/>
    <w:qFormat/>
    <w:uiPriority w:val="0"/>
    <w:pPr>
      <w:widowControl/>
      <w:pBdr>
        <w:bottom w:val="single" w:color="4F81BD" w:sz="4" w:space="4"/>
      </w:pBdr>
      <w:spacing w:before="200" w:after="280"/>
      <w:ind w:left="936" w:right="936"/>
      <w:jc w:val="left"/>
    </w:pPr>
    <w:rPr>
      <w:rFonts w:ascii="Calibri" w:hAnsi="Calibri"/>
      <w:b/>
      <w:bCs/>
      <w:i/>
      <w:iCs/>
      <w:color w:val="4F81BD"/>
      <w:szCs w:val="22"/>
    </w:rPr>
  </w:style>
  <w:style w:type="paragraph" w:customStyle="1" w:styleId="41">
    <w:name w:val="页脚1"/>
    <w:basedOn w:val="1"/>
    <w:link w:val="8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cs="黑体"/>
      <w:sz w:val="18"/>
      <w:szCs w:val="18"/>
    </w:rPr>
  </w:style>
  <w:style w:type="paragraph" w:customStyle="1" w:styleId="42">
    <w:name w:val="p15"/>
    <w:basedOn w:val="1"/>
    <w:qFormat/>
    <w:uiPriority w:val="0"/>
    <w:pPr>
      <w:widowControl/>
    </w:pPr>
    <w:rPr>
      <w:rFonts w:ascii="Cambria" w:hAnsi="Cambria" w:cs="宋体"/>
      <w:kern w:val="0"/>
      <w:sz w:val="20"/>
      <w:szCs w:val="20"/>
    </w:rPr>
  </w:style>
  <w:style w:type="paragraph" w:customStyle="1" w:styleId="43">
    <w:name w:val="列出段落1"/>
    <w:basedOn w:val="1"/>
    <w:qFormat/>
    <w:uiPriority w:val="99"/>
    <w:rPr>
      <w:rFonts w:ascii="Calibri" w:hAnsi="Calibri"/>
      <w:szCs w:val="22"/>
    </w:rPr>
  </w:style>
  <w:style w:type="paragraph" w:customStyle="1" w:styleId="44">
    <w:name w:val="z-窗体顶端1"/>
    <w:basedOn w:val="1"/>
    <w:link w:val="89"/>
    <w:qFormat/>
    <w:uiPriority w:val="0"/>
    <w:rPr>
      <w:rFonts w:ascii="Calibri" w:hAnsi="Calibri"/>
      <w:sz w:val="24"/>
      <w:szCs w:val="22"/>
    </w:rPr>
  </w:style>
  <w:style w:type="paragraph" w:customStyle="1" w:styleId="45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46">
    <w:name w:val="列出段落11"/>
    <w:basedOn w:val="1"/>
    <w:qFormat/>
    <w:uiPriority w:val="34"/>
    <w:rPr>
      <w:rFonts w:ascii="Calibri" w:hAnsi="Calibri"/>
      <w:szCs w:val="22"/>
    </w:rPr>
  </w:style>
  <w:style w:type="paragraph" w:customStyle="1" w:styleId="47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  <w:jc w:val="right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8">
    <w:name w:val="列出段落12"/>
    <w:basedOn w:val="1"/>
    <w:qFormat/>
    <w:uiPriority w:val="0"/>
    <w:rPr>
      <w:rFonts w:ascii="Calibri" w:hAnsi="Calibri"/>
      <w:b/>
      <w:color w:val="0070C0"/>
      <w:szCs w:val="22"/>
    </w:rPr>
  </w:style>
  <w:style w:type="paragraph" w:customStyle="1" w:styleId="49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0">
    <w:name w:val="列出段落2"/>
    <w:basedOn w:val="1"/>
    <w:qFormat/>
    <w:uiPriority w:val="34"/>
    <w:pPr>
      <w:spacing w:line="240" w:lineRule="auto"/>
    </w:pPr>
    <w:rPr>
      <w:rFonts w:ascii="Cambria" w:hAnsi="Cambria" w:cs="黑体"/>
      <w:szCs w:val="22"/>
    </w:rPr>
  </w:style>
  <w:style w:type="paragraph" w:customStyle="1" w:styleId="51">
    <w:name w:val="列出段落3"/>
    <w:basedOn w:val="1"/>
    <w:unhideWhenUsed/>
    <w:qFormat/>
    <w:uiPriority w:val="99"/>
  </w:style>
  <w:style w:type="paragraph" w:customStyle="1" w:styleId="52">
    <w:name w:val="列出段落4"/>
    <w:basedOn w:val="1"/>
    <w:qFormat/>
    <w:uiPriority w:val="34"/>
    <w:pPr>
      <w:spacing w:line="240" w:lineRule="auto"/>
    </w:pPr>
    <w:rPr>
      <w:rFonts w:ascii="Calibri" w:hAnsi="Calibri"/>
      <w:sz w:val="20"/>
      <w:szCs w:val="22"/>
    </w:rPr>
  </w:style>
  <w:style w:type="character" w:customStyle="1" w:styleId="53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  <w:lang w:val="zh-CN" w:eastAsia="zh-CN"/>
    </w:rPr>
  </w:style>
  <w:style w:type="character" w:customStyle="1" w:styleId="54">
    <w:name w:val="标题 2 Char"/>
    <w:basedOn w:val="26"/>
    <w:link w:val="3"/>
    <w:qFormat/>
    <w:uiPriority w:val="0"/>
    <w:rPr>
      <w:rFonts w:ascii="Cambria" w:hAnsi="Cambria" w:eastAsia="宋体" w:cs="Times New Roman"/>
      <w:b/>
      <w:bCs/>
      <w:sz w:val="28"/>
      <w:szCs w:val="32"/>
      <w:lang w:val="zh-CN" w:eastAsia="zh-CN"/>
    </w:rPr>
  </w:style>
  <w:style w:type="character" w:customStyle="1" w:styleId="55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  <w:lang w:val="zh-CN" w:eastAsia="zh-CN"/>
    </w:rPr>
  </w:style>
  <w:style w:type="character" w:customStyle="1" w:styleId="56">
    <w:name w:val="标题 4 Char"/>
    <w:basedOn w:val="26"/>
    <w:link w:val="5"/>
    <w:qFormat/>
    <w:uiPriority w:val="0"/>
    <w:rPr>
      <w:rFonts w:ascii="Cambria" w:hAnsi="Cambria" w:eastAsia="宋体" w:cs="Times New Roman"/>
      <w:b/>
      <w:bCs/>
      <w:sz w:val="28"/>
      <w:szCs w:val="28"/>
      <w:lang w:val="zh-CN" w:eastAsia="zh-CN"/>
    </w:rPr>
  </w:style>
  <w:style w:type="character" w:customStyle="1" w:styleId="57">
    <w:name w:val="页眉 Char1"/>
    <w:link w:val="17"/>
    <w:qFormat/>
    <w:uiPriority w:val="0"/>
    <w:rPr>
      <w:sz w:val="18"/>
      <w:szCs w:val="18"/>
    </w:rPr>
  </w:style>
  <w:style w:type="character" w:customStyle="1" w:styleId="58">
    <w:name w:val="1.1 Char Char"/>
    <w:qFormat/>
    <w:uiPriority w:val="0"/>
    <w:rPr>
      <w:rFonts w:ascii="宋体" w:hAnsi="宋体"/>
      <w:b/>
      <w:kern w:val="2"/>
      <w:sz w:val="28"/>
      <w:szCs w:val="28"/>
    </w:rPr>
  </w:style>
  <w:style w:type="character" w:customStyle="1" w:styleId="59">
    <w:name w:val="标题1"/>
    <w:qFormat/>
    <w:uiPriority w:val="0"/>
  </w:style>
  <w:style w:type="character" w:customStyle="1" w:styleId="60">
    <w:name w:val="1.1 Char"/>
    <w:link w:val="34"/>
    <w:qFormat/>
    <w:uiPriority w:val="0"/>
    <w:rPr>
      <w:rFonts w:ascii="宋体" w:hAnsi="宋体"/>
      <w:b/>
      <w:sz w:val="28"/>
      <w:szCs w:val="28"/>
    </w:rPr>
  </w:style>
  <w:style w:type="character" w:customStyle="1" w:styleId="61">
    <w:name w:val="批注框文本 Char"/>
    <w:link w:val="15"/>
    <w:qFormat/>
    <w:uiPriority w:val="0"/>
    <w:rPr>
      <w:sz w:val="18"/>
      <w:szCs w:val="18"/>
    </w:rPr>
  </w:style>
  <w:style w:type="character" w:customStyle="1" w:styleId="62">
    <w:name w:val="样式1 Char"/>
    <w:link w:val="35"/>
    <w:qFormat/>
    <w:uiPriority w:val="0"/>
    <w:rPr>
      <w:rFonts w:ascii="宋体" w:hAnsi="宋体" w:eastAsia="宋体" w:cs="Times New Roman"/>
      <w:b/>
      <w:sz w:val="28"/>
      <w:szCs w:val="28"/>
    </w:rPr>
  </w:style>
  <w:style w:type="character" w:customStyle="1" w:styleId="63">
    <w:name w:val="页眉 Char"/>
    <w:link w:val="36"/>
    <w:qFormat/>
    <w:uiPriority w:val="0"/>
    <w:rPr>
      <w:sz w:val="18"/>
      <w:szCs w:val="18"/>
    </w:rPr>
  </w:style>
  <w:style w:type="character" w:customStyle="1" w:styleId="64">
    <w:name w:val="1.1.1 Char"/>
    <w:link w:val="37"/>
    <w:qFormat/>
    <w:uiPriority w:val="0"/>
    <w:rPr>
      <w:rFonts w:ascii="Calibri" w:hAnsi="Calibri"/>
      <w:b/>
      <w:sz w:val="21"/>
      <w:szCs w:val="21"/>
    </w:rPr>
  </w:style>
  <w:style w:type="character" w:customStyle="1" w:styleId="65">
    <w:name w:val="批注主题 Char"/>
    <w:link w:val="8"/>
    <w:qFormat/>
    <w:uiPriority w:val="0"/>
    <w:rPr>
      <w:rFonts w:ascii="Times New Roman" w:hAnsi="Times New Roman" w:eastAsia="宋体"/>
      <w:b/>
      <w:bCs/>
      <w:sz w:val="18"/>
      <w:szCs w:val="28"/>
    </w:rPr>
  </w:style>
  <w:style w:type="character" w:customStyle="1" w:styleId="66">
    <w:name w:val="1 Char"/>
    <w:link w:val="38"/>
    <w:qFormat/>
    <w:uiPriority w:val="0"/>
    <w:rPr>
      <w:rFonts w:ascii="Arial" w:hAnsi="Arial" w:eastAsia="微软雅黑" w:cs="黑体"/>
      <w:b/>
      <w:bCs/>
      <w:kern w:val="2"/>
      <w:sz w:val="28"/>
      <w:szCs w:val="36"/>
    </w:rPr>
  </w:style>
  <w:style w:type="character" w:customStyle="1" w:styleId="67">
    <w:name w:val="注释文本字符"/>
    <w:qFormat/>
    <w:uiPriority w:val="0"/>
    <w:rPr>
      <w:rFonts w:eastAsia="宋体"/>
      <w:kern w:val="2"/>
      <w:sz w:val="18"/>
      <w:szCs w:val="28"/>
    </w:rPr>
  </w:style>
  <w:style w:type="character" w:customStyle="1" w:styleId="68">
    <w:name w:val="批注框文本 Char1"/>
    <w:qFormat/>
    <w:uiPriority w:val="0"/>
    <w:rPr>
      <w:kern w:val="2"/>
      <w:sz w:val="18"/>
      <w:szCs w:val="18"/>
    </w:rPr>
  </w:style>
  <w:style w:type="character" w:customStyle="1" w:styleId="69">
    <w:name w:val="source-title"/>
    <w:qFormat/>
    <w:uiPriority w:val="0"/>
  </w:style>
  <w:style w:type="character" w:customStyle="1" w:styleId="70">
    <w:name w:val="标题 Char"/>
    <w:link w:val="25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71">
    <w:name w:val="无间距字符"/>
    <w:link w:val="39"/>
    <w:qFormat/>
    <w:uiPriority w:val="0"/>
    <w:rPr>
      <w:rFonts w:ascii="Calibri" w:hAnsi="Calibri"/>
      <w:szCs w:val="22"/>
    </w:rPr>
  </w:style>
  <w:style w:type="character" w:customStyle="1" w:styleId="72">
    <w:name w:val="year"/>
    <w:qFormat/>
    <w:uiPriority w:val="0"/>
  </w:style>
  <w:style w:type="character" w:customStyle="1" w:styleId="73">
    <w:name w:val="fn"/>
    <w:qFormat/>
    <w:uiPriority w:val="0"/>
  </w:style>
  <w:style w:type="character" w:customStyle="1" w:styleId="74">
    <w:name w:val="short_text"/>
    <w:basedOn w:val="26"/>
    <w:qFormat/>
    <w:uiPriority w:val="0"/>
  </w:style>
  <w:style w:type="character" w:customStyle="1" w:styleId="75">
    <w:name w:val="页脚 Char1"/>
    <w:link w:val="16"/>
    <w:qFormat/>
    <w:uiPriority w:val="0"/>
    <w:rPr>
      <w:sz w:val="18"/>
      <w:szCs w:val="18"/>
    </w:rPr>
  </w:style>
  <w:style w:type="character" w:customStyle="1" w:styleId="76">
    <w:name w:val="bmc"/>
    <w:basedOn w:val="26"/>
    <w:qFormat/>
    <w:uiPriority w:val="0"/>
  </w:style>
  <w:style w:type="character" w:customStyle="1" w:styleId="77">
    <w:name w:val="apple-converted-space"/>
    <w:qFormat/>
    <w:uiPriority w:val="0"/>
  </w:style>
  <w:style w:type="character" w:customStyle="1" w:styleId="78">
    <w:name w:val="volume"/>
    <w:qFormat/>
    <w:uiPriority w:val="0"/>
  </w:style>
  <w:style w:type="character" w:customStyle="1" w:styleId="79">
    <w:name w:val="明显引用字符"/>
    <w:link w:val="40"/>
    <w:qFormat/>
    <w:uiPriority w:val="0"/>
    <w:rPr>
      <w:rFonts w:ascii="Calibri" w:hAnsi="Calibri" w:eastAsia="宋体" w:cs="Times New Roman"/>
      <w:b/>
      <w:bCs/>
      <w:i/>
      <w:iCs/>
      <w:color w:val="4F81BD"/>
      <w:sz w:val="21"/>
      <w:szCs w:val="22"/>
    </w:rPr>
  </w:style>
  <w:style w:type="character" w:customStyle="1" w:styleId="80">
    <w:name w:val="页脚 Char"/>
    <w:link w:val="41"/>
    <w:qFormat/>
    <w:uiPriority w:val="99"/>
    <w:rPr>
      <w:sz w:val="18"/>
      <w:szCs w:val="18"/>
    </w:rPr>
  </w:style>
  <w:style w:type="character" w:customStyle="1" w:styleId="81">
    <w:name w:val="start-page"/>
    <w:qFormat/>
    <w:uiPriority w:val="0"/>
  </w:style>
  <w:style w:type="character" w:customStyle="1" w:styleId="82">
    <w:name w:val="页眉字符1"/>
    <w:basedOn w:val="2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3">
    <w:name w:val="批注框文本字符1"/>
    <w:basedOn w:val="26"/>
    <w:semiHidden/>
    <w:qFormat/>
    <w:uiPriority w:val="99"/>
    <w:rPr>
      <w:rFonts w:ascii="Heiti SC Light" w:hAnsi="Times New Roman" w:eastAsia="Heiti SC Light" w:cs="Times New Roman"/>
      <w:sz w:val="18"/>
      <w:szCs w:val="18"/>
    </w:rPr>
  </w:style>
  <w:style w:type="character" w:customStyle="1" w:styleId="84">
    <w:name w:val="页脚字符1"/>
    <w:basedOn w:val="2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5">
    <w:name w:val="批注文字 Char"/>
    <w:basedOn w:val="26"/>
    <w:link w:val="9"/>
    <w:semiHidden/>
    <w:qFormat/>
    <w:uiPriority w:val="99"/>
    <w:rPr>
      <w:rFonts w:ascii="Times New Roman" w:hAnsi="Times New Roman" w:eastAsia="宋体" w:cs="Times New Roman"/>
      <w:sz w:val="21"/>
    </w:rPr>
  </w:style>
  <w:style w:type="character" w:customStyle="1" w:styleId="86">
    <w:name w:val="批注主题字符1"/>
    <w:basedOn w:val="85"/>
    <w:semiHidden/>
    <w:qFormat/>
    <w:uiPriority w:val="99"/>
    <w:rPr>
      <w:rFonts w:ascii="Times New Roman" w:hAnsi="Times New Roman" w:eastAsia="宋体" w:cs="Times New Roman"/>
      <w:b/>
      <w:bCs/>
      <w:sz w:val="21"/>
    </w:rPr>
  </w:style>
  <w:style w:type="character" w:customStyle="1" w:styleId="87">
    <w:name w:val="标题字符1"/>
    <w:basedOn w:val="26"/>
    <w:qFormat/>
    <w:uiPriority w:val="10"/>
    <w:rPr>
      <w:rFonts w:ascii="Calibri" w:hAnsi="Calibri" w:eastAsia="宋体" w:cs="黑体"/>
      <w:b/>
      <w:bCs/>
      <w:sz w:val="32"/>
      <w:szCs w:val="32"/>
    </w:rPr>
  </w:style>
  <w:style w:type="character" w:customStyle="1" w:styleId="88">
    <w:name w:val="明显引用字符1"/>
    <w:basedOn w:val="26"/>
    <w:qFormat/>
    <w:uiPriority w:val="30"/>
    <w:rPr>
      <w:rFonts w:ascii="Times New Roman" w:hAnsi="Times New Roman" w:eastAsia="宋体" w:cs="Times New Roman"/>
      <w:b/>
      <w:bCs/>
      <w:i/>
      <w:iCs/>
      <w:color w:val="4F81BD"/>
      <w:sz w:val="21"/>
    </w:rPr>
  </w:style>
  <w:style w:type="character" w:customStyle="1" w:styleId="89">
    <w:name w:val="z-窗体顶端字符"/>
    <w:basedOn w:val="26"/>
    <w:link w:val="44"/>
    <w:qFormat/>
    <w:uiPriority w:val="0"/>
    <w:rPr>
      <w:rFonts w:ascii="Calibri" w:hAnsi="Calibri" w:eastAsia="宋体" w:cs="Times New Roman"/>
      <w:szCs w:val="22"/>
    </w:rPr>
  </w:style>
  <w:style w:type="character" w:customStyle="1" w:styleId="90">
    <w:name w:val="文档结构图 Char"/>
    <w:basedOn w:val="26"/>
    <w:link w:val="11"/>
    <w:semiHidden/>
    <w:qFormat/>
    <w:uiPriority w:val="99"/>
    <w:rPr>
      <w:rFonts w:ascii="Heiti SC Light" w:hAnsi="Times New Roman" w:eastAsia="Heiti SC Light" w:cs="Times New Roman"/>
    </w:rPr>
  </w:style>
  <w:style w:type="table" w:customStyle="1" w:styleId="91">
    <w:name w:val="浅色底纹 - 强调文字颜色 11"/>
    <w:basedOn w:val="32"/>
    <w:qFormat/>
    <w:uiPriority w:val="0"/>
    <w:rPr>
      <w:color w:val="365F90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customStyle="1" w:styleId="92">
    <w:name w:val="中等深浅列表 11"/>
    <w:basedOn w:val="3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宋体" w:cs="黑体"/>
      </w:rPr>
      <w:tblPr>
        <w:tblLayout w:type="fixed"/>
      </w:tblPr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>
        <w:tblLayout w:type="fixed"/>
      </w:tblPr>
      <w:tcPr>
        <w:shd w:val="clear" w:color="auto" w:fill="C0C0C0"/>
      </w:tcPr>
    </w:tblStylePr>
    <w:tblStylePr w:type="band1Horz">
      <w:tblPr>
        <w:tblLayout w:type="fixed"/>
      </w:tblPr>
      <w:tcPr>
        <w:shd w:val="clear" w:color="auto" w:fill="C0C0C0"/>
      </w:tcPr>
    </w:tblStylePr>
  </w:style>
  <w:style w:type="table" w:customStyle="1" w:styleId="93">
    <w:name w:val="彩色列表1"/>
    <w:basedOn w:val="32"/>
    <w:qFormat/>
    <w:uiPriority w:val="0"/>
    <w:rPr>
      <w:color w:val="00000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nil"/>
          <w:left w:val="nil"/>
          <w:bottom w:val="single" w:color="FFFFFF" w:sz="12" w:space="0"/>
          <w:right w:val="nil"/>
          <w:insideH w:val="nil"/>
          <w:insideV w:val="nil"/>
          <w:tl2br w:val="nil"/>
          <w:tr2bl w:val="nil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table" w:customStyle="1" w:styleId="94">
    <w:name w:val="彩色网格1"/>
    <w:basedOn w:val="32"/>
    <w:qFormat/>
    <w:uiPriority w:val="99"/>
    <w:rPr>
      <w:color w:val="000000"/>
    </w:rPr>
    <w:tblPr>
      <w:tblBorders>
        <w:insideH w:val="single" w:color="FFFFF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>
        <w:tblLayout w:type="fixed"/>
      </w:tblPr>
      <w:tcPr>
        <w:shd w:val="clear" w:color="auto" w:fill="999999"/>
      </w:tcPr>
    </w:tblStylePr>
    <w:tblStylePr w:type="lastRow">
      <w:rPr>
        <w:b/>
        <w:bCs/>
        <w:color w:val="000000"/>
      </w:rPr>
      <w:tblPr>
        <w:tblLayout w:type="fixed"/>
      </w:tblPr>
      <w:tcPr>
        <w:shd w:val="clear" w:color="auto" w:fill="999999"/>
      </w:tcPr>
    </w:tblStylePr>
    <w:tblStylePr w:type="fir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lastCol">
      <w:rPr>
        <w:color w:val="FFFFFF"/>
      </w:rPr>
      <w:tblPr>
        <w:tblLayout w:type="fixed"/>
      </w:tblPr>
      <w:tcPr>
        <w:shd w:val="clear" w:color="auto" w:fill="000000"/>
      </w:tcPr>
    </w:tblStylePr>
    <w:tblStylePr w:type="band1Vert">
      <w:tblPr>
        <w:tblLayout w:type="fixed"/>
      </w:tblPr>
      <w:tcPr>
        <w:shd w:val="clear" w:color="auto" w:fill="808080"/>
      </w:tcPr>
    </w:tblStylePr>
    <w:tblStylePr w:type="band1Horz">
      <w:tblPr>
        <w:tblLayout w:type="fixed"/>
      </w:tblPr>
      <w:tcPr>
        <w:shd w:val="clear" w:color="auto" w:fill="808080"/>
      </w:tcPr>
    </w:tblStylePr>
  </w:style>
  <w:style w:type="table" w:customStyle="1" w:styleId="95">
    <w:name w:val="浅色底纹 - 着色 11"/>
    <w:basedOn w:val="32"/>
    <w:qFormat/>
    <w:uiPriority w:val="60"/>
    <w:rPr>
      <w:rFonts w:ascii="Calibri" w:hAnsi="Calibri"/>
      <w:color w:val="365F91"/>
      <w:sz w:val="21"/>
      <w:szCs w:val="22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96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val="en-US"/>
    </w:rPr>
  </w:style>
  <w:style w:type="paragraph" w:customStyle="1" w:styleId="97">
    <w:name w:val="列出段落5"/>
    <w:basedOn w:val="1"/>
    <w:qFormat/>
    <w:uiPriority w:val="34"/>
    <w:pPr>
      <w:spacing w:line="240" w:lineRule="auto"/>
    </w:pPr>
    <w:rPr>
      <w:rFonts w:ascii="Calibri" w:hAnsi="Calibri"/>
      <w:sz w:val="20"/>
      <w:szCs w:val="22"/>
    </w:rPr>
  </w:style>
  <w:style w:type="paragraph" w:customStyle="1" w:styleId="98">
    <w:name w:val="List Paragraph"/>
    <w:basedOn w:val="1"/>
    <w:unhideWhenUsed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AEC1D0-1383-43AA-80C6-BF4810DF2C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MAJORBIO</Company>
  <Pages>8</Pages>
  <Words>713</Words>
  <Characters>4067</Characters>
  <Lines>33</Lines>
  <Paragraphs>9</Paragraphs>
  <TotalTime>0</TotalTime>
  <ScaleCrop>false</ScaleCrop>
  <LinksUpToDate>false</LinksUpToDate>
  <CharactersWithSpaces>4771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2016-12-29T06:56:00Z</dcterms:created>
  <dc:creator>XXF xie</dc:creator>
  <cp:lastModifiedBy>jun.yan</cp:lastModifiedBy>
  <cp:lastPrinted>2016-08-22T06:28:00Z</cp:lastPrinted>
  <dcterms:modified xsi:type="dcterms:W3CDTF">2017-03-17T01:44:08Z</dcterms:modified>
  <dc:title>美吉逾华结题报告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