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6e2f347e1643d7" /></Relationships>
</file>

<file path=word/document.xml><?xml version="1.0" encoding="utf-8"?>
<w:document xmlns:w="http://schemas.openxmlformats.org/wordprocessingml/2006/main">
  <w:body>
    <w:sectPr>
      <w:pgMar w:top="720" w:right="720" w:bottom="720" w:left="720"/>
      <w:pgSz w:w="16839" w:h="11907" w:orient="landscape"/>
    </w:sectPr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дневной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28.08.2023</w:t>
      </w:r>
    </w:p>
    <w:p>
      <w:pPr>
        <w:jc w:val="right"/>
      </w:pPr>
      <w:pPr>
        <w:spacing w:before="0" w:after="0" w:line="200"/>
      </w:pPr>
      <w:r>
        <w:rPr>
          <w:sz w:val="20"/>
        </w:rPr>
        <w:t>Made by Yura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2К9111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Всемирная история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Кондик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216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Охранные системы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Кушнер
Зорько
Ковальчук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411
108(б)
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1К9111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ОАИП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Назарова  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115  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16"/>
              </w:rPr>
              <w:t>замена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АЛОВТ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Авхимович Авхимович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112 110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Черченние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Медицинская подготовка (девушки)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Дорохов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16"/>
              </w:rPr>
              <w:t>замена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16"/>
              </w:rPr>
              <w:t>замена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Электрорадиоизмерения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16"/>
              </w:rPr>
              <w:t>замена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Электрорадиоизмерения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Щербакова-шаблова
Макар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407
108(а)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Химия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заочной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28.08.2023</w:t>
      </w:r>
    </w:p>
    <w:p>
      <w:pPr>
        <w:jc w:val="right"/>
      </w:pPr>
      <w:pPr>
        <w:spacing w:before="0" w:after="0" w:line="200"/>
      </w:pPr>
      <w:r>
        <w:rPr>
          <w:sz w:val="20"/>
        </w:rPr>
        <w:t/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2К9342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16"/>
              </w:rPr>
              <w:t>замена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ТЭЭВС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</w:body>
</w:document>
</file>