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2E061" w14:textId="77777777" w:rsidR="001A468C" w:rsidRPr="001A468C" w:rsidRDefault="001A468C" w:rsidP="001A46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468C">
        <w:rPr>
          <w:rFonts w:ascii="Times New Roman" w:hAnsi="Times New Roman" w:cs="Times New Roman"/>
          <w:b/>
          <w:bCs/>
          <w:sz w:val="24"/>
          <w:szCs w:val="24"/>
        </w:rPr>
        <w:t>SYSTEM USABILITY AND FUNCTIONALITY EVALUATION QUESTIONNAIRE (SUFEQ)</w:t>
      </w:r>
    </w:p>
    <w:p w14:paraId="65E6A388" w14:textId="77777777" w:rsidR="001A468C" w:rsidRPr="001A468C" w:rsidRDefault="001A468C" w:rsidP="001A46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468C">
        <w:rPr>
          <w:rFonts w:ascii="Times New Roman" w:hAnsi="Times New Roman" w:cs="Times New Roman"/>
          <w:b/>
          <w:bCs/>
          <w:sz w:val="24"/>
          <w:szCs w:val="24"/>
        </w:rPr>
        <w:t>SECTION A: Demographic &amp; Professional Profile</w:t>
      </w:r>
    </w:p>
    <w:p w14:paraId="5C1C7E62" w14:textId="77777777" w:rsidR="001A468C" w:rsidRPr="001A468C" w:rsidRDefault="001A468C" w:rsidP="001A468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A468C">
        <w:rPr>
          <w:rFonts w:ascii="Times New Roman" w:hAnsi="Times New Roman" w:cs="Times New Roman"/>
          <w:b/>
          <w:bCs/>
          <w:sz w:val="24"/>
          <w:szCs w:val="24"/>
        </w:rPr>
        <w:t>Gender:</w:t>
      </w:r>
      <w:r w:rsidRPr="001A468C">
        <w:rPr>
          <w:rFonts w:ascii="Times New Roman" w:hAnsi="Times New Roman" w:cs="Times New Roman"/>
          <w:sz w:val="24"/>
          <w:szCs w:val="24"/>
        </w:rPr>
        <w:t xml:space="preserve"> (a) Male [ </w:t>
      </w:r>
      <w:proofErr w:type="gramStart"/>
      <w:r w:rsidRPr="001A468C">
        <w:rPr>
          <w:rFonts w:ascii="Times New Roman" w:hAnsi="Times New Roman" w:cs="Times New Roman"/>
          <w:sz w:val="24"/>
          <w:szCs w:val="24"/>
        </w:rPr>
        <w:t>  ]</w:t>
      </w:r>
      <w:proofErr w:type="gramEnd"/>
      <w:r w:rsidRPr="001A468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A468C">
        <w:rPr>
          <w:rFonts w:ascii="Times New Roman" w:hAnsi="Times New Roman" w:cs="Times New Roman"/>
          <w:sz w:val="24"/>
          <w:szCs w:val="24"/>
        </w:rPr>
        <w:t>   (</w:t>
      </w:r>
      <w:proofErr w:type="gramEnd"/>
      <w:r w:rsidRPr="001A468C">
        <w:rPr>
          <w:rFonts w:ascii="Times New Roman" w:hAnsi="Times New Roman" w:cs="Times New Roman"/>
          <w:sz w:val="24"/>
          <w:szCs w:val="24"/>
        </w:rPr>
        <w:t xml:space="preserve">b) Female [ </w:t>
      </w:r>
      <w:proofErr w:type="gramStart"/>
      <w:r w:rsidRPr="001A468C">
        <w:rPr>
          <w:rFonts w:ascii="Times New Roman" w:hAnsi="Times New Roman" w:cs="Times New Roman"/>
          <w:sz w:val="24"/>
          <w:szCs w:val="24"/>
        </w:rPr>
        <w:t>  ]</w:t>
      </w:r>
      <w:proofErr w:type="gramEnd"/>
    </w:p>
    <w:p w14:paraId="4C29579B" w14:textId="77777777" w:rsidR="001A468C" w:rsidRPr="001A468C" w:rsidRDefault="001A468C" w:rsidP="001A468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A468C">
        <w:rPr>
          <w:rFonts w:ascii="Times New Roman" w:hAnsi="Times New Roman" w:cs="Times New Roman"/>
          <w:b/>
          <w:bCs/>
          <w:sz w:val="24"/>
          <w:szCs w:val="24"/>
        </w:rPr>
        <w:t>Primary Role / Occupation:</w:t>
      </w:r>
    </w:p>
    <w:p w14:paraId="6912C5A0" w14:textId="77777777" w:rsidR="001A468C" w:rsidRPr="001A468C" w:rsidRDefault="001A468C" w:rsidP="001A468C">
      <w:pPr>
        <w:rPr>
          <w:rFonts w:ascii="Times New Roman" w:hAnsi="Times New Roman" w:cs="Times New Roman"/>
          <w:sz w:val="24"/>
          <w:szCs w:val="24"/>
        </w:rPr>
      </w:pPr>
      <w:r w:rsidRPr="001A468C">
        <w:rPr>
          <w:rFonts w:ascii="Times New Roman" w:hAnsi="Times New Roman" w:cs="Times New Roman"/>
          <w:sz w:val="24"/>
          <w:szCs w:val="24"/>
        </w:rPr>
        <w:t xml:space="preserve">(a) Laboratory Technician / Pathologist [ </w:t>
      </w:r>
      <w:proofErr w:type="gramStart"/>
      <w:r w:rsidRPr="001A468C">
        <w:rPr>
          <w:rFonts w:ascii="Times New Roman" w:hAnsi="Times New Roman" w:cs="Times New Roman"/>
          <w:sz w:val="24"/>
          <w:szCs w:val="24"/>
        </w:rPr>
        <w:t>  ]</w:t>
      </w:r>
      <w:proofErr w:type="gramEnd"/>
    </w:p>
    <w:p w14:paraId="10346FAF" w14:textId="77777777" w:rsidR="001A468C" w:rsidRPr="001A468C" w:rsidRDefault="001A468C" w:rsidP="001A468C">
      <w:pPr>
        <w:rPr>
          <w:rFonts w:ascii="Times New Roman" w:hAnsi="Times New Roman" w:cs="Times New Roman"/>
          <w:sz w:val="24"/>
          <w:szCs w:val="24"/>
        </w:rPr>
      </w:pPr>
      <w:r w:rsidRPr="001A468C">
        <w:rPr>
          <w:rFonts w:ascii="Times New Roman" w:hAnsi="Times New Roman" w:cs="Times New Roman"/>
          <w:sz w:val="24"/>
          <w:szCs w:val="24"/>
        </w:rPr>
        <w:t xml:space="preserve">(b) Medical Doctor / Healthcare Provider [ </w:t>
      </w:r>
      <w:proofErr w:type="gramStart"/>
      <w:r w:rsidRPr="001A468C">
        <w:rPr>
          <w:rFonts w:ascii="Times New Roman" w:hAnsi="Times New Roman" w:cs="Times New Roman"/>
          <w:sz w:val="24"/>
          <w:szCs w:val="24"/>
        </w:rPr>
        <w:t>  ]</w:t>
      </w:r>
      <w:proofErr w:type="gramEnd"/>
    </w:p>
    <w:p w14:paraId="46AD36E9" w14:textId="77777777" w:rsidR="001A468C" w:rsidRPr="001A468C" w:rsidRDefault="001A468C" w:rsidP="001A468C">
      <w:pPr>
        <w:rPr>
          <w:rFonts w:ascii="Times New Roman" w:hAnsi="Times New Roman" w:cs="Times New Roman"/>
          <w:sz w:val="24"/>
          <w:szCs w:val="24"/>
        </w:rPr>
      </w:pPr>
      <w:r w:rsidRPr="001A468C">
        <w:rPr>
          <w:rFonts w:ascii="Times New Roman" w:hAnsi="Times New Roman" w:cs="Times New Roman"/>
          <w:sz w:val="24"/>
          <w:szCs w:val="24"/>
        </w:rPr>
        <w:t xml:space="preserve">(c) Medical / Computer Science Researcher [ </w:t>
      </w:r>
      <w:proofErr w:type="gramStart"/>
      <w:r w:rsidRPr="001A468C">
        <w:rPr>
          <w:rFonts w:ascii="Times New Roman" w:hAnsi="Times New Roman" w:cs="Times New Roman"/>
          <w:sz w:val="24"/>
          <w:szCs w:val="24"/>
        </w:rPr>
        <w:t>  ]</w:t>
      </w:r>
      <w:proofErr w:type="gramEnd"/>
    </w:p>
    <w:p w14:paraId="7E20542B" w14:textId="77777777" w:rsidR="001A468C" w:rsidRPr="001A468C" w:rsidRDefault="001A468C" w:rsidP="001A468C">
      <w:pPr>
        <w:rPr>
          <w:rFonts w:ascii="Times New Roman" w:hAnsi="Times New Roman" w:cs="Times New Roman"/>
          <w:sz w:val="24"/>
          <w:szCs w:val="24"/>
        </w:rPr>
      </w:pPr>
      <w:r w:rsidRPr="001A468C">
        <w:rPr>
          <w:rFonts w:ascii="Times New Roman" w:hAnsi="Times New Roman" w:cs="Times New Roman"/>
          <w:sz w:val="24"/>
          <w:szCs w:val="24"/>
        </w:rPr>
        <w:t xml:space="preserve">(d) Student [ </w:t>
      </w:r>
      <w:proofErr w:type="gramStart"/>
      <w:r w:rsidRPr="001A468C">
        <w:rPr>
          <w:rFonts w:ascii="Times New Roman" w:hAnsi="Times New Roman" w:cs="Times New Roman"/>
          <w:sz w:val="24"/>
          <w:szCs w:val="24"/>
        </w:rPr>
        <w:t>  ]</w:t>
      </w:r>
      <w:proofErr w:type="gramEnd"/>
    </w:p>
    <w:p w14:paraId="3949F96C" w14:textId="77777777" w:rsidR="001A468C" w:rsidRPr="001A468C" w:rsidRDefault="001A468C" w:rsidP="001A468C">
      <w:pPr>
        <w:rPr>
          <w:rFonts w:ascii="Times New Roman" w:hAnsi="Times New Roman" w:cs="Times New Roman"/>
          <w:sz w:val="24"/>
          <w:szCs w:val="24"/>
        </w:rPr>
      </w:pPr>
      <w:r w:rsidRPr="001A468C">
        <w:rPr>
          <w:rFonts w:ascii="Times New Roman" w:hAnsi="Times New Roman" w:cs="Times New Roman"/>
          <w:sz w:val="24"/>
          <w:szCs w:val="24"/>
        </w:rPr>
        <w:t xml:space="preserve">(e) Other [ </w:t>
      </w:r>
      <w:proofErr w:type="gramStart"/>
      <w:r w:rsidRPr="001A468C">
        <w:rPr>
          <w:rFonts w:ascii="Times New Roman" w:hAnsi="Times New Roman" w:cs="Times New Roman"/>
          <w:sz w:val="24"/>
          <w:szCs w:val="24"/>
        </w:rPr>
        <w:t>  ]</w:t>
      </w:r>
      <w:proofErr w:type="gramEnd"/>
    </w:p>
    <w:p w14:paraId="65F26B31" w14:textId="77777777" w:rsidR="001A468C" w:rsidRPr="001A468C" w:rsidRDefault="001A468C" w:rsidP="001A468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A468C">
        <w:rPr>
          <w:rFonts w:ascii="Times New Roman" w:hAnsi="Times New Roman" w:cs="Times New Roman"/>
          <w:b/>
          <w:bCs/>
          <w:sz w:val="24"/>
          <w:szCs w:val="24"/>
        </w:rPr>
        <w:t>Experience in Medical Diagnostics or Image Analysis:</w:t>
      </w:r>
    </w:p>
    <w:p w14:paraId="2007112B" w14:textId="77777777" w:rsidR="001A468C" w:rsidRPr="001A468C" w:rsidRDefault="001A468C" w:rsidP="001A468C">
      <w:pPr>
        <w:rPr>
          <w:rFonts w:ascii="Times New Roman" w:hAnsi="Times New Roman" w:cs="Times New Roman"/>
          <w:sz w:val="24"/>
          <w:szCs w:val="24"/>
        </w:rPr>
      </w:pPr>
      <w:r w:rsidRPr="001A468C">
        <w:rPr>
          <w:rFonts w:ascii="Times New Roman" w:hAnsi="Times New Roman" w:cs="Times New Roman"/>
          <w:sz w:val="24"/>
          <w:szCs w:val="24"/>
        </w:rPr>
        <w:t xml:space="preserve">(a) Less than 1 year [ </w:t>
      </w:r>
      <w:proofErr w:type="gramStart"/>
      <w:r w:rsidRPr="001A468C">
        <w:rPr>
          <w:rFonts w:ascii="Times New Roman" w:hAnsi="Times New Roman" w:cs="Times New Roman"/>
          <w:sz w:val="24"/>
          <w:szCs w:val="24"/>
        </w:rPr>
        <w:t>  ]</w:t>
      </w:r>
      <w:proofErr w:type="gramEnd"/>
      <w:r w:rsidRPr="001A468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A468C">
        <w:rPr>
          <w:rFonts w:ascii="Times New Roman" w:hAnsi="Times New Roman" w:cs="Times New Roman"/>
          <w:sz w:val="24"/>
          <w:szCs w:val="24"/>
        </w:rPr>
        <w:t>   (</w:t>
      </w:r>
      <w:proofErr w:type="gramEnd"/>
      <w:r w:rsidRPr="001A468C">
        <w:rPr>
          <w:rFonts w:ascii="Times New Roman" w:hAnsi="Times New Roman" w:cs="Times New Roman"/>
          <w:sz w:val="24"/>
          <w:szCs w:val="24"/>
        </w:rPr>
        <w:t xml:space="preserve">b) 1–3 years [ </w:t>
      </w:r>
      <w:proofErr w:type="gramStart"/>
      <w:r w:rsidRPr="001A468C">
        <w:rPr>
          <w:rFonts w:ascii="Times New Roman" w:hAnsi="Times New Roman" w:cs="Times New Roman"/>
          <w:sz w:val="24"/>
          <w:szCs w:val="24"/>
        </w:rPr>
        <w:t>  ]</w:t>
      </w:r>
      <w:proofErr w:type="gramEnd"/>
      <w:r w:rsidRPr="001A468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A468C">
        <w:rPr>
          <w:rFonts w:ascii="Times New Roman" w:hAnsi="Times New Roman" w:cs="Times New Roman"/>
          <w:sz w:val="24"/>
          <w:szCs w:val="24"/>
        </w:rPr>
        <w:t>   (</w:t>
      </w:r>
      <w:proofErr w:type="gramEnd"/>
      <w:r w:rsidRPr="001A468C">
        <w:rPr>
          <w:rFonts w:ascii="Times New Roman" w:hAnsi="Times New Roman" w:cs="Times New Roman"/>
          <w:sz w:val="24"/>
          <w:szCs w:val="24"/>
        </w:rPr>
        <w:t xml:space="preserve">c) 4–6 years [ </w:t>
      </w:r>
      <w:proofErr w:type="gramStart"/>
      <w:r w:rsidRPr="001A468C">
        <w:rPr>
          <w:rFonts w:ascii="Times New Roman" w:hAnsi="Times New Roman" w:cs="Times New Roman"/>
          <w:sz w:val="24"/>
          <w:szCs w:val="24"/>
        </w:rPr>
        <w:t>  ]</w:t>
      </w:r>
      <w:proofErr w:type="gramEnd"/>
      <w:r w:rsidRPr="001A468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A468C">
        <w:rPr>
          <w:rFonts w:ascii="Times New Roman" w:hAnsi="Times New Roman" w:cs="Times New Roman"/>
          <w:sz w:val="24"/>
          <w:szCs w:val="24"/>
        </w:rPr>
        <w:t>   (</w:t>
      </w:r>
      <w:proofErr w:type="gramEnd"/>
      <w:r w:rsidRPr="001A468C">
        <w:rPr>
          <w:rFonts w:ascii="Times New Roman" w:hAnsi="Times New Roman" w:cs="Times New Roman"/>
          <w:sz w:val="24"/>
          <w:szCs w:val="24"/>
        </w:rPr>
        <w:t xml:space="preserve">d) Over 6 years [ </w:t>
      </w:r>
      <w:proofErr w:type="gramStart"/>
      <w:r w:rsidRPr="001A468C">
        <w:rPr>
          <w:rFonts w:ascii="Times New Roman" w:hAnsi="Times New Roman" w:cs="Times New Roman"/>
          <w:sz w:val="24"/>
          <w:szCs w:val="24"/>
        </w:rPr>
        <w:t>  ]</w:t>
      </w:r>
      <w:proofErr w:type="gramEnd"/>
    </w:p>
    <w:p w14:paraId="4A2A5458" w14:textId="77777777" w:rsidR="001A468C" w:rsidRPr="001A468C" w:rsidRDefault="001A468C" w:rsidP="001A468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A468C">
        <w:rPr>
          <w:rFonts w:ascii="Times New Roman" w:hAnsi="Times New Roman" w:cs="Times New Roman"/>
          <w:b/>
          <w:bCs/>
          <w:sz w:val="24"/>
          <w:szCs w:val="24"/>
        </w:rPr>
        <w:t>Have you previously used an automated AI or deep learning diagnostic tool?</w:t>
      </w:r>
    </w:p>
    <w:p w14:paraId="54F296E0" w14:textId="77777777" w:rsidR="001A468C" w:rsidRPr="001A468C" w:rsidRDefault="001A468C" w:rsidP="001A468C">
      <w:pPr>
        <w:rPr>
          <w:rFonts w:ascii="Times New Roman" w:hAnsi="Times New Roman" w:cs="Times New Roman"/>
          <w:sz w:val="24"/>
          <w:szCs w:val="24"/>
        </w:rPr>
      </w:pPr>
      <w:r w:rsidRPr="001A468C">
        <w:rPr>
          <w:rFonts w:ascii="Times New Roman" w:hAnsi="Times New Roman" w:cs="Times New Roman"/>
          <w:sz w:val="24"/>
          <w:szCs w:val="24"/>
        </w:rPr>
        <w:t xml:space="preserve">(a) Yes [ </w:t>
      </w:r>
      <w:proofErr w:type="gramStart"/>
      <w:r w:rsidRPr="001A468C">
        <w:rPr>
          <w:rFonts w:ascii="Times New Roman" w:hAnsi="Times New Roman" w:cs="Times New Roman"/>
          <w:sz w:val="24"/>
          <w:szCs w:val="24"/>
        </w:rPr>
        <w:t>  ]</w:t>
      </w:r>
      <w:proofErr w:type="gramEnd"/>
      <w:r w:rsidRPr="001A468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A468C">
        <w:rPr>
          <w:rFonts w:ascii="Times New Roman" w:hAnsi="Times New Roman" w:cs="Times New Roman"/>
          <w:sz w:val="24"/>
          <w:szCs w:val="24"/>
        </w:rPr>
        <w:t>   (</w:t>
      </w:r>
      <w:proofErr w:type="gramEnd"/>
      <w:r w:rsidRPr="001A468C">
        <w:rPr>
          <w:rFonts w:ascii="Times New Roman" w:hAnsi="Times New Roman" w:cs="Times New Roman"/>
          <w:sz w:val="24"/>
          <w:szCs w:val="24"/>
        </w:rPr>
        <w:t xml:space="preserve">b) No [ </w:t>
      </w:r>
      <w:proofErr w:type="gramStart"/>
      <w:r w:rsidRPr="001A468C">
        <w:rPr>
          <w:rFonts w:ascii="Times New Roman" w:hAnsi="Times New Roman" w:cs="Times New Roman"/>
          <w:sz w:val="24"/>
          <w:szCs w:val="24"/>
        </w:rPr>
        <w:t>  ]</w:t>
      </w:r>
      <w:proofErr w:type="gramEnd"/>
    </w:p>
    <w:p w14:paraId="7992E038" w14:textId="77777777" w:rsidR="001A468C" w:rsidRPr="001A468C" w:rsidRDefault="001A468C" w:rsidP="001A46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468C">
        <w:rPr>
          <w:rFonts w:ascii="Times New Roman" w:hAnsi="Times New Roman" w:cs="Times New Roman"/>
          <w:b/>
          <w:bCs/>
          <w:sz w:val="24"/>
          <w:szCs w:val="24"/>
        </w:rPr>
        <w:t>SECTION B: Prototype Usability, Performance, and Utility Evaluation</w:t>
      </w:r>
    </w:p>
    <w:p w14:paraId="12B0C42D" w14:textId="77777777" w:rsidR="001A468C" w:rsidRPr="001A468C" w:rsidRDefault="001A468C" w:rsidP="001A468C">
      <w:pPr>
        <w:rPr>
          <w:rFonts w:ascii="Times New Roman" w:hAnsi="Times New Roman" w:cs="Times New Roman"/>
          <w:sz w:val="24"/>
          <w:szCs w:val="24"/>
        </w:rPr>
      </w:pPr>
      <w:r w:rsidRPr="001A468C">
        <w:rPr>
          <w:rFonts w:ascii="Times New Roman" w:hAnsi="Times New Roman" w:cs="Times New Roman"/>
          <w:b/>
          <w:bCs/>
          <w:sz w:val="24"/>
          <w:szCs w:val="24"/>
        </w:rPr>
        <w:t>Instructions:</w:t>
      </w:r>
      <w:r w:rsidRPr="001A468C">
        <w:rPr>
          <w:rFonts w:ascii="Times New Roman" w:hAnsi="Times New Roman" w:cs="Times New Roman"/>
          <w:sz w:val="24"/>
          <w:szCs w:val="24"/>
        </w:rPr>
        <w:t xml:space="preserve"> Tick [</w:t>
      </w:r>
      <w:r w:rsidRPr="001A468C">
        <w:rPr>
          <w:rFonts w:ascii="Segoe UI Symbol" w:hAnsi="Segoe UI Symbol" w:cs="Segoe UI Symbol"/>
          <w:sz w:val="24"/>
          <w:szCs w:val="24"/>
        </w:rPr>
        <w:t>✓</w:t>
      </w:r>
      <w:r w:rsidRPr="001A468C">
        <w:rPr>
          <w:rFonts w:ascii="Times New Roman" w:hAnsi="Times New Roman" w:cs="Times New Roman"/>
          <w:sz w:val="24"/>
          <w:szCs w:val="24"/>
        </w:rPr>
        <w:t>] the response that best represents your opinion regarding the prototype system.</w:t>
      </w:r>
    </w:p>
    <w:p w14:paraId="2262A154" w14:textId="77777777" w:rsidR="001A468C" w:rsidRPr="001A468C" w:rsidRDefault="001A468C" w:rsidP="001A468C">
      <w:pPr>
        <w:rPr>
          <w:rFonts w:ascii="Times New Roman" w:hAnsi="Times New Roman" w:cs="Times New Roman"/>
          <w:sz w:val="24"/>
          <w:szCs w:val="24"/>
        </w:rPr>
      </w:pPr>
      <w:r w:rsidRPr="001A468C">
        <w:rPr>
          <w:rFonts w:ascii="Times New Roman" w:hAnsi="Times New Roman" w:cs="Times New Roman"/>
          <w:b/>
          <w:bCs/>
          <w:sz w:val="24"/>
          <w:szCs w:val="24"/>
        </w:rPr>
        <w:t>Key:</w:t>
      </w:r>
      <w:r w:rsidRPr="001A468C">
        <w:rPr>
          <w:rFonts w:ascii="Times New Roman" w:hAnsi="Times New Roman" w:cs="Times New Roman"/>
          <w:sz w:val="24"/>
          <w:szCs w:val="24"/>
        </w:rPr>
        <w:t xml:space="preserve"> 5 = Strongly Agree (SA), 4 = Agree (A), 3 = Neutral (N), 2 = Disagree (D), 1 = Strongly Disagree (SD)</w:t>
      </w:r>
    </w:p>
    <w:p w14:paraId="5928D058" w14:textId="7759F07B" w:rsidR="00F50DD8" w:rsidRPr="00C102FB" w:rsidRDefault="001A468C">
      <w:pPr>
        <w:rPr>
          <w:rFonts w:ascii="Times New Roman" w:hAnsi="Times New Roman" w:cs="Times New Roman"/>
          <w:sz w:val="24"/>
          <w:szCs w:val="24"/>
        </w:rPr>
      </w:pPr>
      <w:r w:rsidRPr="00C102FB">
        <w:rPr>
          <w:rFonts w:ascii="Times New Roman" w:hAnsi="Times New Roman" w:cs="Times New Roman"/>
          <w:sz w:val="24"/>
          <w:szCs w:val="24"/>
        </w:rPr>
        <w:t>Cluster A: Usability and User Experience (UX)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"/>
        <w:gridCol w:w="5124"/>
        <w:gridCol w:w="791"/>
        <w:gridCol w:w="658"/>
        <w:gridCol w:w="658"/>
        <w:gridCol w:w="658"/>
        <w:gridCol w:w="791"/>
      </w:tblGrid>
      <w:tr w:rsidR="001A468C" w:rsidRPr="00C102FB" w14:paraId="15A0BE55" w14:textId="77777777" w:rsidTr="001A468C">
        <w:tc>
          <w:tcPr>
            <w:tcW w:w="0" w:type="auto"/>
            <w:hideMark/>
          </w:tcPr>
          <w:p w14:paraId="02450843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0" w:type="auto"/>
            <w:hideMark/>
          </w:tcPr>
          <w:p w14:paraId="2D5A9D46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sz w:val="24"/>
                <w:szCs w:val="24"/>
              </w:rPr>
              <w:t>Statement</w:t>
            </w:r>
          </w:p>
        </w:tc>
        <w:tc>
          <w:tcPr>
            <w:tcW w:w="0" w:type="auto"/>
            <w:hideMark/>
          </w:tcPr>
          <w:p w14:paraId="08506359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sz w:val="24"/>
                <w:szCs w:val="24"/>
              </w:rPr>
              <w:t>5 (SA)</w:t>
            </w:r>
          </w:p>
        </w:tc>
        <w:tc>
          <w:tcPr>
            <w:tcW w:w="0" w:type="auto"/>
            <w:hideMark/>
          </w:tcPr>
          <w:p w14:paraId="0EFFFA71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sz w:val="24"/>
                <w:szCs w:val="24"/>
              </w:rPr>
              <w:t>4 (A)</w:t>
            </w:r>
          </w:p>
        </w:tc>
        <w:tc>
          <w:tcPr>
            <w:tcW w:w="0" w:type="auto"/>
            <w:hideMark/>
          </w:tcPr>
          <w:p w14:paraId="0D3781DE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sz w:val="24"/>
                <w:szCs w:val="24"/>
              </w:rPr>
              <w:t>3 (N)</w:t>
            </w:r>
          </w:p>
        </w:tc>
        <w:tc>
          <w:tcPr>
            <w:tcW w:w="0" w:type="auto"/>
            <w:hideMark/>
          </w:tcPr>
          <w:p w14:paraId="257DD9B2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sz w:val="24"/>
                <w:szCs w:val="24"/>
              </w:rPr>
              <w:t>2 (D)</w:t>
            </w:r>
          </w:p>
        </w:tc>
        <w:tc>
          <w:tcPr>
            <w:tcW w:w="0" w:type="auto"/>
            <w:hideMark/>
          </w:tcPr>
          <w:p w14:paraId="68155668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sz w:val="24"/>
                <w:szCs w:val="24"/>
              </w:rPr>
              <w:t>1 (SD)</w:t>
            </w:r>
          </w:p>
        </w:tc>
      </w:tr>
      <w:tr w:rsidR="001A468C" w:rsidRPr="00C102FB" w14:paraId="70C94A69" w14:textId="77777777" w:rsidTr="001A468C">
        <w:tc>
          <w:tcPr>
            <w:tcW w:w="0" w:type="auto"/>
            <w:hideMark/>
          </w:tcPr>
          <w:p w14:paraId="52B28198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5227F55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sz w:val="24"/>
                <w:szCs w:val="24"/>
              </w:rPr>
              <w:t>The web application interface is simple to navigate and visually clear.</w:t>
            </w:r>
          </w:p>
        </w:tc>
        <w:tc>
          <w:tcPr>
            <w:tcW w:w="0" w:type="auto"/>
            <w:hideMark/>
          </w:tcPr>
          <w:p w14:paraId="377BB4EC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FD8A1CB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4C3BD57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4438F37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EDA1E4D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468C" w:rsidRPr="00C102FB" w14:paraId="1449423E" w14:textId="77777777" w:rsidTr="001A468C">
        <w:tc>
          <w:tcPr>
            <w:tcW w:w="0" w:type="auto"/>
            <w:hideMark/>
          </w:tcPr>
          <w:p w14:paraId="75388132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3C16077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sz w:val="24"/>
                <w:szCs w:val="24"/>
              </w:rPr>
              <w:t>Uploading or drag-and-dropping blood smear images into the tool is intuitive.</w:t>
            </w:r>
          </w:p>
        </w:tc>
        <w:tc>
          <w:tcPr>
            <w:tcW w:w="0" w:type="auto"/>
            <w:hideMark/>
          </w:tcPr>
          <w:p w14:paraId="7C9E6E19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4F2B01D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D5B2C44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DBDFD7A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CB203D1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468C" w:rsidRPr="00C102FB" w14:paraId="4EADB079" w14:textId="77777777" w:rsidTr="001A468C">
        <w:tc>
          <w:tcPr>
            <w:tcW w:w="0" w:type="auto"/>
            <w:hideMark/>
          </w:tcPr>
          <w:p w14:paraId="597F0BC7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9F3C787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sz w:val="24"/>
                <w:szCs w:val="24"/>
              </w:rPr>
              <w:t>The diagnostic output and probability scores are easy to interpret.</w:t>
            </w:r>
          </w:p>
        </w:tc>
        <w:tc>
          <w:tcPr>
            <w:tcW w:w="0" w:type="auto"/>
            <w:hideMark/>
          </w:tcPr>
          <w:p w14:paraId="183A7803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61AC935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CA5BFFC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DC2F633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B6BB939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468C" w:rsidRPr="00C102FB" w14:paraId="1FE36684" w14:textId="77777777" w:rsidTr="001A468C">
        <w:tc>
          <w:tcPr>
            <w:tcW w:w="0" w:type="auto"/>
            <w:hideMark/>
          </w:tcPr>
          <w:p w14:paraId="7857F9F4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21D0A56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sz w:val="24"/>
                <w:szCs w:val="24"/>
              </w:rPr>
              <w:t>Overall, operating this prototype requires minimal effort and cognitive load.</w:t>
            </w:r>
          </w:p>
        </w:tc>
        <w:tc>
          <w:tcPr>
            <w:tcW w:w="0" w:type="auto"/>
            <w:hideMark/>
          </w:tcPr>
          <w:p w14:paraId="0F227976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89A4CC7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2804EE1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F5EC662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1ED83BA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A11462" w14:textId="77777777" w:rsidR="001A468C" w:rsidRPr="00C102FB" w:rsidRDefault="001A468C">
      <w:pPr>
        <w:rPr>
          <w:rFonts w:ascii="Times New Roman" w:hAnsi="Times New Roman" w:cs="Times New Roman"/>
          <w:sz w:val="24"/>
          <w:szCs w:val="24"/>
        </w:rPr>
      </w:pPr>
    </w:p>
    <w:p w14:paraId="0296CFBE" w14:textId="77777777" w:rsidR="001A468C" w:rsidRPr="00C102FB" w:rsidRDefault="001A468C">
      <w:pPr>
        <w:rPr>
          <w:rFonts w:ascii="Times New Roman" w:hAnsi="Times New Roman" w:cs="Times New Roman"/>
          <w:sz w:val="24"/>
          <w:szCs w:val="24"/>
        </w:rPr>
      </w:pPr>
    </w:p>
    <w:p w14:paraId="6340810C" w14:textId="77777777" w:rsidR="001A468C" w:rsidRPr="00C102FB" w:rsidRDefault="001A468C">
      <w:pPr>
        <w:rPr>
          <w:rFonts w:ascii="Times New Roman" w:hAnsi="Times New Roman" w:cs="Times New Roman"/>
          <w:sz w:val="24"/>
          <w:szCs w:val="24"/>
        </w:rPr>
      </w:pPr>
    </w:p>
    <w:p w14:paraId="6A3D328E" w14:textId="77777777" w:rsidR="001A468C" w:rsidRPr="00C102FB" w:rsidRDefault="001A468C">
      <w:pPr>
        <w:rPr>
          <w:rFonts w:ascii="Times New Roman" w:hAnsi="Times New Roman" w:cs="Times New Roman"/>
          <w:sz w:val="24"/>
          <w:szCs w:val="24"/>
        </w:rPr>
      </w:pPr>
    </w:p>
    <w:p w14:paraId="72502D5D" w14:textId="77777777" w:rsidR="001A468C" w:rsidRPr="00C102FB" w:rsidRDefault="001A468C">
      <w:pPr>
        <w:rPr>
          <w:rFonts w:ascii="Times New Roman" w:hAnsi="Times New Roman" w:cs="Times New Roman"/>
          <w:sz w:val="24"/>
          <w:szCs w:val="24"/>
        </w:rPr>
      </w:pPr>
    </w:p>
    <w:p w14:paraId="2697A1F6" w14:textId="48C96C65" w:rsidR="001A468C" w:rsidRPr="00C102FB" w:rsidRDefault="001A468C">
      <w:pPr>
        <w:rPr>
          <w:rFonts w:ascii="Times New Roman" w:hAnsi="Times New Roman" w:cs="Times New Roman"/>
          <w:sz w:val="24"/>
          <w:szCs w:val="24"/>
        </w:rPr>
      </w:pPr>
      <w:r w:rsidRPr="00C102FB">
        <w:rPr>
          <w:rFonts w:ascii="Times New Roman" w:hAnsi="Times New Roman" w:cs="Times New Roman"/>
          <w:sz w:val="24"/>
          <w:szCs w:val="24"/>
        </w:rPr>
        <w:lastRenderedPageBreak/>
        <w:t>Cluster B: System Functionality and Reliability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"/>
        <w:gridCol w:w="5233"/>
        <w:gridCol w:w="769"/>
        <w:gridCol w:w="636"/>
        <w:gridCol w:w="636"/>
        <w:gridCol w:w="636"/>
        <w:gridCol w:w="769"/>
      </w:tblGrid>
      <w:tr w:rsidR="001A468C" w:rsidRPr="00C102FB" w14:paraId="33869648" w14:textId="77777777" w:rsidTr="001A468C">
        <w:tc>
          <w:tcPr>
            <w:tcW w:w="0" w:type="auto"/>
            <w:hideMark/>
          </w:tcPr>
          <w:p w14:paraId="18826CA0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0" w:type="auto"/>
            <w:hideMark/>
          </w:tcPr>
          <w:p w14:paraId="5E8DE3D4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sz w:val="24"/>
                <w:szCs w:val="24"/>
              </w:rPr>
              <w:t>Statement</w:t>
            </w:r>
          </w:p>
        </w:tc>
        <w:tc>
          <w:tcPr>
            <w:tcW w:w="0" w:type="auto"/>
            <w:hideMark/>
          </w:tcPr>
          <w:p w14:paraId="046A3494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sz w:val="24"/>
                <w:szCs w:val="24"/>
              </w:rPr>
              <w:t>5 (SA)</w:t>
            </w:r>
          </w:p>
        </w:tc>
        <w:tc>
          <w:tcPr>
            <w:tcW w:w="0" w:type="auto"/>
            <w:hideMark/>
          </w:tcPr>
          <w:p w14:paraId="796FCF34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sz w:val="24"/>
                <w:szCs w:val="24"/>
              </w:rPr>
              <w:t>4 (A)</w:t>
            </w:r>
          </w:p>
        </w:tc>
        <w:tc>
          <w:tcPr>
            <w:tcW w:w="0" w:type="auto"/>
            <w:hideMark/>
          </w:tcPr>
          <w:p w14:paraId="516CFBFF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sz w:val="24"/>
                <w:szCs w:val="24"/>
              </w:rPr>
              <w:t>3 (N)</w:t>
            </w:r>
          </w:p>
        </w:tc>
        <w:tc>
          <w:tcPr>
            <w:tcW w:w="0" w:type="auto"/>
            <w:hideMark/>
          </w:tcPr>
          <w:p w14:paraId="5D0C3416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sz w:val="24"/>
                <w:szCs w:val="24"/>
              </w:rPr>
              <w:t>2 (D)</w:t>
            </w:r>
          </w:p>
        </w:tc>
        <w:tc>
          <w:tcPr>
            <w:tcW w:w="0" w:type="auto"/>
            <w:hideMark/>
          </w:tcPr>
          <w:p w14:paraId="383710A7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sz w:val="24"/>
                <w:szCs w:val="24"/>
              </w:rPr>
              <w:t>1 (SD)</w:t>
            </w:r>
          </w:p>
        </w:tc>
      </w:tr>
      <w:tr w:rsidR="001A468C" w:rsidRPr="001A468C" w14:paraId="46E028D0" w14:textId="77777777" w:rsidTr="001A468C">
        <w:tc>
          <w:tcPr>
            <w:tcW w:w="0" w:type="auto"/>
            <w:hideMark/>
          </w:tcPr>
          <w:p w14:paraId="4D402A29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19E5737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sz w:val="24"/>
                <w:szCs w:val="24"/>
              </w:rPr>
              <w:t>The application generated classification results quickly without noticeable latency.</w:t>
            </w:r>
          </w:p>
        </w:tc>
        <w:tc>
          <w:tcPr>
            <w:tcW w:w="0" w:type="auto"/>
            <w:hideMark/>
          </w:tcPr>
          <w:p w14:paraId="2284972C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3A843AE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9395C19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88F2EE2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8065B10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468C" w:rsidRPr="001A468C" w14:paraId="28747EB3" w14:textId="77777777" w:rsidTr="001A468C">
        <w:tc>
          <w:tcPr>
            <w:tcW w:w="0" w:type="auto"/>
            <w:hideMark/>
          </w:tcPr>
          <w:p w14:paraId="208A8FA7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EB5B635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sz w:val="24"/>
                <w:szCs w:val="24"/>
              </w:rPr>
              <w:t>The system operated smoothly without encountering crashes, errors, or freezing.</w:t>
            </w:r>
          </w:p>
        </w:tc>
        <w:tc>
          <w:tcPr>
            <w:tcW w:w="0" w:type="auto"/>
            <w:hideMark/>
          </w:tcPr>
          <w:p w14:paraId="1C1C0678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A30DCC4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F924DBB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ABCC297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6821BE1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468C" w:rsidRPr="00C102FB" w14:paraId="520D3C3B" w14:textId="77777777" w:rsidTr="001A468C">
        <w:tc>
          <w:tcPr>
            <w:tcW w:w="0" w:type="auto"/>
            <w:hideMark/>
          </w:tcPr>
          <w:p w14:paraId="182D6B74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217FED20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sz w:val="24"/>
                <w:szCs w:val="24"/>
              </w:rPr>
              <w:t>The ensemble model’s diagnostic predictions appear consistent and reliable across test images.</w:t>
            </w:r>
          </w:p>
        </w:tc>
        <w:tc>
          <w:tcPr>
            <w:tcW w:w="0" w:type="auto"/>
            <w:hideMark/>
          </w:tcPr>
          <w:p w14:paraId="43B8B001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F44E5DD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1331E69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12274CB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1E750A2" w14:textId="77777777" w:rsidR="001A468C" w:rsidRPr="001A468C" w:rsidRDefault="001A468C" w:rsidP="001A46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926ED23" w14:textId="5ACA4875" w:rsidR="001A468C" w:rsidRPr="00C102FB" w:rsidRDefault="001A468C">
      <w:pPr>
        <w:rPr>
          <w:rFonts w:ascii="Times New Roman" w:hAnsi="Times New Roman" w:cs="Times New Roman"/>
          <w:sz w:val="24"/>
          <w:szCs w:val="24"/>
        </w:rPr>
      </w:pPr>
      <w:r w:rsidRPr="00C102FB">
        <w:rPr>
          <w:rFonts w:ascii="Times New Roman" w:hAnsi="Times New Roman" w:cs="Times New Roman"/>
          <w:sz w:val="24"/>
          <w:szCs w:val="24"/>
        </w:rPr>
        <w:t>Cluster C: Clinical Utility and Future Adoption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5094"/>
        <w:gridCol w:w="773"/>
        <w:gridCol w:w="640"/>
        <w:gridCol w:w="640"/>
        <w:gridCol w:w="640"/>
        <w:gridCol w:w="773"/>
      </w:tblGrid>
      <w:tr w:rsidR="001A468C" w:rsidRPr="001A468C" w14:paraId="0B59DC80" w14:textId="77777777" w:rsidTr="001A468C">
        <w:tc>
          <w:tcPr>
            <w:tcW w:w="0" w:type="auto"/>
            <w:hideMark/>
          </w:tcPr>
          <w:p w14:paraId="24656877" w14:textId="77777777" w:rsidR="001A468C" w:rsidRPr="001A468C" w:rsidRDefault="001A468C" w:rsidP="001A46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hideMark/>
          </w:tcPr>
          <w:p w14:paraId="61656C34" w14:textId="77777777" w:rsidR="001A468C" w:rsidRPr="001A468C" w:rsidRDefault="001A468C" w:rsidP="001A46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Statement</w:t>
            </w:r>
          </w:p>
        </w:tc>
        <w:tc>
          <w:tcPr>
            <w:tcW w:w="0" w:type="auto"/>
            <w:hideMark/>
          </w:tcPr>
          <w:p w14:paraId="0AF4F1F7" w14:textId="77777777" w:rsidR="001A468C" w:rsidRPr="001A468C" w:rsidRDefault="001A468C" w:rsidP="001A46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 (SA)</w:t>
            </w:r>
          </w:p>
        </w:tc>
        <w:tc>
          <w:tcPr>
            <w:tcW w:w="0" w:type="auto"/>
            <w:hideMark/>
          </w:tcPr>
          <w:p w14:paraId="71F359DC" w14:textId="77777777" w:rsidR="001A468C" w:rsidRPr="001A468C" w:rsidRDefault="001A468C" w:rsidP="001A46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 (A)</w:t>
            </w:r>
          </w:p>
        </w:tc>
        <w:tc>
          <w:tcPr>
            <w:tcW w:w="0" w:type="auto"/>
            <w:hideMark/>
          </w:tcPr>
          <w:p w14:paraId="1FCB318E" w14:textId="77777777" w:rsidR="001A468C" w:rsidRPr="001A468C" w:rsidRDefault="001A468C" w:rsidP="001A46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 (N)</w:t>
            </w:r>
          </w:p>
        </w:tc>
        <w:tc>
          <w:tcPr>
            <w:tcW w:w="0" w:type="auto"/>
            <w:hideMark/>
          </w:tcPr>
          <w:p w14:paraId="5138C5F7" w14:textId="77777777" w:rsidR="001A468C" w:rsidRPr="001A468C" w:rsidRDefault="001A468C" w:rsidP="001A46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 (D)</w:t>
            </w:r>
          </w:p>
        </w:tc>
        <w:tc>
          <w:tcPr>
            <w:tcW w:w="0" w:type="auto"/>
            <w:hideMark/>
          </w:tcPr>
          <w:p w14:paraId="0A0F631C" w14:textId="77777777" w:rsidR="001A468C" w:rsidRPr="001A468C" w:rsidRDefault="001A468C" w:rsidP="001A46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 (SD)</w:t>
            </w:r>
          </w:p>
        </w:tc>
      </w:tr>
      <w:tr w:rsidR="001A468C" w:rsidRPr="001A468C" w14:paraId="02B9AD1A" w14:textId="77777777" w:rsidTr="001A468C">
        <w:tc>
          <w:tcPr>
            <w:tcW w:w="0" w:type="auto"/>
            <w:hideMark/>
          </w:tcPr>
          <w:p w14:paraId="116CDE3D" w14:textId="77777777" w:rsidR="001A468C" w:rsidRPr="001A468C" w:rsidRDefault="001A468C" w:rsidP="001A46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1896856E" w14:textId="77777777" w:rsidR="001A468C" w:rsidRPr="001A468C" w:rsidRDefault="001A468C" w:rsidP="001A46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sz w:val="24"/>
                <w:szCs w:val="24"/>
              </w:rPr>
              <w:t>This system can serve as an effective decision-support tool in clinical laboratories.</w:t>
            </w:r>
          </w:p>
        </w:tc>
        <w:tc>
          <w:tcPr>
            <w:tcW w:w="0" w:type="auto"/>
            <w:hideMark/>
          </w:tcPr>
          <w:p w14:paraId="61899A6F" w14:textId="77777777" w:rsidR="001A468C" w:rsidRPr="001A468C" w:rsidRDefault="001A468C" w:rsidP="001A46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6F68D7B" w14:textId="77777777" w:rsidR="001A468C" w:rsidRPr="001A468C" w:rsidRDefault="001A468C" w:rsidP="001A46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B9E9CDE" w14:textId="77777777" w:rsidR="001A468C" w:rsidRPr="001A468C" w:rsidRDefault="001A468C" w:rsidP="001A46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EF4F426" w14:textId="77777777" w:rsidR="001A468C" w:rsidRPr="001A468C" w:rsidRDefault="001A468C" w:rsidP="001A46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6472740" w14:textId="77777777" w:rsidR="001A468C" w:rsidRPr="001A468C" w:rsidRDefault="001A468C" w:rsidP="001A46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468C" w:rsidRPr="001A468C" w14:paraId="3A7A5746" w14:textId="77777777" w:rsidTr="001A468C">
        <w:tc>
          <w:tcPr>
            <w:tcW w:w="0" w:type="auto"/>
            <w:hideMark/>
          </w:tcPr>
          <w:p w14:paraId="283272AC" w14:textId="77777777" w:rsidR="001A468C" w:rsidRPr="001A468C" w:rsidRDefault="001A468C" w:rsidP="001A46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3265FB1E" w14:textId="77777777" w:rsidR="001A468C" w:rsidRPr="001A468C" w:rsidRDefault="001A468C" w:rsidP="001A46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sz w:val="24"/>
                <w:szCs w:val="24"/>
              </w:rPr>
              <w:t>Clinical staff can effectively operate this tool with less than 5 minutes of training.</w:t>
            </w:r>
          </w:p>
        </w:tc>
        <w:tc>
          <w:tcPr>
            <w:tcW w:w="0" w:type="auto"/>
            <w:hideMark/>
          </w:tcPr>
          <w:p w14:paraId="0D5F7515" w14:textId="77777777" w:rsidR="001A468C" w:rsidRPr="001A468C" w:rsidRDefault="001A468C" w:rsidP="001A46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21B6F89" w14:textId="77777777" w:rsidR="001A468C" w:rsidRPr="001A468C" w:rsidRDefault="001A468C" w:rsidP="001A46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192AA7F" w14:textId="77777777" w:rsidR="001A468C" w:rsidRPr="001A468C" w:rsidRDefault="001A468C" w:rsidP="001A46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2A387CE" w14:textId="77777777" w:rsidR="001A468C" w:rsidRPr="001A468C" w:rsidRDefault="001A468C" w:rsidP="001A46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69DB01F" w14:textId="77777777" w:rsidR="001A468C" w:rsidRPr="001A468C" w:rsidRDefault="001A468C" w:rsidP="001A46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468C" w:rsidRPr="001A468C" w14:paraId="784F6658" w14:textId="77777777" w:rsidTr="001A468C">
        <w:tc>
          <w:tcPr>
            <w:tcW w:w="0" w:type="auto"/>
            <w:hideMark/>
          </w:tcPr>
          <w:p w14:paraId="0272F33F" w14:textId="77777777" w:rsidR="001A468C" w:rsidRPr="001A468C" w:rsidRDefault="001A468C" w:rsidP="001A46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0EEA710F" w14:textId="77777777" w:rsidR="001A468C" w:rsidRPr="001A468C" w:rsidRDefault="001A468C" w:rsidP="001A46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468C">
              <w:rPr>
                <w:rFonts w:ascii="Times New Roman" w:hAnsi="Times New Roman" w:cs="Times New Roman"/>
                <w:sz w:val="24"/>
                <w:szCs w:val="24"/>
              </w:rPr>
              <w:t>Deploying this automated prototype will significantly reduce diagnostic turnaround time.</w:t>
            </w:r>
          </w:p>
        </w:tc>
        <w:tc>
          <w:tcPr>
            <w:tcW w:w="0" w:type="auto"/>
            <w:hideMark/>
          </w:tcPr>
          <w:p w14:paraId="530016A1" w14:textId="77777777" w:rsidR="001A468C" w:rsidRPr="001A468C" w:rsidRDefault="001A468C" w:rsidP="001A46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5710896" w14:textId="77777777" w:rsidR="001A468C" w:rsidRPr="001A468C" w:rsidRDefault="001A468C" w:rsidP="001A46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C634420" w14:textId="77777777" w:rsidR="001A468C" w:rsidRPr="001A468C" w:rsidRDefault="001A468C" w:rsidP="001A46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7394D1A" w14:textId="77777777" w:rsidR="001A468C" w:rsidRPr="001A468C" w:rsidRDefault="001A468C" w:rsidP="001A46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C4FB13D" w14:textId="77777777" w:rsidR="001A468C" w:rsidRPr="001A468C" w:rsidRDefault="001A468C" w:rsidP="001A46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AF9114" w14:textId="77777777" w:rsidR="001A468C" w:rsidRPr="00C102FB" w:rsidRDefault="001A468C" w:rsidP="001A468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738BB5" w14:textId="4D2CF493" w:rsidR="001A468C" w:rsidRPr="001A468C" w:rsidRDefault="001A468C" w:rsidP="001A46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468C">
        <w:rPr>
          <w:rFonts w:ascii="Times New Roman" w:hAnsi="Times New Roman" w:cs="Times New Roman"/>
          <w:b/>
          <w:bCs/>
          <w:sz w:val="24"/>
          <w:szCs w:val="24"/>
        </w:rPr>
        <w:t>SECTION C: Qualitative Feedback &amp; Recommendations</w:t>
      </w:r>
    </w:p>
    <w:p w14:paraId="6DC38866" w14:textId="77777777" w:rsidR="001A468C" w:rsidRPr="00C102FB" w:rsidRDefault="001A468C" w:rsidP="001A468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68C">
        <w:rPr>
          <w:rFonts w:ascii="Times New Roman" w:hAnsi="Times New Roman" w:cs="Times New Roman"/>
          <w:b/>
          <w:bCs/>
          <w:sz w:val="24"/>
          <w:szCs w:val="24"/>
        </w:rPr>
        <w:t>Did you encounter any technical issues during testing?</w:t>
      </w:r>
      <w:r w:rsidRPr="001A468C">
        <w:rPr>
          <w:rFonts w:ascii="Times New Roman" w:hAnsi="Times New Roman" w:cs="Times New Roman"/>
          <w:sz w:val="24"/>
          <w:szCs w:val="24"/>
        </w:rPr>
        <w:t xml:space="preserve"> </w:t>
      </w:r>
      <w:r w:rsidRPr="001A468C">
        <w:rPr>
          <w:rFonts w:ascii="Times New Roman" w:hAnsi="Times New Roman" w:cs="Times New Roman"/>
          <w:i/>
          <w:iCs/>
          <w:sz w:val="24"/>
          <w:szCs w:val="24"/>
        </w:rPr>
        <w:t>(If yes, please describe briefly)</w:t>
      </w:r>
    </w:p>
    <w:p w14:paraId="78B9FAC6" w14:textId="77777777" w:rsidR="001A468C" w:rsidRPr="00C102FB" w:rsidRDefault="001A468C" w:rsidP="001A468C">
      <w:pPr>
        <w:rPr>
          <w:rFonts w:ascii="Times New Roman" w:hAnsi="Times New Roman" w:cs="Times New Roman"/>
          <w:sz w:val="24"/>
          <w:szCs w:val="24"/>
        </w:rPr>
      </w:pPr>
    </w:p>
    <w:p w14:paraId="6DF0C1D1" w14:textId="77777777" w:rsidR="001A468C" w:rsidRPr="00C102FB" w:rsidRDefault="001A468C" w:rsidP="001A468C">
      <w:pPr>
        <w:rPr>
          <w:rFonts w:ascii="Times New Roman" w:hAnsi="Times New Roman" w:cs="Times New Roman"/>
          <w:sz w:val="24"/>
          <w:szCs w:val="24"/>
        </w:rPr>
      </w:pPr>
    </w:p>
    <w:p w14:paraId="1A91DCB4" w14:textId="77777777" w:rsidR="001A468C" w:rsidRPr="00C102FB" w:rsidRDefault="001A468C" w:rsidP="001A468C">
      <w:pPr>
        <w:rPr>
          <w:rFonts w:ascii="Times New Roman" w:hAnsi="Times New Roman" w:cs="Times New Roman"/>
          <w:sz w:val="24"/>
          <w:szCs w:val="24"/>
        </w:rPr>
      </w:pPr>
    </w:p>
    <w:p w14:paraId="10D1379E" w14:textId="77777777" w:rsidR="001A468C" w:rsidRPr="001A468C" w:rsidRDefault="001A468C" w:rsidP="001A468C">
      <w:pPr>
        <w:rPr>
          <w:rFonts w:ascii="Times New Roman" w:hAnsi="Times New Roman" w:cs="Times New Roman"/>
          <w:sz w:val="24"/>
          <w:szCs w:val="24"/>
        </w:rPr>
      </w:pPr>
    </w:p>
    <w:p w14:paraId="0154B59B" w14:textId="77777777" w:rsidR="001A468C" w:rsidRPr="001A468C" w:rsidRDefault="001A468C" w:rsidP="001A468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68C">
        <w:rPr>
          <w:rFonts w:ascii="Times New Roman" w:hAnsi="Times New Roman" w:cs="Times New Roman"/>
          <w:b/>
          <w:bCs/>
          <w:sz w:val="24"/>
          <w:szCs w:val="24"/>
        </w:rPr>
        <w:t>What additional features (e.g., batch image uploads, patient ID logging, downloadable PDF reports) would enhance this prototype for daily use?</w:t>
      </w:r>
    </w:p>
    <w:p w14:paraId="495D7BB0" w14:textId="77777777" w:rsidR="001A468C" w:rsidRPr="00C102FB" w:rsidRDefault="001A468C">
      <w:pPr>
        <w:rPr>
          <w:rFonts w:ascii="Times New Roman" w:hAnsi="Times New Roman" w:cs="Times New Roman"/>
          <w:sz w:val="24"/>
          <w:szCs w:val="24"/>
        </w:rPr>
      </w:pPr>
    </w:p>
    <w:sectPr w:rsidR="001A468C" w:rsidRPr="00C10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07FC4"/>
    <w:multiLevelType w:val="multilevel"/>
    <w:tmpl w:val="BE7AC3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16CFB"/>
    <w:multiLevelType w:val="multilevel"/>
    <w:tmpl w:val="5F04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7961654">
    <w:abstractNumId w:val="1"/>
  </w:num>
  <w:num w:numId="2" w16cid:durableId="1243219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68C"/>
    <w:rsid w:val="001A468C"/>
    <w:rsid w:val="00231E0F"/>
    <w:rsid w:val="003A200C"/>
    <w:rsid w:val="006B2EDB"/>
    <w:rsid w:val="009740B2"/>
    <w:rsid w:val="00C102FB"/>
    <w:rsid w:val="00F5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FB3B3"/>
  <w15:chartTrackingRefBased/>
  <w15:docId w15:val="{7B317941-3236-4A3E-8EFA-F0CFE8BB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6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6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6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6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6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A46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2026-09-01T10:16:00Z</dcterms:created>
  <dcterms:modified xsi:type="dcterms:W3CDTF">2026-09-01T10:25:00Z</dcterms:modified>
</cp:coreProperties>
</file>