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41F" w:rsidRDefault="00A9341F"/>
    <w:p w:rsidR="00A752F6" w:rsidRPr="00A752F6" w:rsidRDefault="00A752F6" w:rsidP="00A752F6">
      <w:pPr>
        <w:rPr>
          <w:b/>
          <w:bCs/>
        </w:rPr>
      </w:pPr>
      <w:r w:rsidRPr="00A752F6">
        <w:rPr>
          <w:b/>
          <w:bCs/>
        </w:rPr>
        <w:t>Amazon Product Review Analysis Report</w:t>
      </w:r>
    </w:p>
    <w:p w:rsidR="00123E55" w:rsidRDefault="00A752F6" w:rsidP="00A752F6">
      <w:pPr>
        <w:rPr>
          <w:b/>
        </w:rPr>
      </w:pPr>
      <w:r w:rsidRPr="00123E55">
        <w:rPr>
          <w:bCs/>
        </w:rPr>
        <w:t>Prepared by:</w:t>
      </w:r>
      <w:r w:rsidRPr="00123E55">
        <w:t xml:space="preserve"> </w:t>
      </w:r>
      <w:r w:rsidR="00123E55">
        <w:rPr>
          <w:b/>
        </w:rPr>
        <w:t>ODUNOWO, ADEBISI TIMOTHY</w:t>
      </w:r>
    </w:p>
    <w:p w:rsidR="00A752F6" w:rsidRPr="00123E55" w:rsidRDefault="00A752F6" w:rsidP="00A752F6">
      <w:pPr>
        <w:rPr>
          <w:b/>
        </w:rPr>
      </w:pPr>
      <w:r w:rsidRPr="00123E55">
        <w:rPr>
          <w:bCs/>
        </w:rPr>
        <w:t>Company:</w:t>
      </w:r>
      <w:r w:rsidRPr="00123E55">
        <w:t xml:space="preserve"> </w:t>
      </w:r>
      <w:proofErr w:type="spellStart"/>
      <w:r w:rsidRPr="00123E55">
        <w:t>RetailTech</w:t>
      </w:r>
      <w:proofErr w:type="spellEnd"/>
      <w:r w:rsidRPr="00123E55">
        <w:t xml:space="preserve"> Insights</w:t>
      </w:r>
      <w:r w:rsidRPr="00123E55">
        <w:br/>
      </w:r>
      <w:r w:rsidRPr="00123E55">
        <w:rPr>
          <w:bCs/>
        </w:rPr>
        <w:t>Dataset Size:</w:t>
      </w:r>
      <w:r w:rsidRPr="00123E55">
        <w:t xml:space="preserve"> 1,465 products | 16 fields</w:t>
      </w:r>
      <w:r w:rsidRPr="00123E55">
        <w:br/>
      </w:r>
      <w:r w:rsidRPr="00123E55">
        <w:rPr>
          <w:bCs/>
        </w:rPr>
        <w:t>Objective:</w:t>
      </w:r>
      <w:r w:rsidRPr="00123E55">
        <w:t xml:space="preserve"> To derive insights from Amazon product listings to inform marketing, pricing, and customer engagement strategies.</w:t>
      </w:r>
    </w:p>
    <w:p w:rsidR="00A752F6" w:rsidRPr="00A752F6" w:rsidRDefault="00A752F6" w:rsidP="00A752F6"/>
    <w:p w:rsidR="00A752F6" w:rsidRPr="00A752F6" w:rsidRDefault="00A752F6" w:rsidP="00A752F6">
      <w:pPr>
        <w:rPr>
          <w:b/>
          <w:bCs/>
          <w:sz w:val="32"/>
          <w:szCs w:val="32"/>
        </w:rPr>
      </w:pPr>
      <w:r w:rsidRPr="00A752F6">
        <w:rPr>
          <w:b/>
          <w:bCs/>
          <w:sz w:val="32"/>
          <w:szCs w:val="32"/>
        </w:rPr>
        <w:t>Key Insights from Dashboard Analysis</w:t>
      </w:r>
    </w:p>
    <w:p w:rsidR="00A752F6" w:rsidRPr="00A752F6" w:rsidRDefault="00A752F6" w:rsidP="00A752F6">
      <w:pPr>
        <w:rPr>
          <w:b/>
          <w:bCs/>
        </w:rPr>
      </w:pPr>
      <w:r w:rsidRPr="00A752F6">
        <w:rPr>
          <w:b/>
          <w:bCs/>
        </w:rPr>
        <w:t xml:space="preserve">1. Rating vs Discount </w:t>
      </w:r>
    </w:p>
    <w:p w:rsidR="00A752F6" w:rsidRPr="00A752F6" w:rsidRDefault="00A752F6" w:rsidP="00A752F6">
      <w:r w:rsidRPr="00A752F6">
        <w:rPr>
          <w:b/>
          <w:bCs/>
        </w:rPr>
        <w:t>Observation</w:t>
      </w:r>
      <w:r w:rsidRPr="00A752F6">
        <w:br/>
        <w:t>The "Rating vs Discount" radar chart reveals no clear linear trend between discount percentage and product ratings. Some products with discounts above 0.6 (60%) still maintain strong ratings, indicating:</w:t>
      </w:r>
    </w:p>
    <w:p w:rsidR="00A752F6" w:rsidRPr="00A752F6" w:rsidRDefault="00A752F6" w:rsidP="00A752F6">
      <w:pPr>
        <w:numPr>
          <w:ilvl w:val="0"/>
          <w:numId w:val="1"/>
        </w:numPr>
      </w:pPr>
      <w:r w:rsidRPr="00A752F6">
        <w:t>Discounts do not significantly lower customer satisfaction.</w:t>
      </w:r>
    </w:p>
    <w:p w:rsidR="00A752F6" w:rsidRPr="00A752F6" w:rsidRDefault="00A752F6" w:rsidP="00A752F6">
      <w:pPr>
        <w:numPr>
          <w:ilvl w:val="0"/>
          <w:numId w:val="1"/>
        </w:numPr>
      </w:pPr>
      <w:r w:rsidRPr="00A752F6">
        <w:t>Customers are generally satisfied even when prices are heavily slashed.</w:t>
      </w:r>
    </w:p>
    <w:p w:rsidR="00A752F6" w:rsidRPr="00A752F6" w:rsidRDefault="00A752F6" w:rsidP="00A752F6">
      <w:r w:rsidRPr="00A752F6">
        <w:rPr>
          <w:b/>
          <w:bCs/>
        </w:rPr>
        <w:t>Implication</w:t>
      </w:r>
      <w:r w:rsidRPr="00A752F6">
        <w:br/>
        <w:t xml:space="preserve">Retailers can confidently run </w:t>
      </w:r>
      <w:r w:rsidRPr="00A752F6">
        <w:rPr>
          <w:b/>
          <w:bCs/>
        </w:rPr>
        <w:t>deep discount campaigns</w:t>
      </w:r>
      <w:r w:rsidRPr="00A752F6">
        <w:t xml:space="preserve"> without fear of damaging product reputation, especially for quality products.</w:t>
      </w:r>
    </w:p>
    <w:p w:rsidR="00A752F6" w:rsidRDefault="00A752F6" w:rsidP="00A752F6">
      <w:pPr>
        <w:rPr>
          <w:b/>
          <w:bCs/>
        </w:rPr>
      </w:pPr>
    </w:p>
    <w:p w:rsidR="00A752F6" w:rsidRPr="00A752F6" w:rsidRDefault="001D035A" w:rsidP="00A752F6">
      <w:pPr>
        <w:rPr>
          <w:b/>
          <w:bCs/>
        </w:rPr>
      </w:pPr>
      <w:r>
        <w:rPr>
          <w:b/>
          <w:bCs/>
        </w:rPr>
        <w:t>2.</w:t>
      </w:r>
      <w:r w:rsidR="00A752F6" w:rsidRPr="00A752F6">
        <w:rPr>
          <w:b/>
          <w:bCs/>
        </w:rPr>
        <w:t xml:space="preserve"> Average Price vs Discounted Price by Category </w:t>
      </w:r>
    </w:p>
    <w:p w:rsidR="00A752F6" w:rsidRPr="00A752F6" w:rsidRDefault="00A752F6" w:rsidP="00A752F6">
      <w:r w:rsidRPr="00A752F6">
        <w:rPr>
          <w:b/>
          <w:bCs/>
        </w:rPr>
        <w:t>Observation</w:t>
      </w:r>
      <w:r w:rsidRPr="00A752F6">
        <w:br/>
        <w:t>Across categories like Consumer Electronics, Home &amp; Kitchen, and Office Supplies, there are noticeable gaps between actual prices and discounted values. Some categories show consistently high discount sums.</w:t>
      </w:r>
    </w:p>
    <w:p w:rsidR="00A752F6" w:rsidRPr="00A752F6" w:rsidRDefault="00A752F6" w:rsidP="00A752F6">
      <w:r w:rsidRPr="00A752F6">
        <w:t>Implication</w:t>
      </w:r>
    </w:p>
    <w:p w:rsidR="00A752F6" w:rsidRPr="00A752F6" w:rsidRDefault="00A752F6" w:rsidP="00A752F6">
      <w:pPr>
        <w:numPr>
          <w:ilvl w:val="0"/>
          <w:numId w:val="2"/>
        </w:numPr>
      </w:pPr>
      <w:r w:rsidRPr="00A752F6">
        <w:t>Certain product categories (e.g., Electronics) are highly competitive, leading to consistent discounting.</w:t>
      </w:r>
    </w:p>
    <w:p w:rsidR="00A752F6" w:rsidRPr="00A752F6" w:rsidRDefault="00A752F6" w:rsidP="00A752F6">
      <w:pPr>
        <w:numPr>
          <w:ilvl w:val="0"/>
          <w:numId w:val="2"/>
        </w:numPr>
      </w:pPr>
      <w:r w:rsidRPr="00A752F6">
        <w:t>Price sensitivity is evident; discounts may be necessary to remain relevant.</w:t>
      </w:r>
    </w:p>
    <w:p w:rsidR="00A752F6" w:rsidRPr="00A752F6" w:rsidRDefault="00A752F6" w:rsidP="00A752F6">
      <w:pPr>
        <w:rPr>
          <w:b/>
          <w:bCs/>
        </w:rPr>
      </w:pPr>
      <w:r w:rsidRPr="00A752F6">
        <w:rPr>
          <w:b/>
          <w:bCs/>
        </w:rPr>
        <w:lastRenderedPageBreak/>
        <w:t xml:space="preserve">3. Highest Average Rated Products </w:t>
      </w:r>
    </w:p>
    <w:p w:rsidR="00A752F6" w:rsidRPr="00A752F6" w:rsidRDefault="00A752F6" w:rsidP="00A752F6">
      <w:r w:rsidRPr="00E35E75">
        <w:rPr>
          <w:b/>
        </w:rPr>
        <w:t>Observation</w:t>
      </w:r>
      <w:r w:rsidRPr="00A752F6">
        <w:br/>
        <w:t>The chart indicates that certain categories like Consumer Goods and Electronics dominate the list of products with the highest average ratings.</w:t>
      </w:r>
    </w:p>
    <w:p w:rsidR="00A752F6" w:rsidRPr="00A752F6" w:rsidRDefault="00A752F6" w:rsidP="00A752F6">
      <w:r w:rsidRPr="00A752F6">
        <w:t>Implication:</w:t>
      </w:r>
    </w:p>
    <w:p w:rsidR="00A752F6" w:rsidRPr="00A752F6" w:rsidRDefault="00A752F6" w:rsidP="00A752F6">
      <w:pPr>
        <w:numPr>
          <w:ilvl w:val="0"/>
          <w:numId w:val="3"/>
        </w:numPr>
      </w:pPr>
      <w:r w:rsidRPr="00A752F6">
        <w:t>These categories have the potential for brand loyalty and positive customer perception.</w:t>
      </w:r>
    </w:p>
    <w:p w:rsidR="00A752F6" w:rsidRPr="00A752F6" w:rsidRDefault="00A752F6" w:rsidP="00A752F6">
      <w:pPr>
        <w:numPr>
          <w:ilvl w:val="0"/>
          <w:numId w:val="3"/>
        </w:numPr>
      </w:pPr>
      <w:r w:rsidRPr="00A752F6">
        <w:t>Sellers should prioritize these high-performing SKUs in marketing efforts.</w:t>
      </w:r>
    </w:p>
    <w:p w:rsidR="00A752F6" w:rsidRPr="00A752F6" w:rsidRDefault="00824DF8" w:rsidP="00A752F6">
      <w:pPr>
        <w:rPr>
          <w:b/>
          <w:bCs/>
        </w:rPr>
      </w:pPr>
      <w:r>
        <w:rPr>
          <w:b/>
          <w:bCs/>
        </w:rPr>
        <w:t xml:space="preserve">4. </w:t>
      </w:r>
      <w:r w:rsidR="00A752F6" w:rsidRPr="00A752F6">
        <w:rPr>
          <w:b/>
          <w:bCs/>
        </w:rPr>
        <w:t>Additional Metrics and Findings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160"/>
        <w:gridCol w:w="5850"/>
      </w:tblGrid>
      <w:tr w:rsidR="00A752F6" w:rsidRPr="00A752F6" w:rsidTr="00A752F6">
        <w:trPr>
          <w:trHeight w:val="315"/>
        </w:trPr>
        <w:tc>
          <w:tcPr>
            <w:tcW w:w="2155" w:type="dxa"/>
            <w:shd w:val="clear" w:color="auto" w:fill="FBE4D5" w:themeFill="accent2" w:themeFillTint="33"/>
            <w:vAlign w:val="center"/>
            <w:hideMark/>
          </w:tcPr>
          <w:p w:rsidR="00A752F6" w:rsidRPr="00A752F6" w:rsidRDefault="00A752F6" w:rsidP="00A752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752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Metric</w:t>
            </w:r>
          </w:p>
        </w:tc>
        <w:tc>
          <w:tcPr>
            <w:tcW w:w="2160" w:type="dxa"/>
            <w:shd w:val="clear" w:color="auto" w:fill="FBE4D5" w:themeFill="accent2" w:themeFillTint="33"/>
            <w:vAlign w:val="center"/>
            <w:hideMark/>
          </w:tcPr>
          <w:p w:rsidR="00A752F6" w:rsidRPr="00A752F6" w:rsidRDefault="00A752F6" w:rsidP="00A752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752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Value</w:t>
            </w:r>
          </w:p>
        </w:tc>
        <w:tc>
          <w:tcPr>
            <w:tcW w:w="5850" w:type="dxa"/>
            <w:shd w:val="clear" w:color="auto" w:fill="FBE4D5" w:themeFill="accent2" w:themeFillTint="33"/>
            <w:vAlign w:val="center"/>
            <w:hideMark/>
          </w:tcPr>
          <w:p w:rsidR="00A752F6" w:rsidRPr="00A752F6" w:rsidRDefault="00A752F6" w:rsidP="00A752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752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Insight</w:t>
            </w:r>
          </w:p>
        </w:tc>
      </w:tr>
      <w:tr w:rsidR="00A752F6" w:rsidRPr="00A752F6" w:rsidTr="00A752F6">
        <w:trPr>
          <w:trHeight w:val="881"/>
        </w:trPr>
        <w:tc>
          <w:tcPr>
            <w:tcW w:w="2155" w:type="dxa"/>
            <w:shd w:val="clear" w:color="auto" w:fill="auto"/>
            <w:vAlign w:val="center"/>
            <w:hideMark/>
          </w:tcPr>
          <w:p w:rsidR="00A752F6" w:rsidRPr="00A752F6" w:rsidRDefault="00A752F6" w:rsidP="00A752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752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Products with ≥ 50% Discount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A752F6" w:rsidRPr="00A752F6" w:rsidRDefault="00A752F6" w:rsidP="00A752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752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674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A752F6" w:rsidRPr="00A752F6" w:rsidRDefault="00A752F6" w:rsidP="00A75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52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~46% of products use aggressive pricing</w:t>
            </w:r>
          </w:p>
        </w:tc>
      </w:tr>
      <w:tr w:rsidR="00A752F6" w:rsidRPr="00A752F6" w:rsidTr="00A752F6">
        <w:trPr>
          <w:trHeight w:val="350"/>
        </w:trPr>
        <w:tc>
          <w:tcPr>
            <w:tcW w:w="2155" w:type="dxa"/>
            <w:vMerge w:val="restart"/>
            <w:shd w:val="clear" w:color="auto" w:fill="auto"/>
            <w:vAlign w:val="center"/>
            <w:hideMark/>
          </w:tcPr>
          <w:p w:rsidR="00A752F6" w:rsidRPr="00A752F6" w:rsidRDefault="00A752F6" w:rsidP="00A752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752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Rating Distribution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A752F6" w:rsidRPr="00A752F6" w:rsidRDefault="00A752F6" w:rsidP="00A75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52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3.0: 1 product</w:t>
            </w:r>
          </w:p>
        </w:tc>
        <w:tc>
          <w:tcPr>
            <w:tcW w:w="5850" w:type="dxa"/>
            <w:vMerge w:val="restart"/>
            <w:shd w:val="clear" w:color="auto" w:fill="auto"/>
            <w:vAlign w:val="center"/>
            <w:hideMark/>
          </w:tcPr>
          <w:p w:rsidR="00A752F6" w:rsidRPr="00A752F6" w:rsidRDefault="00A752F6" w:rsidP="00A75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52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Indicates tight clustering in rating values</w:t>
            </w:r>
          </w:p>
        </w:tc>
      </w:tr>
      <w:tr w:rsidR="00A752F6" w:rsidRPr="00A752F6" w:rsidTr="00A752F6">
        <w:trPr>
          <w:trHeight w:val="79"/>
        </w:trPr>
        <w:tc>
          <w:tcPr>
            <w:tcW w:w="2155" w:type="dxa"/>
            <w:vMerge/>
            <w:vAlign w:val="center"/>
            <w:hideMark/>
          </w:tcPr>
          <w:p w:rsidR="00A752F6" w:rsidRPr="00A752F6" w:rsidRDefault="00A752F6" w:rsidP="00A752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A752F6" w:rsidRPr="00A752F6" w:rsidRDefault="00A752F6" w:rsidP="00A75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52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4.0: 1 product</w:t>
            </w:r>
          </w:p>
        </w:tc>
        <w:tc>
          <w:tcPr>
            <w:tcW w:w="5850" w:type="dxa"/>
            <w:vMerge/>
            <w:vAlign w:val="center"/>
            <w:hideMark/>
          </w:tcPr>
          <w:p w:rsidR="00A752F6" w:rsidRPr="00A752F6" w:rsidRDefault="00A752F6" w:rsidP="00A75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752F6" w:rsidRPr="00A752F6" w:rsidTr="00A752F6">
        <w:trPr>
          <w:trHeight w:val="215"/>
        </w:trPr>
        <w:tc>
          <w:tcPr>
            <w:tcW w:w="2155" w:type="dxa"/>
            <w:shd w:val="clear" w:color="auto" w:fill="auto"/>
            <w:vAlign w:val="center"/>
            <w:hideMark/>
          </w:tcPr>
          <w:p w:rsidR="00A752F6" w:rsidRPr="00A752F6" w:rsidRDefault="00A752F6" w:rsidP="00A752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752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Records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A752F6" w:rsidRPr="00A752F6" w:rsidRDefault="00A752F6" w:rsidP="00A752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52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1,465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A752F6" w:rsidRPr="00A752F6" w:rsidRDefault="00A752F6" w:rsidP="00A75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52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Broad sample size for valid analysis</w:t>
            </w:r>
          </w:p>
        </w:tc>
      </w:tr>
    </w:tbl>
    <w:p w:rsidR="00A752F6" w:rsidRDefault="00A752F6" w:rsidP="00A752F6"/>
    <w:p w:rsidR="00112790" w:rsidRDefault="00112790" w:rsidP="00A752F6">
      <w:pPr>
        <w:rPr>
          <w:b/>
          <w:bCs/>
        </w:rPr>
      </w:pPr>
    </w:p>
    <w:p w:rsidR="00A752F6" w:rsidRPr="00A752F6" w:rsidRDefault="00112790" w:rsidP="00A752F6">
      <w:pPr>
        <w:rPr>
          <w:b/>
          <w:bCs/>
        </w:rPr>
      </w:pPr>
      <w:r>
        <w:rPr>
          <w:b/>
          <w:bCs/>
        </w:rPr>
        <w:t xml:space="preserve">5. </w:t>
      </w:r>
      <w:r w:rsidR="00A752F6" w:rsidRPr="00A752F6">
        <w:rPr>
          <w:b/>
          <w:bCs/>
        </w:rPr>
        <w:t>Business Recommendations</w:t>
      </w:r>
    </w:p>
    <w:p w:rsidR="00A752F6" w:rsidRPr="00A752F6" w:rsidRDefault="00A752F6" w:rsidP="00A752F6">
      <w:pPr>
        <w:numPr>
          <w:ilvl w:val="0"/>
          <w:numId w:val="4"/>
        </w:numPr>
      </w:pPr>
      <w:r w:rsidRPr="00A752F6">
        <w:rPr>
          <w:b/>
          <w:bCs/>
        </w:rPr>
        <w:t>Leverage High Ratings + Discounts:</w:t>
      </w:r>
    </w:p>
    <w:p w:rsidR="00A752F6" w:rsidRPr="00A752F6" w:rsidRDefault="00A752F6" w:rsidP="00A752F6">
      <w:pPr>
        <w:numPr>
          <w:ilvl w:val="1"/>
          <w:numId w:val="4"/>
        </w:numPr>
      </w:pPr>
      <w:r w:rsidRPr="00A752F6">
        <w:t>Prioritize marketing of highly rated, deeply discounted items to maximize conversions.</w:t>
      </w:r>
    </w:p>
    <w:p w:rsidR="00A752F6" w:rsidRPr="00A752F6" w:rsidRDefault="00A752F6" w:rsidP="00A752F6">
      <w:pPr>
        <w:numPr>
          <w:ilvl w:val="0"/>
          <w:numId w:val="4"/>
        </w:numPr>
      </w:pPr>
      <w:r w:rsidRPr="00A752F6">
        <w:rPr>
          <w:b/>
          <w:bCs/>
        </w:rPr>
        <w:t>Category Targeting:</w:t>
      </w:r>
    </w:p>
    <w:p w:rsidR="00A752F6" w:rsidRPr="00A752F6" w:rsidRDefault="00A752F6" w:rsidP="00A752F6">
      <w:pPr>
        <w:numPr>
          <w:ilvl w:val="1"/>
          <w:numId w:val="4"/>
        </w:numPr>
      </w:pPr>
      <w:r w:rsidRPr="00A752F6">
        <w:t>Focus discounting on price-sensitive categories while maintaining margins in premium segments.</w:t>
      </w:r>
    </w:p>
    <w:p w:rsidR="00A752F6" w:rsidRPr="00A752F6" w:rsidRDefault="00A752F6" w:rsidP="00A752F6">
      <w:pPr>
        <w:numPr>
          <w:ilvl w:val="0"/>
          <w:numId w:val="4"/>
        </w:numPr>
      </w:pPr>
      <w:r w:rsidRPr="00A752F6">
        <w:rPr>
          <w:b/>
          <w:bCs/>
        </w:rPr>
        <w:t>Enhance Rating Visibility:</w:t>
      </w:r>
    </w:p>
    <w:p w:rsidR="00A752F6" w:rsidRPr="00A752F6" w:rsidRDefault="00A752F6" w:rsidP="00A752F6">
      <w:pPr>
        <w:numPr>
          <w:ilvl w:val="1"/>
          <w:numId w:val="4"/>
        </w:numPr>
      </w:pPr>
      <w:r w:rsidRPr="00A752F6">
        <w:t>Use badges, highlight reels, or featured sections to showcase top-rated products in listings.</w:t>
      </w:r>
    </w:p>
    <w:p w:rsidR="00A752F6" w:rsidRPr="00A752F6" w:rsidRDefault="00A752F6" w:rsidP="00A752F6">
      <w:pPr>
        <w:numPr>
          <w:ilvl w:val="0"/>
          <w:numId w:val="4"/>
        </w:numPr>
      </w:pPr>
      <w:r w:rsidRPr="00A752F6">
        <w:rPr>
          <w:b/>
          <w:bCs/>
        </w:rPr>
        <w:t>Data-Driven Promotions:</w:t>
      </w:r>
    </w:p>
    <w:p w:rsidR="00A752F6" w:rsidRPr="00A752F6" w:rsidRDefault="00A752F6" w:rsidP="00A752F6">
      <w:pPr>
        <w:numPr>
          <w:ilvl w:val="1"/>
          <w:numId w:val="4"/>
        </w:numPr>
      </w:pPr>
      <w:r w:rsidRPr="00A752F6">
        <w:t>Launch dynamic pricing models using insights from average rating and review count to fine-tune discount levels.</w:t>
      </w:r>
    </w:p>
    <w:p w:rsidR="00A752F6" w:rsidRPr="00A752F6" w:rsidRDefault="00A752F6" w:rsidP="00A752F6">
      <w:pPr>
        <w:rPr>
          <w:b/>
          <w:bCs/>
        </w:rPr>
      </w:pPr>
      <w:r w:rsidRPr="00A752F6">
        <w:rPr>
          <w:b/>
          <w:bCs/>
        </w:rPr>
        <w:lastRenderedPageBreak/>
        <w:t>Summary</w:t>
      </w:r>
    </w:p>
    <w:p w:rsidR="00A752F6" w:rsidRPr="00A752F6" w:rsidRDefault="00A752F6" w:rsidP="00A752F6">
      <w:r w:rsidRPr="00A752F6">
        <w:t>This analysis supports a data-informed approach to optimizing product listings, discounts, and customer satisfaction. The findings show that aggressive discounting can be effective, customer satisfaction remains strong, and category-level dynamics should drive marketing and pricing decisions.</w:t>
      </w:r>
      <w:bookmarkStart w:id="0" w:name="_GoBack"/>
      <w:bookmarkEnd w:id="0"/>
    </w:p>
    <w:p w:rsidR="00A752F6" w:rsidRDefault="00A752F6"/>
    <w:sectPr w:rsidR="00A7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76F41"/>
    <w:multiLevelType w:val="multilevel"/>
    <w:tmpl w:val="D2B0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426E4"/>
    <w:multiLevelType w:val="multilevel"/>
    <w:tmpl w:val="6384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C0639"/>
    <w:multiLevelType w:val="multilevel"/>
    <w:tmpl w:val="C4EE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74578"/>
    <w:multiLevelType w:val="multilevel"/>
    <w:tmpl w:val="B05A0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41F"/>
    <w:rsid w:val="000654F0"/>
    <w:rsid w:val="00112790"/>
    <w:rsid w:val="00123E55"/>
    <w:rsid w:val="0019341D"/>
    <w:rsid w:val="001D035A"/>
    <w:rsid w:val="006C2D0C"/>
    <w:rsid w:val="00824DF8"/>
    <w:rsid w:val="009C46AA"/>
    <w:rsid w:val="00A752F6"/>
    <w:rsid w:val="00A9341F"/>
    <w:rsid w:val="00CB3126"/>
    <w:rsid w:val="00DA68BA"/>
    <w:rsid w:val="00E3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B8C2E-0A9B-44E7-B3C2-4B7CC7C7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4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4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7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user</cp:lastModifiedBy>
  <cp:revision>7</cp:revision>
  <dcterms:created xsi:type="dcterms:W3CDTF">2025-07-06T18:15:00Z</dcterms:created>
  <dcterms:modified xsi:type="dcterms:W3CDTF">2025-07-06T18:18:00Z</dcterms:modified>
</cp:coreProperties>
</file>