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63166" cy="2044610"/>
            <wp:effectExtent b="0" l="0" r="0" t="0"/>
            <wp:docPr id="64" name="image65.png"/>
            <a:graphic>
              <a:graphicData uri="http://schemas.openxmlformats.org/drawingml/2006/picture">
                <pic:pic>
                  <pic:nvPicPr>
                    <pic:cNvPr id="0" name="image65.png"/>
                    <pic:cNvPicPr preferRelativeResize="0"/>
                  </pic:nvPicPr>
                  <pic:blipFill>
                    <a:blip r:embed="rId6"/>
                    <a:srcRect b="0" l="1666" r="1666" t="0"/>
                    <a:stretch>
                      <a:fillRect/>
                    </a:stretch>
                  </pic:blipFill>
                  <pic:spPr>
                    <a:xfrm>
                      <a:off x="0" y="0"/>
                      <a:ext cx="1763166" cy="20446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i w:val="1"/>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b w:val="1"/>
          <w:sz w:val="44"/>
          <w:szCs w:val="44"/>
        </w:rPr>
      </w:pPr>
      <w:bookmarkStart w:colFirst="0" w:colLast="0" w:name="_30j0zll" w:id="0"/>
      <w:bookmarkEnd w:id="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44"/>
          <w:szCs w:val="44"/>
          <w:rtl w:val="0"/>
        </w:rPr>
        <w:t xml:space="preserve">Machine Learning: Assignment 1</w:t>
      </w:r>
    </w:p>
    <w:p w:rsidR="00000000" w:rsidDel="00000000" w:rsidP="00000000" w:rsidRDefault="00000000" w:rsidRPr="00000000" w14:paraId="00000004">
      <w:pPr>
        <w:pStyle w:val="Subtitle"/>
        <w:spacing w:after="0" w:line="276" w:lineRule="auto"/>
        <w:jc w:val="center"/>
        <w:rPr>
          <w:rFonts w:ascii="Times New Roman" w:cs="Times New Roman" w:eastAsia="Times New Roman" w:hAnsi="Times New Roman"/>
          <w:i w:val="1"/>
        </w:rPr>
      </w:pPr>
      <w:bookmarkStart w:colFirst="0" w:colLast="0" w:name="_q8o3ujsglo41" w:id="1"/>
      <w:bookmarkEnd w:id="1"/>
      <w:r w:rsidDel="00000000" w:rsidR="00000000" w:rsidRPr="00000000">
        <w:rPr>
          <w:rFonts w:ascii="Times New Roman" w:cs="Times New Roman" w:eastAsia="Times New Roman" w:hAnsi="Times New Roman"/>
          <w:i w:val="1"/>
          <w:rtl w:val="0"/>
        </w:rPr>
        <w:t xml:space="preserve">Group #1</w:t>
      </w:r>
    </w:p>
    <w:p w:rsidR="00000000" w:rsidDel="00000000" w:rsidP="00000000" w:rsidRDefault="00000000" w:rsidRPr="00000000" w14:paraId="00000005">
      <w:pPr>
        <w:pStyle w:val="Subtitle"/>
        <w:spacing w:after="0" w:line="276" w:lineRule="auto"/>
        <w:jc w:val="center"/>
        <w:rPr>
          <w:rFonts w:ascii="Times New Roman" w:cs="Times New Roman" w:eastAsia="Times New Roman" w:hAnsi="Times New Roman"/>
          <w:i w:val="1"/>
        </w:rPr>
      </w:pPr>
      <w:bookmarkStart w:colFirst="0" w:colLast="0" w:name="_kkhi57etmrev" w:id="2"/>
      <w:bookmarkEnd w:id="2"/>
      <w:r w:rsidDel="00000000" w:rsidR="00000000" w:rsidRPr="00000000">
        <w:rPr>
          <w:rFonts w:ascii="Times New Roman" w:cs="Times New Roman" w:eastAsia="Times New Roman" w:hAnsi="Times New Roman"/>
          <w:i w:val="1"/>
          <w:rtl w:val="0"/>
        </w:rPr>
        <w:t xml:space="preserve">Classification Problems: Abalone, Online News Popularity, Cardiotocography</w:t>
      </w:r>
    </w:p>
    <w:p w:rsidR="00000000" w:rsidDel="00000000" w:rsidP="00000000" w:rsidRDefault="00000000" w:rsidRPr="00000000" w14:paraId="00000006">
      <w:pPr>
        <w:pStyle w:val="Subtitle"/>
        <w:spacing w:after="0" w:line="276" w:lineRule="auto"/>
        <w:jc w:val="center"/>
        <w:rPr>
          <w:rFonts w:ascii="Times New Roman" w:cs="Times New Roman" w:eastAsia="Times New Roman" w:hAnsi="Times New Roman"/>
        </w:rPr>
      </w:pPr>
      <w:bookmarkStart w:colFirst="0" w:colLast="0" w:name="_puvle4wxpgmx" w:id="3"/>
      <w:bookmarkEnd w:id="3"/>
      <w:r w:rsidDel="00000000" w:rsidR="00000000" w:rsidRPr="00000000">
        <w:rPr>
          <w:rFonts w:ascii="Times New Roman" w:cs="Times New Roman" w:eastAsia="Times New Roman" w:hAnsi="Times New Roman"/>
          <w:i w:val="1"/>
          <w:rtl w:val="0"/>
        </w:rPr>
        <w:t xml:space="preserve">Regression Problems: Advanced House Pricing</w:t>
      </w: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705"/>
        <w:gridCol w:w="3900"/>
        <w:tblGridChange w:id="0">
          <w:tblGrid>
            <w:gridCol w:w="1290"/>
            <w:gridCol w:w="3705"/>
            <w:gridCol w:w="3900"/>
          </w:tblGrid>
        </w:tblGridChange>
      </w:tblGrid>
      <w:tr>
        <w:trPr>
          <w:cantSplit w:val="0"/>
          <w:trHeight w:val="288" w:hRule="atLeast"/>
          <w:tblHeader w:val="0"/>
        </w:trPr>
        <w:tc>
          <w:tcPr>
            <w:tcBorders>
              <w:top w:color="b4c6e7" w:space="0" w:sz="8" w:val="single"/>
              <w:left w:color="b4c6e7" w:space="0" w:sz="8" w:val="single"/>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9">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A">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Student Name</w:t>
            </w:r>
          </w:p>
        </w:tc>
        <w:tc>
          <w:tcPr>
            <w:tcBorders>
              <w:top w:color="b4c6e7" w:space="0" w:sz="8" w:val="single"/>
              <w:left w:color="000000" w:space="0" w:sz="0" w:val="nil"/>
              <w:bottom w:color="8eaadb" w:space="0" w:sz="12"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B">
            <w:pPr>
              <w:spacing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E-mail</w:t>
            </w:r>
          </w:p>
        </w:tc>
      </w:tr>
      <w:tr>
        <w:trPr>
          <w:cantSplit w:val="0"/>
          <w:trHeight w:val="288" w:hRule="atLeast"/>
          <w:tblHeader w:val="0"/>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C">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196280</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Ashraf Adel</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ashraf196280@bue.edu.eg</w:t>
            </w:r>
          </w:p>
        </w:tc>
      </w:tr>
      <w:tr>
        <w:trPr>
          <w:cantSplit w:val="0"/>
          <w:trHeight w:val="288" w:hRule="atLeast"/>
          <w:tblHeader w:val="0"/>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F">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194233</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Farah Aymen</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farah194233@bue.edu.eg</w:t>
            </w:r>
          </w:p>
        </w:tc>
      </w:tr>
      <w:tr>
        <w:trPr>
          <w:cantSplit w:val="0"/>
          <w:trHeight w:val="288" w:hRule="atLeast"/>
          <w:tblHeader w:val="0"/>
        </w:trPr>
        <w:tc>
          <w:tcPr>
            <w:tcBorders>
              <w:top w:color="000000" w:space="0" w:sz="0" w:val="nil"/>
              <w:left w:color="b4c6e7" w:space="0" w:sz="8" w:val="single"/>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206562</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Jacinta Samir</w:t>
            </w:r>
          </w:p>
        </w:tc>
        <w:tc>
          <w:tcPr>
            <w:tcBorders>
              <w:top w:color="000000" w:space="0" w:sz="0" w:val="nil"/>
              <w:left w:color="000000" w:space="0" w:sz="0" w:val="nil"/>
              <w:bottom w:color="b4c6e7" w:space="0" w:sz="8" w:val="single"/>
              <w:right w:color="b4c6e7" w:space="0" w:sz="8" w:val="single"/>
            </w:tcBorders>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1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jacinta206562@bue.edu.eg</w:t>
            </w:r>
          </w:p>
        </w:tc>
      </w:tr>
    </w:tbl>
    <w:p w:rsidR="00000000" w:rsidDel="00000000" w:rsidP="00000000" w:rsidRDefault="00000000" w:rsidRPr="00000000" w14:paraId="00000015">
      <w:pPr>
        <w:pStyle w:val="Title"/>
        <w:rPr>
          <w:rFonts w:ascii="Times New Roman" w:cs="Times New Roman" w:eastAsia="Times New Roman" w:hAnsi="Times New Roman"/>
        </w:rPr>
      </w:pPr>
      <w:bookmarkStart w:colFirst="0" w:colLast="0" w:name="_1fob9te" w:id="4"/>
      <w:bookmarkEnd w:id="4"/>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jc w:val="center"/>
        <w:rPr>
          <w:rFonts w:ascii="Times New Roman" w:cs="Times New Roman" w:eastAsia="Times New Roman" w:hAnsi="Times New Roman"/>
        </w:rPr>
      </w:pPr>
      <w:bookmarkStart w:colFirst="0" w:colLast="0" w:name="_3znysh7" w:id="5"/>
      <w:bookmarkEnd w:id="5"/>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8">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p90123pep6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Classification Problem 1: Abalone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_9p90123pep6y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be4u0xtkrp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_8be4u0xtkrp1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5mzhdkrp3f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Description and Visualisation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_f5mzhdkrp3fy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cncutkau9i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_hcncutkau9im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ktcy8y3wl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 (DT)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_4ktcy8y3wl0d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tb313ji1cx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K-Nearest Neighbours (KNN)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_atb313ji1cx2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l0trbza2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 Regression (LR)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_6l0trbza23h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8tehaghzn4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Curves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_48tehaghzn45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3u2vp1i1xl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_23u2vp1i1xly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2liwlgm4rb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_52liwlgm4rbr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8s1q31ueao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_k8s1q31ueaom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euuxsks9awt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_euuxsks9awt1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o5lsjdqk88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Interpretation of Results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_ro5lsjdqk888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sgf71y1xap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Classification Problem 2: Online News Popularity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_qsgf71y1xapq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81epfnkuvi1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_81epfnkuvi1g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b2c6zhf27i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Description and Visualisation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_ub2c6zhf27i7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4uc34cewmr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Cleaning the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_f4uc34cewmr7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2u9efs5egl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Visualizing the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_q2u9efs5eglu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tmun0wv6th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Dealing with Outliers: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_5tmun0wv6thc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1sz0y52y9w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_q1sz0y52y9ws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slje02bnao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_pslje02bnao3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jlytz5o8zh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Classification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_vjlytz5o8zhi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o4la0qq18gz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Applying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_o4la0qq18gzv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qwha3p7mvl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K-nearest Neighbour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_lqwha3p7mvlj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xa6e0olfm3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Classification Report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_rxa6e0olfm31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7hvpz7sq3f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Applying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_j7hvpz7sq3fc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1ec1embwta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Logistic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_31ec1embwtam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ly7ofvoo7e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Applying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_tly7ofvoo7e5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bqu8w9txxdl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Interpretation of Results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_bqu8w9txxdl0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1olpj59xyx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Classification Problem 3: Cardiotocography Dataset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_71olpj59xyx4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gvf1nnjn3jb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_gvf1nnjn3jbl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iync3s8u2v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Description and Visualisation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_3iync3s8u2vw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pmkfhegei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_fpmkfhegeidt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p9xpqkcivw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_pp9xpqkcivwg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xyfj4hnj147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k-Nearest Neighbour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_xyfj4hnj147g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97j4a9hlk5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Rule-Based Classifier</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_l97j4a9hlk53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48ntaiarel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Curves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_448ntaiarel5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fkbx0ueo5n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_ifkbx0ueo5nj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p7tdaj0fc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Interpretation of Results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_hp7tdaj0fcry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mgdbuaquah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Regression Problem: Advanced House Prices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_qmgdbuaquahu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rbwi2h9anri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Problem Description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_rbwi2h9anri8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wa8q48e72z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Dataset Description and Visualisation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_dwa8q48e72z4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5d1qxhw5hg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Dealing with Nulls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_d5d1qxhw5hgp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n435gux1d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Visualizing the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_9n435gux1d5c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v8jpgssffj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Measuring correlation between the features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_kv8jpgssffj1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qpgogacvoal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_qpgogacvoalf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fkoikvh39j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Models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_1fkoikvh39jz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9lqw2rabhjx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_9lqw2rabhjxi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whb4xifbhb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_whb4xifbhb18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53hgvc5i66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_p53hgvc5i66x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ifsnm8qtgr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_kifsnm8qtgrx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jre1szomieq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_jre1szomieqw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4fnig8su1k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_64fnig8su1kl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j8oa1hyjvc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_1j8oa1hyjvcu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qhf3ptc3dq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_vqhf3ptc3dq3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dd3clodzse8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AfterFeature Selection: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_dd3clodzse8o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jy3jatcm3i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Curves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_mjy3jatcm3i3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zdli4z2iv6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_yzdli4z2iv6p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51jruzpxu09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Decision Trees: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_51jruzpxu09i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y2hc6g9h3f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Linear Regression: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_vy2hc6g9h3fd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after="80"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pmlgob4du47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Comparative Analysis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_pmlgob4du47w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pStyle w:val="Heading1"/>
        <w:rPr>
          <w:rFonts w:ascii="Times New Roman" w:cs="Times New Roman" w:eastAsia="Times New Roman" w:hAnsi="Times New Roman"/>
        </w:rPr>
      </w:pPr>
      <w:bookmarkStart w:colFirst="0" w:colLast="0" w:name="_1a5kyq5qtpvl" w:id="6"/>
      <w:bookmarkEnd w:id="6"/>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widowControl w:val="0"/>
        <w:spacing w:line="240" w:lineRule="auto"/>
        <w:ind w:left="384.00000000000006"/>
        <w:rPr>
          <w:rFonts w:ascii="Times New Roman" w:cs="Times New Roman" w:eastAsia="Times New Roman" w:hAnsi="Times New Roman"/>
        </w:rPr>
      </w:pPr>
      <w:bookmarkStart w:colFirst="0" w:colLast="0" w:name="_9p90123pep6y" w:id="7"/>
      <w:bookmarkEnd w:id="7"/>
      <w:r w:rsidDel="00000000" w:rsidR="00000000" w:rsidRPr="00000000">
        <w:rPr>
          <w:rFonts w:ascii="Times New Roman" w:cs="Times New Roman" w:eastAsia="Times New Roman" w:hAnsi="Times New Roman"/>
          <w:rtl w:val="0"/>
        </w:rPr>
        <w:t xml:space="preserve">Classification Problem 1: Abalone Dataset</w:t>
      </w:r>
    </w:p>
    <w:p w:rsidR="00000000" w:rsidDel="00000000" w:rsidP="00000000" w:rsidRDefault="00000000" w:rsidRPr="00000000" w14:paraId="00000057">
      <w:pPr>
        <w:pStyle w:val="Heading2"/>
        <w:rPr>
          <w:rFonts w:ascii="Times New Roman" w:cs="Times New Roman" w:eastAsia="Times New Roman" w:hAnsi="Times New Roman"/>
        </w:rPr>
      </w:pPr>
      <w:bookmarkStart w:colFirst="0" w:colLast="0" w:name="_8be4u0xtkrp1" w:id="8"/>
      <w:bookmarkEnd w:id="8"/>
      <w:r w:rsidDel="00000000" w:rsidR="00000000" w:rsidRPr="00000000">
        <w:rPr>
          <w:rFonts w:ascii="Times New Roman" w:cs="Times New Roman" w:eastAsia="Times New Roman" w:hAnsi="Times New Roman"/>
          <w:rtl w:val="0"/>
        </w:rPr>
        <w:t xml:space="preserve">Problem Description</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the </w:t>
      </w:r>
      <w:hyperlink r:id="rId7">
        <w:r w:rsidDel="00000000" w:rsidR="00000000" w:rsidRPr="00000000">
          <w:rPr>
            <w:rFonts w:ascii="Times New Roman" w:cs="Times New Roman" w:eastAsia="Times New Roman" w:hAnsi="Times New Roman"/>
            <w:color w:val="1155cc"/>
            <w:u w:val="single"/>
            <w:rtl w:val="0"/>
          </w:rPr>
          <w:t xml:space="preserve">abalone dataset</w:t>
        </w:r>
      </w:hyperlink>
      <w:r w:rsidDel="00000000" w:rsidR="00000000" w:rsidRPr="00000000">
        <w:rPr>
          <w:rFonts w:ascii="Times New Roman" w:cs="Times New Roman" w:eastAsia="Times New Roman" w:hAnsi="Times New Roman"/>
          <w:rtl w:val="0"/>
        </w:rPr>
        <w:t xml:space="preserve"> is to create and train an ML model that Given the details (features) of an Abalone, it can predict the number of rings, which will give an indication to the age of that Abalone (rings + 1.5 is an approximation of the age of abalone). Note that an abalone is a marine snail.</w:t>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f5mzhdkrp3fy" w:id="9"/>
      <w:bookmarkEnd w:id="9"/>
      <w:r w:rsidDel="00000000" w:rsidR="00000000" w:rsidRPr="00000000">
        <w:rPr>
          <w:rFonts w:ascii="Times New Roman" w:cs="Times New Roman" w:eastAsia="Times New Roman" w:hAnsi="Times New Roman"/>
          <w:rtl w:val="0"/>
        </w:rPr>
        <w:t xml:space="preserve">Dataset Description and Visualisation</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description of the columns (features):</w:t>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Measurement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Male, Female, Infant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Longest shell measurement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Diameter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perpendicular to length</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Height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meat in shell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weight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whole abalone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Shucked weight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weight of meat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Viscera weight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gut weight </w:t>
              <w:br w:type="textWrapping"/>
              <w:t xml:space="preserve">(after bleeding)</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Shell weight</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being dried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gives the </w:t>
              <w:br w:type="textWrapping"/>
              <w:t xml:space="preserve">age in years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rows (examples): 4177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Matrix:</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39170" cy="4528967"/>
            <wp:effectExtent b="0" l="0" r="0" t="0"/>
            <wp:docPr id="16"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39170" cy="452896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notes regarding the dataset:</w:t>
      </w:r>
    </w:p>
    <w:p w:rsidR="00000000" w:rsidDel="00000000" w:rsidP="00000000" w:rsidRDefault="00000000" w:rsidRPr="00000000" w14:paraId="0000009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domain of the dataset is relevant; people who are interested in finding snail characteristics that indicate their lifespan will know that the number of rings in it’s shell can be used to approximate its age, so they will be interested in knowing the number of shell rings without having to cut the snail.</w:t>
      </w:r>
    </w:p>
    <w:p w:rsidR="00000000" w:rsidDel="00000000" w:rsidP="00000000" w:rsidRDefault="00000000" w:rsidRPr="00000000" w14:paraId="0000009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missing values or duplicates. In addition, there are few outliers; the data has been preprocessed by the author</w:t>
      </w:r>
    </w:p>
    <w:p w:rsidR="00000000" w:rsidDel="00000000" w:rsidP="00000000" w:rsidRDefault="00000000" w:rsidRPr="00000000" w14:paraId="0000009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8 features, so the data has relatively low dimensionality</w:t>
      </w:r>
    </w:p>
    <w:p w:rsidR="00000000" w:rsidDel="00000000" w:rsidP="00000000" w:rsidRDefault="00000000" w:rsidRPr="00000000" w14:paraId="0000009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target classes are distributed in the following way (from 1 to 29 excluding 28):</w:t>
      </w:r>
    </w:p>
    <w:p w:rsidR="00000000" w:rsidDel="00000000" w:rsidP="00000000" w:rsidRDefault="00000000" w:rsidRPr="00000000" w14:paraId="0000009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80353" cy="1972675"/>
            <wp:effectExtent b="0" l="0" r="0" t="0"/>
            <wp:docPr id="65" name="image55.png"/>
            <a:graphic>
              <a:graphicData uri="http://schemas.openxmlformats.org/drawingml/2006/picture">
                <pic:pic>
                  <pic:nvPicPr>
                    <pic:cNvPr id="0" name="image55.png"/>
                    <pic:cNvPicPr preferRelativeResize="0"/>
                  </pic:nvPicPr>
                  <pic:blipFill>
                    <a:blip r:embed="rId9"/>
                    <a:srcRect b="0" l="0" r="0" t="0"/>
                    <a:stretch>
                      <a:fillRect/>
                    </a:stretch>
                  </pic:blipFill>
                  <pic:spPr>
                    <a:xfrm>
                      <a:off x="0" y="0"/>
                      <a:ext cx="6280353" cy="19726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Which shows that the data is highly imbalance. Therefore, instead of getting rid of target classes, we binned them in the following manner:</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38888" cy="1775274"/>
            <wp:effectExtent b="0" l="0" r="0" t="0"/>
            <wp:docPr id="63"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6338888" cy="17752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Encoding Features:</w:t>
      </w:r>
    </w:p>
    <w:p w:rsidR="00000000" w:rsidDel="00000000" w:rsidP="00000000" w:rsidRDefault="00000000" w:rsidRPr="00000000" w14:paraId="0000009D">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an ML model is preferred to train on numbers, not strings (objects), therefore encoding needs to be done. Luckily, the only feature that is string is the “Sex” feature. Therefore, </w:t>
      </w:r>
      <w:hyperlink r:id="rId11">
        <w:r w:rsidDel="00000000" w:rsidR="00000000" w:rsidRPr="00000000">
          <w:rPr>
            <w:rFonts w:ascii="Times New Roman" w:cs="Times New Roman" w:eastAsia="Times New Roman" w:hAnsi="Times New Roman"/>
            <w:color w:val="1155cc"/>
            <w:u w:val="single"/>
            <w:rtl w:val="0"/>
          </w:rPr>
          <w:t xml:space="preserve">Target-Encoding</w:t>
        </w:r>
      </w:hyperlink>
      <w:r w:rsidDel="00000000" w:rsidR="00000000" w:rsidRPr="00000000">
        <w:rPr>
          <w:rFonts w:ascii="Times New Roman" w:cs="Times New Roman" w:eastAsia="Times New Roman" w:hAnsi="Times New Roman"/>
          <w:rtl w:val="0"/>
        </w:rPr>
        <w:t xml:space="preserve"> is applied to convert “M”, “F”, “I” to weighted averages of the feature classes</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feature scaling:</w:t>
        <w:br w:type="textWrapping"/>
        <w:t xml:space="preserve">The data is not normalized; the author of the dataset mentioned that the data is scaled by dividing by 200. However, normalization, which is mapping values to be in the range of [0, 1] or [-1, 1], didn't take place, as we can clearly see values higher than 1:</w:t>
        <w:br w:type="textWrapping"/>
      </w:r>
      <w:r w:rsidDel="00000000" w:rsidR="00000000" w:rsidRPr="00000000">
        <w:rPr>
          <w:rFonts w:ascii="Times New Roman" w:cs="Times New Roman" w:eastAsia="Times New Roman" w:hAnsi="Times New Roman"/>
        </w:rPr>
        <w:drawing>
          <wp:inline distB="114300" distT="114300" distL="114300" distR="114300">
            <wp:extent cx="5943600" cy="199390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19939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Therefore, normalization or standardization can be applied. Given the </w:t>
      </w:r>
      <w:hyperlink r:id="rId13">
        <w:r w:rsidDel="00000000" w:rsidR="00000000" w:rsidRPr="00000000">
          <w:rPr>
            <w:rFonts w:ascii="Times New Roman" w:cs="Times New Roman" w:eastAsia="Times New Roman" w:hAnsi="Times New Roman"/>
            <w:color w:val="1155cc"/>
            <w:u w:val="single"/>
            <w:rtl w:val="0"/>
          </w:rPr>
          <w:t xml:space="preserve">resources</w:t>
        </w:r>
      </w:hyperlink>
      <w:r w:rsidDel="00000000" w:rsidR="00000000" w:rsidRPr="00000000">
        <w:rPr>
          <w:rFonts w:ascii="Times New Roman" w:cs="Times New Roman" w:eastAsia="Times New Roman" w:hAnsi="Times New Roman"/>
          <w:rtl w:val="0"/>
        </w:rPr>
        <w:t xml:space="preserve"> that I’ve read, I’ve decided to:</w:t>
      </w:r>
    </w:p>
    <w:p w:rsidR="00000000" w:rsidDel="00000000" w:rsidP="00000000" w:rsidRDefault="00000000" w:rsidRPr="00000000" w14:paraId="0000009F">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original dataset for the decision tree (DT) model</w:t>
      </w:r>
    </w:p>
    <w:p w:rsidR="00000000" w:rsidDel="00000000" w:rsidP="00000000" w:rsidRDefault="00000000" w:rsidRPr="00000000" w14:paraId="000000A0">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normalized version of the dataset for the K-Nearest Neighbours (KNN) model</w:t>
        <w:br w:type="textWrapping"/>
      </w:r>
      <w:r w:rsidDel="00000000" w:rsidR="00000000" w:rsidRPr="00000000">
        <w:rPr>
          <w:rFonts w:ascii="Times New Roman" w:cs="Times New Roman" w:eastAsia="Times New Roman" w:hAnsi="Times New Roman"/>
        </w:rPr>
        <w:drawing>
          <wp:inline distB="114300" distT="114300" distL="114300" distR="114300">
            <wp:extent cx="5243513" cy="1554567"/>
            <wp:effectExtent b="0" l="0" r="0" t="0"/>
            <wp:docPr id="70"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243513" cy="1554567"/>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standardized version of the dataset for the Logistic Regression (LR) model </w:t>
        <w:br w:type="textWrapping"/>
      </w:r>
      <w:r w:rsidDel="00000000" w:rsidR="00000000" w:rsidRPr="00000000">
        <w:rPr>
          <w:rFonts w:ascii="Times New Roman" w:cs="Times New Roman" w:eastAsia="Times New Roman" w:hAnsi="Times New Roman"/>
        </w:rPr>
        <w:drawing>
          <wp:inline distB="114300" distT="114300" distL="114300" distR="114300">
            <wp:extent cx="5253038" cy="1781949"/>
            <wp:effectExtent b="0" l="0" r="0" t="0"/>
            <wp:docPr id="58" name="image48.png"/>
            <a:graphic>
              <a:graphicData uri="http://schemas.openxmlformats.org/drawingml/2006/picture">
                <pic:pic>
                  <pic:nvPicPr>
                    <pic:cNvPr id="0" name="image48.png"/>
                    <pic:cNvPicPr preferRelativeResize="0"/>
                  </pic:nvPicPr>
                  <pic:blipFill>
                    <a:blip r:embed="rId15"/>
                    <a:srcRect b="0" l="0" r="0" t="0"/>
                    <a:stretch>
                      <a:fillRect/>
                    </a:stretch>
                  </pic:blipFill>
                  <pic:spPr>
                    <a:xfrm>
                      <a:off x="0" y="0"/>
                      <a:ext cx="5253038" cy="17819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summary of why these choices were made is here:</w:t>
      </w:r>
    </w:p>
    <w:p w:rsidR="00000000" w:rsidDel="00000000" w:rsidP="00000000" w:rsidRDefault="00000000" w:rsidRPr="00000000" w14:paraId="000000A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66" name="image70.png"/>
            <a:graphic>
              <a:graphicData uri="http://schemas.openxmlformats.org/drawingml/2006/picture">
                <pic:pic>
                  <pic:nvPicPr>
                    <pic:cNvPr id="0" name="image70.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Regarding feature selection:</w:t>
      </w:r>
    </w:p>
    <w:p w:rsidR="00000000" w:rsidDel="00000000" w:rsidP="00000000" w:rsidRDefault="00000000" w:rsidRPr="00000000" w14:paraId="000000A6">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We'll use a grid search on each of the 3 models, such that each model (at each iteration of the grid search) will be trained on each combination (subset) of features generated by EFS, then the best features selected will be based on the the model that performs the best (within one grid search iteration). At the end, the GridSearchCV module will pick the best resulted estimator (model) from all the cross-validated models</w:t>
        <w:br w:type="textWrapping"/>
      </w:r>
    </w:p>
    <w:p w:rsidR="00000000" w:rsidDel="00000000" w:rsidP="00000000" w:rsidRDefault="00000000" w:rsidRPr="00000000" w14:paraId="000000A7">
      <w:pPr>
        <w:pStyle w:val="Heading2"/>
        <w:rPr>
          <w:rFonts w:ascii="Times New Roman" w:cs="Times New Roman" w:eastAsia="Times New Roman" w:hAnsi="Times New Roman"/>
        </w:rPr>
      </w:pPr>
      <w:bookmarkStart w:colFirst="0" w:colLast="0" w:name="_hcncutkau9im" w:id="10"/>
      <w:bookmarkEnd w:id="10"/>
      <w:r w:rsidDel="00000000" w:rsidR="00000000" w:rsidRPr="00000000">
        <w:rPr>
          <w:rFonts w:ascii="Times New Roman" w:cs="Times New Roman" w:eastAsia="Times New Roman" w:hAnsi="Times New Roman"/>
          <w:rtl w:val="0"/>
        </w:rPr>
        <w:t xml:space="preserve">Machine Learning Models Used</w:t>
      </w:r>
    </w:p>
    <w:p w:rsidR="00000000" w:rsidDel="00000000" w:rsidP="00000000" w:rsidRDefault="00000000" w:rsidRPr="00000000" w14:paraId="000000A8">
      <w:pPr>
        <w:pStyle w:val="Heading3"/>
        <w:rPr>
          <w:rFonts w:ascii="Times New Roman" w:cs="Times New Roman" w:eastAsia="Times New Roman" w:hAnsi="Times New Roman"/>
        </w:rPr>
      </w:pPr>
      <w:bookmarkStart w:colFirst="0" w:colLast="0" w:name="_4ktcy8y3wl0d" w:id="11"/>
      <w:bookmarkEnd w:id="11"/>
      <w:r w:rsidDel="00000000" w:rsidR="00000000" w:rsidRPr="00000000">
        <w:rPr>
          <w:rFonts w:ascii="Times New Roman" w:cs="Times New Roman" w:eastAsia="Times New Roman" w:hAnsi="Times New Roman"/>
          <w:rtl w:val="0"/>
        </w:rPr>
        <w:t xml:space="preserve">Decision Tree (DT)</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84200"/>
            <wp:effectExtent b="0" l="0" r="0" t="0"/>
            <wp:docPr id="39"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corresponding features selected for the regular dataset:</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1300"/>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how "Height" and "Viscera_Weight" have been removed.</w:t>
      </w:r>
    </w:p>
    <w:p w:rsidR="00000000" w:rsidDel="00000000" w:rsidP="00000000" w:rsidRDefault="00000000" w:rsidRPr="00000000" w14:paraId="000000AD">
      <w:pPr>
        <w:pStyle w:val="Heading3"/>
        <w:rPr>
          <w:rFonts w:ascii="Times New Roman" w:cs="Times New Roman" w:eastAsia="Times New Roman" w:hAnsi="Times New Roman"/>
        </w:rPr>
      </w:pPr>
      <w:bookmarkStart w:colFirst="0" w:colLast="0" w:name="_atb313ji1cx2" w:id="12"/>
      <w:bookmarkEnd w:id="12"/>
      <w:r w:rsidDel="00000000" w:rsidR="00000000" w:rsidRPr="00000000">
        <w:rPr>
          <w:rFonts w:ascii="Times New Roman" w:cs="Times New Roman" w:eastAsia="Times New Roman" w:hAnsi="Times New Roman"/>
          <w:rtl w:val="0"/>
        </w:rPr>
        <w:t xml:space="preserve">K-Nearest Neighbours (KNN)</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2050" cy="514350"/>
            <wp:effectExtent b="0" l="0" r="0" t="0"/>
            <wp:docPr id="34"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9720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p = 2, which is equivalent to using ecludian distance.</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corresponding features selected for the normalized dataset:</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7800"/>
            <wp:effectExtent b="0" l="0" r="0" t="0"/>
            <wp:docPr id="50"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how "Height" and "Whole_Weight" have been removed</w:t>
      </w:r>
    </w:p>
    <w:p w:rsidR="00000000" w:rsidDel="00000000" w:rsidP="00000000" w:rsidRDefault="00000000" w:rsidRPr="00000000" w14:paraId="000000B3">
      <w:pPr>
        <w:pStyle w:val="Heading3"/>
        <w:rPr>
          <w:rFonts w:ascii="Times New Roman" w:cs="Times New Roman" w:eastAsia="Times New Roman" w:hAnsi="Times New Roman"/>
        </w:rPr>
      </w:pPr>
      <w:bookmarkStart w:colFirst="0" w:colLast="0" w:name="_6l0trbza23h" w:id="13"/>
      <w:bookmarkEnd w:id="13"/>
      <w:r w:rsidDel="00000000" w:rsidR="00000000" w:rsidRPr="00000000">
        <w:rPr>
          <w:rFonts w:ascii="Times New Roman" w:cs="Times New Roman" w:eastAsia="Times New Roman" w:hAnsi="Times New Roman"/>
          <w:rtl w:val="0"/>
        </w:rPr>
        <w:t xml:space="preserve">Logistic Regression (LR)</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38300"/>
            <wp:effectExtent b="0" l="0" r="0" t="0"/>
            <wp:docPr id="46"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corresponding features selected for the standardized dataset:</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5100"/>
            <wp:effectExtent b="0" l="0" r="0" t="0"/>
            <wp:docPr id="2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how "Length" and "Diameter" have been removed</w:t>
      </w:r>
    </w:p>
    <w:p w:rsidR="00000000" w:rsidDel="00000000" w:rsidP="00000000" w:rsidRDefault="00000000" w:rsidRPr="00000000" w14:paraId="000000B8">
      <w:pPr>
        <w:pStyle w:val="Heading3"/>
        <w:rPr>
          <w:rFonts w:ascii="Times New Roman" w:cs="Times New Roman" w:eastAsia="Times New Roman" w:hAnsi="Times New Roman"/>
        </w:rPr>
      </w:pPr>
      <w:bookmarkStart w:colFirst="0" w:colLast="0" w:name="_48tehaghzn45" w:id="14"/>
      <w:bookmarkEnd w:id="14"/>
      <w:r w:rsidDel="00000000" w:rsidR="00000000" w:rsidRPr="00000000">
        <w:rPr>
          <w:rFonts w:ascii="Times New Roman" w:cs="Times New Roman" w:eastAsia="Times New Roman" w:hAnsi="Times New Roman"/>
          <w:rtl w:val="0"/>
        </w:rPr>
        <w:t xml:space="preserve">Learning Curves</w:t>
      </w:r>
    </w:p>
    <w:p w:rsidR="00000000" w:rsidDel="00000000" w:rsidP="00000000" w:rsidRDefault="00000000" w:rsidRPr="00000000" w14:paraId="000000B9">
      <w:pPr>
        <w:pStyle w:val="Heading3"/>
        <w:rPr>
          <w:rFonts w:ascii="Times New Roman" w:cs="Times New Roman" w:eastAsia="Times New Roman" w:hAnsi="Times New Roman"/>
        </w:rPr>
      </w:pPr>
      <w:bookmarkStart w:colFirst="0" w:colLast="0" w:name="_23u2vp1i1xly" w:id="15"/>
      <w:bookmarkEnd w:id="15"/>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32000"/>
            <wp:effectExtent b="0" l="0" r="0" t="0"/>
            <wp:docPr id="3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rPr>
          <w:rFonts w:ascii="Times New Roman" w:cs="Times New Roman" w:eastAsia="Times New Roman" w:hAnsi="Times New Roman"/>
        </w:rPr>
      </w:pPr>
      <w:bookmarkStart w:colFirst="0" w:colLast="0" w:name="_52liwlgm4rbr" w:id="16"/>
      <w:bookmarkEnd w:id="16"/>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41500"/>
            <wp:effectExtent b="0" l="0" r="0" t="0"/>
            <wp:docPr id="3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3"/>
        <w:rPr>
          <w:rFonts w:ascii="Times New Roman" w:cs="Times New Roman" w:eastAsia="Times New Roman" w:hAnsi="Times New Roman"/>
        </w:rPr>
      </w:pPr>
      <w:bookmarkStart w:colFirst="0" w:colLast="0" w:name="_k8s1q31ueaom" w:id="17"/>
      <w:bookmarkEnd w:id="17"/>
      <w:r w:rsidDel="00000000" w:rsidR="00000000" w:rsidRPr="00000000">
        <w:rPr>
          <w:rFonts w:ascii="Times New Roman" w:cs="Times New Roman" w:eastAsia="Times New Roman" w:hAnsi="Times New Roman"/>
          <w:rtl w:val="0"/>
        </w:rPr>
        <w:t xml:space="preserve">LR</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1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2"/>
        <w:rPr>
          <w:rFonts w:ascii="Times New Roman" w:cs="Times New Roman" w:eastAsia="Times New Roman" w:hAnsi="Times New Roman"/>
        </w:rPr>
      </w:pPr>
      <w:bookmarkStart w:colFirst="0" w:colLast="0" w:name="_euuxsks9awt1" w:id="18"/>
      <w:bookmarkEnd w:id="18"/>
      <w:r w:rsidDel="00000000" w:rsidR="00000000" w:rsidRPr="00000000">
        <w:rPr>
          <w:rFonts w:ascii="Times New Roman" w:cs="Times New Roman" w:eastAsia="Times New Roman" w:hAnsi="Times New Roman"/>
          <w:rtl w:val="0"/>
        </w:rPr>
        <w:t xml:space="preserve">Comparative Analysis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46300"/>
            <wp:effectExtent b="0" l="0" r="0" t="0"/>
            <wp:docPr id="3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95500"/>
            <wp:effectExtent b="0" l="0" r="0" t="0"/>
            <wp:docPr id="53"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44700"/>
            <wp:effectExtent b="0" l="0" r="0" t="0"/>
            <wp:docPr id="26"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19300"/>
            <wp:effectExtent b="0" l="0" r="0" t="0"/>
            <wp:docPr id="45"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070100"/>
            <wp:effectExtent b="0" l="0" r="0" t="0"/>
            <wp:docPr id="2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pStyle w:val="Heading3"/>
        <w:rPr>
          <w:rFonts w:ascii="Times New Roman" w:cs="Times New Roman" w:eastAsia="Times New Roman" w:hAnsi="Times New Roman"/>
        </w:rPr>
      </w:pPr>
      <w:bookmarkStart w:colFirst="0" w:colLast="0" w:name="_ro5lsjdqk888" w:id="19"/>
      <w:bookmarkEnd w:id="19"/>
      <w:r w:rsidDel="00000000" w:rsidR="00000000" w:rsidRPr="00000000">
        <w:rPr>
          <w:rFonts w:ascii="Times New Roman" w:cs="Times New Roman" w:eastAsia="Times New Roman" w:hAnsi="Times New Roman"/>
          <w:rtl w:val="0"/>
        </w:rPr>
        <w:t xml:space="preserve">Interpretation of Results</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Observations:</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learning curves indicate that all the models are underfitting (given the training accuracy around 40%). This indicates that the data could’ve been pre-processed differently to enhance the results of the learning curves.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 though the accuracy of KNN model is the least among the three, the f1-score bar chart tells us that the knn model is the only model that can actually predict all the 5 classes. Therefore, the KNN model is the most suitable model if we want to include all the target classes.</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should be noted that the KNN model was run on the non-normalized model, yielding slightly higher learning curves of around 60% accuracy, but the testing accuracy was still low. Therefore, further modifications need to be done on the dataset before training the models on it)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1"/>
        <w:widowControl w:val="0"/>
        <w:spacing w:line="240" w:lineRule="auto"/>
        <w:ind w:left="384.00000000000006"/>
        <w:rPr>
          <w:rFonts w:ascii="Times New Roman" w:cs="Times New Roman" w:eastAsia="Times New Roman" w:hAnsi="Times New Roman"/>
        </w:rPr>
      </w:pPr>
      <w:bookmarkStart w:colFirst="0" w:colLast="0" w:name="_qsgf71y1xapq" w:id="20"/>
      <w:bookmarkEnd w:id="20"/>
      <w:r w:rsidDel="00000000" w:rsidR="00000000" w:rsidRPr="00000000">
        <w:rPr>
          <w:rFonts w:ascii="Times New Roman" w:cs="Times New Roman" w:eastAsia="Times New Roman" w:hAnsi="Times New Roman"/>
          <w:rtl w:val="0"/>
        </w:rPr>
        <w:t xml:space="preserve">Classification Problem 2: Online News Popularity</w:t>
      </w:r>
    </w:p>
    <w:p w:rsidR="00000000" w:rsidDel="00000000" w:rsidP="00000000" w:rsidRDefault="00000000" w:rsidRPr="00000000" w14:paraId="000000ED">
      <w:pPr>
        <w:pStyle w:val="Heading2"/>
        <w:rPr>
          <w:rFonts w:ascii="Times New Roman" w:cs="Times New Roman" w:eastAsia="Times New Roman" w:hAnsi="Times New Roman"/>
        </w:rPr>
      </w:pPr>
      <w:bookmarkStart w:colFirst="0" w:colLast="0" w:name="_81epfnkuvi1g" w:id="21"/>
      <w:bookmarkEnd w:id="21"/>
      <w:r w:rsidDel="00000000" w:rsidR="00000000" w:rsidRPr="00000000">
        <w:rPr>
          <w:rFonts w:ascii="Times New Roman" w:cs="Times New Roman" w:eastAsia="Times New Roman" w:hAnsi="Times New Roman"/>
          <w:rtl w:val="0"/>
        </w:rPr>
        <w:t xml:space="preserve">Problem Description</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is represented as to predict the number of shares that a news article can get. The problem with the dataset was that the target (Number of shares) consists of continuous values which cannot be applied in a classification model. Therefore, the number of shares need to be discritized into bins and considers these bnis as the classes that the models will classify on. </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pStyle w:val="Heading2"/>
        <w:rPr>
          <w:rFonts w:ascii="Times New Roman" w:cs="Times New Roman" w:eastAsia="Times New Roman" w:hAnsi="Times New Roman"/>
        </w:rPr>
      </w:pPr>
      <w:bookmarkStart w:colFirst="0" w:colLast="0" w:name="_ub2c6zhf27i7" w:id="22"/>
      <w:bookmarkEnd w:id="22"/>
      <w:r w:rsidDel="00000000" w:rsidR="00000000" w:rsidRPr="00000000">
        <w:rPr>
          <w:rFonts w:ascii="Times New Roman" w:cs="Times New Roman" w:eastAsia="Times New Roman" w:hAnsi="Times New Roman"/>
          <w:rtl w:val="0"/>
        </w:rPr>
        <w:t xml:space="preserve">Dataset Description and Visualisation</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url:                           URL of the article</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timedelta:                     Days between the article publication and the dataset acquisition</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n_tokens_title:                Number of words in the title</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n_tokens_content:              Number of words in the content</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n_unique_tokens:               Rate of unique words in the content</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 n_non_stop_words:              Rate of non-stop words in the content</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 n_non_stop_unique_tokens:      Rate of unique non-stop words in the content</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 num_hrefs:                     Number of links</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 num_self_hrefs:                Number of links to other articles published by Mashable</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9. num_imgs:                      Number of images</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num_videos:                    Number of videos</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average_token_length:          Average length of the words in the content</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num_keywords:                  Number of keywords in the metadata</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data_channel_is_lifestyle:     Is data channel 'Lifestyle'?</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data_channel_is_entertainment: Is data channel 'Entertainment'?</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data_channel_is_bus:           Is data channel 'Business'?</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data_channel_is_socmed:        Is data channel 'Social Media'?</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data_channel_is_tech:          Is data channel 'Tech'?</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data_channel_is_world:         Is data channel 'World'?</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kw_min_min:                    Worst keyword (min. shares)</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20. kw_max_min:                    Worst keyword (max. shares)</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kw_avg_min:                    Worst keyword (avg. shares)</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kw_min_max:                    Best keyword (min. shares)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 kw_max_max:                    Best keyword (max. shares)</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 kw_avg_max:                    Best keyword (avg. shares)</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25. kw_min_avg:                    Avg. keyword (min. shares)</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kw_max_avg:                    Avg. keyword (max. shares)</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 kw_avg_avg:                    Avg. keyword (avg. shares)</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 self_reference_min_shares:     Min. shares of referenced articles in Mashable</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 self_reference_max_shares:     Max. shares of referenced articles in Mashable</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self_reference_avg_sharess:    Avg. shares of referenced articles in Mashable</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31. weekday_is_monday:             Was the article published on a Monday?</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32. weekday_is_tuesday:            Was the article published on a Tuesday?</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33. weekday_is_wednesday:          Was the article published on a Wednesday?</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34. weekday_is_thursday:           Was the article published on a Thursday?</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35. weekday_is_friday:             Was the article published on a Friday?</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36. weekday_is_saturday:           Was the article published on a Saturday?</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37. weekday_is_sunday:             Was the article published on a Sunday?</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38. is_weekend:                    Was the article published on the weekend?</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39. LDA_00:                        Closeness to LDA topic 0</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40. LDA_01:                        Closeness to LDA topic 1</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41. LDA_02:                        Closeness to LDA topic 2</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42. LDA_03:                        Closeness to LDA topic 3</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43. LDA_04:                        Closeness to LDA topic 4</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44. global_subjectivity:           Text subjectivity</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45. global_sentiment_polarity:     Text sentiment polarity</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46. global_rate_positive_words:    Rate of positive words in the content</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47. global_rate_negative_words:    Rate of negative words in the content</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48. rate_positive_words:           Rate of positive words among non-neutral tokens</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49. rate_negative_words:           Rate of negative words among non-neutral tokens</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 avg_positive_polarity:         Avg. polarity of positive words</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51. min_positive_polarity:         Min. polarity of positive words</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52. max_positive_polarity:         Max. polarity of positive words</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53. avg_negative_polarity:         Avg. polarity of negative  words</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54. min_negative_polarity:         Min. polarity of negative  words</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55. max_negative_polarity:         Max. polarity of negative  words</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56. title_subjectivity:            Title subjectivity</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57. title_sentiment_polarity:      Title polarity</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58. abs_title_subjectivity:        Absolute subjectivity level</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59. abs_title_sentiment_polarity:  Absolute polarity level</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60. shares:                        Number of shares (target)</w:t>
      </w:r>
    </w:p>
    <w:p w:rsidR="00000000" w:rsidDel="00000000" w:rsidP="00000000" w:rsidRDefault="00000000" w:rsidRPr="00000000" w14:paraId="0000012E">
      <w:pPr>
        <w:pStyle w:val="Heading3"/>
        <w:rPr>
          <w:rFonts w:ascii="Times New Roman" w:cs="Times New Roman" w:eastAsia="Times New Roman" w:hAnsi="Times New Roman"/>
        </w:rPr>
      </w:pPr>
      <w:bookmarkStart w:colFirst="0" w:colLast="0" w:name="_f4uc34cewmr7" w:id="23"/>
      <w:bookmarkEnd w:id="23"/>
      <w:r w:rsidDel="00000000" w:rsidR="00000000" w:rsidRPr="00000000">
        <w:rPr>
          <w:rFonts w:ascii="Times New Roman" w:cs="Times New Roman" w:eastAsia="Times New Roman" w:hAnsi="Times New Roman"/>
          <w:rtl w:val="0"/>
        </w:rPr>
        <w:t xml:space="preserve">Cleaning the data</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reading the dataset into a dataframe it was seen that the names of the featires had a leading space so it had to be removed.</w:t>
      </w:r>
    </w:p>
    <w:p w:rsidR="00000000" w:rsidDel="00000000" w:rsidP="00000000" w:rsidRDefault="00000000" w:rsidRPr="00000000" w14:paraId="00000131">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had no null values nor duplicates</w:t>
      </w:r>
    </w:p>
    <w:p w:rsidR="00000000" w:rsidDel="00000000" w:rsidP="00000000" w:rsidRDefault="00000000" w:rsidRPr="00000000" w14:paraId="00000132">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URL and Timedelta do not contribute to th data and are irrelevant when it comes to predicting the number of shares, so they will be dropped.</w:t>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pStyle w:val="Heading3"/>
        <w:rPr>
          <w:rFonts w:ascii="Times New Roman" w:cs="Times New Roman" w:eastAsia="Times New Roman" w:hAnsi="Times New Roman"/>
        </w:rPr>
      </w:pPr>
      <w:bookmarkStart w:colFirst="0" w:colLast="0" w:name="_q2u9efs5eglu" w:id="24"/>
      <w:bookmarkEnd w:id="24"/>
      <w:r w:rsidDel="00000000" w:rsidR="00000000" w:rsidRPr="00000000">
        <w:rPr>
          <w:rFonts w:ascii="Times New Roman" w:cs="Times New Roman" w:eastAsia="Times New Roman" w:hAnsi="Times New Roman"/>
          <w:rtl w:val="0"/>
        </w:rPr>
        <w:t xml:space="preserve">Visualizing the data</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seen that the number of shares (target) itself is skewed and accumulated at a side which will cause complications while training.</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75100"/>
            <wp:effectExtent b="0" l="0" r="0" t="0"/>
            <wp:docPr id="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9436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pStyle w:val="Heading3"/>
        <w:rPr>
          <w:rFonts w:ascii="Times New Roman" w:cs="Times New Roman" w:eastAsia="Times New Roman" w:hAnsi="Times New Roman"/>
        </w:rPr>
      </w:pPr>
      <w:bookmarkStart w:colFirst="0" w:colLast="0" w:name="_5tmun0wv6thc" w:id="25"/>
      <w:bookmarkEnd w:id="25"/>
      <w:r w:rsidDel="00000000" w:rsidR="00000000" w:rsidRPr="00000000">
        <w:rPr>
          <w:rFonts w:ascii="Times New Roman" w:cs="Times New Roman" w:eastAsia="Times New Roman" w:hAnsi="Times New Roman"/>
          <w:rtl w:val="0"/>
        </w:rPr>
        <w:t xml:space="preserve">Dealing with Outliers:</w:t>
      </w:r>
    </w:p>
    <w:p w:rsidR="00000000" w:rsidDel="00000000" w:rsidP="00000000" w:rsidRDefault="00000000" w:rsidRPr="00000000" w14:paraId="000001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shares graph, most of the data is skewed and most of it will be considered as outliers while they are in fact anomalies so we cannot trim any data. The IQR method was applied but it trimmed around 90% of the data and the training models did not perform well on these data because they accumulated a narrow range of values, so the model did not learn much.</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further into the distribution of the rest of the features, it is seen that most of the continuous data is not normally distributed.</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171450</wp:posOffset>
            </wp:positionV>
            <wp:extent cx="3030754" cy="2062163"/>
            <wp:effectExtent b="0" l="0" r="0" t="0"/>
            <wp:wrapNone/>
            <wp:docPr id="49"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3030754" cy="2062163"/>
                    </a:xfrm>
                    <a:prstGeom prst="rect"/>
                    <a:ln/>
                  </pic:spPr>
                </pic:pic>
              </a:graphicData>
            </a:graphic>
          </wp:anchor>
        </w:drawing>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90863" cy="2095148"/>
            <wp:effectExtent b="0" l="0" r="0" t="0"/>
            <wp:docPr id="72" name="image73.png"/>
            <a:graphic>
              <a:graphicData uri="http://schemas.openxmlformats.org/drawingml/2006/picture">
                <pic:pic>
                  <pic:nvPicPr>
                    <pic:cNvPr id="0" name="image73.png"/>
                    <pic:cNvPicPr preferRelativeResize="0"/>
                  </pic:nvPicPr>
                  <pic:blipFill>
                    <a:blip r:embed="rId34"/>
                    <a:srcRect b="0" l="0" r="0" t="0"/>
                    <a:stretch>
                      <a:fillRect/>
                    </a:stretch>
                  </pic:blipFill>
                  <pic:spPr>
                    <a:xfrm>
                      <a:off x="0" y="0"/>
                      <a:ext cx="3090863" cy="209514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3405188</wp:posOffset>
            </wp:positionH>
            <wp:positionV relativeFrom="paragraph">
              <wp:posOffset>228600</wp:posOffset>
            </wp:positionV>
            <wp:extent cx="2890838" cy="1964287"/>
            <wp:effectExtent b="0" l="0" r="0" t="0"/>
            <wp:wrapNone/>
            <wp:docPr id="21"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2890838" cy="1964287"/>
                    </a:xfrm>
                    <a:prstGeom prst="rect"/>
                    <a:ln/>
                  </pic:spPr>
                </pic:pic>
              </a:graphicData>
            </a:graphic>
          </wp:anchor>
        </w:drawing>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9413" cy="1979948"/>
            <wp:effectExtent b="0" l="0" r="0" t="0"/>
            <wp:docPr id="2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2919413" cy="197994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solve this problem, th data will be normalized so we can adjust its distribution. Using function quartile transformer, it will normalize the data somehow and adjust it.</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3076575</wp:posOffset>
            </wp:positionH>
            <wp:positionV relativeFrom="paragraph">
              <wp:posOffset>180975</wp:posOffset>
            </wp:positionV>
            <wp:extent cx="3070344" cy="2090662"/>
            <wp:effectExtent b="0" l="0" r="0" t="0"/>
            <wp:wrapNone/>
            <wp:docPr id="43"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070344" cy="2090662"/>
                    </a:xfrm>
                    <a:prstGeom prst="rect"/>
                    <a:ln/>
                  </pic:spPr>
                </pic:pic>
              </a:graphicData>
            </a:graphic>
          </wp:anchor>
        </w:drawing>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95613" cy="2077942"/>
            <wp:effectExtent b="0" l="0" r="0" t="0"/>
            <wp:docPr id="13"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2995613" cy="207794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142875</wp:posOffset>
            </wp:positionV>
            <wp:extent cx="2951830" cy="2008462"/>
            <wp:effectExtent b="0" l="0" r="0" t="0"/>
            <wp:wrapNone/>
            <wp:docPr id="2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951830" cy="2008462"/>
                    </a:xfrm>
                    <a:prstGeom prst="rect"/>
                    <a:ln/>
                  </pic:spPr>
                </pic:pic>
              </a:graphicData>
            </a:graphic>
          </wp:anchor>
        </w:drawing>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3972" cy="1962761"/>
            <wp:effectExtent b="0" l="0" r="0" t="0"/>
            <wp:docPr id="1"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823972" cy="196276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discretize the target to 5 bins using the KBinsDiscritizer. The function helped into distributing the data uniformly into appropriate ranges</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2"/>
        <w:rPr>
          <w:rFonts w:ascii="Times New Roman" w:cs="Times New Roman" w:eastAsia="Times New Roman" w:hAnsi="Times New Roman"/>
        </w:rPr>
      </w:pPr>
      <w:bookmarkStart w:colFirst="0" w:colLast="0" w:name="_q1sz0y52y9ws" w:id="26"/>
      <w:bookmarkEnd w:id="26"/>
      <w:r w:rsidDel="00000000" w:rsidR="00000000" w:rsidRPr="00000000">
        <w:rPr>
          <w:rFonts w:ascii="Times New Roman" w:cs="Times New Roman" w:eastAsia="Times New Roman" w:hAnsi="Times New Roman"/>
          <w:rtl w:val="0"/>
        </w:rPr>
        <w:t xml:space="preserve">Machine Learning Models Used</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the data is clean, standardised and ready for training, we split the data and feed it to the following models.</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pStyle w:val="Heading3"/>
        <w:rPr>
          <w:rFonts w:ascii="Times New Roman" w:cs="Times New Roman" w:eastAsia="Times New Roman" w:hAnsi="Times New Roman"/>
        </w:rPr>
      </w:pPr>
      <w:bookmarkStart w:colFirst="0" w:colLast="0" w:name="_pslje02bnao3" w:id="27"/>
      <w:bookmarkEnd w:id="27"/>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Applying the decision trees, we first plot the data, then we tried different parameters for the decision trees. A maximum depth was put for the model to prune the tree in case overfitting happens.</w:t>
      </w:r>
    </w:p>
    <w:p w:rsidR="00000000" w:rsidDel="00000000" w:rsidP="00000000" w:rsidRDefault="00000000" w:rsidRPr="00000000" w14:paraId="000001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7600" cy="2362200"/>
            <wp:effectExtent b="0" l="0" r="0" t="0"/>
            <wp:docPr id="54" name="image50.png"/>
            <a:graphic>
              <a:graphicData uri="http://schemas.openxmlformats.org/drawingml/2006/picture">
                <pic:pic>
                  <pic:nvPicPr>
                    <pic:cNvPr id="0" name="image50.png"/>
                    <pic:cNvPicPr preferRelativeResize="0"/>
                  </pic:nvPicPr>
                  <pic:blipFill>
                    <a:blip r:embed="rId41"/>
                    <a:srcRect b="0" l="0" r="0" t="0"/>
                    <a:stretch>
                      <a:fillRect/>
                    </a:stretch>
                  </pic:blipFill>
                  <pic:spPr>
                    <a:xfrm>
                      <a:off x="0" y="0"/>
                      <a:ext cx="3657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ploting the results we will find that the maximum depth that will produce best accuracy is at level 5. Then, we will train the final model.</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training the model, it gave us training accuracy of 70.5% and testing accuracy 69.6%</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02300"/>
            <wp:effectExtent b="0" l="0" r="0" t="0"/>
            <wp:docPr id="29" name="image37.png"/>
            <a:graphic>
              <a:graphicData uri="http://schemas.openxmlformats.org/drawingml/2006/picture">
                <pic:pic>
                  <pic:nvPicPr>
                    <pic:cNvPr id="0" name="image37.png"/>
                    <pic:cNvPicPr preferRelativeResize="0"/>
                  </pic:nvPicPr>
                  <pic:blipFill>
                    <a:blip r:embed="rId42"/>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pStyle w:val="Heading3"/>
        <w:jc w:val="both"/>
        <w:rPr>
          <w:rFonts w:ascii="Times New Roman" w:cs="Times New Roman" w:eastAsia="Times New Roman" w:hAnsi="Times New Roman"/>
        </w:rPr>
      </w:pPr>
      <w:bookmarkStart w:colFirst="0" w:colLast="0" w:name="_vjlytz5o8zhi" w:id="28"/>
      <w:bookmarkEnd w:id="28"/>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precision    recall  f1-score   support</w:t>
      </w:r>
    </w:p>
    <w:p w:rsidR="00000000" w:rsidDel="00000000" w:rsidP="00000000" w:rsidRDefault="00000000" w:rsidRPr="00000000" w14:paraId="00000186">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0.0       0.00      0.00      0.00         9</w:t>
      </w:r>
    </w:p>
    <w:p w:rsidR="00000000" w:rsidDel="00000000" w:rsidP="00000000" w:rsidRDefault="00000000" w:rsidRPr="00000000" w14:paraId="0000018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1.0       0.47      0.03      0.06      1808</w:t>
      </w:r>
    </w:p>
    <w:p w:rsidR="00000000" w:rsidDel="00000000" w:rsidP="00000000" w:rsidRDefault="00000000" w:rsidRPr="00000000" w14:paraId="00000189">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2.0       0.70      0.97      0.82      8301</w:t>
      </w:r>
    </w:p>
    <w:p w:rsidR="00000000" w:rsidDel="00000000" w:rsidP="00000000" w:rsidRDefault="00000000" w:rsidRPr="00000000" w14:paraId="0000018A">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3.0       0.34      0.06      0.10      1770</w:t>
      </w:r>
    </w:p>
    <w:p w:rsidR="00000000" w:rsidDel="00000000" w:rsidP="00000000" w:rsidRDefault="00000000" w:rsidRPr="00000000" w14:paraId="0000018B">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4.0       0.00      0.00      0.00         6</w:t>
      </w:r>
    </w:p>
    <w:p w:rsidR="00000000" w:rsidDel="00000000" w:rsidP="00000000" w:rsidRDefault="00000000" w:rsidRPr="00000000" w14:paraId="0000018C">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accuracy                           0.69     11894</w:t>
      </w:r>
    </w:p>
    <w:p w:rsidR="00000000" w:rsidDel="00000000" w:rsidP="00000000" w:rsidRDefault="00000000" w:rsidRPr="00000000" w14:paraId="0000018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macro avg       0.30      0.21      0.19     11894</w:t>
      </w:r>
    </w:p>
    <w:p w:rsidR="00000000" w:rsidDel="00000000" w:rsidP="00000000" w:rsidRDefault="00000000" w:rsidRPr="00000000" w14:paraId="0000018F">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weighted avg       0.61      0.69      0.59     11894</w:t>
      </w:r>
    </w:p>
    <w:p w:rsidR="00000000" w:rsidDel="00000000" w:rsidP="00000000" w:rsidRDefault="00000000" w:rsidRPr="00000000" w14:paraId="000001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3"/>
        <w:rPr>
          <w:rFonts w:ascii="Times New Roman" w:cs="Times New Roman" w:eastAsia="Times New Roman" w:hAnsi="Times New Roman"/>
        </w:rPr>
      </w:pPr>
      <w:bookmarkStart w:colFirst="0" w:colLast="0" w:name="_o4la0qq18gzv" w:id="29"/>
      <w:bookmarkEnd w:id="29"/>
      <w:r w:rsidDel="00000000" w:rsidR="00000000" w:rsidRPr="00000000">
        <w:rPr>
          <w:rFonts w:ascii="Times New Roman" w:cs="Times New Roman" w:eastAsia="Times New Roman" w:hAnsi="Times New Roman"/>
          <w:rtl w:val="0"/>
        </w:rPr>
        <w:t xml:space="preserve">Applying Feature selection</w:t>
      </w:r>
    </w:p>
    <w:p w:rsidR="00000000" w:rsidDel="00000000" w:rsidP="00000000" w:rsidRDefault="00000000" w:rsidRPr="00000000" w14:paraId="000001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Forward and Backward feature selection were applied so we can compare between them.</w:t>
      </w:r>
    </w:p>
    <w:p w:rsidR="00000000" w:rsidDel="00000000" w:rsidP="00000000" w:rsidRDefault="00000000" w:rsidRPr="00000000" w14:paraId="00000193">
      <w:pP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rtl w:val="0"/>
        </w:rPr>
        <w:t xml:space="preserve">The accuracy that came after from the backward and forward was around the same accuracy that was done before the feature selection. But the features election selected around 15 features that got the same accuracy so it succeeded at its purpose.</w:t>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pStyle w:val="Heading3"/>
        <w:rPr>
          <w:rFonts w:ascii="Times New Roman" w:cs="Times New Roman" w:eastAsia="Times New Roman" w:hAnsi="Times New Roman"/>
        </w:rPr>
      </w:pPr>
      <w:bookmarkStart w:colFirst="0" w:colLast="0" w:name="_lqwha3p7mvlj" w:id="30"/>
      <w:bookmarkEnd w:id="30"/>
      <w:r w:rsidDel="00000000" w:rsidR="00000000" w:rsidRPr="00000000">
        <w:rPr>
          <w:rFonts w:ascii="Times New Roman" w:cs="Times New Roman" w:eastAsia="Times New Roman" w:hAnsi="Times New Roman"/>
          <w:rtl w:val="0"/>
        </w:rPr>
        <w:t xml:space="preserve">K-nearest Neighbour</w:t>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K-nearest neighbour, many metrics were tested to see the best metric that fit the data. It is seen that the minkowski was the best.</w:t>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euclidean:</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495550"/>
            <wp:effectExtent b="0" l="0" r="0" t="0"/>
            <wp:docPr id="40"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3857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Manhattan:</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495550"/>
            <wp:effectExtent b="0" l="0" r="0" t="0"/>
            <wp:docPr id="27"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3857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minkowski:</w:t>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495550"/>
            <wp:effectExtent b="0" l="0" r="0" t="0"/>
            <wp:docPr id="48" name="image46.png"/>
            <a:graphic>
              <a:graphicData uri="http://schemas.openxmlformats.org/drawingml/2006/picture">
                <pic:pic>
                  <pic:nvPicPr>
                    <pic:cNvPr id="0" name="image46.png"/>
                    <pic:cNvPicPr preferRelativeResize="0"/>
                  </pic:nvPicPr>
                  <pic:blipFill>
                    <a:blip r:embed="rId43"/>
                    <a:srcRect b="0" l="0" r="0" t="0"/>
                    <a:stretch>
                      <a:fillRect/>
                    </a:stretch>
                  </pic:blipFill>
                  <pic:spPr>
                    <a:xfrm>
                      <a:off x="0" y="0"/>
                      <a:ext cx="3857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chebyshev:</w:t>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495550"/>
            <wp:effectExtent b="0" l="0" r="0" t="0"/>
            <wp:docPr id="73" name="image72.png"/>
            <a:graphic>
              <a:graphicData uri="http://schemas.openxmlformats.org/drawingml/2006/picture">
                <pic:pic>
                  <pic:nvPicPr>
                    <pic:cNvPr id="0" name="image72.png"/>
                    <pic:cNvPicPr preferRelativeResize="0"/>
                  </pic:nvPicPr>
                  <pic:blipFill>
                    <a:blip r:embed="rId45"/>
                    <a:srcRect b="0" l="0" r="0" t="0"/>
                    <a:stretch>
                      <a:fillRect/>
                    </a:stretch>
                  </pic:blipFill>
                  <pic:spPr>
                    <a:xfrm>
                      <a:off x="0" y="0"/>
                      <a:ext cx="37909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Comparing between Matrics:</w:t>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62400" cy="2495550"/>
            <wp:effectExtent b="0" l="0" r="0" t="0"/>
            <wp:docPr id="51"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39624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we will look back at the graph for the minkowski and select the best k to train on which is around 37.</w:t>
      </w:r>
    </w:p>
    <w:p w:rsidR="00000000" w:rsidDel="00000000" w:rsidP="00000000" w:rsidRDefault="00000000" w:rsidRPr="00000000" w14:paraId="000001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57875" cy="5753100"/>
            <wp:effectExtent b="0" l="0" r="0" t="0"/>
            <wp:docPr id="42" name="image66.png"/>
            <a:graphic>
              <a:graphicData uri="http://schemas.openxmlformats.org/drawingml/2006/picture">
                <pic:pic>
                  <pic:nvPicPr>
                    <pic:cNvPr id="0" name="image66.png"/>
                    <pic:cNvPicPr preferRelativeResize="0"/>
                  </pic:nvPicPr>
                  <pic:blipFill>
                    <a:blip r:embed="rId47"/>
                    <a:srcRect b="0" l="0" r="0" t="0"/>
                    <a:stretch>
                      <a:fillRect/>
                    </a:stretch>
                  </pic:blipFill>
                  <pic:spPr>
                    <a:xfrm>
                      <a:off x="0" y="0"/>
                      <a:ext cx="5857875"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that was hit was 70% for training and 69% for testing which is the same results as the decision trees.</w:t>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3"/>
        <w:rPr>
          <w:rFonts w:ascii="Times New Roman" w:cs="Times New Roman" w:eastAsia="Times New Roman" w:hAnsi="Times New Roman"/>
        </w:rPr>
      </w:pPr>
      <w:bookmarkStart w:colFirst="0" w:colLast="0" w:name="_rxa6e0olfm31" w:id="31"/>
      <w:bookmarkEnd w:id="31"/>
      <w:r w:rsidDel="00000000" w:rsidR="00000000" w:rsidRPr="00000000">
        <w:rPr>
          <w:rFonts w:ascii="Times New Roman" w:cs="Times New Roman" w:eastAsia="Times New Roman" w:hAnsi="Times New Roman"/>
          <w:rtl w:val="0"/>
        </w:rPr>
        <w:t xml:space="preserve">Classification Report</w:t>
      </w:r>
    </w:p>
    <w:p w:rsidR="00000000" w:rsidDel="00000000" w:rsidP="00000000" w:rsidRDefault="00000000" w:rsidRPr="00000000" w14:paraId="000001DE">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precision    recall  f1-score   support</w:t>
      </w:r>
    </w:p>
    <w:p w:rsidR="00000000" w:rsidDel="00000000" w:rsidP="00000000" w:rsidRDefault="00000000" w:rsidRPr="00000000" w14:paraId="000001DF">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0.0       0.00      0.00      0.00         9</w:t>
      </w:r>
    </w:p>
    <w:p w:rsidR="00000000" w:rsidDel="00000000" w:rsidP="00000000" w:rsidRDefault="00000000" w:rsidRPr="00000000" w14:paraId="000001E1">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1.0       0.38      0.01      0.02      1808</w:t>
      </w:r>
    </w:p>
    <w:p w:rsidR="00000000" w:rsidDel="00000000" w:rsidP="00000000" w:rsidRDefault="00000000" w:rsidRPr="00000000" w14:paraId="000001E2">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2.0       0.70      1.00      0.82      8301</w:t>
      </w:r>
    </w:p>
    <w:p w:rsidR="00000000" w:rsidDel="00000000" w:rsidP="00000000" w:rsidRDefault="00000000" w:rsidRPr="00000000" w14:paraId="000001E3">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3.0       0.10      0.00      0.00      1770</w:t>
      </w:r>
    </w:p>
    <w:p w:rsidR="00000000" w:rsidDel="00000000" w:rsidP="00000000" w:rsidRDefault="00000000" w:rsidRPr="00000000" w14:paraId="000001E4">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4.0       0.00      0.00      0.00         6</w:t>
      </w:r>
    </w:p>
    <w:p w:rsidR="00000000" w:rsidDel="00000000" w:rsidP="00000000" w:rsidRDefault="00000000" w:rsidRPr="00000000" w14:paraId="000001E5">
      <w:pPr>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accuracy                           0.70     11894</w:t>
      </w:r>
    </w:p>
    <w:p w:rsidR="00000000" w:rsidDel="00000000" w:rsidP="00000000" w:rsidRDefault="00000000" w:rsidRPr="00000000" w14:paraId="000001E7">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macro avg       0.23      0.20      0.17     11894</w:t>
      </w:r>
    </w:p>
    <w:p w:rsidR="00000000" w:rsidDel="00000000" w:rsidP="00000000" w:rsidRDefault="00000000" w:rsidRPr="00000000" w14:paraId="000001E8">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weighted avg       0.56      0.70      0.58     11894</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color w:val="d4d4d4"/>
          <w:sz w:val="21"/>
          <w:szCs w:val="21"/>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C">
      <w:pPr>
        <w:pStyle w:val="Heading3"/>
        <w:rPr>
          <w:rFonts w:ascii="Times New Roman" w:cs="Times New Roman" w:eastAsia="Times New Roman" w:hAnsi="Times New Roman"/>
        </w:rPr>
      </w:pPr>
      <w:bookmarkStart w:colFirst="0" w:colLast="0" w:name="_j7hvpz7sq3fc" w:id="32"/>
      <w:bookmarkEnd w:id="32"/>
      <w:r w:rsidDel="00000000" w:rsidR="00000000" w:rsidRPr="00000000">
        <w:rPr>
          <w:rFonts w:ascii="Times New Roman" w:cs="Times New Roman" w:eastAsia="Times New Roman" w:hAnsi="Times New Roman"/>
          <w:rtl w:val="0"/>
        </w:rPr>
        <w:t xml:space="preserve">Applying Feature selection</w:t>
      </w:r>
    </w:p>
    <w:p w:rsidR="00000000" w:rsidDel="00000000" w:rsidP="00000000" w:rsidRDefault="00000000" w:rsidRPr="00000000" w14:paraId="000001E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Forward and Backward feature selection were applied so we can compare between them.</w:t>
      </w:r>
    </w:p>
    <w:p w:rsidR="00000000" w:rsidDel="00000000" w:rsidP="00000000" w:rsidRDefault="00000000" w:rsidRPr="00000000" w14:paraId="000001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accuracy that came after from the backward and forward was around the same accuracy that was done before the feature selection. But the features election selected around 15 features that got the same accuracy so it succeeded at its purpose.</w:t>
      </w:r>
    </w:p>
    <w:p w:rsidR="00000000" w:rsidDel="00000000" w:rsidP="00000000" w:rsidRDefault="00000000" w:rsidRPr="00000000" w14:paraId="000001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Style w:val="Heading3"/>
        <w:rPr>
          <w:rFonts w:ascii="Times New Roman" w:cs="Times New Roman" w:eastAsia="Times New Roman" w:hAnsi="Times New Roman"/>
        </w:rPr>
      </w:pPr>
      <w:bookmarkStart w:colFirst="0" w:colLast="0" w:name="_31ec1embwtam" w:id="33"/>
      <w:bookmarkEnd w:id="33"/>
      <w:r w:rsidDel="00000000" w:rsidR="00000000" w:rsidRPr="00000000">
        <w:rPr>
          <w:rFonts w:ascii="Times New Roman" w:cs="Times New Roman" w:eastAsia="Times New Roman" w:hAnsi="Times New Roman"/>
          <w:rtl w:val="0"/>
        </w:rPr>
        <w:t xml:space="preserve">Logistic Regression</w:t>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K-nearest neighbour, many metrics were tested to see the best metric that fit the data. It is seen that the  liblinear scorer was the best.</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495550"/>
            <wp:effectExtent b="0" l="0" r="0" t="0"/>
            <wp:docPr id="59"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38576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training the model, it gave us training accuracy of 70.5% and testing accuracy 69.6%</w:t>
      </w:r>
    </w:p>
    <w:p w:rsidR="00000000" w:rsidDel="00000000" w:rsidP="00000000" w:rsidRDefault="00000000" w:rsidRPr="00000000" w14:paraId="00000208">
      <w:pPr>
        <w:pStyle w:val="Heading3"/>
        <w:rPr>
          <w:rFonts w:ascii="Times New Roman" w:cs="Times New Roman" w:eastAsia="Times New Roman" w:hAnsi="Times New Roman"/>
        </w:rPr>
      </w:pPr>
      <w:bookmarkStart w:colFirst="0" w:colLast="0" w:name="_tly7ofvoo7e5" w:id="34"/>
      <w:bookmarkEnd w:id="34"/>
      <w:r w:rsidDel="00000000" w:rsidR="00000000" w:rsidRPr="00000000">
        <w:rPr>
          <w:rFonts w:ascii="Times New Roman" w:cs="Times New Roman" w:eastAsia="Times New Roman" w:hAnsi="Times New Roman"/>
          <w:rtl w:val="0"/>
        </w:rPr>
        <w:t xml:space="preserve">Applying Feature selection</w:t>
      </w:r>
    </w:p>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Forward and Backward feature selection were applied so we can compare between them.</w:t>
      </w:r>
    </w:p>
    <w:p w:rsidR="00000000" w:rsidDel="00000000" w:rsidP="00000000" w:rsidRDefault="00000000" w:rsidRPr="00000000" w14:paraId="0000020A">
      <w:pPr>
        <w:jc w:val="both"/>
        <w:rPr>
          <w:rFonts w:ascii="Times New Roman" w:cs="Times New Roman" w:eastAsia="Times New Roman" w:hAnsi="Times New Roman"/>
          <w:color w:val="d4d4d4"/>
          <w:sz w:val="21"/>
          <w:szCs w:val="21"/>
        </w:rPr>
      </w:pPr>
      <w:r w:rsidDel="00000000" w:rsidR="00000000" w:rsidRPr="00000000">
        <w:rPr>
          <w:rFonts w:ascii="Times New Roman" w:cs="Times New Roman" w:eastAsia="Times New Roman" w:hAnsi="Times New Roman"/>
          <w:rtl w:val="0"/>
        </w:rPr>
        <w:t xml:space="preserve">The accuracy that came after from the backward and forward was around the same accuracy that was done before the feature selection. But the feature selection selected around 15 features that got the same accuracy so it succeeded at its purpose.</w:t>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pStyle w:val="Heading3"/>
        <w:rPr>
          <w:rFonts w:ascii="Times New Roman" w:cs="Times New Roman" w:eastAsia="Times New Roman" w:hAnsi="Times New Roman"/>
        </w:rPr>
      </w:pPr>
      <w:bookmarkStart w:colFirst="0" w:colLast="0" w:name="_bqu8w9txxdl0" w:id="35"/>
      <w:bookmarkEnd w:id="35"/>
      <w:r w:rsidDel="00000000" w:rsidR="00000000" w:rsidRPr="00000000">
        <w:rPr>
          <w:rFonts w:ascii="Times New Roman" w:cs="Times New Roman" w:eastAsia="Times New Roman" w:hAnsi="Times New Roman"/>
          <w:rtl w:val="0"/>
        </w:rPr>
        <w:t xml:space="preserve">Interpretation of Results</w:t>
      </w:r>
    </w:p>
    <w:p w:rsidR="00000000" w:rsidDel="00000000" w:rsidP="00000000" w:rsidRDefault="00000000" w:rsidRPr="00000000" w14:paraId="000002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62713" cy="1773254"/>
            <wp:effectExtent b="0" l="0" r="0" t="0"/>
            <wp:docPr id="61" name="image63.png"/>
            <a:graphic>
              <a:graphicData uri="http://schemas.openxmlformats.org/drawingml/2006/picture">
                <pic:pic>
                  <pic:nvPicPr>
                    <pic:cNvPr id="0" name="image63.png"/>
                    <pic:cNvPicPr preferRelativeResize="0"/>
                  </pic:nvPicPr>
                  <pic:blipFill>
                    <a:blip r:embed="rId49"/>
                    <a:srcRect b="36557" l="24038" r="1282" t="27060"/>
                    <a:stretch>
                      <a:fillRect/>
                    </a:stretch>
                  </pic:blipFill>
                  <pic:spPr>
                    <a:xfrm>
                      <a:off x="0" y="0"/>
                      <a:ext cx="6462713" cy="1773254"/>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pStyle w:val="Heading1"/>
        <w:widowControl w:val="0"/>
        <w:spacing w:line="240" w:lineRule="auto"/>
        <w:ind w:left="0" w:firstLine="0"/>
        <w:rPr>
          <w:rFonts w:ascii="Times New Roman" w:cs="Times New Roman" w:eastAsia="Times New Roman" w:hAnsi="Times New Roman"/>
        </w:rPr>
      </w:pPr>
      <w:bookmarkStart w:colFirst="0" w:colLast="0" w:name="_71olpj59xyx4" w:id="36"/>
      <w:bookmarkEnd w:id="36"/>
      <w:r w:rsidDel="00000000" w:rsidR="00000000" w:rsidRPr="00000000">
        <w:rPr>
          <w:rFonts w:ascii="Times New Roman" w:cs="Times New Roman" w:eastAsia="Times New Roman" w:hAnsi="Times New Roman"/>
          <w:rtl w:val="0"/>
        </w:rPr>
        <w:t xml:space="preserve">Classification Problem 3: Cardiotocography Dataset</w:t>
      </w:r>
    </w:p>
    <w:p w:rsidR="00000000" w:rsidDel="00000000" w:rsidP="00000000" w:rsidRDefault="00000000" w:rsidRPr="00000000" w14:paraId="00000212">
      <w:pPr>
        <w:pStyle w:val="Heading2"/>
        <w:rPr>
          <w:rFonts w:ascii="Times New Roman" w:cs="Times New Roman" w:eastAsia="Times New Roman" w:hAnsi="Times New Roman"/>
        </w:rPr>
      </w:pPr>
      <w:bookmarkStart w:colFirst="0" w:colLast="0" w:name="_gvf1nnjn3jbl" w:id="37"/>
      <w:bookmarkEnd w:id="37"/>
      <w:r w:rsidDel="00000000" w:rsidR="00000000" w:rsidRPr="00000000">
        <w:rPr>
          <w:rFonts w:ascii="Times New Roman" w:cs="Times New Roman" w:eastAsia="Times New Roman" w:hAnsi="Times New Roman"/>
          <w:rtl w:val="0"/>
        </w:rPr>
        <w:t xml:space="preserve">Problem Description</w:t>
      </w:r>
    </w:p>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Cardiotocography or CTG is a method of using ultrasound to monitor </w:t>
      </w:r>
      <w:r w:rsidDel="00000000" w:rsidR="00000000" w:rsidRPr="00000000">
        <w:rPr>
          <w:rFonts w:ascii="Times New Roman" w:cs="Times New Roman" w:eastAsia="Times New Roman" w:hAnsi="Times New Roman"/>
          <w:rtl w:val="0"/>
        </w:rPr>
        <w:t xml:space="preserve">fetal</w:t>
      </w:r>
      <w:r w:rsidDel="00000000" w:rsidR="00000000" w:rsidRPr="00000000">
        <w:rPr>
          <w:rFonts w:ascii="Times New Roman" w:cs="Times New Roman" w:eastAsia="Times New Roman" w:hAnsi="Times New Roman"/>
          <w:rtl w:val="0"/>
        </w:rPr>
        <w:t xml:space="preserve"> heartbeats to produce </w:t>
      </w:r>
      <w:r w:rsidDel="00000000" w:rsidR="00000000" w:rsidRPr="00000000">
        <w:rPr>
          <w:rFonts w:ascii="Times New Roman" w:cs="Times New Roman" w:eastAsia="Times New Roman" w:hAnsi="Times New Roman"/>
          <w:rtl w:val="0"/>
        </w:rPr>
        <w:t xml:space="preserve">fetal</w:t>
      </w:r>
      <w:r w:rsidDel="00000000" w:rsidR="00000000" w:rsidRPr="00000000">
        <w:rPr>
          <w:rFonts w:ascii="Times New Roman" w:cs="Times New Roman" w:eastAsia="Times New Roman" w:hAnsi="Times New Roman"/>
          <w:rtl w:val="0"/>
        </w:rPr>
        <w:t xml:space="preserve"> heart rate (FHR) signals. The patterns depicted within these signals can provide vital information about the </w:t>
      </w:r>
      <w:r w:rsidDel="00000000" w:rsidR="00000000" w:rsidRPr="00000000">
        <w:rPr>
          <w:rFonts w:ascii="Times New Roman" w:cs="Times New Roman" w:eastAsia="Times New Roman" w:hAnsi="Times New Roman"/>
          <w:rtl w:val="0"/>
        </w:rPr>
        <w:t xml:space="preserve">fetus</w:t>
      </w:r>
      <w:r w:rsidDel="00000000" w:rsidR="00000000" w:rsidRPr="00000000">
        <w:rPr>
          <w:rFonts w:ascii="Times New Roman" w:cs="Times New Roman" w:eastAsia="Times New Roman" w:hAnsi="Times New Roman"/>
          <w:rtl w:val="0"/>
        </w:rPr>
        <w:t xml:space="preserve">’s state, vitals and overall health. </w:t>
      </w:r>
    </w:p>
    <w:p w:rsidR="00000000" w:rsidDel="00000000" w:rsidP="00000000" w:rsidRDefault="00000000" w:rsidRPr="00000000" w14:paraId="00000214">
      <w:pPr>
        <w:pStyle w:val="Heading2"/>
        <w:rPr>
          <w:rFonts w:ascii="Times New Roman" w:cs="Times New Roman" w:eastAsia="Times New Roman" w:hAnsi="Times New Roman"/>
        </w:rPr>
      </w:pPr>
      <w:bookmarkStart w:colFirst="0" w:colLast="0" w:name="_3iync3s8u2vw" w:id="38"/>
      <w:bookmarkEnd w:id="38"/>
      <w:r w:rsidDel="00000000" w:rsidR="00000000" w:rsidRPr="00000000">
        <w:rPr>
          <w:rFonts w:ascii="Times New Roman" w:cs="Times New Roman" w:eastAsia="Times New Roman" w:hAnsi="Times New Roman"/>
          <w:rtl w:val="0"/>
        </w:rPr>
        <w:t xml:space="preserve">Dataset Description and Visualisation</w:t>
      </w:r>
    </w:p>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consists of the following features: </w:t>
      </w:r>
    </w:p>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LB - FHR baseline (beats per minute)</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 - # of accelerations per second</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FM - # of </w:t>
      </w:r>
      <w:r w:rsidDel="00000000" w:rsidR="00000000" w:rsidRPr="00000000">
        <w:rPr>
          <w:rFonts w:ascii="Times New Roman" w:cs="Times New Roman" w:eastAsia="Times New Roman" w:hAnsi="Times New Roman"/>
          <w:rtl w:val="0"/>
        </w:rPr>
        <w:t xml:space="preserve">fetal</w:t>
      </w:r>
      <w:r w:rsidDel="00000000" w:rsidR="00000000" w:rsidRPr="00000000">
        <w:rPr>
          <w:rFonts w:ascii="Times New Roman" w:cs="Times New Roman" w:eastAsia="Times New Roman" w:hAnsi="Times New Roman"/>
          <w:rtl w:val="0"/>
        </w:rPr>
        <w:t xml:space="preserve"> movements per second</w:t>
      </w:r>
    </w:p>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 - # of uterine contractions per second</w:t>
      </w:r>
    </w:p>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DL - # of light decelerations per second</w:t>
      </w:r>
    </w:p>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DS - # of severe decelerations per second</w:t>
      </w:r>
    </w:p>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DP - # of prolonged decelerations per second</w:t>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ASTV - percentage of time with abnormal short term variability</w:t>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MSTV - mean value of short term variability</w:t>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ALTV - percentage of time with abnormal long term variability</w:t>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MLTV - mean value of long term variability</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 width of FHR histogram</w:t>
      </w:r>
    </w:p>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Min - minimum of FHR histogram</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Max - Maximum of FHR histogram</w:t>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Nmax - # of histogram peaks</w:t>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Nzeros - # of histogram zeros</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 histogram mode</w:t>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 - histogram mean</w:t>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Median - histogram median</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Variance - histogram variance</w:t>
      </w:r>
    </w:p>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Tendency - histogram tendency</w:t>
      </w:r>
    </w:p>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 FHR pattern class code (1 to 10)</w:t>
      </w:r>
    </w:p>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NSP - </w:t>
      </w:r>
      <w:r w:rsidDel="00000000" w:rsidR="00000000" w:rsidRPr="00000000">
        <w:rPr>
          <w:rFonts w:ascii="Times New Roman" w:cs="Times New Roman" w:eastAsia="Times New Roman" w:hAnsi="Times New Roman"/>
          <w:rtl w:val="0"/>
        </w:rPr>
        <w:t xml:space="preserve">fetal</w:t>
      </w:r>
      <w:r w:rsidDel="00000000" w:rsidR="00000000" w:rsidRPr="00000000">
        <w:rPr>
          <w:rFonts w:ascii="Times New Roman" w:cs="Times New Roman" w:eastAsia="Times New Roman" w:hAnsi="Times New Roman"/>
          <w:rtl w:val="0"/>
        </w:rPr>
        <w:t xml:space="preserve"> state class code (1 to 3)</w:t>
      </w:r>
    </w:p>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which the feature CLASS consists of 10 labels as follows:</w:t>
      </w:r>
    </w:p>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 calm sleep</w:t>
      </w:r>
    </w:p>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 REM sleep</w:t>
      </w:r>
    </w:p>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 calm vigilance</w:t>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 active vigilance</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 - shift pattern (A or Susp with shifts)</w:t>
      </w:r>
    </w:p>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 - accelerative/decelerative pattern (stress situation)</w:t>
      </w:r>
    </w:p>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 decelerative pattern (vagal stimulation)</w:t>
      </w:r>
    </w:p>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LD - largely decelerative pattern</w:t>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FS - flat-sinusoidal pattern (pathological state)</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SUSP - suspect pattern</w:t>
      </w:r>
    </w:p>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NSP:</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normal </w:t>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 - suspect</w:t>
      </w:r>
    </w:p>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 pathologic</w:t>
      </w:r>
    </w:p>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of note that the dataset houses two target classes, however only one will be used to build the model (CLASS and NSP). All data involved is numerical.</w:t>
      </w:r>
    </w:p>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first prepared as such:</w:t>
      </w:r>
    </w:p>
    <w:p w:rsidR="00000000" w:rsidDel="00000000" w:rsidP="00000000" w:rsidRDefault="00000000" w:rsidRPr="00000000" w14:paraId="00000242">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Column headers fixed</w:t>
      </w:r>
    </w:p>
    <w:p w:rsidR="00000000" w:rsidDel="00000000" w:rsidP="00000000" w:rsidRDefault="00000000" w:rsidRPr="00000000" w14:paraId="00000243">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columns (all null) removed</w:t>
      </w:r>
    </w:p>
    <w:p w:rsidR="00000000" w:rsidDel="00000000" w:rsidP="00000000" w:rsidRDefault="00000000" w:rsidRPr="00000000" w14:paraId="0000024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Nulls removed </w:t>
      </w:r>
    </w:p>
    <w:p w:rsidR="00000000" w:rsidDel="00000000" w:rsidP="00000000" w:rsidRDefault="00000000" w:rsidRPr="00000000" w14:paraId="0000024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Duplicates eliminated</w:t>
      </w:r>
    </w:p>
    <w:p w:rsidR="00000000" w:rsidDel="00000000" w:rsidP="00000000" w:rsidRDefault="00000000" w:rsidRPr="00000000" w14:paraId="00000246">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Checked for outliers</w:t>
      </w:r>
    </w:p>
    <w:p w:rsidR="00000000" w:rsidDel="00000000" w:rsidP="00000000" w:rsidRDefault="00000000" w:rsidRPr="00000000" w14:paraId="00000247">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Correcting data types</w:t>
      </w:r>
    </w:p>
    <w:p w:rsidR="00000000" w:rsidDel="00000000" w:rsidP="00000000" w:rsidRDefault="00000000" w:rsidRPr="00000000" w14:paraId="00000248">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Excess columns discarded (such as the extra target class and its encoding)</w:t>
      </w:r>
    </w:p>
    <w:p w:rsidR="00000000" w:rsidDel="00000000" w:rsidP="00000000" w:rsidRDefault="00000000" w:rsidRPr="00000000" w14:paraId="0000024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correlation of the remaining features can be seen using a correlation matrix.</w:t>
      </w:r>
    </w:p>
    <w:p w:rsidR="00000000" w:rsidDel="00000000" w:rsidP="00000000" w:rsidRDefault="00000000" w:rsidRPr="00000000" w14:paraId="0000024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4763" cy="3835108"/>
            <wp:effectExtent b="0" l="0" r="0" t="0"/>
            <wp:docPr id="32" name="image54.png"/>
            <a:graphic>
              <a:graphicData uri="http://schemas.openxmlformats.org/drawingml/2006/picture">
                <pic:pic>
                  <pic:nvPicPr>
                    <pic:cNvPr id="0" name="image54.png"/>
                    <pic:cNvPicPr preferRelativeResize="0"/>
                  </pic:nvPicPr>
                  <pic:blipFill>
                    <a:blip r:embed="rId50"/>
                    <a:srcRect b="0" l="0" r="0" t="0"/>
                    <a:stretch>
                      <a:fillRect/>
                    </a:stretch>
                  </pic:blipFill>
                  <pic:spPr>
                    <a:xfrm>
                      <a:off x="0" y="0"/>
                      <a:ext cx="3814763" cy="3835108"/>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determine which target class to work on, the distributions of both were </w:t>
      </w:r>
      <w:r w:rsidDel="00000000" w:rsidR="00000000" w:rsidRPr="00000000">
        <w:rPr>
          <w:rFonts w:ascii="Times New Roman" w:cs="Times New Roman" w:eastAsia="Times New Roman" w:hAnsi="Times New Roman"/>
          <w:rtl w:val="0"/>
        </w:rPr>
        <w:t xml:space="preserve">visualized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F">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51100"/>
            <wp:effectExtent b="0" l="0" r="0" t="0"/>
            <wp:docPr id="5"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9"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both are quite unbalanced, the choice between the two was made with the aim of overall applicability. The NSP target class will be utilized, as it determines the overall state of the </w:t>
      </w:r>
      <w:r w:rsidDel="00000000" w:rsidR="00000000" w:rsidRPr="00000000">
        <w:rPr>
          <w:rFonts w:ascii="Times New Roman" w:cs="Times New Roman" w:eastAsia="Times New Roman" w:hAnsi="Times New Roman"/>
          <w:rtl w:val="0"/>
        </w:rPr>
        <w:t xml:space="preserve">fetus</w:t>
      </w:r>
      <w:r w:rsidDel="00000000" w:rsidR="00000000" w:rsidRPr="00000000">
        <w:rPr>
          <w:rFonts w:ascii="Times New Roman" w:cs="Times New Roman" w:eastAsia="Times New Roman" w:hAnsi="Times New Roman"/>
          <w:rtl w:val="0"/>
        </w:rPr>
        <w:t xml:space="preserve">’s health, rather than classifying the morphological pattern of the FHR signal. By using the NSP class, the data can be used to produce a more understandable and decisive observation regarding the </w:t>
      </w:r>
      <w:r w:rsidDel="00000000" w:rsidR="00000000" w:rsidRPr="00000000">
        <w:rPr>
          <w:rFonts w:ascii="Times New Roman" w:cs="Times New Roman" w:eastAsia="Times New Roman" w:hAnsi="Times New Roman"/>
          <w:rtl w:val="0"/>
        </w:rPr>
        <w:t xml:space="preserve">fetus</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254">
      <w:pPr>
        <w:pStyle w:val="Heading2"/>
        <w:rPr>
          <w:rFonts w:ascii="Times New Roman" w:cs="Times New Roman" w:eastAsia="Times New Roman" w:hAnsi="Times New Roman"/>
        </w:rPr>
      </w:pPr>
      <w:bookmarkStart w:colFirst="0" w:colLast="0" w:name="_fpmkfhegeidt" w:id="39"/>
      <w:bookmarkEnd w:id="39"/>
      <w:r w:rsidDel="00000000" w:rsidR="00000000" w:rsidRPr="00000000">
        <w:rPr>
          <w:rFonts w:ascii="Times New Roman" w:cs="Times New Roman" w:eastAsia="Times New Roman" w:hAnsi="Times New Roman"/>
          <w:rtl w:val="0"/>
        </w:rPr>
        <w:t xml:space="preserve">Machine Learning Models Used</w:t>
      </w:r>
    </w:p>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was split into 70% training and 30% testing. Before implementing any models, feature selection via filtration was performed. The metric used to do so was ANOVA (analysis of variance) f-test, which involves calculating the ratio of variances, in cases with a categorical target class and numerical input data. The features with a score below 40 were removed. These were: FM, DS, Max, Nmax, </w:t>
      </w:r>
      <w:r w:rsidDel="00000000" w:rsidR="00000000" w:rsidRPr="00000000">
        <w:rPr>
          <w:rFonts w:ascii="Times New Roman" w:cs="Times New Roman" w:eastAsia="Times New Roman" w:hAnsi="Times New Roman"/>
          <w:rtl w:val="0"/>
        </w:rPr>
        <w:t xml:space="preserve">Nzeros</w:t>
      </w:r>
      <w:r w:rsidDel="00000000" w:rsidR="00000000" w:rsidRPr="00000000">
        <w:rPr>
          <w:rFonts w:ascii="Times New Roman" w:cs="Times New Roman" w:eastAsia="Times New Roman" w:hAnsi="Times New Roman"/>
          <w:rtl w:val="0"/>
        </w:rPr>
        <w:t xml:space="preserve">, and Tendency.</w:t>
      </w:r>
    </w:p>
    <w:p w:rsidR="00000000" w:rsidDel="00000000" w:rsidP="00000000" w:rsidRDefault="00000000" w:rsidRPr="00000000" w14:paraId="00000256">
      <w:pPr>
        <w:pStyle w:val="Heading3"/>
        <w:rPr>
          <w:rFonts w:ascii="Times New Roman" w:cs="Times New Roman" w:eastAsia="Times New Roman" w:hAnsi="Times New Roman"/>
        </w:rPr>
      </w:pPr>
      <w:bookmarkStart w:colFirst="0" w:colLast="0" w:name="_pp9xpqkcivwg" w:id="40"/>
      <w:bookmarkEnd w:id="40"/>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Wrapper methods can now be applied, and Exhaustive Feature Selection (EFS) was used to refine the remaining features and locate the most relevant ones. These were found to be: </w:t>
      </w:r>
      <w:r w:rsidDel="00000000" w:rsidR="00000000" w:rsidRPr="00000000">
        <w:rPr>
          <w:rFonts w:ascii="Times New Roman" w:cs="Times New Roman" w:eastAsia="Times New Roman" w:hAnsi="Times New Roman"/>
          <w:rtl w:val="0"/>
        </w:rPr>
        <w:t xml:space="preserve">LB, AC, UC, DL, DP, ASTV, ALTV, Mode, Mean, and Variance. </w:t>
      </w:r>
    </w:p>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figure out the best depth for the tree, multiple possibilities were tested and plotted.</w:t>
      </w:r>
    </w:p>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67"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was found that the best depth for the tree classifier was 7.</w:t>
      </w:r>
    </w:p>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features and depth were then used to build and fit the model. The a</w:t>
      </w:r>
      <w:r w:rsidDel="00000000" w:rsidR="00000000" w:rsidRPr="00000000">
        <w:rPr>
          <w:rFonts w:ascii="Times New Roman" w:cs="Times New Roman" w:eastAsia="Times New Roman" w:hAnsi="Times New Roman"/>
          <w:rtl w:val="0"/>
        </w:rPr>
        <w:t xml:space="preserve">ccuracy on the training set was 0.968, and that of the test set was 0.935. </w:t>
      </w:r>
      <w:r w:rsidDel="00000000" w:rsidR="00000000" w:rsidRPr="00000000">
        <w:rPr>
          <w:rFonts w:ascii="Times New Roman" w:cs="Times New Roman" w:eastAsia="Times New Roman" w:hAnsi="Times New Roman"/>
          <w:rtl w:val="0"/>
        </w:rPr>
        <w:t xml:space="preserve">The classification report was as such:</w:t>
      </w:r>
    </w:p>
    <w:p w:rsidR="00000000" w:rsidDel="00000000" w:rsidP="00000000" w:rsidRDefault="00000000" w:rsidRPr="00000000" w14:paraId="000002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5213" cy="1843049"/>
            <wp:effectExtent b="0" l="0" r="0" t="0"/>
            <wp:docPr id="15"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3605213" cy="1843049"/>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pStyle w:val="Heading3"/>
        <w:rPr>
          <w:rFonts w:ascii="Times New Roman" w:cs="Times New Roman" w:eastAsia="Times New Roman" w:hAnsi="Times New Roman"/>
        </w:rPr>
      </w:pPr>
      <w:bookmarkStart w:colFirst="0" w:colLast="0" w:name="_xyfj4hnj147g" w:id="41"/>
      <w:bookmarkEnd w:id="41"/>
      <w:r w:rsidDel="00000000" w:rsidR="00000000" w:rsidRPr="00000000">
        <w:rPr>
          <w:rFonts w:ascii="Times New Roman" w:cs="Times New Roman" w:eastAsia="Times New Roman" w:hAnsi="Times New Roman"/>
          <w:rtl w:val="0"/>
        </w:rPr>
        <w:t xml:space="preserve">k-Nearest Neighbour</w:t>
      </w:r>
    </w:p>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EFS was also implemented on the KNN classifier, producing this set of best features: </w:t>
      </w:r>
      <w:r w:rsidDel="00000000" w:rsidR="00000000" w:rsidRPr="00000000">
        <w:rPr>
          <w:rFonts w:ascii="Times New Roman" w:cs="Times New Roman" w:eastAsia="Times New Roman" w:hAnsi="Times New Roman"/>
          <w:rtl w:val="0"/>
        </w:rPr>
        <w:t xml:space="preserve">LB, DL, DP, ASTV, ALTV, and Mode. Once again, hyperparameters were iterated on to determine which would be the best. The best number of neighbours to use was found to be 2, and the best metric was manhattan distance. </w:t>
      </w:r>
    </w:p>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on training set: 0.947, Accuracy on test set: 0.915, Classification Report:</w:t>
      </w:r>
    </w:p>
    <w:p w:rsidR="00000000" w:rsidDel="00000000" w:rsidP="00000000" w:rsidRDefault="00000000" w:rsidRPr="00000000" w14:paraId="000002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6309" cy="1938338"/>
            <wp:effectExtent b="0" l="0" r="0" t="0"/>
            <wp:docPr id="14"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3976309"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pStyle w:val="Heading3"/>
        <w:rPr>
          <w:rFonts w:ascii="Times New Roman" w:cs="Times New Roman" w:eastAsia="Times New Roman" w:hAnsi="Times New Roman"/>
        </w:rPr>
      </w:pPr>
      <w:bookmarkStart w:colFirst="0" w:colLast="0" w:name="_l97j4a9hlk53" w:id="42"/>
      <w:bookmarkEnd w:id="42"/>
      <w:r w:rsidDel="00000000" w:rsidR="00000000" w:rsidRPr="00000000">
        <w:rPr>
          <w:rFonts w:ascii="Times New Roman" w:cs="Times New Roman" w:eastAsia="Times New Roman" w:hAnsi="Times New Roman"/>
          <w:rtl w:val="0"/>
        </w:rPr>
        <w:t xml:space="preserve">Rule-Based Classifier</w:t>
      </w:r>
    </w:p>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RIPPER (Repeated Incremental Pruning to Produce Error Reduction) algorithm was used as a rule-based classifier, taking on a One-versus-Rest approach for the multiclass nature of the problem. </w:t>
      </w:r>
    </w:p>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Backwards Selection (SBS) was used to select a set of features. Even though it does not produce the optimal feature set, it is more computationally efficient, and will maintain a larger pool of features than its SFS counterpart. This set of features consisted of: </w:t>
      </w:r>
      <w:r w:rsidDel="00000000" w:rsidR="00000000" w:rsidRPr="00000000">
        <w:rPr>
          <w:rFonts w:ascii="Times New Roman" w:cs="Times New Roman" w:eastAsia="Times New Roman" w:hAnsi="Times New Roman"/>
          <w:rtl w:val="0"/>
        </w:rPr>
        <w:t xml:space="preserve">LB, UC, DL, DP, ASTV, MSTV, ALTV, MLTV, Width, Min, Mode, Mean, Median, and Variance.</w:t>
      </w: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2"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Different prune sizes and optimization run values were iterated on. The best were found to be 0.33 and 2 respectively.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Accuracy on training set: 0.822, Accuracy on test set: 0.824, Classification Report:</w:t>
      </w:r>
    </w:p>
    <w:p w:rsidR="00000000" w:rsidDel="00000000" w:rsidP="00000000" w:rsidRDefault="00000000" w:rsidRPr="00000000" w14:paraId="000002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48113" cy="2056309"/>
            <wp:effectExtent b="0" l="0" r="0" t="0"/>
            <wp:docPr id="62" name="image69.png"/>
            <a:graphic>
              <a:graphicData uri="http://schemas.openxmlformats.org/drawingml/2006/picture">
                <pic:pic>
                  <pic:nvPicPr>
                    <pic:cNvPr id="0" name="image69.png"/>
                    <pic:cNvPicPr preferRelativeResize="0"/>
                  </pic:nvPicPr>
                  <pic:blipFill>
                    <a:blip r:embed="rId57"/>
                    <a:srcRect b="0" l="0" r="0" t="0"/>
                    <a:stretch>
                      <a:fillRect/>
                    </a:stretch>
                  </pic:blipFill>
                  <pic:spPr>
                    <a:xfrm>
                      <a:off x="0" y="0"/>
                      <a:ext cx="3948113" cy="2056309"/>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pStyle w:val="Heading3"/>
        <w:rPr>
          <w:rFonts w:ascii="Times New Roman" w:cs="Times New Roman" w:eastAsia="Times New Roman" w:hAnsi="Times New Roman"/>
        </w:rPr>
      </w:pPr>
      <w:bookmarkStart w:colFirst="0" w:colLast="0" w:name="_448ntaiarel5" w:id="43"/>
      <w:bookmarkEnd w:id="43"/>
      <w:r w:rsidDel="00000000" w:rsidR="00000000" w:rsidRPr="00000000">
        <w:rPr>
          <w:rFonts w:ascii="Times New Roman" w:cs="Times New Roman" w:eastAsia="Times New Roman" w:hAnsi="Times New Roman"/>
          <w:rtl w:val="0"/>
        </w:rPr>
        <w:t xml:space="preserve">Learning Curves</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25700"/>
            <wp:effectExtent b="0" l="0" r="0" t="0"/>
            <wp:docPr id="71" name="image71.png"/>
            <a:graphic>
              <a:graphicData uri="http://schemas.openxmlformats.org/drawingml/2006/picture">
                <pic:pic>
                  <pic:nvPicPr>
                    <pic:cNvPr id="0" name="image71.png"/>
                    <pic:cNvPicPr preferRelativeResize="0"/>
                  </pic:nvPicPr>
                  <pic:blipFill>
                    <a:blip r:embed="rId58"/>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44"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5943600" cy="2463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451100"/>
            <wp:effectExtent b="0" l="0" r="0" t="0"/>
            <wp:docPr id="56"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F">
      <w:pPr>
        <w:pStyle w:val="Heading2"/>
        <w:rPr>
          <w:rFonts w:ascii="Times New Roman" w:cs="Times New Roman" w:eastAsia="Times New Roman" w:hAnsi="Times New Roman"/>
        </w:rPr>
      </w:pPr>
      <w:bookmarkStart w:colFirst="0" w:colLast="0" w:name="_ifkbx0ueo5nj" w:id="44"/>
      <w:bookmarkEnd w:id="44"/>
      <w:r w:rsidDel="00000000" w:rsidR="00000000" w:rsidRPr="00000000">
        <w:rPr>
          <w:rFonts w:ascii="Times New Roman" w:cs="Times New Roman" w:eastAsia="Times New Roman" w:hAnsi="Times New Roman"/>
          <w:rtl w:val="0"/>
        </w:rPr>
        <w:t xml:space="preserve">Comparative Analysis</w:t>
      </w:r>
    </w:p>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models were compared using four various metrics (Accuracy, Precision, Recall, and F1-Score). ROC (Receiver Operating Characteristics) curves (which plot the True Positive Rate against the False Positive Rate) were also drawn per class for each model, and the respective AUCs (Area Under Curve) calculated, which is said to ‘</w:t>
      </w:r>
      <w:r w:rsidDel="00000000" w:rsidR="00000000" w:rsidRPr="00000000">
        <w:rPr>
          <w:rFonts w:ascii="Times New Roman" w:cs="Times New Roman" w:eastAsia="Times New Roman" w:hAnsi="Times New Roman"/>
          <w:color w:val="202124"/>
          <w:highlight w:val="white"/>
          <w:rtl w:val="0"/>
        </w:rPr>
        <w:t xml:space="preserve">provide an aggregate measure of performance across all possible classification thresholds’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38400"/>
            <wp:effectExtent b="0" l="0" r="0" t="0"/>
            <wp:docPr id="52" name="image47.png"/>
            <a:graphic>
              <a:graphicData uri="http://schemas.openxmlformats.org/drawingml/2006/picture">
                <pic:pic>
                  <pic:nvPicPr>
                    <pic:cNvPr id="0" name="image47.png"/>
                    <pic:cNvPicPr preferRelativeResize="0"/>
                  </pic:nvPicPr>
                  <pic:blipFill>
                    <a:blip r:embed="rId61"/>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38488" cy="2232532"/>
            <wp:effectExtent b="0" l="0" r="0" t="0"/>
            <wp:docPr id="37"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3138488" cy="223253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20065" cy="2387453"/>
            <wp:effectExtent b="0" l="0" r="0" t="0"/>
            <wp:docPr id="6"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120065" cy="2387453"/>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78246" cy="2357438"/>
            <wp:effectExtent b="0" l="0" r="0" t="0"/>
            <wp:docPr id="30"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3178246"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5">
      <w:pPr>
        <w:pStyle w:val="Heading3"/>
        <w:rPr>
          <w:rFonts w:ascii="Times New Roman" w:cs="Times New Roman" w:eastAsia="Times New Roman" w:hAnsi="Times New Roman"/>
        </w:rPr>
      </w:pPr>
      <w:bookmarkStart w:colFirst="0" w:colLast="0" w:name="_hp7tdaj0fcry" w:id="45"/>
      <w:bookmarkEnd w:id="45"/>
      <w:r w:rsidDel="00000000" w:rsidR="00000000" w:rsidRPr="00000000">
        <w:rPr>
          <w:rFonts w:ascii="Times New Roman" w:cs="Times New Roman" w:eastAsia="Times New Roman" w:hAnsi="Times New Roman"/>
          <w:rtl w:val="0"/>
        </w:rPr>
        <w:t xml:space="preserve">Interpretation of Results</w:t>
      </w:r>
    </w:p>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decision tree had the highest score for all of the four performance metrics, but was closely followed by the KNN classifier. The RIPPER rule-based classifier was the poorest of the three.</w:t>
      </w:r>
    </w:p>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Likewise, when looking at the ROC curves, the decision tree classifier had the greatest AUC for both Class 2 (S)  and Class 3 (P), and was negligibly smaller for Class 1 (N) than the KNN classifier. The rule-based classifier was once again the worst-performed overall, but intriguingly produced the greatest AUC for Class 1. </w:t>
      </w:r>
    </w:p>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looking at the learning curves, the KNN classifier showed signs of overfitting, as there was a discrepancy between the training accuracy and that of the testing. The RIPPER appeared to be a good fit, but had the poorest accuracy on both training and testing of the three. The learning curve of the decision tree classifier showed slight convergence towards the end, hinting that it could make a good fit if implemented on a larger dataset.</w:t>
      </w:r>
    </w:p>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aforementioned reason, it is recommended that the decision tree be used in solving the CTG classification problem. The decision tree is also advantageous for this application, as it can provide a coherent justification behind how the classification occurred, which is often crucial in medical diagnosis.</w:t>
      </w:r>
    </w:p>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pStyle w:val="Heading1"/>
        <w:widowControl w:val="0"/>
        <w:spacing w:line="240" w:lineRule="auto"/>
        <w:ind w:left="384.00000000000006"/>
        <w:rPr>
          <w:rFonts w:ascii="Times New Roman" w:cs="Times New Roman" w:eastAsia="Times New Roman" w:hAnsi="Times New Roman"/>
        </w:rPr>
      </w:pPr>
      <w:bookmarkStart w:colFirst="0" w:colLast="0" w:name="_qmgdbuaquahu" w:id="46"/>
      <w:bookmarkEnd w:id="46"/>
      <w:r w:rsidDel="00000000" w:rsidR="00000000" w:rsidRPr="00000000">
        <w:rPr>
          <w:rFonts w:ascii="Times New Roman" w:cs="Times New Roman" w:eastAsia="Times New Roman" w:hAnsi="Times New Roman"/>
          <w:rtl w:val="0"/>
        </w:rPr>
        <w:t xml:space="preserve">Regression Problem: Advanced House Prices</w:t>
      </w:r>
    </w:p>
    <w:p w:rsidR="00000000" w:rsidDel="00000000" w:rsidP="00000000" w:rsidRDefault="00000000" w:rsidRPr="00000000" w14:paraId="00000281">
      <w:pPr>
        <w:pStyle w:val="Heading2"/>
        <w:rPr>
          <w:rFonts w:ascii="Times New Roman" w:cs="Times New Roman" w:eastAsia="Times New Roman" w:hAnsi="Times New Roman"/>
        </w:rPr>
      </w:pPr>
      <w:bookmarkStart w:colFirst="0" w:colLast="0" w:name="_rbwi2h9anri8" w:id="47"/>
      <w:bookmarkEnd w:id="47"/>
      <w:r w:rsidDel="00000000" w:rsidR="00000000" w:rsidRPr="00000000">
        <w:rPr>
          <w:rFonts w:ascii="Times New Roman" w:cs="Times New Roman" w:eastAsia="Times New Roman" w:hAnsi="Times New Roman"/>
          <w:rtl w:val="0"/>
        </w:rPr>
        <w:t xml:space="preserve">Problem Description</w:t>
      </w:r>
    </w:p>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is represented in trying to predict the house price according to features that describe the house. Using regression models, we can predict the price. </w:t>
      </w:r>
    </w:p>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4">
      <w:pPr>
        <w:pStyle w:val="Heading2"/>
        <w:rPr>
          <w:rFonts w:ascii="Times New Roman" w:cs="Times New Roman" w:eastAsia="Times New Roman" w:hAnsi="Times New Roman"/>
        </w:rPr>
      </w:pPr>
      <w:bookmarkStart w:colFirst="0" w:colLast="0" w:name="_dwa8q48e72z4" w:id="48"/>
      <w:bookmarkEnd w:id="48"/>
      <w:r w:rsidDel="00000000" w:rsidR="00000000" w:rsidRPr="00000000">
        <w:rPr>
          <w:rFonts w:ascii="Times New Roman" w:cs="Times New Roman" w:eastAsia="Times New Roman" w:hAnsi="Times New Roman"/>
          <w:rtl w:val="0"/>
        </w:rPr>
        <w:t xml:space="preserve">Dataset Description and Visualisation</w:t>
      </w:r>
    </w:p>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dataset consists of a total of 80 features and the target with 1406 rows.</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Brief description of each feature:</w:t>
      </w:r>
    </w:p>
    <w:p w:rsidR="00000000" w:rsidDel="00000000" w:rsidP="00000000" w:rsidRDefault="00000000" w:rsidRPr="00000000" w14:paraId="0000028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120" w:lineRule="auto"/>
        <w:ind w:left="960" w:hanging="360"/>
      </w:pPr>
      <w:r w:rsidDel="00000000" w:rsidR="00000000" w:rsidRPr="00000000">
        <w:rPr>
          <w:rFonts w:ascii="Times New Roman" w:cs="Times New Roman" w:eastAsia="Times New Roman" w:hAnsi="Times New Roman"/>
          <w:b w:val="1"/>
          <w:sz w:val="21"/>
          <w:szCs w:val="21"/>
          <w:rtl w:val="0"/>
        </w:rPr>
        <w:t xml:space="preserve">SalePrice</w:t>
      </w:r>
      <w:r w:rsidDel="00000000" w:rsidR="00000000" w:rsidRPr="00000000">
        <w:rPr>
          <w:rFonts w:ascii="Times New Roman" w:cs="Times New Roman" w:eastAsia="Times New Roman" w:hAnsi="Times New Roman"/>
          <w:sz w:val="21"/>
          <w:szCs w:val="21"/>
          <w:rtl w:val="0"/>
        </w:rPr>
        <w:t xml:space="preserve"> - the property's sale price in dollars. This is the </w:t>
      </w:r>
      <w:r w:rsidDel="00000000" w:rsidR="00000000" w:rsidRPr="00000000">
        <w:rPr>
          <w:rFonts w:ascii="Times New Roman" w:cs="Times New Roman" w:eastAsia="Times New Roman" w:hAnsi="Times New Roman"/>
          <w:b w:val="1"/>
          <w:sz w:val="21"/>
          <w:szCs w:val="21"/>
          <w:rtl w:val="0"/>
        </w:rPr>
        <w:t xml:space="preserve">target </w:t>
      </w:r>
      <w:r w:rsidDel="00000000" w:rsidR="00000000" w:rsidRPr="00000000">
        <w:rPr>
          <w:rFonts w:ascii="Times New Roman" w:cs="Times New Roman" w:eastAsia="Times New Roman" w:hAnsi="Times New Roman"/>
          <w:sz w:val="21"/>
          <w:szCs w:val="21"/>
          <w:rtl w:val="0"/>
        </w:rPr>
        <w:t xml:space="preserve">variable that we are trying to predict.</w:t>
      </w:r>
      <w:r w:rsidDel="00000000" w:rsidR="00000000" w:rsidRPr="00000000">
        <w:rPr>
          <w:rtl w:val="0"/>
        </w:rPr>
      </w:r>
    </w:p>
    <w:p w:rsidR="00000000" w:rsidDel="00000000" w:rsidP="00000000" w:rsidRDefault="00000000" w:rsidRPr="00000000" w14:paraId="0000028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MSSubClass</w:t>
      </w:r>
      <w:r w:rsidDel="00000000" w:rsidR="00000000" w:rsidRPr="00000000">
        <w:rPr>
          <w:rFonts w:ascii="Times New Roman" w:cs="Times New Roman" w:eastAsia="Times New Roman" w:hAnsi="Times New Roman"/>
          <w:sz w:val="21"/>
          <w:szCs w:val="21"/>
          <w:rtl w:val="0"/>
        </w:rPr>
        <w:t xml:space="preserve">: The building class</w:t>
      </w:r>
    </w:p>
    <w:p w:rsidR="00000000" w:rsidDel="00000000" w:rsidP="00000000" w:rsidRDefault="00000000" w:rsidRPr="00000000" w14:paraId="0000028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MSZoning</w:t>
      </w:r>
      <w:r w:rsidDel="00000000" w:rsidR="00000000" w:rsidRPr="00000000">
        <w:rPr>
          <w:rFonts w:ascii="Times New Roman" w:cs="Times New Roman" w:eastAsia="Times New Roman" w:hAnsi="Times New Roman"/>
          <w:sz w:val="21"/>
          <w:szCs w:val="21"/>
          <w:rtl w:val="0"/>
        </w:rPr>
        <w:t xml:space="preserve">: The general zoning classification</w:t>
      </w:r>
    </w:p>
    <w:p w:rsidR="00000000" w:rsidDel="00000000" w:rsidP="00000000" w:rsidRDefault="00000000" w:rsidRPr="00000000" w14:paraId="0000028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LotFrontage</w:t>
      </w:r>
      <w:r w:rsidDel="00000000" w:rsidR="00000000" w:rsidRPr="00000000">
        <w:rPr>
          <w:rFonts w:ascii="Times New Roman" w:cs="Times New Roman" w:eastAsia="Times New Roman" w:hAnsi="Times New Roman"/>
          <w:sz w:val="21"/>
          <w:szCs w:val="21"/>
          <w:rtl w:val="0"/>
        </w:rPr>
        <w:t xml:space="preserve">: Linear feet of street connected to property</w:t>
      </w:r>
    </w:p>
    <w:p w:rsidR="00000000" w:rsidDel="00000000" w:rsidP="00000000" w:rsidRDefault="00000000" w:rsidRPr="00000000" w14:paraId="0000028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LotArea</w:t>
      </w:r>
      <w:r w:rsidDel="00000000" w:rsidR="00000000" w:rsidRPr="00000000">
        <w:rPr>
          <w:rFonts w:ascii="Times New Roman" w:cs="Times New Roman" w:eastAsia="Times New Roman" w:hAnsi="Times New Roman"/>
          <w:sz w:val="21"/>
          <w:szCs w:val="21"/>
          <w:rtl w:val="0"/>
        </w:rPr>
        <w:t xml:space="preserve">: Lot size in square feet</w:t>
      </w:r>
    </w:p>
    <w:p w:rsidR="00000000" w:rsidDel="00000000" w:rsidP="00000000" w:rsidRDefault="00000000" w:rsidRPr="00000000" w14:paraId="0000028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Street</w:t>
      </w:r>
      <w:r w:rsidDel="00000000" w:rsidR="00000000" w:rsidRPr="00000000">
        <w:rPr>
          <w:rFonts w:ascii="Times New Roman" w:cs="Times New Roman" w:eastAsia="Times New Roman" w:hAnsi="Times New Roman"/>
          <w:sz w:val="21"/>
          <w:szCs w:val="21"/>
          <w:rtl w:val="0"/>
        </w:rPr>
        <w:t xml:space="preserve">: Type of road access</w:t>
      </w:r>
    </w:p>
    <w:p w:rsidR="00000000" w:rsidDel="00000000" w:rsidP="00000000" w:rsidRDefault="00000000" w:rsidRPr="00000000" w14:paraId="0000028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Alley</w:t>
      </w:r>
      <w:r w:rsidDel="00000000" w:rsidR="00000000" w:rsidRPr="00000000">
        <w:rPr>
          <w:rFonts w:ascii="Times New Roman" w:cs="Times New Roman" w:eastAsia="Times New Roman" w:hAnsi="Times New Roman"/>
          <w:sz w:val="21"/>
          <w:szCs w:val="21"/>
          <w:rtl w:val="0"/>
        </w:rPr>
        <w:t xml:space="preserve">: Type of alley access</w:t>
      </w:r>
    </w:p>
    <w:p w:rsidR="00000000" w:rsidDel="00000000" w:rsidP="00000000" w:rsidRDefault="00000000" w:rsidRPr="00000000" w14:paraId="0000028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LotShape</w:t>
      </w:r>
      <w:r w:rsidDel="00000000" w:rsidR="00000000" w:rsidRPr="00000000">
        <w:rPr>
          <w:rFonts w:ascii="Times New Roman" w:cs="Times New Roman" w:eastAsia="Times New Roman" w:hAnsi="Times New Roman"/>
          <w:sz w:val="21"/>
          <w:szCs w:val="21"/>
          <w:rtl w:val="0"/>
        </w:rPr>
        <w:t xml:space="preserve">: General shape of property</w:t>
      </w:r>
    </w:p>
    <w:p w:rsidR="00000000" w:rsidDel="00000000" w:rsidP="00000000" w:rsidRDefault="00000000" w:rsidRPr="00000000" w14:paraId="0000029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LandContour</w:t>
      </w:r>
      <w:r w:rsidDel="00000000" w:rsidR="00000000" w:rsidRPr="00000000">
        <w:rPr>
          <w:rFonts w:ascii="Times New Roman" w:cs="Times New Roman" w:eastAsia="Times New Roman" w:hAnsi="Times New Roman"/>
          <w:sz w:val="21"/>
          <w:szCs w:val="21"/>
          <w:rtl w:val="0"/>
        </w:rPr>
        <w:t xml:space="preserve">: Flatness of the property</w:t>
      </w:r>
    </w:p>
    <w:p w:rsidR="00000000" w:rsidDel="00000000" w:rsidP="00000000" w:rsidRDefault="00000000" w:rsidRPr="00000000" w14:paraId="0000029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Utilities</w:t>
      </w:r>
      <w:r w:rsidDel="00000000" w:rsidR="00000000" w:rsidRPr="00000000">
        <w:rPr>
          <w:rFonts w:ascii="Times New Roman" w:cs="Times New Roman" w:eastAsia="Times New Roman" w:hAnsi="Times New Roman"/>
          <w:sz w:val="21"/>
          <w:szCs w:val="21"/>
          <w:rtl w:val="0"/>
        </w:rPr>
        <w:t xml:space="preserve">: Type of utilities available</w:t>
      </w:r>
    </w:p>
    <w:p w:rsidR="00000000" w:rsidDel="00000000" w:rsidP="00000000" w:rsidRDefault="00000000" w:rsidRPr="00000000" w14:paraId="0000029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LotConfig</w:t>
      </w:r>
      <w:r w:rsidDel="00000000" w:rsidR="00000000" w:rsidRPr="00000000">
        <w:rPr>
          <w:rFonts w:ascii="Times New Roman" w:cs="Times New Roman" w:eastAsia="Times New Roman" w:hAnsi="Times New Roman"/>
          <w:sz w:val="21"/>
          <w:szCs w:val="21"/>
          <w:rtl w:val="0"/>
        </w:rPr>
        <w:t xml:space="preserve">: Lot configuration</w:t>
      </w:r>
    </w:p>
    <w:p w:rsidR="00000000" w:rsidDel="00000000" w:rsidP="00000000" w:rsidRDefault="00000000" w:rsidRPr="00000000" w14:paraId="0000029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LandSlope</w:t>
      </w:r>
      <w:r w:rsidDel="00000000" w:rsidR="00000000" w:rsidRPr="00000000">
        <w:rPr>
          <w:rFonts w:ascii="Times New Roman" w:cs="Times New Roman" w:eastAsia="Times New Roman" w:hAnsi="Times New Roman"/>
          <w:sz w:val="21"/>
          <w:szCs w:val="21"/>
          <w:rtl w:val="0"/>
        </w:rPr>
        <w:t xml:space="preserve">: Slope of property</w:t>
      </w:r>
    </w:p>
    <w:p w:rsidR="00000000" w:rsidDel="00000000" w:rsidP="00000000" w:rsidRDefault="00000000" w:rsidRPr="00000000" w14:paraId="0000029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Neighborhood</w:t>
      </w:r>
      <w:r w:rsidDel="00000000" w:rsidR="00000000" w:rsidRPr="00000000">
        <w:rPr>
          <w:rFonts w:ascii="Times New Roman" w:cs="Times New Roman" w:eastAsia="Times New Roman" w:hAnsi="Times New Roman"/>
          <w:sz w:val="21"/>
          <w:szCs w:val="21"/>
          <w:rtl w:val="0"/>
        </w:rPr>
        <w:t xml:space="preserve">: Physical locations within Ames city limits</w:t>
      </w:r>
    </w:p>
    <w:p w:rsidR="00000000" w:rsidDel="00000000" w:rsidP="00000000" w:rsidRDefault="00000000" w:rsidRPr="00000000" w14:paraId="0000029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Condition1</w:t>
      </w:r>
      <w:r w:rsidDel="00000000" w:rsidR="00000000" w:rsidRPr="00000000">
        <w:rPr>
          <w:rFonts w:ascii="Times New Roman" w:cs="Times New Roman" w:eastAsia="Times New Roman" w:hAnsi="Times New Roman"/>
          <w:sz w:val="21"/>
          <w:szCs w:val="21"/>
          <w:rtl w:val="0"/>
        </w:rPr>
        <w:t xml:space="preserve">: Proximity to main road or railroad</w:t>
      </w:r>
    </w:p>
    <w:p w:rsidR="00000000" w:rsidDel="00000000" w:rsidP="00000000" w:rsidRDefault="00000000" w:rsidRPr="00000000" w14:paraId="0000029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Condition2</w:t>
      </w:r>
      <w:r w:rsidDel="00000000" w:rsidR="00000000" w:rsidRPr="00000000">
        <w:rPr>
          <w:rFonts w:ascii="Times New Roman" w:cs="Times New Roman" w:eastAsia="Times New Roman" w:hAnsi="Times New Roman"/>
          <w:sz w:val="21"/>
          <w:szCs w:val="21"/>
          <w:rtl w:val="0"/>
        </w:rPr>
        <w:t xml:space="preserve">: Proximity to main road or railroad (if a second is present)</w:t>
      </w:r>
    </w:p>
    <w:p w:rsidR="00000000" w:rsidDel="00000000" w:rsidP="00000000" w:rsidRDefault="00000000" w:rsidRPr="00000000" w14:paraId="0000029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BldgType</w:t>
      </w:r>
      <w:r w:rsidDel="00000000" w:rsidR="00000000" w:rsidRPr="00000000">
        <w:rPr>
          <w:rFonts w:ascii="Times New Roman" w:cs="Times New Roman" w:eastAsia="Times New Roman" w:hAnsi="Times New Roman"/>
          <w:sz w:val="21"/>
          <w:szCs w:val="21"/>
          <w:rtl w:val="0"/>
        </w:rPr>
        <w:t xml:space="preserve">: Type of dwelling</w:t>
      </w:r>
    </w:p>
    <w:p w:rsidR="00000000" w:rsidDel="00000000" w:rsidP="00000000" w:rsidRDefault="00000000" w:rsidRPr="00000000" w14:paraId="0000029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HouseStyle</w:t>
      </w:r>
      <w:r w:rsidDel="00000000" w:rsidR="00000000" w:rsidRPr="00000000">
        <w:rPr>
          <w:rFonts w:ascii="Times New Roman" w:cs="Times New Roman" w:eastAsia="Times New Roman" w:hAnsi="Times New Roman"/>
          <w:sz w:val="21"/>
          <w:szCs w:val="21"/>
          <w:rtl w:val="0"/>
        </w:rPr>
        <w:t xml:space="preserve">: Style of dwelling</w:t>
      </w:r>
    </w:p>
    <w:p w:rsidR="00000000" w:rsidDel="00000000" w:rsidP="00000000" w:rsidRDefault="00000000" w:rsidRPr="00000000" w14:paraId="0000029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OverallQual</w:t>
      </w:r>
      <w:r w:rsidDel="00000000" w:rsidR="00000000" w:rsidRPr="00000000">
        <w:rPr>
          <w:rFonts w:ascii="Times New Roman" w:cs="Times New Roman" w:eastAsia="Times New Roman" w:hAnsi="Times New Roman"/>
          <w:sz w:val="21"/>
          <w:szCs w:val="21"/>
          <w:rtl w:val="0"/>
        </w:rPr>
        <w:t xml:space="preserve">: Overall material and finish quality</w:t>
      </w:r>
    </w:p>
    <w:p w:rsidR="00000000" w:rsidDel="00000000" w:rsidP="00000000" w:rsidRDefault="00000000" w:rsidRPr="00000000" w14:paraId="0000029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OverallCond</w:t>
      </w:r>
      <w:r w:rsidDel="00000000" w:rsidR="00000000" w:rsidRPr="00000000">
        <w:rPr>
          <w:rFonts w:ascii="Times New Roman" w:cs="Times New Roman" w:eastAsia="Times New Roman" w:hAnsi="Times New Roman"/>
          <w:sz w:val="21"/>
          <w:szCs w:val="21"/>
          <w:rtl w:val="0"/>
        </w:rPr>
        <w:t xml:space="preserve">: Overall condition rating</w:t>
      </w:r>
    </w:p>
    <w:p w:rsidR="00000000" w:rsidDel="00000000" w:rsidP="00000000" w:rsidRDefault="00000000" w:rsidRPr="00000000" w14:paraId="0000029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YearBuilt</w:t>
      </w:r>
      <w:r w:rsidDel="00000000" w:rsidR="00000000" w:rsidRPr="00000000">
        <w:rPr>
          <w:rFonts w:ascii="Times New Roman" w:cs="Times New Roman" w:eastAsia="Times New Roman" w:hAnsi="Times New Roman"/>
          <w:sz w:val="21"/>
          <w:szCs w:val="21"/>
          <w:rtl w:val="0"/>
        </w:rPr>
        <w:t xml:space="preserve">: Original construction date</w:t>
      </w:r>
    </w:p>
    <w:p w:rsidR="00000000" w:rsidDel="00000000" w:rsidP="00000000" w:rsidRDefault="00000000" w:rsidRPr="00000000" w14:paraId="0000029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YearRemodAdd</w:t>
      </w:r>
      <w:r w:rsidDel="00000000" w:rsidR="00000000" w:rsidRPr="00000000">
        <w:rPr>
          <w:rFonts w:ascii="Times New Roman" w:cs="Times New Roman" w:eastAsia="Times New Roman" w:hAnsi="Times New Roman"/>
          <w:sz w:val="21"/>
          <w:szCs w:val="21"/>
          <w:rtl w:val="0"/>
        </w:rPr>
        <w:t xml:space="preserve">: Remodel date</w:t>
      </w:r>
    </w:p>
    <w:p w:rsidR="00000000" w:rsidDel="00000000" w:rsidP="00000000" w:rsidRDefault="00000000" w:rsidRPr="00000000" w14:paraId="0000029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RoofStyle</w:t>
      </w:r>
      <w:r w:rsidDel="00000000" w:rsidR="00000000" w:rsidRPr="00000000">
        <w:rPr>
          <w:rFonts w:ascii="Times New Roman" w:cs="Times New Roman" w:eastAsia="Times New Roman" w:hAnsi="Times New Roman"/>
          <w:sz w:val="21"/>
          <w:szCs w:val="21"/>
          <w:rtl w:val="0"/>
        </w:rPr>
        <w:t xml:space="preserve">: Type of roof</w:t>
      </w:r>
    </w:p>
    <w:p w:rsidR="00000000" w:rsidDel="00000000" w:rsidP="00000000" w:rsidRDefault="00000000" w:rsidRPr="00000000" w14:paraId="0000029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RoofMatl</w:t>
      </w:r>
      <w:r w:rsidDel="00000000" w:rsidR="00000000" w:rsidRPr="00000000">
        <w:rPr>
          <w:rFonts w:ascii="Times New Roman" w:cs="Times New Roman" w:eastAsia="Times New Roman" w:hAnsi="Times New Roman"/>
          <w:sz w:val="21"/>
          <w:szCs w:val="21"/>
          <w:rtl w:val="0"/>
        </w:rPr>
        <w:t xml:space="preserve">: Roof material</w:t>
      </w:r>
    </w:p>
    <w:p w:rsidR="00000000" w:rsidDel="00000000" w:rsidP="00000000" w:rsidRDefault="00000000" w:rsidRPr="00000000" w14:paraId="0000029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Exterior1st</w:t>
      </w:r>
      <w:r w:rsidDel="00000000" w:rsidR="00000000" w:rsidRPr="00000000">
        <w:rPr>
          <w:rFonts w:ascii="Times New Roman" w:cs="Times New Roman" w:eastAsia="Times New Roman" w:hAnsi="Times New Roman"/>
          <w:sz w:val="21"/>
          <w:szCs w:val="21"/>
          <w:rtl w:val="0"/>
        </w:rPr>
        <w:t xml:space="preserve">: Exterior covering on house</w:t>
      </w:r>
    </w:p>
    <w:p w:rsidR="00000000" w:rsidDel="00000000" w:rsidP="00000000" w:rsidRDefault="00000000" w:rsidRPr="00000000" w14:paraId="000002A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Exterior2nd</w:t>
      </w:r>
      <w:r w:rsidDel="00000000" w:rsidR="00000000" w:rsidRPr="00000000">
        <w:rPr>
          <w:rFonts w:ascii="Times New Roman" w:cs="Times New Roman" w:eastAsia="Times New Roman" w:hAnsi="Times New Roman"/>
          <w:sz w:val="21"/>
          <w:szCs w:val="21"/>
          <w:rtl w:val="0"/>
        </w:rPr>
        <w:t xml:space="preserve">: Exterior covering on house (if more than one material)</w:t>
      </w:r>
    </w:p>
    <w:p w:rsidR="00000000" w:rsidDel="00000000" w:rsidP="00000000" w:rsidRDefault="00000000" w:rsidRPr="00000000" w14:paraId="000002A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MasVnrType</w:t>
      </w:r>
      <w:r w:rsidDel="00000000" w:rsidR="00000000" w:rsidRPr="00000000">
        <w:rPr>
          <w:rFonts w:ascii="Times New Roman" w:cs="Times New Roman" w:eastAsia="Times New Roman" w:hAnsi="Times New Roman"/>
          <w:sz w:val="21"/>
          <w:szCs w:val="21"/>
          <w:rtl w:val="0"/>
        </w:rPr>
        <w:t xml:space="preserve">: Masonry veneer type</w:t>
      </w:r>
    </w:p>
    <w:p w:rsidR="00000000" w:rsidDel="00000000" w:rsidP="00000000" w:rsidRDefault="00000000" w:rsidRPr="00000000" w14:paraId="000002A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MasVnrArea</w:t>
      </w:r>
      <w:r w:rsidDel="00000000" w:rsidR="00000000" w:rsidRPr="00000000">
        <w:rPr>
          <w:rFonts w:ascii="Times New Roman" w:cs="Times New Roman" w:eastAsia="Times New Roman" w:hAnsi="Times New Roman"/>
          <w:sz w:val="21"/>
          <w:szCs w:val="21"/>
          <w:rtl w:val="0"/>
        </w:rPr>
        <w:t xml:space="preserve">: Masonry veneer area in square feet</w:t>
      </w:r>
    </w:p>
    <w:p w:rsidR="00000000" w:rsidDel="00000000" w:rsidP="00000000" w:rsidRDefault="00000000" w:rsidRPr="00000000" w14:paraId="000002A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ExterQual</w:t>
      </w:r>
      <w:r w:rsidDel="00000000" w:rsidR="00000000" w:rsidRPr="00000000">
        <w:rPr>
          <w:rFonts w:ascii="Times New Roman" w:cs="Times New Roman" w:eastAsia="Times New Roman" w:hAnsi="Times New Roman"/>
          <w:sz w:val="21"/>
          <w:szCs w:val="21"/>
          <w:rtl w:val="0"/>
        </w:rPr>
        <w:t xml:space="preserve">: Exterior material quality</w:t>
      </w:r>
    </w:p>
    <w:p w:rsidR="00000000" w:rsidDel="00000000" w:rsidP="00000000" w:rsidRDefault="00000000" w:rsidRPr="00000000" w14:paraId="000002A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ExterCond</w:t>
      </w:r>
      <w:r w:rsidDel="00000000" w:rsidR="00000000" w:rsidRPr="00000000">
        <w:rPr>
          <w:rFonts w:ascii="Times New Roman" w:cs="Times New Roman" w:eastAsia="Times New Roman" w:hAnsi="Times New Roman"/>
          <w:sz w:val="21"/>
          <w:szCs w:val="21"/>
          <w:rtl w:val="0"/>
        </w:rPr>
        <w:t xml:space="preserve">: Present condition of the material on the exterior</w:t>
      </w:r>
    </w:p>
    <w:p w:rsidR="00000000" w:rsidDel="00000000" w:rsidP="00000000" w:rsidRDefault="00000000" w:rsidRPr="00000000" w14:paraId="000002A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Foundation</w:t>
      </w:r>
      <w:r w:rsidDel="00000000" w:rsidR="00000000" w:rsidRPr="00000000">
        <w:rPr>
          <w:rFonts w:ascii="Times New Roman" w:cs="Times New Roman" w:eastAsia="Times New Roman" w:hAnsi="Times New Roman"/>
          <w:sz w:val="21"/>
          <w:szCs w:val="21"/>
          <w:rtl w:val="0"/>
        </w:rPr>
        <w:t xml:space="preserve">: Type of foundation</w:t>
      </w:r>
    </w:p>
    <w:p w:rsidR="00000000" w:rsidDel="00000000" w:rsidP="00000000" w:rsidRDefault="00000000" w:rsidRPr="00000000" w14:paraId="000002A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BsmtQual</w:t>
      </w:r>
      <w:r w:rsidDel="00000000" w:rsidR="00000000" w:rsidRPr="00000000">
        <w:rPr>
          <w:rFonts w:ascii="Times New Roman" w:cs="Times New Roman" w:eastAsia="Times New Roman" w:hAnsi="Times New Roman"/>
          <w:sz w:val="21"/>
          <w:szCs w:val="21"/>
          <w:rtl w:val="0"/>
        </w:rPr>
        <w:t xml:space="preserve">: Height of the basement</w:t>
      </w:r>
    </w:p>
    <w:p w:rsidR="00000000" w:rsidDel="00000000" w:rsidP="00000000" w:rsidRDefault="00000000" w:rsidRPr="00000000" w14:paraId="000002A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BsmtCond</w:t>
      </w:r>
      <w:r w:rsidDel="00000000" w:rsidR="00000000" w:rsidRPr="00000000">
        <w:rPr>
          <w:rFonts w:ascii="Times New Roman" w:cs="Times New Roman" w:eastAsia="Times New Roman" w:hAnsi="Times New Roman"/>
          <w:sz w:val="21"/>
          <w:szCs w:val="21"/>
          <w:rtl w:val="0"/>
        </w:rPr>
        <w:t xml:space="preserve">: General condition of the basement</w:t>
      </w:r>
    </w:p>
    <w:p w:rsidR="00000000" w:rsidDel="00000000" w:rsidP="00000000" w:rsidRDefault="00000000" w:rsidRPr="00000000" w14:paraId="000002A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BsmtExposure</w:t>
      </w:r>
      <w:r w:rsidDel="00000000" w:rsidR="00000000" w:rsidRPr="00000000">
        <w:rPr>
          <w:rFonts w:ascii="Times New Roman" w:cs="Times New Roman" w:eastAsia="Times New Roman" w:hAnsi="Times New Roman"/>
          <w:sz w:val="21"/>
          <w:szCs w:val="21"/>
          <w:rtl w:val="0"/>
        </w:rPr>
        <w:t xml:space="preserve">: Walkout or garden level basement walls</w:t>
      </w:r>
    </w:p>
    <w:p w:rsidR="00000000" w:rsidDel="00000000" w:rsidP="00000000" w:rsidRDefault="00000000" w:rsidRPr="00000000" w14:paraId="000002A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BsmtFinType1</w:t>
      </w:r>
      <w:r w:rsidDel="00000000" w:rsidR="00000000" w:rsidRPr="00000000">
        <w:rPr>
          <w:rFonts w:ascii="Times New Roman" w:cs="Times New Roman" w:eastAsia="Times New Roman" w:hAnsi="Times New Roman"/>
          <w:sz w:val="21"/>
          <w:szCs w:val="21"/>
          <w:rtl w:val="0"/>
        </w:rPr>
        <w:t xml:space="preserve">: Quality of basement finished area</w:t>
      </w:r>
    </w:p>
    <w:p w:rsidR="00000000" w:rsidDel="00000000" w:rsidP="00000000" w:rsidRDefault="00000000" w:rsidRPr="00000000" w14:paraId="000002A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BsmtFinSF1</w:t>
      </w:r>
      <w:r w:rsidDel="00000000" w:rsidR="00000000" w:rsidRPr="00000000">
        <w:rPr>
          <w:rFonts w:ascii="Times New Roman" w:cs="Times New Roman" w:eastAsia="Times New Roman" w:hAnsi="Times New Roman"/>
          <w:sz w:val="21"/>
          <w:szCs w:val="21"/>
          <w:rtl w:val="0"/>
        </w:rPr>
        <w:t xml:space="preserve">: Type 1 finished square feet</w:t>
      </w:r>
    </w:p>
    <w:p w:rsidR="00000000" w:rsidDel="00000000" w:rsidP="00000000" w:rsidRDefault="00000000" w:rsidRPr="00000000" w14:paraId="000002A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BsmtFinType2</w:t>
      </w:r>
      <w:r w:rsidDel="00000000" w:rsidR="00000000" w:rsidRPr="00000000">
        <w:rPr>
          <w:rFonts w:ascii="Times New Roman" w:cs="Times New Roman" w:eastAsia="Times New Roman" w:hAnsi="Times New Roman"/>
          <w:sz w:val="21"/>
          <w:szCs w:val="21"/>
          <w:rtl w:val="0"/>
        </w:rPr>
        <w:t xml:space="preserve">: Quality of second finished area (if present)</w:t>
      </w:r>
    </w:p>
    <w:p w:rsidR="00000000" w:rsidDel="00000000" w:rsidP="00000000" w:rsidRDefault="00000000" w:rsidRPr="00000000" w14:paraId="000002A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BsmtFinSF2</w:t>
      </w:r>
      <w:r w:rsidDel="00000000" w:rsidR="00000000" w:rsidRPr="00000000">
        <w:rPr>
          <w:rFonts w:ascii="Times New Roman" w:cs="Times New Roman" w:eastAsia="Times New Roman" w:hAnsi="Times New Roman"/>
          <w:sz w:val="21"/>
          <w:szCs w:val="21"/>
          <w:rtl w:val="0"/>
        </w:rPr>
        <w:t xml:space="preserve">: Type 2 finished square feet</w:t>
      </w:r>
    </w:p>
    <w:p w:rsidR="00000000" w:rsidDel="00000000" w:rsidP="00000000" w:rsidRDefault="00000000" w:rsidRPr="00000000" w14:paraId="000002A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BsmtUnfSF</w:t>
      </w:r>
      <w:r w:rsidDel="00000000" w:rsidR="00000000" w:rsidRPr="00000000">
        <w:rPr>
          <w:rFonts w:ascii="Times New Roman" w:cs="Times New Roman" w:eastAsia="Times New Roman" w:hAnsi="Times New Roman"/>
          <w:sz w:val="21"/>
          <w:szCs w:val="21"/>
          <w:rtl w:val="0"/>
        </w:rPr>
        <w:t xml:space="preserve">: Unfinished square feet of basement area</w:t>
      </w:r>
    </w:p>
    <w:p w:rsidR="00000000" w:rsidDel="00000000" w:rsidP="00000000" w:rsidRDefault="00000000" w:rsidRPr="00000000" w14:paraId="000002A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TotalBsmtSF</w:t>
      </w:r>
      <w:r w:rsidDel="00000000" w:rsidR="00000000" w:rsidRPr="00000000">
        <w:rPr>
          <w:rFonts w:ascii="Times New Roman" w:cs="Times New Roman" w:eastAsia="Times New Roman" w:hAnsi="Times New Roman"/>
          <w:sz w:val="21"/>
          <w:szCs w:val="21"/>
          <w:rtl w:val="0"/>
        </w:rPr>
        <w:t xml:space="preserve">: Total square feet of basement area</w:t>
      </w:r>
    </w:p>
    <w:p w:rsidR="00000000" w:rsidDel="00000000" w:rsidP="00000000" w:rsidRDefault="00000000" w:rsidRPr="00000000" w14:paraId="000002A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Heating</w:t>
      </w:r>
      <w:r w:rsidDel="00000000" w:rsidR="00000000" w:rsidRPr="00000000">
        <w:rPr>
          <w:rFonts w:ascii="Times New Roman" w:cs="Times New Roman" w:eastAsia="Times New Roman" w:hAnsi="Times New Roman"/>
          <w:sz w:val="21"/>
          <w:szCs w:val="21"/>
          <w:rtl w:val="0"/>
        </w:rPr>
        <w:t xml:space="preserve">: Type of heating</w:t>
      </w:r>
    </w:p>
    <w:p w:rsidR="00000000" w:rsidDel="00000000" w:rsidP="00000000" w:rsidRDefault="00000000" w:rsidRPr="00000000" w14:paraId="000002B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HeatingQC</w:t>
      </w:r>
      <w:r w:rsidDel="00000000" w:rsidR="00000000" w:rsidRPr="00000000">
        <w:rPr>
          <w:rFonts w:ascii="Times New Roman" w:cs="Times New Roman" w:eastAsia="Times New Roman" w:hAnsi="Times New Roman"/>
          <w:sz w:val="21"/>
          <w:szCs w:val="21"/>
          <w:rtl w:val="0"/>
        </w:rPr>
        <w:t xml:space="preserve">: Heating quality and condition</w:t>
      </w:r>
    </w:p>
    <w:p w:rsidR="00000000" w:rsidDel="00000000" w:rsidP="00000000" w:rsidRDefault="00000000" w:rsidRPr="00000000" w14:paraId="000002B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CentralAir</w:t>
      </w:r>
      <w:r w:rsidDel="00000000" w:rsidR="00000000" w:rsidRPr="00000000">
        <w:rPr>
          <w:rFonts w:ascii="Times New Roman" w:cs="Times New Roman" w:eastAsia="Times New Roman" w:hAnsi="Times New Roman"/>
          <w:sz w:val="21"/>
          <w:szCs w:val="21"/>
          <w:rtl w:val="0"/>
        </w:rPr>
        <w:t xml:space="preserve">: Central air conditioning</w:t>
      </w:r>
    </w:p>
    <w:p w:rsidR="00000000" w:rsidDel="00000000" w:rsidP="00000000" w:rsidRDefault="00000000" w:rsidRPr="00000000" w14:paraId="000002B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Electrical</w:t>
      </w:r>
      <w:r w:rsidDel="00000000" w:rsidR="00000000" w:rsidRPr="00000000">
        <w:rPr>
          <w:rFonts w:ascii="Times New Roman" w:cs="Times New Roman" w:eastAsia="Times New Roman" w:hAnsi="Times New Roman"/>
          <w:sz w:val="21"/>
          <w:szCs w:val="21"/>
          <w:rtl w:val="0"/>
        </w:rPr>
        <w:t xml:space="preserve">: Electrical system</w:t>
      </w:r>
    </w:p>
    <w:p w:rsidR="00000000" w:rsidDel="00000000" w:rsidP="00000000" w:rsidRDefault="00000000" w:rsidRPr="00000000" w14:paraId="000002B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1stFlrSF</w:t>
      </w:r>
      <w:r w:rsidDel="00000000" w:rsidR="00000000" w:rsidRPr="00000000">
        <w:rPr>
          <w:rFonts w:ascii="Times New Roman" w:cs="Times New Roman" w:eastAsia="Times New Roman" w:hAnsi="Times New Roman"/>
          <w:sz w:val="21"/>
          <w:szCs w:val="21"/>
          <w:rtl w:val="0"/>
        </w:rPr>
        <w:t xml:space="preserve">: First Floor square feet</w:t>
      </w:r>
    </w:p>
    <w:p w:rsidR="00000000" w:rsidDel="00000000" w:rsidP="00000000" w:rsidRDefault="00000000" w:rsidRPr="00000000" w14:paraId="000002B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2ndFlrSF</w:t>
      </w:r>
      <w:r w:rsidDel="00000000" w:rsidR="00000000" w:rsidRPr="00000000">
        <w:rPr>
          <w:rFonts w:ascii="Times New Roman" w:cs="Times New Roman" w:eastAsia="Times New Roman" w:hAnsi="Times New Roman"/>
          <w:sz w:val="21"/>
          <w:szCs w:val="21"/>
          <w:rtl w:val="0"/>
        </w:rPr>
        <w:t xml:space="preserve">: Second floor square feet</w:t>
      </w:r>
    </w:p>
    <w:p w:rsidR="00000000" w:rsidDel="00000000" w:rsidP="00000000" w:rsidRDefault="00000000" w:rsidRPr="00000000" w14:paraId="000002B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LowQualFinSF</w:t>
      </w:r>
      <w:r w:rsidDel="00000000" w:rsidR="00000000" w:rsidRPr="00000000">
        <w:rPr>
          <w:rFonts w:ascii="Times New Roman" w:cs="Times New Roman" w:eastAsia="Times New Roman" w:hAnsi="Times New Roman"/>
          <w:sz w:val="21"/>
          <w:szCs w:val="21"/>
          <w:rtl w:val="0"/>
        </w:rPr>
        <w:t xml:space="preserve">: Low quality finished square feet (all floors)</w:t>
      </w:r>
    </w:p>
    <w:p w:rsidR="00000000" w:rsidDel="00000000" w:rsidP="00000000" w:rsidRDefault="00000000" w:rsidRPr="00000000" w14:paraId="000002B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GrLivArea</w:t>
      </w:r>
      <w:r w:rsidDel="00000000" w:rsidR="00000000" w:rsidRPr="00000000">
        <w:rPr>
          <w:rFonts w:ascii="Times New Roman" w:cs="Times New Roman" w:eastAsia="Times New Roman" w:hAnsi="Times New Roman"/>
          <w:sz w:val="21"/>
          <w:szCs w:val="21"/>
          <w:rtl w:val="0"/>
        </w:rPr>
        <w:t xml:space="preserve">: Above grade (ground) living area square feet</w:t>
      </w:r>
    </w:p>
    <w:p w:rsidR="00000000" w:rsidDel="00000000" w:rsidP="00000000" w:rsidRDefault="00000000" w:rsidRPr="00000000" w14:paraId="000002B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BsmtFullBath</w:t>
      </w:r>
      <w:r w:rsidDel="00000000" w:rsidR="00000000" w:rsidRPr="00000000">
        <w:rPr>
          <w:rFonts w:ascii="Times New Roman" w:cs="Times New Roman" w:eastAsia="Times New Roman" w:hAnsi="Times New Roman"/>
          <w:sz w:val="21"/>
          <w:szCs w:val="21"/>
          <w:rtl w:val="0"/>
        </w:rPr>
        <w:t xml:space="preserve">: Basement full bathrooms</w:t>
      </w:r>
    </w:p>
    <w:p w:rsidR="00000000" w:rsidDel="00000000" w:rsidP="00000000" w:rsidRDefault="00000000" w:rsidRPr="00000000" w14:paraId="000002B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BsmtHalfBath</w:t>
      </w:r>
      <w:r w:rsidDel="00000000" w:rsidR="00000000" w:rsidRPr="00000000">
        <w:rPr>
          <w:rFonts w:ascii="Times New Roman" w:cs="Times New Roman" w:eastAsia="Times New Roman" w:hAnsi="Times New Roman"/>
          <w:sz w:val="21"/>
          <w:szCs w:val="21"/>
          <w:rtl w:val="0"/>
        </w:rPr>
        <w:t xml:space="preserve">: Basement half bathrooms</w:t>
      </w:r>
    </w:p>
    <w:p w:rsidR="00000000" w:rsidDel="00000000" w:rsidP="00000000" w:rsidRDefault="00000000" w:rsidRPr="00000000" w14:paraId="000002B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FullBath</w:t>
      </w:r>
      <w:r w:rsidDel="00000000" w:rsidR="00000000" w:rsidRPr="00000000">
        <w:rPr>
          <w:rFonts w:ascii="Times New Roman" w:cs="Times New Roman" w:eastAsia="Times New Roman" w:hAnsi="Times New Roman"/>
          <w:sz w:val="21"/>
          <w:szCs w:val="21"/>
          <w:rtl w:val="0"/>
        </w:rPr>
        <w:t xml:space="preserve">: Full bathrooms above grade</w:t>
      </w:r>
    </w:p>
    <w:p w:rsidR="00000000" w:rsidDel="00000000" w:rsidP="00000000" w:rsidRDefault="00000000" w:rsidRPr="00000000" w14:paraId="000002B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HalfBath</w:t>
      </w:r>
      <w:r w:rsidDel="00000000" w:rsidR="00000000" w:rsidRPr="00000000">
        <w:rPr>
          <w:rFonts w:ascii="Times New Roman" w:cs="Times New Roman" w:eastAsia="Times New Roman" w:hAnsi="Times New Roman"/>
          <w:sz w:val="21"/>
          <w:szCs w:val="21"/>
          <w:rtl w:val="0"/>
        </w:rPr>
        <w:t xml:space="preserve">: Half baths above grade</w:t>
      </w:r>
    </w:p>
    <w:p w:rsidR="00000000" w:rsidDel="00000000" w:rsidP="00000000" w:rsidRDefault="00000000" w:rsidRPr="00000000" w14:paraId="000002B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Bedroom</w:t>
      </w:r>
      <w:r w:rsidDel="00000000" w:rsidR="00000000" w:rsidRPr="00000000">
        <w:rPr>
          <w:rFonts w:ascii="Times New Roman" w:cs="Times New Roman" w:eastAsia="Times New Roman" w:hAnsi="Times New Roman"/>
          <w:sz w:val="21"/>
          <w:szCs w:val="21"/>
          <w:rtl w:val="0"/>
        </w:rPr>
        <w:t xml:space="preserve">: Number of bedrooms above basement level</w:t>
      </w:r>
    </w:p>
    <w:p w:rsidR="00000000" w:rsidDel="00000000" w:rsidP="00000000" w:rsidRDefault="00000000" w:rsidRPr="00000000" w14:paraId="000002B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Kitchen</w:t>
      </w:r>
      <w:r w:rsidDel="00000000" w:rsidR="00000000" w:rsidRPr="00000000">
        <w:rPr>
          <w:rFonts w:ascii="Times New Roman" w:cs="Times New Roman" w:eastAsia="Times New Roman" w:hAnsi="Times New Roman"/>
          <w:sz w:val="21"/>
          <w:szCs w:val="21"/>
          <w:rtl w:val="0"/>
        </w:rPr>
        <w:t xml:space="preserve">: Number of kitchens</w:t>
      </w:r>
    </w:p>
    <w:p w:rsidR="00000000" w:rsidDel="00000000" w:rsidP="00000000" w:rsidRDefault="00000000" w:rsidRPr="00000000" w14:paraId="000002B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KitchenQual</w:t>
      </w:r>
      <w:r w:rsidDel="00000000" w:rsidR="00000000" w:rsidRPr="00000000">
        <w:rPr>
          <w:rFonts w:ascii="Times New Roman" w:cs="Times New Roman" w:eastAsia="Times New Roman" w:hAnsi="Times New Roman"/>
          <w:sz w:val="21"/>
          <w:szCs w:val="21"/>
          <w:rtl w:val="0"/>
        </w:rPr>
        <w:t xml:space="preserve">: Kitchen quality</w:t>
      </w:r>
    </w:p>
    <w:p w:rsidR="00000000" w:rsidDel="00000000" w:rsidP="00000000" w:rsidRDefault="00000000" w:rsidRPr="00000000" w14:paraId="000002B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TotRmsAbvGrd</w:t>
      </w:r>
      <w:r w:rsidDel="00000000" w:rsidR="00000000" w:rsidRPr="00000000">
        <w:rPr>
          <w:rFonts w:ascii="Times New Roman" w:cs="Times New Roman" w:eastAsia="Times New Roman" w:hAnsi="Times New Roman"/>
          <w:sz w:val="21"/>
          <w:szCs w:val="21"/>
          <w:rtl w:val="0"/>
        </w:rPr>
        <w:t xml:space="preserve">: Total rooms above grade (does not include bathrooms)</w:t>
      </w:r>
    </w:p>
    <w:p w:rsidR="00000000" w:rsidDel="00000000" w:rsidP="00000000" w:rsidRDefault="00000000" w:rsidRPr="00000000" w14:paraId="000002B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Functional</w:t>
      </w:r>
      <w:r w:rsidDel="00000000" w:rsidR="00000000" w:rsidRPr="00000000">
        <w:rPr>
          <w:rFonts w:ascii="Times New Roman" w:cs="Times New Roman" w:eastAsia="Times New Roman" w:hAnsi="Times New Roman"/>
          <w:sz w:val="21"/>
          <w:szCs w:val="21"/>
          <w:rtl w:val="0"/>
        </w:rPr>
        <w:t xml:space="preserve">: Home functionality rating</w:t>
      </w:r>
    </w:p>
    <w:p w:rsidR="00000000" w:rsidDel="00000000" w:rsidP="00000000" w:rsidRDefault="00000000" w:rsidRPr="00000000" w14:paraId="000002C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Fireplaces</w:t>
      </w:r>
      <w:r w:rsidDel="00000000" w:rsidR="00000000" w:rsidRPr="00000000">
        <w:rPr>
          <w:rFonts w:ascii="Times New Roman" w:cs="Times New Roman" w:eastAsia="Times New Roman" w:hAnsi="Times New Roman"/>
          <w:sz w:val="21"/>
          <w:szCs w:val="21"/>
          <w:rtl w:val="0"/>
        </w:rPr>
        <w:t xml:space="preserve">: Number of fireplaces</w:t>
      </w:r>
    </w:p>
    <w:p w:rsidR="00000000" w:rsidDel="00000000" w:rsidP="00000000" w:rsidRDefault="00000000" w:rsidRPr="00000000" w14:paraId="000002C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FireplaceQu</w:t>
      </w:r>
      <w:r w:rsidDel="00000000" w:rsidR="00000000" w:rsidRPr="00000000">
        <w:rPr>
          <w:rFonts w:ascii="Times New Roman" w:cs="Times New Roman" w:eastAsia="Times New Roman" w:hAnsi="Times New Roman"/>
          <w:sz w:val="21"/>
          <w:szCs w:val="21"/>
          <w:rtl w:val="0"/>
        </w:rPr>
        <w:t xml:space="preserve">: Fireplace quality</w:t>
      </w:r>
    </w:p>
    <w:p w:rsidR="00000000" w:rsidDel="00000000" w:rsidP="00000000" w:rsidRDefault="00000000" w:rsidRPr="00000000" w14:paraId="000002C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GarageType</w:t>
      </w:r>
      <w:r w:rsidDel="00000000" w:rsidR="00000000" w:rsidRPr="00000000">
        <w:rPr>
          <w:rFonts w:ascii="Times New Roman" w:cs="Times New Roman" w:eastAsia="Times New Roman" w:hAnsi="Times New Roman"/>
          <w:sz w:val="21"/>
          <w:szCs w:val="21"/>
          <w:rtl w:val="0"/>
        </w:rPr>
        <w:t xml:space="preserve">: Garage location</w:t>
      </w:r>
    </w:p>
    <w:p w:rsidR="00000000" w:rsidDel="00000000" w:rsidP="00000000" w:rsidRDefault="00000000" w:rsidRPr="00000000" w14:paraId="000002C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GarageYrBlt</w:t>
      </w:r>
      <w:r w:rsidDel="00000000" w:rsidR="00000000" w:rsidRPr="00000000">
        <w:rPr>
          <w:rFonts w:ascii="Times New Roman" w:cs="Times New Roman" w:eastAsia="Times New Roman" w:hAnsi="Times New Roman"/>
          <w:sz w:val="21"/>
          <w:szCs w:val="21"/>
          <w:rtl w:val="0"/>
        </w:rPr>
        <w:t xml:space="preserve">: Year garage was built</w:t>
      </w:r>
    </w:p>
    <w:p w:rsidR="00000000" w:rsidDel="00000000" w:rsidP="00000000" w:rsidRDefault="00000000" w:rsidRPr="00000000" w14:paraId="000002C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GarageFinish</w:t>
      </w:r>
      <w:r w:rsidDel="00000000" w:rsidR="00000000" w:rsidRPr="00000000">
        <w:rPr>
          <w:rFonts w:ascii="Times New Roman" w:cs="Times New Roman" w:eastAsia="Times New Roman" w:hAnsi="Times New Roman"/>
          <w:sz w:val="21"/>
          <w:szCs w:val="21"/>
          <w:rtl w:val="0"/>
        </w:rPr>
        <w:t xml:space="preserve">: Interior finish of the garage</w:t>
      </w:r>
    </w:p>
    <w:p w:rsidR="00000000" w:rsidDel="00000000" w:rsidP="00000000" w:rsidRDefault="00000000" w:rsidRPr="00000000" w14:paraId="000002C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GarageCars</w:t>
      </w:r>
      <w:r w:rsidDel="00000000" w:rsidR="00000000" w:rsidRPr="00000000">
        <w:rPr>
          <w:rFonts w:ascii="Times New Roman" w:cs="Times New Roman" w:eastAsia="Times New Roman" w:hAnsi="Times New Roman"/>
          <w:sz w:val="21"/>
          <w:szCs w:val="21"/>
          <w:rtl w:val="0"/>
        </w:rPr>
        <w:t xml:space="preserve">: Size of garage in car capacity</w:t>
      </w:r>
    </w:p>
    <w:p w:rsidR="00000000" w:rsidDel="00000000" w:rsidP="00000000" w:rsidRDefault="00000000" w:rsidRPr="00000000" w14:paraId="000002C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GarageArea</w:t>
      </w:r>
      <w:r w:rsidDel="00000000" w:rsidR="00000000" w:rsidRPr="00000000">
        <w:rPr>
          <w:rFonts w:ascii="Times New Roman" w:cs="Times New Roman" w:eastAsia="Times New Roman" w:hAnsi="Times New Roman"/>
          <w:sz w:val="21"/>
          <w:szCs w:val="21"/>
          <w:rtl w:val="0"/>
        </w:rPr>
        <w:t xml:space="preserve">: Size of garage in square feet</w:t>
      </w:r>
    </w:p>
    <w:p w:rsidR="00000000" w:rsidDel="00000000" w:rsidP="00000000" w:rsidRDefault="00000000" w:rsidRPr="00000000" w14:paraId="000002C7">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GarageQual</w:t>
      </w:r>
      <w:r w:rsidDel="00000000" w:rsidR="00000000" w:rsidRPr="00000000">
        <w:rPr>
          <w:rFonts w:ascii="Times New Roman" w:cs="Times New Roman" w:eastAsia="Times New Roman" w:hAnsi="Times New Roman"/>
          <w:sz w:val="21"/>
          <w:szCs w:val="21"/>
          <w:rtl w:val="0"/>
        </w:rPr>
        <w:t xml:space="preserve">: Garage quality</w:t>
      </w:r>
    </w:p>
    <w:p w:rsidR="00000000" w:rsidDel="00000000" w:rsidP="00000000" w:rsidRDefault="00000000" w:rsidRPr="00000000" w14:paraId="000002C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GarageCond</w:t>
      </w:r>
      <w:r w:rsidDel="00000000" w:rsidR="00000000" w:rsidRPr="00000000">
        <w:rPr>
          <w:rFonts w:ascii="Times New Roman" w:cs="Times New Roman" w:eastAsia="Times New Roman" w:hAnsi="Times New Roman"/>
          <w:sz w:val="21"/>
          <w:szCs w:val="21"/>
          <w:rtl w:val="0"/>
        </w:rPr>
        <w:t xml:space="preserve">: Garage condition</w:t>
      </w:r>
    </w:p>
    <w:p w:rsidR="00000000" w:rsidDel="00000000" w:rsidP="00000000" w:rsidRDefault="00000000" w:rsidRPr="00000000" w14:paraId="000002C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PavedDrive</w:t>
      </w:r>
      <w:r w:rsidDel="00000000" w:rsidR="00000000" w:rsidRPr="00000000">
        <w:rPr>
          <w:rFonts w:ascii="Times New Roman" w:cs="Times New Roman" w:eastAsia="Times New Roman" w:hAnsi="Times New Roman"/>
          <w:sz w:val="21"/>
          <w:szCs w:val="21"/>
          <w:rtl w:val="0"/>
        </w:rPr>
        <w:t xml:space="preserve">: Paved driveway</w:t>
      </w:r>
    </w:p>
    <w:p w:rsidR="00000000" w:rsidDel="00000000" w:rsidP="00000000" w:rsidRDefault="00000000" w:rsidRPr="00000000" w14:paraId="000002C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WoodDeckSF</w:t>
      </w:r>
      <w:r w:rsidDel="00000000" w:rsidR="00000000" w:rsidRPr="00000000">
        <w:rPr>
          <w:rFonts w:ascii="Times New Roman" w:cs="Times New Roman" w:eastAsia="Times New Roman" w:hAnsi="Times New Roman"/>
          <w:sz w:val="21"/>
          <w:szCs w:val="21"/>
          <w:rtl w:val="0"/>
        </w:rPr>
        <w:t xml:space="preserve">: Wood deck area in square feet</w:t>
      </w:r>
    </w:p>
    <w:p w:rsidR="00000000" w:rsidDel="00000000" w:rsidP="00000000" w:rsidRDefault="00000000" w:rsidRPr="00000000" w14:paraId="000002C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OpenPorchSF</w:t>
      </w:r>
      <w:r w:rsidDel="00000000" w:rsidR="00000000" w:rsidRPr="00000000">
        <w:rPr>
          <w:rFonts w:ascii="Times New Roman" w:cs="Times New Roman" w:eastAsia="Times New Roman" w:hAnsi="Times New Roman"/>
          <w:sz w:val="21"/>
          <w:szCs w:val="21"/>
          <w:rtl w:val="0"/>
        </w:rPr>
        <w:t xml:space="preserve">: Open porch area in square feet</w:t>
      </w:r>
    </w:p>
    <w:p w:rsidR="00000000" w:rsidDel="00000000" w:rsidP="00000000" w:rsidRDefault="00000000" w:rsidRPr="00000000" w14:paraId="000002CC">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EnclosedPorch</w:t>
      </w:r>
      <w:r w:rsidDel="00000000" w:rsidR="00000000" w:rsidRPr="00000000">
        <w:rPr>
          <w:rFonts w:ascii="Times New Roman" w:cs="Times New Roman" w:eastAsia="Times New Roman" w:hAnsi="Times New Roman"/>
          <w:sz w:val="21"/>
          <w:szCs w:val="21"/>
          <w:rtl w:val="0"/>
        </w:rPr>
        <w:t xml:space="preserve">: Enclosed porch area in square feet</w:t>
      </w:r>
    </w:p>
    <w:p w:rsidR="00000000" w:rsidDel="00000000" w:rsidP="00000000" w:rsidRDefault="00000000" w:rsidRPr="00000000" w14:paraId="000002CD">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3SsnPorch</w:t>
      </w:r>
      <w:r w:rsidDel="00000000" w:rsidR="00000000" w:rsidRPr="00000000">
        <w:rPr>
          <w:rFonts w:ascii="Times New Roman" w:cs="Times New Roman" w:eastAsia="Times New Roman" w:hAnsi="Times New Roman"/>
          <w:sz w:val="21"/>
          <w:szCs w:val="21"/>
          <w:rtl w:val="0"/>
        </w:rPr>
        <w:t xml:space="preserve">: Three season porch area in square feet</w:t>
      </w:r>
    </w:p>
    <w:p w:rsidR="00000000" w:rsidDel="00000000" w:rsidP="00000000" w:rsidRDefault="00000000" w:rsidRPr="00000000" w14:paraId="000002CE">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ScreenPorch</w:t>
      </w:r>
      <w:r w:rsidDel="00000000" w:rsidR="00000000" w:rsidRPr="00000000">
        <w:rPr>
          <w:rFonts w:ascii="Times New Roman" w:cs="Times New Roman" w:eastAsia="Times New Roman" w:hAnsi="Times New Roman"/>
          <w:sz w:val="21"/>
          <w:szCs w:val="21"/>
          <w:rtl w:val="0"/>
        </w:rPr>
        <w:t xml:space="preserve">: Screen porch area in square feet</w:t>
      </w:r>
    </w:p>
    <w:p w:rsidR="00000000" w:rsidDel="00000000" w:rsidP="00000000" w:rsidRDefault="00000000" w:rsidRPr="00000000" w14:paraId="000002CF">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PoolArea</w:t>
      </w:r>
      <w:r w:rsidDel="00000000" w:rsidR="00000000" w:rsidRPr="00000000">
        <w:rPr>
          <w:rFonts w:ascii="Times New Roman" w:cs="Times New Roman" w:eastAsia="Times New Roman" w:hAnsi="Times New Roman"/>
          <w:sz w:val="21"/>
          <w:szCs w:val="21"/>
          <w:rtl w:val="0"/>
        </w:rPr>
        <w:t xml:space="preserve">: Pool area in square feet</w:t>
      </w:r>
    </w:p>
    <w:p w:rsidR="00000000" w:rsidDel="00000000" w:rsidP="00000000" w:rsidRDefault="00000000" w:rsidRPr="00000000" w14:paraId="000002D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PoolQC</w:t>
      </w:r>
      <w:r w:rsidDel="00000000" w:rsidR="00000000" w:rsidRPr="00000000">
        <w:rPr>
          <w:rFonts w:ascii="Times New Roman" w:cs="Times New Roman" w:eastAsia="Times New Roman" w:hAnsi="Times New Roman"/>
          <w:sz w:val="21"/>
          <w:szCs w:val="21"/>
          <w:rtl w:val="0"/>
        </w:rPr>
        <w:t xml:space="preserve">: Pool quality</w:t>
      </w:r>
    </w:p>
    <w:p w:rsidR="00000000" w:rsidDel="00000000" w:rsidP="00000000" w:rsidRDefault="00000000" w:rsidRPr="00000000" w14:paraId="000002D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Fence</w:t>
      </w:r>
      <w:r w:rsidDel="00000000" w:rsidR="00000000" w:rsidRPr="00000000">
        <w:rPr>
          <w:rFonts w:ascii="Times New Roman" w:cs="Times New Roman" w:eastAsia="Times New Roman" w:hAnsi="Times New Roman"/>
          <w:sz w:val="21"/>
          <w:szCs w:val="21"/>
          <w:rtl w:val="0"/>
        </w:rPr>
        <w:t xml:space="preserve">: Fence quality</w:t>
      </w:r>
    </w:p>
    <w:p w:rsidR="00000000" w:rsidDel="00000000" w:rsidP="00000000" w:rsidRDefault="00000000" w:rsidRPr="00000000" w14:paraId="000002D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MiscFeature</w:t>
      </w:r>
      <w:r w:rsidDel="00000000" w:rsidR="00000000" w:rsidRPr="00000000">
        <w:rPr>
          <w:rFonts w:ascii="Times New Roman" w:cs="Times New Roman" w:eastAsia="Times New Roman" w:hAnsi="Times New Roman"/>
          <w:sz w:val="21"/>
          <w:szCs w:val="21"/>
          <w:rtl w:val="0"/>
        </w:rPr>
        <w:t xml:space="preserve">: Miscellaneous feature not covered in other categories</w:t>
      </w:r>
    </w:p>
    <w:p w:rsidR="00000000" w:rsidDel="00000000" w:rsidP="00000000" w:rsidRDefault="00000000" w:rsidRPr="00000000" w14:paraId="000002D3">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MiscVal</w:t>
      </w:r>
      <w:r w:rsidDel="00000000" w:rsidR="00000000" w:rsidRPr="00000000">
        <w:rPr>
          <w:rFonts w:ascii="Times New Roman" w:cs="Times New Roman" w:eastAsia="Times New Roman" w:hAnsi="Times New Roman"/>
          <w:sz w:val="21"/>
          <w:szCs w:val="21"/>
          <w:rtl w:val="0"/>
        </w:rPr>
        <w:t xml:space="preserve">: $Value of miscellaneous feature</w:t>
      </w:r>
    </w:p>
    <w:p w:rsidR="00000000" w:rsidDel="00000000" w:rsidP="00000000" w:rsidRDefault="00000000" w:rsidRPr="00000000" w14:paraId="000002D4">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MoSold</w:t>
      </w:r>
      <w:r w:rsidDel="00000000" w:rsidR="00000000" w:rsidRPr="00000000">
        <w:rPr>
          <w:rFonts w:ascii="Times New Roman" w:cs="Times New Roman" w:eastAsia="Times New Roman" w:hAnsi="Times New Roman"/>
          <w:sz w:val="21"/>
          <w:szCs w:val="21"/>
          <w:rtl w:val="0"/>
        </w:rPr>
        <w:t xml:space="preserve">: Month Sold</w:t>
      </w:r>
    </w:p>
    <w:p w:rsidR="00000000" w:rsidDel="00000000" w:rsidP="00000000" w:rsidRDefault="00000000" w:rsidRPr="00000000" w14:paraId="000002D5">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YrSold</w:t>
      </w:r>
      <w:r w:rsidDel="00000000" w:rsidR="00000000" w:rsidRPr="00000000">
        <w:rPr>
          <w:rFonts w:ascii="Times New Roman" w:cs="Times New Roman" w:eastAsia="Times New Roman" w:hAnsi="Times New Roman"/>
          <w:sz w:val="21"/>
          <w:szCs w:val="21"/>
          <w:rtl w:val="0"/>
        </w:rPr>
        <w:t xml:space="preserve">: Year Sold</w:t>
      </w:r>
    </w:p>
    <w:p w:rsidR="00000000" w:rsidDel="00000000" w:rsidP="00000000" w:rsidRDefault="00000000" w:rsidRPr="00000000" w14:paraId="000002D6">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SaleType</w:t>
      </w:r>
      <w:r w:rsidDel="00000000" w:rsidR="00000000" w:rsidRPr="00000000">
        <w:rPr>
          <w:rFonts w:ascii="Times New Roman" w:cs="Times New Roman" w:eastAsia="Times New Roman" w:hAnsi="Times New Roman"/>
          <w:sz w:val="21"/>
          <w:szCs w:val="21"/>
          <w:rtl w:val="0"/>
        </w:rPr>
        <w:t xml:space="preserve">: Type of sale</w:t>
      </w:r>
    </w:p>
    <w:p w:rsidR="00000000" w:rsidDel="00000000" w:rsidP="00000000" w:rsidRDefault="00000000" w:rsidRPr="00000000" w14:paraId="000002D7">
      <w:pPr>
        <w:numPr>
          <w:ilvl w:val="0"/>
          <w:numId w:val="3"/>
        </w:numPr>
        <w:pBdr>
          <w:top w:color="auto" w:space="0" w:sz="0" w:val="none"/>
          <w:bottom w:color="auto" w:space="0" w:sz="0" w:val="none"/>
          <w:right w:color="auto" w:space="0" w:sz="0" w:val="none"/>
          <w:between w:color="auto" w:space="0" w:sz="0" w:val="none"/>
        </w:pBdr>
        <w:shd w:fill="ffffff" w:val="clear"/>
        <w:spacing w:after="120" w:before="0" w:beforeAutospacing="0" w:lineRule="auto"/>
        <w:ind w:left="960" w:hanging="360"/>
      </w:pPr>
      <w:r w:rsidDel="00000000" w:rsidR="00000000" w:rsidRPr="00000000">
        <w:rPr>
          <w:rFonts w:ascii="Times New Roman" w:cs="Times New Roman" w:eastAsia="Times New Roman" w:hAnsi="Times New Roman"/>
          <w:b w:val="1"/>
          <w:sz w:val="21"/>
          <w:szCs w:val="21"/>
          <w:rtl w:val="0"/>
        </w:rPr>
        <w:t xml:space="preserve">SaleCondition</w:t>
      </w:r>
      <w:r w:rsidDel="00000000" w:rsidR="00000000" w:rsidRPr="00000000">
        <w:rPr>
          <w:rFonts w:ascii="Times New Roman" w:cs="Times New Roman" w:eastAsia="Times New Roman" w:hAnsi="Times New Roman"/>
          <w:sz w:val="21"/>
          <w:szCs w:val="21"/>
          <w:rtl w:val="0"/>
        </w:rPr>
        <w:t xml:space="preserve">: Condition of sale</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had no duplicates but it had many nulls. </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pStyle w:val="Heading3"/>
        <w:rPr>
          <w:rFonts w:ascii="Times New Roman" w:cs="Times New Roman" w:eastAsia="Times New Roman" w:hAnsi="Times New Roman"/>
        </w:rPr>
      </w:pPr>
      <w:bookmarkStart w:colFirst="0" w:colLast="0" w:name="_d5d1qxhw5hgp" w:id="49"/>
      <w:bookmarkEnd w:id="49"/>
      <w:r w:rsidDel="00000000" w:rsidR="00000000" w:rsidRPr="00000000">
        <w:rPr>
          <w:rFonts w:ascii="Times New Roman" w:cs="Times New Roman" w:eastAsia="Times New Roman" w:hAnsi="Times New Roman"/>
          <w:rtl w:val="0"/>
        </w:rPr>
        <w:t xml:space="preserve">Dealing with Nulls</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28813" cy="4339828"/>
            <wp:effectExtent b="0" l="0" r="0" t="0"/>
            <wp:docPr id="19" name="image3.png"/>
            <a:graphic>
              <a:graphicData uri="http://schemas.openxmlformats.org/drawingml/2006/picture">
                <pic:pic>
                  <pic:nvPicPr>
                    <pic:cNvPr id="0" name="image3.png"/>
                    <pic:cNvPicPr preferRelativeResize="0"/>
                  </pic:nvPicPr>
                  <pic:blipFill>
                    <a:blip r:embed="rId65"/>
                    <a:srcRect b="11572" l="25526" r="60207" t="31259"/>
                    <a:stretch>
                      <a:fillRect/>
                    </a:stretch>
                  </pic:blipFill>
                  <pic:spPr>
                    <a:xfrm>
                      <a:off x="0" y="0"/>
                      <a:ext cx="1928813" cy="4339828"/>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checked the sum of nulls in each feature to find some features that had more than 93% of the values are nulls. So, these attributes were dropped. </w:t>
      </w:r>
      <w:r w:rsidDel="00000000" w:rsidR="00000000" w:rsidRPr="00000000">
        <w:rPr>
          <w:rFonts w:ascii="Times New Roman" w:cs="Times New Roman" w:eastAsia="Times New Roman" w:hAnsi="Times New Roman"/>
          <w:rtl w:val="0"/>
        </w:rPr>
        <w:t xml:space="preserve">The features that had less nulls were imputed based on their type. For example, the features that are continuous that had too many missing values (GarageType, GarageYeBlt, GarageFinish, etc..) were imputed with the mean of the mode. While the continuous features that didn’t have many nulls (MasVnrArea, MasVnrType, etc.)  were imputed using the mean of the top five mode values. </w:t>
      </w:r>
    </w:p>
    <w:p w:rsidR="00000000" w:rsidDel="00000000" w:rsidP="00000000" w:rsidRDefault="00000000" w:rsidRPr="00000000" w14:paraId="000002E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all categorical features were transformed to ordinal values (0,1, 2, etc.). This was done because based on the data description, it was found that most of the categorical data was ranked. </w:t>
      </w:r>
    </w:p>
    <w:p w:rsidR="00000000" w:rsidDel="00000000" w:rsidP="00000000" w:rsidRDefault="00000000" w:rsidRPr="00000000" w14:paraId="000002E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w:t>
      </w:r>
      <w:r w:rsidDel="00000000" w:rsidR="00000000" w:rsidRPr="00000000">
        <w:rPr>
          <w:rFonts w:ascii="Times New Roman" w:cs="Times New Roman" w:eastAsia="Times New Roman" w:hAnsi="Times New Roman"/>
          <w:rtl w:val="0"/>
        </w:rPr>
        <w:t xml:space="preserve">visualized</w:t>
      </w:r>
      <w:r w:rsidDel="00000000" w:rsidR="00000000" w:rsidRPr="00000000">
        <w:rPr>
          <w:rFonts w:ascii="Times New Roman" w:cs="Times New Roman" w:eastAsia="Times New Roman" w:hAnsi="Times New Roman"/>
          <w:rtl w:val="0"/>
        </w:rPr>
        <w:t xml:space="preserve"> the continuous features that had many nulls to determine how to deal with them and any outliers they had. </w:t>
      </w:r>
    </w:p>
    <w:p w:rsidR="00000000" w:rsidDel="00000000" w:rsidP="00000000" w:rsidRDefault="00000000" w:rsidRPr="00000000" w14:paraId="000002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91113" cy="4927936"/>
            <wp:effectExtent b="0" l="0" r="0" t="0"/>
            <wp:docPr id="11"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5091113" cy="4927936"/>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pStyle w:val="Heading3"/>
        <w:jc w:val="both"/>
        <w:rPr>
          <w:rFonts w:ascii="Times New Roman" w:cs="Times New Roman" w:eastAsia="Times New Roman" w:hAnsi="Times New Roman"/>
        </w:rPr>
      </w:pPr>
      <w:bookmarkStart w:colFirst="0" w:colLast="0" w:name="_9n435gux1d5c" w:id="50"/>
      <w:bookmarkEnd w:id="50"/>
      <w:r w:rsidDel="00000000" w:rsidR="00000000" w:rsidRPr="00000000">
        <w:rPr>
          <w:rFonts w:ascii="Times New Roman" w:cs="Times New Roman" w:eastAsia="Times New Roman" w:hAnsi="Times New Roman"/>
          <w:rtl w:val="0"/>
        </w:rPr>
        <w:t xml:space="preserve">Visualizing the Data</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46891" cy="3233567"/>
            <wp:effectExtent b="0" l="0" r="0" t="0"/>
            <wp:docPr id="69"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6246891" cy="3233567"/>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pStyle w:val="Heading3"/>
        <w:jc w:val="both"/>
        <w:rPr>
          <w:rFonts w:ascii="Times New Roman" w:cs="Times New Roman" w:eastAsia="Times New Roman" w:hAnsi="Times New Roman"/>
        </w:rPr>
      </w:pPr>
      <w:bookmarkStart w:colFirst="0" w:colLast="0" w:name="_kv8jpgssffj1" w:id="51"/>
      <w:bookmarkEnd w:id="51"/>
      <w:r w:rsidDel="00000000" w:rsidR="00000000" w:rsidRPr="00000000">
        <w:rPr>
          <w:rFonts w:ascii="Times New Roman" w:cs="Times New Roman" w:eastAsia="Times New Roman" w:hAnsi="Times New Roman"/>
          <w:rtl w:val="0"/>
        </w:rPr>
        <w:t xml:space="preserve">Measuring correlation between the features</w:t>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69000"/>
            <wp:effectExtent b="0" l="0" r="0" t="0"/>
            <wp:docPr id="41" name="image62.png"/>
            <a:graphic>
              <a:graphicData uri="http://schemas.openxmlformats.org/drawingml/2006/picture">
                <pic:pic>
                  <pic:nvPicPr>
                    <pic:cNvPr id="0" name="image62.png"/>
                    <pic:cNvPicPr preferRelativeResize="0"/>
                  </pic:nvPicPr>
                  <pic:blipFill>
                    <a:blip r:embed="rId68"/>
                    <a:srcRect b="0" l="0" r="0" t="0"/>
                    <a:stretch>
                      <a:fillRect/>
                    </a:stretch>
                  </pic:blipFill>
                  <pic:spPr>
                    <a:xfrm>
                      <a:off x="0" y="0"/>
                      <a:ext cx="59436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504825"/>
            <wp:effectExtent b="0" l="0" r="0" t="0"/>
            <wp:docPr id="47" name="image38.png"/>
            <a:graphic>
              <a:graphicData uri="http://schemas.openxmlformats.org/drawingml/2006/picture">
                <pic:pic>
                  <pic:nvPicPr>
                    <pic:cNvPr id="0" name="image38.png"/>
                    <pic:cNvPicPr preferRelativeResize="0"/>
                  </pic:nvPicPr>
                  <pic:blipFill>
                    <a:blip r:embed="rId69"/>
                    <a:srcRect b="0" l="0" r="0" t="0"/>
                    <a:stretch>
                      <a:fillRect/>
                    </a:stretch>
                  </pic:blipFill>
                  <pic:spPr>
                    <a:xfrm>
                      <a:off x="0" y="0"/>
                      <a:ext cx="37623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Style w:val="Heading3"/>
        <w:jc w:val="both"/>
        <w:rPr>
          <w:rFonts w:ascii="Times New Roman" w:cs="Times New Roman" w:eastAsia="Times New Roman" w:hAnsi="Times New Roman"/>
        </w:rPr>
      </w:pPr>
      <w:bookmarkStart w:colFirst="0" w:colLast="0" w:name="_qpgogacvoalf" w:id="52"/>
      <w:bookmarkEnd w:id="52"/>
      <w:r w:rsidDel="00000000" w:rsidR="00000000" w:rsidRPr="00000000">
        <w:rPr>
          <w:rFonts w:ascii="Times New Roman" w:cs="Times New Roman" w:eastAsia="Times New Roman" w:hAnsi="Times New Roman"/>
          <w:rtl w:val="0"/>
        </w:rPr>
        <w:t xml:space="preserve">Feature Selection</w:t>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the feature importance measurement to determine which features are important and which are not:</w:t>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Alot of coefficients came out so we will be plotting the ones that are &gt; 0</w:t>
      </w:r>
    </w:p>
    <w:p w:rsidR="00000000" w:rsidDel="00000000" w:rsidP="00000000" w:rsidRDefault="00000000" w:rsidRPr="00000000" w14:paraId="000002F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6775" cy="3181350"/>
            <wp:effectExtent b="0" l="0" r="0" t="0"/>
            <wp:docPr id="60" name="image58.png"/>
            <a:graphic>
              <a:graphicData uri="http://schemas.openxmlformats.org/drawingml/2006/picture">
                <pic:pic>
                  <pic:nvPicPr>
                    <pic:cNvPr id="0" name="image58.png"/>
                    <pic:cNvPicPr preferRelativeResize="0"/>
                  </pic:nvPicPr>
                  <pic:blipFill>
                    <a:blip r:embed="rId70"/>
                    <a:srcRect b="0" l="0" r="0" t="0"/>
                    <a:stretch>
                      <a:fillRect/>
                    </a:stretch>
                  </pic:blipFill>
                  <pic:spPr>
                    <a:xfrm>
                      <a:off x="0" y="0"/>
                      <a:ext cx="4676775"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pStyle w:val="Heading2"/>
        <w:rPr>
          <w:rFonts w:ascii="Times New Roman" w:cs="Times New Roman" w:eastAsia="Times New Roman" w:hAnsi="Times New Roman"/>
        </w:rPr>
      </w:pPr>
      <w:bookmarkStart w:colFirst="0" w:colLast="0" w:name="_1fkoikvh39jz" w:id="53"/>
      <w:bookmarkEnd w:id="53"/>
      <w:r w:rsidDel="00000000" w:rsidR="00000000" w:rsidRPr="00000000">
        <w:rPr>
          <w:rFonts w:ascii="Times New Roman" w:cs="Times New Roman" w:eastAsia="Times New Roman" w:hAnsi="Times New Roman"/>
          <w:rtl w:val="0"/>
        </w:rPr>
        <w:t xml:space="preserve">Machine Learning Models Used</w:t>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be using decision trees for regression, Linear regression and K-nearest neighbour as regression models, then we will compare the results of each model. </w:t>
      </w:r>
    </w:p>
    <w:p w:rsidR="00000000" w:rsidDel="00000000" w:rsidP="00000000" w:rsidRDefault="00000000" w:rsidRPr="00000000" w14:paraId="00000303">
      <w:pPr>
        <w:pStyle w:val="Heading3"/>
        <w:rPr>
          <w:rFonts w:ascii="Times New Roman" w:cs="Times New Roman" w:eastAsia="Times New Roman" w:hAnsi="Times New Roman"/>
        </w:rPr>
      </w:pPr>
      <w:bookmarkStart w:colFirst="0" w:colLast="0" w:name="_9lqw2rabhjxi" w:id="54"/>
      <w:bookmarkEnd w:id="54"/>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304">
      <w:pPr>
        <w:pStyle w:val="Heading4"/>
        <w:rPr>
          <w:rFonts w:ascii="Times New Roman" w:cs="Times New Roman" w:eastAsia="Times New Roman" w:hAnsi="Times New Roman"/>
        </w:rPr>
      </w:pPr>
      <w:bookmarkStart w:colFirst="0" w:colLast="0" w:name="_whb4xifbhb18" w:id="55"/>
      <w:bookmarkEnd w:id="55"/>
      <w:r w:rsidDel="00000000" w:rsidR="00000000" w:rsidRPr="00000000">
        <w:rPr>
          <w:rFonts w:ascii="Times New Roman" w:cs="Times New Roman" w:eastAsia="Times New Roman" w:hAnsi="Times New Roman"/>
          <w:rtl w:val="0"/>
        </w:rPr>
        <w:t xml:space="preserve">Before Feature Selection:</w:t>
      </w:r>
    </w:p>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8800" cy="1884452"/>
            <wp:effectExtent b="0" l="0" r="0" t="0"/>
            <wp:docPr id="8" name="image11.png"/>
            <a:graphic>
              <a:graphicData uri="http://schemas.openxmlformats.org/drawingml/2006/picture">
                <pic:pic>
                  <pic:nvPicPr>
                    <pic:cNvPr id="0" name="image11.png"/>
                    <pic:cNvPicPr preferRelativeResize="0"/>
                  </pic:nvPicPr>
                  <pic:blipFill>
                    <a:blip r:embed="rId71"/>
                    <a:srcRect b="15909" l="25000" r="44230" t="27694"/>
                    <a:stretch>
                      <a:fillRect/>
                    </a:stretch>
                  </pic:blipFill>
                  <pic:spPr>
                    <a:xfrm>
                      <a:off x="0" y="0"/>
                      <a:ext cx="1828800" cy="1884452"/>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7">
      <w:pPr>
        <w:pStyle w:val="Heading4"/>
        <w:rPr>
          <w:rFonts w:ascii="Times New Roman" w:cs="Times New Roman" w:eastAsia="Times New Roman" w:hAnsi="Times New Roman"/>
        </w:rPr>
      </w:pPr>
      <w:bookmarkStart w:colFirst="0" w:colLast="0" w:name="_p53hgvc5i66x" w:id="56"/>
      <w:bookmarkEnd w:id="56"/>
      <w:r w:rsidDel="00000000" w:rsidR="00000000" w:rsidRPr="00000000">
        <w:rPr>
          <w:rFonts w:ascii="Times New Roman" w:cs="Times New Roman" w:eastAsia="Times New Roman" w:hAnsi="Times New Roman"/>
          <w:rtl w:val="0"/>
        </w:rPr>
        <w:t xml:space="preserve">AfterFeature Selection: </w:t>
      </w:r>
    </w:p>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7275" cy="366632"/>
            <wp:effectExtent b="0" l="0" r="0" t="0"/>
            <wp:docPr id="57" name="image53.png"/>
            <a:graphic>
              <a:graphicData uri="http://schemas.openxmlformats.org/drawingml/2006/picture">
                <pic:pic>
                  <pic:nvPicPr>
                    <pic:cNvPr id="0" name="image53.png"/>
                    <pic:cNvPicPr preferRelativeResize="0"/>
                  </pic:nvPicPr>
                  <pic:blipFill>
                    <a:blip r:embed="rId72"/>
                    <a:srcRect b="32148" l="24519" r="38141" t="62878"/>
                    <a:stretch>
                      <a:fillRect/>
                    </a:stretch>
                  </pic:blipFill>
                  <pic:spPr>
                    <a:xfrm>
                      <a:off x="0" y="0"/>
                      <a:ext cx="4867275" cy="366632"/>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pStyle w:val="Heading3"/>
        <w:rPr>
          <w:rFonts w:ascii="Times New Roman" w:cs="Times New Roman" w:eastAsia="Times New Roman" w:hAnsi="Times New Roman"/>
        </w:rPr>
      </w:pPr>
      <w:bookmarkStart w:colFirst="0" w:colLast="0" w:name="_kifsnm8qtgrx" w:id="57"/>
      <w:bookmarkEnd w:id="57"/>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30A">
      <w:pPr>
        <w:pStyle w:val="Heading4"/>
        <w:rPr>
          <w:rFonts w:ascii="Times New Roman" w:cs="Times New Roman" w:eastAsia="Times New Roman" w:hAnsi="Times New Roman"/>
        </w:rPr>
      </w:pPr>
      <w:bookmarkStart w:colFirst="0" w:colLast="0" w:name="_jre1szomieqw" w:id="58"/>
      <w:bookmarkEnd w:id="58"/>
      <w:r w:rsidDel="00000000" w:rsidR="00000000" w:rsidRPr="00000000">
        <w:rPr>
          <w:rFonts w:ascii="Times New Roman" w:cs="Times New Roman" w:eastAsia="Times New Roman" w:hAnsi="Times New Roman"/>
          <w:rtl w:val="0"/>
        </w:rPr>
        <w:t xml:space="preserve">Before Feature Selection:</w:t>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6713" cy="1357861"/>
            <wp:effectExtent b="0" l="0" r="0" t="0"/>
            <wp:docPr id="38" name="image29.png"/>
            <a:graphic>
              <a:graphicData uri="http://schemas.openxmlformats.org/drawingml/2006/picture">
                <pic:pic>
                  <pic:nvPicPr>
                    <pic:cNvPr id="0" name="image29.png"/>
                    <pic:cNvPicPr preferRelativeResize="0"/>
                  </pic:nvPicPr>
                  <pic:blipFill>
                    <a:blip r:embed="rId73"/>
                    <a:srcRect b="42537" l="26282" r="34775" t="34902"/>
                    <a:stretch>
                      <a:fillRect/>
                    </a:stretch>
                  </pic:blipFill>
                  <pic:spPr>
                    <a:xfrm>
                      <a:off x="0" y="0"/>
                      <a:ext cx="4176713" cy="1357861"/>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pStyle w:val="Heading4"/>
        <w:rPr>
          <w:rFonts w:ascii="Times New Roman" w:cs="Times New Roman" w:eastAsia="Times New Roman" w:hAnsi="Times New Roman"/>
        </w:rPr>
      </w:pPr>
      <w:bookmarkStart w:colFirst="0" w:colLast="0" w:name="_64fnig8su1kl" w:id="59"/>
      <w:bookmarkEnd w:id="59"/>
      <w:r w:rsidDel="00000000" w:rsidR="00000000" w:rsidRPr="00000000">
        <w:rPr>
          <w:rFonts w:ascii="Times New Roman" w:cs="Times New Roman" w:eastAsia="Times New Roman" w:hAnsi="Times New Roman"/>
          <w:rtl w:val="0"/>
        </w:rPr>
        <w:t xml:space="preserve">AfterFeature Selection:</w:t>
      </w:r>
    </w:p>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81600" cy="343867"/>
            <wp:effectExtent b="0" l="0" r="0" t="0"/>
            <wp:docPr id="3" name="image4.png"/>
            <a:graphic>
              <a:graphicData uri="http://schemas.openxmlformats.org/drawingml/2006/picture">
                <pic:pic>
                  <pic:nvPicPr>
                    <pic:cNvPr id="0" name="image4.png"/>
                    <pic:cNvPicPr preferRelativeResize="0"/>
                  </pic:nvPicPr>
                  <pic:blipFill>
                    <a:blip r:embed="rId73"/>
                    <a:srcRect b="19971" l="26282" r="39102" t="75915"/>
                    <a:stretch>
                      <a:fillRect/>
                    </a:stretch>
                  </pic:blipFill>
                  <pic:spPr>
                    <a:xfrm>
                      <a:off x="0" y="0"/>
                      <a:ext cx="5181600" cy="343867"/>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3"/>
        <w:rPr>
          <w:rFonts w:ascii="Times New Roman" w:cs="Times New Roman" w:eastAsia="Times New Roman" w:hAnsi="Times New Roman"/>
        </w:rPr>
      </w:pPr>
      <w:bookmarkStart w:colFirst="0" w:colLast="0" w:name="_1j8oa1hyjvcu" w:id="60"/>
      <w:bookmarkEnd w:id="60"/>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30F">
      <w:pPr>
        <w:pStyle w:val="Heading4"/>
        <w:rPr>
          <w:rFonts w:ascii="Times New Roman" w:cs="Times New Roman" w:eastAsia="Times New Roman" w:hAnsi="Times New Roman"/>
        </w:rPr>
      </w:pPr>
      <w:bookmarkStart w:colFirst="0" w:colLast="0" w:name="_vqhf3ptc3dq3" w:id="61"/>
      <w:bookmarkEnd w:id="61"/>
      <w:r w:rsidDel="00000000" w:rsidR="00000000" w:rsidRPr="00000000">
        <w:rPr>
          <w:rFonts w:ascii="Times New Roman" w:cs="Times New Roman" w:eastAsia="Times New Roman" w:hAnsi="Times New Roman"/>
          <w:rtl w:val="0"/>
        </w:rPr>
        <w:t xml:space="preserve">Before Feature Selection:</w:t>
      </w:r>
    </w:p>
    <w:p w:rsidR="00000000" w:rsidDel="00000000" w:rsidP="00000000" w:rsidRDefault="00000000" w:rsidRPr="00000000" w14:paraId="000003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6170" cy="615167"/>
            <wp:effectExtent b="0" l="0" r="0" t="0"/>
            <wp:docPr id="68" name="image59.png"/>
            <a:graphic>
              <a:graphicData uri="http://schemas.openxmlformats.org/drawingml/2006/picture">
                <pic:pic>
                  <pic:nvPicPr>
                    <pic:cNvPr id="0" name="image59.png"/>
                    <pic:cNvPicPr preferRelativeResize="0"/>
                  </pic:nvPicPr>
                  <pic:blipFill>
                    <a:blip r:embed="rId74"/>
                    <a:srcRect b="52661" l="26282" r="41185" t="39055"/>
                    <a:stretch>
                      <a:fillRect/>
                    </a:stretch>
                  </pic:blipFill>
                  <pic:spPr>
                    <a:xfrm>
                      <a:off x="0" y="0"/>
                      <a:ext cx="4306170" cy="615167"/>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pStyle w:val="Heading4"/>
        <w:rPr>
          <w:rFonts w:ascii="Times New Roman" w:cs="Times New Roman" w:eastAsia="Times New Roman" w:hAnsi="Times New Roman"/>
        </w:rPr>
      </w:pPr>
      <w:bookmarkStart w:colFirst="0" w:colLast="0" w:name="_dd3clodzse8o" w:id="62"/>
      <w:bookmarkEnd w:id="62"/>
      <w:r w:rsidDel="00000000" w:rsidR="00000000" w:rsidRPr="00000000">
        <w:rPr>
          <w:rFonts w:ascii="Times New Roman" w:cs="Times New Roman" w:eastAsia="Times New Roman" w:hAnsi="Times New Roman"/>
          <w:rtl w:val="0"/>
        </w:rPr>
        <w:t xml:space="preserve">AfterFeature Selection:</w:t>
      </w:r>
    </w:p>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85721" cy="508572"/>
            <wp:effectExtent b="0" l="0" r="0" t="0"/>
            <wp:docPr id="10" name="image7.png"/>
            <a:graphic>
              <a:graphicData uri="http://schemas.openxmlformats.org/drawingml/2006/picture">
                <pic:pic>
                  <pic:nvPicPr>
                    <pic:cNvPr id="0" name="image7.png"/>
                    <pic:cNvPicPr preferRelativeResize="0"/>
                  </pic:nvPicPr>
                  <pic:blipFill>
                    <a:blip r:embed="rId74"/>
                    <a:srcRect b="28490" l="26282" r="41666" t="65811"/>
                    <a:stretch>
                      <a:fillRect/>
                    </a:stretch>
                  </pic:blipFill>
                  <pic:spPr>
                    <a:xfrm>
                      <a:off x="0" y="0"/>
                      <a:ext cx="5085721" cy="508572"/>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pStyle w:val="Heading3"/>
        <w:rPr>
          <w:rFonts w:ascii="Times New Roman" w:cs="Times New Roman" w:eastAsia="Times New Roman" w:hAnsi="Times New Roman"/>
        </w:rPr>
      </w:pPr>
      <w:bookmarkStart w:colFirst="0" w:colLast="0" w:name="_mjy3jatcm3i3" w:id="63"/>
      <w:bookmarkEnd w:id="63"/>
      <w:r w:rsidDel="00000000" w:rsidR="00000000" w:rsidRPr="00000000">
        <w:rPr>
          <w:rFonts w:ascii="Times New Roman" w:cs="Times New Roman" w:eastAsia="Times New Roman" w:hAnsi="Times New Roman"/>
          <w:rtl w:val="0"/>
        </w:rPr>
        <w:t xml:space="preserve">Learning Curves</w:t>
      </w:r>
    </w:p>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pStyle w:val="Heading3"/>
        <w:rPr>
          <w:rFonts w:ascii="Times New Roman" w:cs="Times New Roman" w:eastAsia="Times New Roman" w:hAnsi="Times New Roman"/>
        </w:rPr>
      </w:pPr>
      <w:bookmarkStart w:colFirst="0" w:colLast="0" w:name="_yzdli4z2iv6p" w:id="64"/>
      <w:bookmarkEnd w:id="64"/>
      <w:r w:rsidDel="00000000" w:rsidR="00000000" w:rsidRPr="00000000">
        <w:rPr>
          <w:rFonts w:ascii="Times New Roman" w:cs="Times New Roman" w:eastAsia="Times New Roman" w:hAnsi="Times New Roman"/>
          <w:rtl w:val="0"/>
        </w:rPr>
        <w:t xml:space="preserve">KNN:</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0" l="0" r="0" t="0"/>
            <wp:docPr id="17" name="image19.png"/>
            <a:graphic>
              <a:graphicData uri="http://schemas.openxmlformats.org/drawingml/2006/picture">
                <pic:pic>
                  <pic:nvPicPr>
                    <pic:cNvPr id="0" name="image19.png"/>
                    <pic:cNvPicPr preferRelativeResize="0"/>
                  </pic:nvPicPr>
                  <pic:blipFill>
                    <a:blip r:embed="rId75"/>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Style w:val="Heading3"/>
        <w:rPr>
          <w:rFonts w:ascii="Times New Roman" w:cs="Times New Roman" w:eastAsia="Times New Roman" w:hAnsi="Times New Roman"/>
        </w:rPr>
      </w:pPr>
      <w:bookmarkStart w:colFirst="0" w:colLast="0" w:name="_51jruzpxu09i" w:id="65"/>
      <w:bookmarkEnd w:id="65"/>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699000"/>
            <wp:effectExtent b="0" l="0" r="0" t="0"/>
            <wp:docPr id="55" name="image56.png"/>
            <a:graphic>
              <a:graphicData uri="http://schemas.openxmlformats.org/drawingml/2006/picture">
                <pic:pic>
                  <pic:nvPicPr>
                    <pic:cNvPr id="0" name="image56.png"/>
                    <pic:cNvPicPr preferRelativeResize="0"/>
                  </pic:nvPicPr>
                  <pic:blipFill>
                    <a:blip r:embed="rId76"/>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3"/>
        <w:rPr>
          <w:rFonts w:ascii="Times New Roman" w:cs="Times New Roman" w:eastAsia="Times New Roman" w:hAnsi="Times New Roman"/>
        </w:rPr>
      </w:pPr>
      <w:bookmarkStart w:colFirst="0" w:colLast="0" w:name="_vy2hc6g9h3fd" w:id="66"/>
      <w:bookmarkEnd w:id="66"/>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32D">
      <w:pPr>
        <w:pStyle w:val="Heading3"/>
        <w:rPr>
          <w:rFonts w:ascii="Times New Roman" w:cs="Times New Roman" w:eastAsia="Times New Roman" w:hAnsi="Times New Roman"/>
        </w:rPr>
      </w:pPr>
      <w:bookmarkStart w:colFirst="0" w:colLast="0" w:name="_xwrvit97xlg" w:id="67"/>
      <w:bookmarkEnd w:id="67"/>
      <w:r w:rsidDel="00000000" w:rsidR="00000000" w:rsidRPr="00000000">
        <w:rPr>
          <w:rFonts w:ascii="Times New Roman" w:cs="Times New Roman" w:eastAsia="Times New Roman" w:hAnsi="Times New Roman"/>
        </w:rPr>
        <w:drawing>
          <wp:inline distB="114300" distT="114300" distL="114300" distR="114300">
            <wp:extent cx="5943600" cy="4546600"/>
            <wp:effectExtent b="0" l="0" r="0" t="0"/>
            <wp:docPr id="35" name="image35.png"/>
            <a:graphic>
              <a:graphicData uri="http://schemas.openxmlformats.org/drawingml/2006/picture">
                <pic:pic>
                  <pic:nvPicPr>
                    <pic:cNvPr id="0" name="image35.png"/>
                    <pic:cNvPicPr preferRelativeResize="0"/>
                  </pic:nvPicPr>
                  <pic:blipFill>
                    <a:blip r:embed="rId77"/>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pStyle w:val="Heading2"/>
        <w:rPr>
          <w:rFonts w:ascii="Times New Roman" w:cs="Times New Roman" w:eastAsia="Times New Roman" w:hAnsi="Times New Roman"/>
        </w:rPr>
      </w:pPr>
      <w:bookmarkStart w:colFirst="0" w:colLast="0" w:name="_pmlgob4du47w" w:id="68"/>
      <w:bookmarkEnd w:id="68"/>
      <w:r w:rsidDel="00000000" w:rsidR="00000000" w:rsidRPr="00000000">
        <w:rPr>
          <w:rFonts w:ascii="Times New Roman" w:cs="Times New Roman" w:eastAsia="Times New Roman" w:hAnsi="Times New Roman"/>
          <w:rtl w:val="0"/>
        </w:rPr>
        <w:t xml:space="preserve">Comparative Analysis</w:t>
      </w:r>
    </w:p>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the Decision trees had the best learning curve because it did not overfit. Meanwhile the KNN and the linear regression faced overfitting which affected the results. The most reliable results are the ones produced by the decision trees especially after the feature selection. </w:t>
      </w:r>
    </w:p>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tl w:val="0"/>
        </w:rPr>
      </w:r>
    </w:p>
    <w:sectPr>
      <w:headerReference r:id="rId78" w:type="default"/>
      <w:footerReference r:id="rId7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jc w:val="right"/>
      <w:rPr/>
    </w:pPr>
    <w:r w:rsidDel="00000000" w:rsidR="00000000" w:rsidRPr="00000000">
      <w:rPr>
        <w:rtl w:val="0"/>
      </w:rPr>
    </w:r>
  </w:p>
  <w:p w:rsidR="00000000" w:rsidDel="00000000" w:rsidP="00000000" w:rsidRDefault="00000000" w:rsidRPr="00000000" w14:paraId="0000033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-238124</wp:posOffset>
          </wp:positionV>
          <wp:extent cx="981075" cy="410683"/>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981075" cy="41068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37.png"/><Relationship Id="rId41" Type="http://schemas.openxmlformats.org/officeDocument/2006/relationships/image" Target="media/image50.png"/><Relationship Id="rId44" Type="http://schemas.openxmlformats.org/officeDocument/2006/relationships/image" Target="media/image32.png"/><Relationship Id="rId43" Type="http://schemas.openxmlformats.org/officeDocument/2006/relationships/image" Target="media/image36.png"/><Relationship Id="rId46" Type="http://schemas.openxmlformats.org/officeDocument/2006/relationships/image" Target="media/image45.png"/><Relationship Id="rId45" Type="http://schemas.openxmlformats.org/officeDocument/2006/relationships/image" Target="media/image7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5.png"/><Relationship Id="rId48" Type="http://schemas.openxmlformats.org/officeDocument/2006/relationships/image" Target="media/image57.png"/><Relationship Id="rId47" Type="http://schemas.openxmlformats.org/officeDocument/2006/relationships/image" Target="media/image66.png"/><Relationship Id="rId4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image" Target="media/image65.png"/><Relationship Id="rId7" Type="http://schemas.openxmlformats.org/officeDocument/2006/relationships/hyperlink" Target="https://archive.ics.uci.edu/ml/datasets/abalone" TargetMode="External"/><Relationship Id="rId8" Type="http://schemas.openxmlformats.org/officeDocument/2006/relationships/image" Target="media/image12.png"/><Relationship Id="rId73" Type="http://schemas.openxmlformats.org/officeDocument/2006/relationships/image" Target="media/image29.png"/><Relationship Id="rId72" Type="http://schemas.openxmlformats.org/officeDocument/2006/relationships/image" Target="media/image53.png"/><Relationship Id="rId31" Type="http://schemas.openxmlformats.org/officeDocument/2006/relationships/image" Target="media/image23.png"/><Relationship Id="rId75" Type="http://schemas.openxmlformats.org/officeDocument/2006/relationships/image" Target="media/image19.png"/><Relationship Id="rId30" Type="http://schemas.openxmlformats.org/officeDocument/2006/relationships/image" Target="media/image43.png"/><Relationship Id="rId74" Type="http://schemas.openxmlformats.org/officeDocument/2006/relationships/image" Target="media/image59.png"/><Relationship Id="rId33" Type="http://schemas.openxmlformats.org/officeDocument/2006/relationships/image" Target="media/image44.png"/><Relationship Id="rId77" Type="http://schemas.openxmlformats.org/officeDocument/2006/relationships/image" Target="media/image35.png"/><Relationship Id="rId32" Type="http://schemas.openxmlformats.org/officeDocument/2006/relationships/image" Target="media/image21.png"/><Relationship Id="rId76" Type="http://schemas.openxmlformats.org/officeDocument/2006/relationships/image" Target="media/image56.png"/><Relationship Id="rId35" Type="http://schemas.openxmlformats.org/officeDocument/2006/relationships/image" Target="media/image18.png"/><Relationship Id="rId79" Type="http://schemas.openxmlformats.org/officeDocument/2006/relationships/footer" Target="footer1.xml"/><Relationship Id="rId34" Type="http://schemas.openxmlformats.org/officeDocument/2006/relationships/image" Target="media/image73.png"/><Relationship Id="rId78" Type="http://schemas.openxmlformats.org/officeDocument/2006/relationships/header" Target="header1.xml"/><Relationship Id="rId71" Type="http://schemas.openxmlformats.org/officeDocument/2006/relationships/image" Target="media/image11.png"/><Relationship Id="rId70" Type="http://schemas.openxmlformats.org/officeDocument/2006/relationships/image" Target="media/image58.png"/><Relationship Id="rId37" Type="http://schemas.openxmlformats.org/officeDocument/2006/relationships/image" Target="media/image40.png"/><Relationship Id="rId36" Type="http://schemas.openxmlformats.org/officeDocument/2006/relationships/image" Target="media/image8.png"/><Relationship Id="rId39" Type="http://schemas.openxmlformats.org/officeDocument/2006/relationships/image" Target="media/image30.png"/><Relationship Id="rId38" Type="http://schemas.openxmlformats.org/officeDocument/2006/relationships/image" Target="media/image14.png"/><Relationship Id="rId62" Type="http://schemas.openxmlformats.org/officeDocument/2006/relationships/image" Target="media/image64.png"/><Relationship Id="rId61" Type="http://schemas.openxmlformats.org/officeDocument/2006/relationships/image" Target="media/image47.png"/><Relationship Id="rId20" Type="http://schemas.openxmlformats.org/officeDocument/2006/relationships/image" Target="media/image39.png"/><Relationship Id="rId64" Type="http://schemas.openxmlformats.org/officeDocument/2006/relationships/image" Target="media/image49.png"/><Relationship Id="rId63" Type="http://schemas.openxmlformats.org/officeDocument/2006/relationships/image" Target="media/image27.png"/><Relationship Id="rId22" Type="http://schemas.openxmlformats.org/officeDocument/2006/relationships/image" Target="media/image17.png"/><Relationship Id="rId66" Type="http://schemas.openxmlformats.org/officeDocument/2006/relationships/image" Target="media/image16.png"/><Relationship Id="rId21" Type="http://schemas.openxmlformats.org/officeDocument/2006/relationships/image" Target="media/image42.png"/><Relationship Id="rId65" Type="http://schemas.openxmlformats.org/officeDocument/2006/relationships/image" Target="media/image3.png"/><Relationship Id="rId24" Type="http://schemas.openxmlformats.org/officeDocument/2006/relationships/image" Target="media/image24.png"/><Relationship Id="rId68" Type="http://schemas.openxmlformats.org/officeDocument/2006/relationships/image" Target="media/image62.png"/><Relationship Id="rId23" Type="http://schemas.openxmlformats.org/officeDocument/2006/relationships/image" Target="media/image22.png"/><Relationship Id="rId67" Type="http://schemas.openxmlformats.org/officeDocument/2006/relationships/image" Target="media/image68.png"/><Relationship Id="rId60" Type="http://schemas.openxmlformats.org/officeDocument/2006/relationships/image" Target="media/image51.png"/><Relationship Id="rId26" Type="http://schemas.openxmlformats.org/officeDocument/2006/relationships/image" Target="media/image31.png"/><Relationship Id="rId25" Type="http://schemas.openxmlformats.org/officeDocument/2006/relationships/image" Target="media/image10.png"/><Relationship Id="rId69" Type="http://schemas.openxmlformats.org/officeDocument/2006/relationships/image" Target="media/image38.png"/><Relationship Id="rId28" Type="http://schemas.openxmlformats.org/officeDocument/2006/relationships/image" Target="media/image28.png"/><Relationship Id="rId27" Type="http://schemas.openxmlformats.org/officeDocument/2006/relationships/image" Target="media/image52.png"/><Relationship Id="rId29" Type="http://schemas.openxmlformats.org/officeDocument/2006/relationships/image" Target="media/image34.png"/><Relationship Id="rId51" Type="http://schemas.openxmlformats.org/officeDocument/2006/relationships/image" Target="media/image9.png"/><Relationship Id="rId50" Type="http://schemas.openxmlformats.org/officeDocument/2006/relationships/image" Target="media/image54.png"/><Relationship Id="rId53" Type="http://schemas.openxmlformats.org/officeDocument/2006/relationships/image" Target="media/image61.png"/><Relationship Id="rId52" Type="http://schemas.openxmlformats.org/officeDocument/2006/relationships/image" Target="media/image5.png"/><Relationship Id="rId11" Type="http://schemas.openxmlformats.org/officeDocument/2006/relationships/hyperlink" Target="https://www.kaggle.com/code/ryanholbrook/target-encoding" TargetMode="External"/><Relationship Id="rId55" Type="http://schemas.openxmlformats.org/officeDocument/2006/relationships/image" Target="media/image15.png"/><Relationship Id="rId10" Type="http://schemas.openxmlformats.org/officeDocument/2006/relationships/image" Target="media/image67.png"/><Relationship Id="rId54" Type="http://schemas.openxmlformats.org/officeDocument/2006/relationships/image" Target="media/image20.png"/><Relationship Id="rId13" Type="http://schemas.openxmlformats.org/officeDocument/2006/relationships/hyperlink" Target="https://towardsdatascience.com/normalization-vs-standardization-explained-209e84d0f81e" TargetMode="External"/><Relationship Id="rId57" Type="http://schemas.openxmlformats.org/officeDocument/2006/relationships/image" Target="media/image69.png"/><Relationship Id="rId12" Type="http://schemas.openxmlformats.org/officeDocument/2006/relationships/image" Target="media/image26.png"/><Relationship Id="rId56" Type="http://schemas.openxmlformats.org/officeDocument/2006/relationships/image" Target="media/image13.png"/><Relationship Id="rId15" Type="http://schemas.openxmlformats.org/officeDocument/2006/relationships/image" Target="media/image48.png"/><Relationship Id="rId59" Type="http://schemas.openxmlformats.org/officeDocument/2006/relationships/image" Target="media/image41.png"/><Relationship Id="rId14" Type="http://schemas.openxmlformats.org/officeDocument/2006/relationships/image" Target="media/image60.png"/><Relationship Id="rId58" Type="http://schemas.openxmlformats.org/officeDocument/2006/relationships/image" Target="media/image71.png"/><Relationship Id="rId17" Type="http://schemas.openxmlformats.org/officeDocument/2006/relationships/image" Target="media/image33.png"/><Relationship Id="rId16" Type="http://schemas.openxmlformats.org/officeDocument/2006/relationships/image" Target="media/image70.png"/><Relationship Id="rId19" Type="http://schemas.openxmlformats.org/officeDocument/2006/relationships/image" Target="media/image25.pn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