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3CC1" w14:textId="2620F2CB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Valg av Farger og Knight-logo:</w:t>
      </w:r>
    </w:p>
    <w:p w14:paraId="1DE86D9D" w14:textId="77777777" w:rsidR="00690190" w:rsidRPr="00690190" w:rsidRDefault="00690190" w:rsidP="00690190">
      <w:pPr>
        <w:rPr>
          <w:lang w:val="nb-NO"/>
        </w:rPr>
      </w:pPr>
    </w:p>
    <w:p w14:paraId="78C1EE08" w14:textId="29835464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Farger:</w:t>
      </w:r>
    </w:p>
    <w:p w14:paraId="42D5AC7B" w14:textId="77777777" w:rsidR="00690190" w:rsidRPr="00690190" w:rsidRDefault="00690190" w:rsidP="00690190">
      <w:pPr>
        <w:rPr>
          <w:lang w:val="nb-NO"/>
        </w:rPr>
      </w:pPr>
    </w:p>
    <w:p w14:paraId="1A46C307" w14:textId="2CB4ACDD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1. Svart (#000000):</w:t>
      </w:r>
    </w:p>
    <w:p w14:paraId="27B49CF1" w14:textId="13210229" w:rsidR="00690190" w:rsidRPr="00690190" w:rsidRDefault="00690190" w:rsidP="00690190">
      <w:pPr>
        <w:pStyle w:val="ListParagraph"/>
        <w:numPr>
          <w:ilvl w:val="0"/>
          <w:numId w:val="7"/>
        </w:numPr>
        <w:rPr>
          <w:lang w:val="nb-NO"/>
        </w:rPr>
      </w:pPr>
      <w:r w:rsidRPr="00690190">
        <w:rPr>
          <w:lang w:val="nb-NO"/>
        </w:rPr>
        <w:t>Symboliserer styrke, autoritet og eleganse.</w:t>
      </w:r>
    </w:p>
    <w:p w14:paraId="56F58245" w14:textId="1E0A8337" w:rsidR="00690190" w:rsidRPr="00690190" w:rsidRDefault="00690190" w:rsidP="00690190">
      <w:pPr>
        <w:pStyle w:val="ListParagraph"/>
        <w:numPr>
          <w:ilvl w:val="0"/>
          <w:numId w:val="7"/>
        </w:numPr>
        <w:rPr>
          <w:lang w:val="nb-NO"/>
        </w:rPr>
      </w:pPr>
      <w:r w:rsidRPr="00690190">
        <w:rPr>
          <w:lang w:val="nb-NO"/>
        </w:rPr>
        <w:t>Gir et tidløst og sofistikert uttrykk som appellerer til den moderne, bevisste forbrukeren.</w:t>
      </w:r>
    </w:p>
    <w:p w14:paraId="23937E2A" w14:textId="2BDFD7A1" w:rsidR="00690190" w:rsidRPr="00690190" w:rsidRDefault="00690190" w:rsidP="00690190">
      <w:pPr>
        <w:pStyle w:val="ListParagraph"/>
        <w:numPr>
          <w:ilvl w:val="0"/>
          <w:numId w:val="7"/>
        </w:numPr>
        <w:rPr>
          <w:lang w:val="nb-NO"/>
        </w:rPr>
      </w:pPr>
      <w:r w:rsidRPr="00690190">
        <w:rPr>
          <w:lang w:val="nb-NO"/>
        </w:rPr>
        <w:t>Fungerer som en perfekt bakgrunn som fremhever andre farger og elementer i designet.</w:t>
      </w:r>
    </w:p>
    <w:p w14:paraId="6C5BD6B7" w14:textId="77777777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 xml:space="preserve">   </w:t>
      </w:r>
    </w:p>
    <w:p w14:paraId="1A4912EF" w14:textId="6BDD7944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2. Hvitt (#FFFFFF):</w:t>
      </w:r>
    </w:p>
    <w:p w14:paraId="00681665" w14:textId="741161BF" w:rsidR="00690190" w:rsidRPr="00690190" w:rsidRDefault="00690190" w:rsidP="00690190">
      <w:pPr>
        <w:pStyle w:val="ListParagraph"/>
        <w:numPr>
          <w:ilvl w:val="0"/>
          <w:numId w:val="6"/>
        </w:numPr>
        <w:rPr>
          <w:lang w:val="nb-NO"/>
        </w:rPr>
      </w:pPr>
      <w:r w:rsidRPr="00690190">
        <w:rPr>
          <w:lang w:val="nb-NO"/>
        </w:rPr>
        <w:t>Representerer renhet, enkelhet og lys.</w:t>
      </w:r>
    </w:p>
    <w:p w14:paraId="342FE3AE" w14:textId="66C06B2D" w:rsidR="00690190" w:rsidRPr="00690190" w:rsidRDefault="00690190" w:rsidP="00690190">
      <w:pPr>
        <w:pStyle w:val="ListParagraph"/>
        <w:numPr>
          <w:ilvl w:val="0"/>
          <w:numId w:val="6"/>
        </w:numPr>
        <w:rPr>
          <w:lang w:val="nb-NO"/>
        </w:rPr>
      </w:pPr>
      <w:r w:rsidRPr="00690190">
        <w:rPr>
          <w:lang w:val="nb-NO"/>
        </w:rPr>
        <w:t>Skaper kontrast mot den mørke bakgrunnen, noe som gir et slående visuelt inntrykk.</w:t>
      </w:r>
    </w:p>
    <w:p w14:paraId="2C3E4C87" w14:textId="3CEC7332" w:rsidR="00690190" w:rsidRPr="00690190" w:rsidRDefault="00690190" w:rsidP="00690190">
      <w:pPr>
        <w:pStyle w:val="ListParagraph"/>
        <w:numPr>
          <w:ilvl w:val="0"/>
          <w:numId w:val="6"/>
        </w:numPr>
        <w:rPr>
          <w:lang w:val="nb-NO"/>
        </w:rPr>
      </w:pPr>
      <w:r w:rsidRPr="00690190">
        <w:rPr>
          <w:lang w:val="nb-NO"/>
        </w:rPr>
        <w:t>Bidrar til å fremheve detaljer og tekst, noe som øker lesbarheten og tiltrekker oppmerksomhet.</w:t>
      </w:r>
    </w:p>
    <w:p w14:paraId="6D0A8F63" w14:textId="77777777" w:rsidR="00690190" w:rsidRPr="00690190" w:rsidRDefault="00690190" w:rsidP="00690190">
      <w:pPr>
        <w:rPr>
          <w:lang w:val="nb-NO"/>
        </w:rPr>
      </w:pPr>
    </w:p>
    <w:p w14:paraId="492BB995" w14:textId="1D419F75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Knight-logo:</w:t>
      </w:r>
    </w:p>
    <w:p w14:paraId="2D7B6345" w14:textId="77777777" w:rsidR="00690190" w:rsidRPr="00690190" w:rsidRDefault="00690190" w:rsidP="00690190">
      <w:pPr>
        <w:rPr>
          <w:lang w:val="nb-NO"/>
        </w:rPr>
      </w:pPr>
    </w:p>
    <w:p w14:paraId="719C153F" w14:textId="3E44E438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1. Ridderhjelm:</w:t>
      </w:r>
    </w:p>
    <w:p w14:paraId="0BE80129" w14:textId="1177C043" w:rsidR="00690190" w:rsidRPr="00690190" w:rsidRDefault="00690190" w:rsidP="00690190">
      <w:pPr>
        <w:pStyle w:val="ListParagraph"/>
        <w:numPr>
          <w:ilvl w:val="0"/>
          <w:numId w:val="5"/>
        </w:numPr>
        <w:rPr>
          <w:lang w:val="nb-NO"/>
        </w:rPr>
      </w:pPr>
      <w:r w:rsidRPr="00690190">
        <w:rPr>
          <w:lang w:val="nb-NO"/>
        </w:rPr>
        <w:t>En ikonisk symbol på ridderlighet, styrke og beskyttelse.</w:t>
      </w:r>
    </w:p>
    <w:p w14:paraId="5E812B54" w14:textId="24C15E6C" w:rsidR="00690190" w:rsidRPr="00690190" w:rsidRDefault="00690190" w:rsidP="00690190">
      <w:pPr>
        <w:pStyle w:val="ListParagraph"/>
        <w:numPr>
          <w:ilvl w:val="0"/>
          <w:numId w:val="5"/>
        </w:numPr>
        <w:rPr>
          <w:lang w:val="nb-NO"/>
        </w:rPr>
      </w:pPr>
      <w:r w:rsidRPr="00690190">
        <w:rPr>
          <w:lang w:val="nb-NO"/>
        </w:rPr>
        <w:t>Fremhever merkets forpliktelse til å være en pålitelig og beskyttende følgesvenn for kundene sine.</w:t>
      </w:r>
    </w:p>
    <w:p w14:paraId="1C682084" w14:textId="7879037D" w:rsidR="00690190" w:rsidRPr="00690190" w:rsidRDefault="00690190" w:rsidP="00690190">
      <w:pPr>
        <w:pStyle w:val="ListParagraph"/>
        <w:numPr>
          <w:ilvl w:val="0"/>
          <w:numId w:val="5"/>
        </w:numPr>
        <w:rPr>
          <w:lang w:val="nb-NO"/>
        </w:rPr>
      </w:pPr>
      <w:r w:rsidRPr="00690190">
        <w:rPr>
          <w:lang w:val="nb-NO"/>
        </w:rPr>
        <w:t>Gir et visuelt ankerpunkt som umiddelbart assosieres med Knight-merket og skiller det fra konkurrentene.</w:t>
      </w:r>
    </w:p>
    <w:p w14:paraId="61B42A1D" w14:textId="77777777" w:rsidR="00690190" w:rsidRPr="00690190" w:rsidRDefault="00690190" w:rsidP="00690190">
      <w:pPr>
        <w:rPr>
          <w:lang w:val="nb-NO"/>
        </w:rPr>
      </w:pPr>
    </w:p>
    <w:p w14:paraId="57C08349" w14:textId="11BDB49A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2. Sleek og Modern Design:</w:t>
      </w:r>
    </w:p>
    <w:p w14:paraId="0F795ED0" w14:textId="1EA2BFA3" w:rsidR="00690190" w:rsidRPr="00690190" w:rsidRDefault="00690190" w:rsidP="00690190">
      <w:pPr>
        <w:pStyle w:val="ListParagraph"/>
        <w:numPr>
          <w:ilvl w:val="0"/>
          <w:numId w:val="10"/>
        </w:numPr>
        <w:rPr>
          <w:lang w:val="nb-NO"/>
        </w:rPr>
      </w:pPr>
      <w:r w:rsidRPr="00690190">
        <w:rPr>
          <w:lang w:val="nb-NO"/>
        </w:rPr>
        <w:t>Den stiliserte ridderhjelmen har rene og moderne linjer som appellerer til den unge og moderne målgruppen.</w:t>
      </w:r>
    </w:p>
    <w:p w14:paraId="3E371C7E" w14:textId="23AFA93F" w:rsidR="00690190" w:rsidRPr="00690190" w:rsidRDefault="00690190" w:rsidP="00690190">
      <w:pPr>
        <w:pStyle w:val="ListParagraph"/>
        <w:numPr>
          <w:ilvl w:val="0"/>
          <w:numId w:val="10"/>
        </w:numPr>
        <w:rPr>
          <w:lang w:val="nb-NO"/>
        </w:rPr>
      </w:pPr>
      <w:r w:rsidRPr="00690190">
        <w:rPr>
          <w:lang w:val="nb-NO"/>
        </w:rPr>
        <w:t>Utstråler et inntrykk av innovasjon og fremtidsrettede verdier, som passer godt med merkets fokus på teknologi og ytelse.</w:t>
      </w:r>
    </w:p>
    <w:p w14:paraId="634CD9D3" w14:textId="77777777" w:rsidR="00690190" w:rsidRPr="00690190" w:rsidRDefault="00690190" w:rsidP="00690190">
      <w:pPr>
        <w:rPr>
          <w:lang w:val="nb-NO"/>
        </w:rPr>
      </w:pPr>
    </w:p>
    <w:p w14:paraId="164D5B81" w14:textId="63FD4203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3. Identifikasjon og Merkegjenkjenning:</w:t>
      </w:r>
    </w:p>
    <w:p w14:paraId="30BC3443" w14:textId="0C195D9B" w:rsidR="00690190" w:rsidRPr="00690190" w:rsidRDefault="00690190" w:rsidP="00690190">
      <w:pPr>
        <w:pStyle w:val="ListParagraph"/>
        <w:numPr>
          <w:ilvl w:val="1"/>
          <w:numId w:val="12"/>
        </w:numPr>
        <w:rPr>
          <w:lang w:val="nb-NO"/>
        </w:rPr>
      </w:pPr>
      <w:r w:rsidRPr="00690190">
        <w:rPr>
          <w:lang w:val="nb-NO"/>
        </w:rPr>
        <w:t>Knight-logoen er en umiddelbart gjenkjennbar symbol som letter merkegjenkjenning og bidrar til å bygge en sterk merkeidentitet.</w:t>
      </w:r>
    </w:p>
    <w:p w14:paraId="3F2DC45C" w14:textId="16F18EC4" w:rsidR="00690190" w:rsidRPr="00690190" w:rsidRDefault="00690190" w:rsidP="00690190">
      <w:pPr>
        <w:pStyle w:val="ListParagraph"/>
        <w:numPr>
          <w:ilvl w:val="1"/>
          <w:numId w:val="12"/>
        </w:numPr>
        <w:rPr>
          <w:lang w:val="nb-NO"/>
        </w:rPr>
      </w:pPr>
      <w:r w:rsidRPr="00690190">
        <w:rPr>
          <w:lang w:val="nb-NO"/>
        </w:rPr>
        <w:lastRenderedPageBreak/>
        <w:t>Det visuelle elementet av ridderhjelmen forsterker merkets forpliktelse til å være en "beskytter" og "kriger" for kundene sine, som styrker forbrukernes tillit til merket.</w:t>
      </w:r>
    </w:p>
    <w:p w14:paraId="59D2C4FA" w14:textId="77777777" w:rsidR="00690190" w:rsidRPr="00690190" w:rsidRDefault="00690190" w:rsidP="00690190">
      <w:pPr>
        <w:rPr>
          <w:lang w:val="nb-NO"/>
        </w:rPr>
      </w:pPr>
    </w:p>
    <w:p w14:paraId="6D79219D" w14:textId="05DB9692" w:rsidR="00B27222" w:rsidRDefault="00690190" w:rsidP="00690190">
      <w:pPr>
        <w:rPr>
          <w:lang w:val="nb-NO"/>
        </w:rPr>
      </w:pPr>
      <w:r w:rsidRPr="00690190">
        <w:rPr>
          <w:lang w:val="nb-NO"/>
        </w:rPr>
        <w:t>Samlet sett bidrar valget av fargene svart og hvitt sammen med Knight-logoen til å skape en kraftig visuell identitet som skiller seg ut i markedet og appellerer til den unge, moderne målgruppen. Disse valgene er nøye gjennomtenkte for å reflektere merkets verdier, visjon og mål, og for å skape en meningsfull forbindelse med kundene.</w:t>
      </w:r>
    </w:p>
    <w:p w14:paraId="27C3D867" w14:textId="77777777" w:rsidR="00690190" w:rsidRDefault="00690190" w:rsidP="00690190">
      <w:pPr>
        <w:rPr>
          <w:lang w:val="nb-NO"/>
        </w:rPr>
      </w:pPr>
    </w:p>
    <w:p w14:paraId="50E0487F" w14:textId="4C128781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Valg av Webdesign og Koding:</w:t>
      </w:r>
    </w:p>
    <w:p w14:paraId="474A14EA" w14:textId="77777777" w:rsidR="00690190" w:rsidRPr="00690190" w:rsidRDefault="00690190" w:rsidP="00690190">
      <w:pPr>
        <w:rPr>
          <w:lang w:val="nb-NO"/>
        </w:rPr>
      </w:pPr>
    </w:p>
    <w:p w14:paraId="00113A9D" w14:textId="5959E2C9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1. Responsivt Design:</w:t>
      </w:r>
    </w:p>
    <w:p w14:paraId="30025833" w14:textId="25D36AF6" w:rsidR="00690190" w:rsidRPr="00690190" w:rsidRDefault="00690190" w:rsidP="00690190">
      <w:pPr>
        <w:pStyle w:val="ListParagraph"/>
        <w:numPr>
          <w:ilvl w:val="1"/>
          <w:numId w:val="14"/>
        </w:numPr>
        <w:rPr>
          <w:lang w:val="nb-NO"/>
        </w:rPr>
      </w:pPr>
      <w:r w:rsidRPr="00690190">
        <w:rPr>
          <w:lang w:val="nb-NO"/>
        </w:rPr>
        <w:t>Valget om å kode nettsiden med responsivt design sikrer en optimal brukeropplevelse på tvers av ulike enheter og skjermstørrelser, inkludert datamaskiner, nettbrett og smarttelefoner.</w:t>
      </w:r>
    </w:p>
    <w:p w14:paraId="64FE7B16" w14:textId="2B9F254F" w:rsidR="00690190" w:rsidRPr="00690190" w:rsidRDefault="00690190" w:rsidP="00690190">
      <w:pPr>
        <w:pStyle w:val="ListParagraph"/>
        <w:numPr>
          <w:ilvl w:val="1"/>
          <w:numId w:val="14"/>
        </w:numPr>
        <w:rPr>
          <w:lang w:val="nb-NO"/>
        </w:rPr>
      </w:pPr>
      <w:r w:rsidRPr="00690190">
        <w:rPr>
          <w:lang w:val="nb-NO"/>
        </w:rPr>
        <w:t>Dette er avgjørende for å imøtekomme den moderne forbrukerens behov for tilgjengelighet og brukervennlighet uansett hvordan de velger å få tilgang til nettsiden.</w:t>
      </w:r>
    </w:p>
    <w:p w14:paraId="11C4EB50" w14:textId="77777777" w:rsidR="00690190" w:rsidRPr="00690190" w:rsidRDefault="00690190" w:rsidP="00690190">
      <w:pPr>
        <w:rPr>
          <w:lang w:val="nb-NO"/>
        </w:rPr>
      </w:pPr>
    </w:p>
    <w:p w14:paraId="4A841A41" w14:textId="29EA0385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>2. Brukervennlighet:</w:t>
      </w:r>
    </w:p>
    <w:p w14:paraId="48F00050" w14:textId="060DD0E4" w:rsidR="00690190" w:rsidRPr="00690190" w:rsidRDefault="00690190" w:rsidP="00690190">
      <w:pPr>
        <w:pStyle w:val="ListParagraph"/>
        <w:numPr>
          <w:ilvl w:val="1"/>
          <w:numId w:val="16"/>
        </w:numPr>
        <w:rPr>
          <w:lang w:val="nb-NO"/>
        </w:rPr>
      </w:pPr>
      <w:r w:rsidRPr="00690190">
        <w:rPr>
          <w:lang w:val="nb-NO"/>
        </w:rPr>
        <w:t>Koding av nettsiden med fokus på brukervennlighet gir en intuitiv navigasjon og en sømløs opplevelse for besøkende.</w:t>
      </w:r>
    </w:p>
    <w:p w14:paraId="3A48C897" w14:textId="01D274E9" w:rsidR="00690190" w:rsidRPr="00690190" w:rsidRDefault="00690190" w:rsidP="00690190">
      <w:pPr>
        <w:pStyle w:val="ListParagraph"/>
        <w:numPr>
          <w:ilvl w:val="1"/>
          <w:numId w:val="16"/>
        </w:numPr>
        <w:rPr>
          <w:lang w:val="nb-NO"/>
        </w:rPr>
      </w:pPr>
      <w:r w:rsidRPr="00690190">
        <w:rPr>
          <w:lang w:val="nb-NO"/>
        </w:rPr>
        <w:t>Riktig plassering av knapper, menyer og annet interaktivt innhold gjør det enkelt for brukerne å finne det de leter etter, noe som øker engasjementet og konverteringsraten.</w:t>
      </w:r>
    </w:p>
    <w:p w14:paraId="1544264B" w14:textId="77777777" w:rsidR="00690190" w:rsidRPr="00690190" w:rsidRDefault="00690190" w:rsidP="00690190">
      <w:pPr>
        <w:rPr>
          <w:lang w:val="nb-NO"/>
        </w:rPr>
      </w:pPr>
    </w:p>
    <w:p w14:paraId="0455819B" w14:textId="77777777" w:rsidR="00690190" w:rsidRPr="00690190" w:rsidRDefault="00690190" w:rsidP="00690190">
      <w:pPr>
        <w:rPr>
          <w:lang w:val="nb-NO"/>
        </w:rPr>
      </w:pPr>
    </w:p>
    <w:p w14:paraId="42DE1F92" w14:textId="77777777" w:rsidR="00690190" w:rsidRPr="00690190" w:rsidRDefault="00690190" w:rsidP="00690190">
      <w:pPr>
        <w:rPr>
          <w:lang w:val="nb-NO"/>
        </w:rPr>
      </w:pPr>
    </w:p>
    <w:p w14:paraId="5E6E0C90" w14:textId="4D05B372" w:rsidR="00690190" w:rsidRPr="00690190" w:rsidRDefault="00690190" w:rsidP="00690190">
      <w:pPr>
        <w:rPr>
          <w:lang w:val="nb-NO"/>
        </w:rPr>
      </w:pPr>
      <w:r>
        <w:rPr>
          <w:lang w:val="nb-NO"/>
        </w:rPr>
        <w:t>3</w:t>
      </w:r>
      <w:r w:rsidRPr="00690190">
        <w:rPr>
          <w:lang w:val="nb-NO"/>
        </w:rPr>
        <w:t>. Skalerbarhet og Fleksibilitet:</w:t>
      </w:r>
    </w:p>
    <w:p w14:paraId="3EE4D910" w14:textId="46945A02" w:rsidR="00690190" w:rsidRPr="00690190" w:rsidRDefault="00690190" w:rsidP="00690190">
      <w:pPr>
        <w:pStyle w:val="ListParagraph"/>
        <w:numPr>
          <w:ilvl w:val="0"/>
          <w:numId w:val="18"/>
        </w:numPr>
        <w:rPr>
          <w:lang w:val="nb-NO"/>
        </w:rPr>
      </w:pPr>
      <w:r w:rsidRPr="00690190">
        <w:rPr>
          <w:lang w:val="nb-NO"/>
        </w:rPr>
        <w:t>En godt kodet nettside legger til rette for enkel skalerbarhet og tilpasning i tråd med merkets vekst og endrede behov.</w:t>
      </w:r>
    </w:p>
    <w:p w14:paraId="6C68121A" w14:textId="6126AA13" w:rsidR="00690190" w:rsidRPr="00690190" w:rsidRDefault="00690190" w:rsidP="00690190">
      <w:pPr>
        <w:pStyle w:val="ListParagraph"/>
        <w:numPr>
          <w:ilvl w:val="0"/>
          <w:numId w:val="18"/>
        </w:numPr>
        <w:rPr>
          <w:lang w:val="nb-NO"/>
        </w:rPr>
      </w:pPr>
      <w:r w:rsidRPr="00690190">
        <w:rPr>
          <w:lang w:val="nb-NO"/>
        </w:rPr>
        <w:t>Bruk av moderne kodingsteknikker og rammeverk gjør det mulig å implementere nye funksjoner, oppdatere designet og tilpasse innholdet uten å måtte starte helt fra bunnen av.</w:t>
      </w:r>
    </w:p>
    <w:p w14:paraId="6F8B60BC" w14:textId="77777777" w:rsidR="00690190" w:rsidRPr="00690190" w:rsidRDefault="00690190" w:rsidP="00690190">
      <w:pPr>
        <w:rPr>
          <w:lang w:val="nb-NO"/>
        </w:rPr>
      </w:pPr>
    </w:p>
    <w:p w14:paraId="1E7E3201" w14:textId="788087CB" w:rsidR="00690190" w:rsidRPr="00690190" w:rsidRDefault="00690190" w:rsidP="00690190">
      <w:pPr>
        <w:rPr>
          <w:lang w:val="nb-NO"/>
        </w:rPr>
      </w:pPr>
      <w:r w:rsidRPr="00690190">
        <w:rPr>
          <w:lang w:val="nb-NO"/>
        </w:rPr>
        <w:t xml:space="preserve">Gjennom valget om å kode nettsiden med fokus på responsivt design, brukervennlighet, </w:t>
      </w:r>
      <w:r>
        <w:rPr>
          <w:lang w:val="nb-NO"/>
        </w:rPr>
        <w:t xml:space="preserve">brukte også wave til å fikse contrast problemer errorer og har gjort nettsiden mer accessible </w:t>
      </w:r>
      <w:r w:rsidRPr="00690190">
        <w:rPr>
          <w:lang w:val="nb-NO"/>
        </w:rPr>
        <w:t xml:space="preserve">Dette </w:t>
      </w:r>
      <w:r w:rsidRPr="00690190">
        <w:rPr>
          <w:lang w:val="nb-NO"/>
        </w:rPr>
        <w:lastRenderedPageBreak/>
        <w:t>resulterer i en nettstedet som ikke bare er visuelt tiltalende, men også funksjonelt effektivt og teknisk pålitelig.</w:t>
      </w:r>
    </w:p>
    <w:sectPr w:rsidR="00690190" w:rsidRPr="0069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3E8"/>
    <w:multiLevelType w:val="hybridMultilevel"/>
    <w:tmpl w:val="C412A182"/>
    <w:lvl w:ilvl="0" w:tplc="FFFFFFFF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07E45991"/>
    <w:multiLevelType w:val="hybridMultilevel"/>
    <w:tmpl w:val="912CA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F44DF"/>
    <w:multiLevelType w:val="hybridMultilevel"/>
    <w:tmpl w:val="E1507DC0"/>
    <w:lvl w:ilvl="0" w:tplc="1EBC8C3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3555"/>
    <w:multiLevelType w:val="hybridMultilevel"/>
    <w:tmpl w:val="C4D2536A"/>
    <w:lvl w:ilvl="0" w:tplc="1EBC8C3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C7B569D"/>
    <w:multiLevelType w:val="hybridMultilevel"/>
    <w:tmpl w:val="4C2CAB76"/>
    <w:lvl w:ilvl="0" w:tplc="FFFFFFFF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8ED382B"/>
    <w:multiLevelType w:val="hybridMultilevel"/>
    <w:tmpl w:val="1144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C551E"/>
    <w:multiLevelType w:val="hybridMultilevel"/>
    <w:tmpl w:val="6E8A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24116"/>
    <w:multiLevelType w:val="hybridMultilevel"/>
    <w:tmpl w:val="6DD035E4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 w15:restartNumberingAfterBreak="0">
    <w:nsid w:val="3F207A2C"/>
    <w:multiLevelType w:val="hybridMultilevel"/>
    <w:tmpl w:val="8B5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93937"/>
    <w:multiLevelType w:val="hybridMultilevel"/>
    <w:tmpl w:val="0A9A2DE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5A070FC3"/>
    <w:multiLevelType w:val="hybridMultilevel"/>
    <w:tmpl w:val="BA5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166D8"/>
    <w:multiLevelType w:val="hybridMultilevel"/>
    <w:tmpl w:val="5BE2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F7B8D"/>
    <w:multiLevelType w:val="hybridMultilevel"/>
    <w:tmpl w:val="1532642A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 w15:restartNumberingAfterBreak="0">
    <w:nsid w:val="70CF028B"/>
    <w:multiLevelType w:val="hybridMultilevel"/>
    <w:tmpl w:val="4488607A"/>
    <w:lvl w:ilvl="0" w:tplc="1EBC8C3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7346937"/>
    <w:multiLevelType w:val="hybridMultilevel"/>
    <w:tmpl w:val="858E3E3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7CCC5D0">
      <w:numFmt w:val="bullet"/>
      <w:lvlText w:val="-"/>
      <w:lvlJc w:val="left"/>
      <w:pPr>
        <w:ind w:left="1215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7E4B65AB"/>
    <w:multiLevelType w:val="hybridMultilevel"/>
    <w:tmpl w:val="596A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F0BEA"/>
    <w:multiLevelType w:val="hybridMultilevel"/>
    <w:tmpl w:val="5E2AC73E"/>
    <w:lvl w:ilvl="0" w:tplc="1EBC8C3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95044"/>
    <w:multiLevelType w:val="hybridMultilevel"/>
    <w:tmpl w:val="A58A3808"/>
    <w:lvl w:ilvl="0" w:tplc="FFFFFFFF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1494102660">
    <w:abstractNumId w:val="8"/>
  </w:num>
  <w:num w:numId="2" w16cid:durableId="1714228908">
    <w:abstractNumId w:val="13"/>
  </w:num>
  <w:num w:numId="3" w16cid:durableId="659430942">
    <w:abstractNumId w:val="2"/>
  </w:num>
  <w:num w:numId="4" w16cid:durableId="1541018424">
    <w:abstractNumId w:val="16"/>
  </w:num>
  <w:num w:numId="5" w16cid:durableId="553583579">
    <w:abstractNumId w:val="12"/>
  </w:num>
  <w:num w:numId="6" w16cid:durableId="884099296">
    <w:abstractNumId w:val="9"/>
  </w:num>
  <w:num w:numId="7" w16cid:durableId="640767803">
    <w:abstractNumId w:val="7"/>
  </w:num>
  <w:num w:numId="8" w16cid:durableId="382367642">
    <w:abstractNumId w:val="5"/>
  </w:num>
  <w:num w:numId="9" w16cid:durableId="1495606323">
    <w:abstractNumId w:val="3"/>
  </w:num>
  <w:num w:numId="10" w16cid:durableId="946699575">
    <w:abstractNumId w:val="14"/>
  </w:num>
  <w:num w:numId="11" w16cid:durableId="608391438">
    <w:abstractNumId w:val="11"/>
  </w:num>
  <w:num w:numId="12" w16cid:durableId="2079328147">
    <w:abstractNumId w:val="17"/>
  </w:num>
  <w:num w:numId="13" w16cid:durableId="803473733">
    <w:abstractNumId w:val="10"/>
  </w:num>
  <w:num w:numId="14" w16cid:durableId="187136706">
    <w:abstractNumId w:val="4"/>
  </w:num>
  <w:num w:numId="15" w16cid:durableId="1309363362">
    <w:abstractNumId w:val="6"/>
  </w:num>
  <w:num w:numId="16" w16cid:durableId="378558782">
    <w:abstractNumId w:val="0"/>
  </w:num>
  <w:num w:numId="17" w16cid:durableId="918489181">
    <w:abstractNumId w:val="15"/>
  </w:num>
  <w:num w:numId="18" w16cid:durableId="148913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90"/>
    <w:rsid w:val="000849C6"/>
    <w:rsid w:val="00116224"/>
    <w:rsid w:val="001212CD"/>
    <w:rsid w:val="00152153"/>
    <w:rsid w:val="0015593B"/>
    <w:rsid w:val="0028088B"/>
    <w:rsid w:val="002E24C1"/>
    <w:rsid w:val="00363FFE"/>
    <w:rsid w:val="00397711"/>
    <w:rsid w:val="00446174"/>
    <w:rsid w:val="00472686"/>
    <w:rsid w:val="0048030C"/>
    <w:rsid w:val="004C29E7"/>
    <w:rsid w:val="00542F7F"/>
    <w:rsid w:val="005A6C78"/>
    <w:rsid w:val="00684278"/>
    <w:rsid w:val="00684311"/>
    <w:rsid w:val="00690190"/>
    <w:rsid w:val="006C7DEC"/>
    <w:rsid w:val="00713AC3"/>
    <w:rsid w:val="0073351C"/>
    <w:rsid w:val="00743ED6"/>
    <w:rsid w:val="00875477"/>
    <w:rsid w:val="008B303F"/>
    <w:rsid w:val="008E3CF6"/>
    <w:rsid w:val="00987DFD"/>
    <w:rsid w:val="009A4359"/>
    <w:rsid w:val="009F3FCB"/>
    <w:rsid w:val="00A11FDB"/>
    <w:rsid w:val="00A32788"/>
    <w:rsid w:val="00A4465D"/>
    <w:rsid w:val="00A71639"/>
    <w:rsid w:val="00B27222"/>
    <w:rsid w:val="00B40556"/>
    <w:rsid w:val="00B664D0"/>
    <w:rsid w:val="00C67D3D"/>
    <w:rsid w:val="00C864E2"/>
    <w:rsid w:val="00CA2959"/>
    <w:rsid w:val="00D203D2"/>
    <w:rsid w:val="00D916B4"/>
    <w:rsid w:val="00E17EF6"/>
    <w:rsid w:val="00E71D95"/>
    <w:rsid w:val="00EA163A"/>
    <w:rsid w:val="00EC4714"/>
    <w:rsid w:val="00EF1136"/>
    <w:rsid w:val="00F168E6"/>
    <w:rsid w:val="00F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1E28"/>
  <w15:chartTrackingRefBased/>
  <w15:docId w15:val="{4BE42663-24DF-4D34-B9C0-0B6C6EEC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373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0425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31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4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12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82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4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3393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131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557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80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66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2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748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27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7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494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16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93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60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97481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168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59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1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41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504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50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94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96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00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5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38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82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Odyssefs Loli</dc:creator>
  <cp:keywords/>
  <dc:description/>
  <cp:lastModifiedBy>Odyssefs Loli</cp:lastModifiedBy>
  <cp:revision>1</cp:revision>
  <cp:lastPrinted>2024-05-08T09:51:00Z</cp:lastPrinted>
  <dcterms:created xsi:type="dcterms:W3CDTF">2024-05-08T09:46:00Z</dcterms:created>
  <dcterms:modified xsi:type="dcterms:W3CDTF">2024-05-08T09:51:00Z</dcterms:modified>
</cp:coreProperties>
</file>