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48CF8" w14:textId="77777777" w:rsidR="000C55DE" w:rsidRDefault="000C55DE" w:rsidP="000C55DE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390AE1B" w14:textId="77777777" w:rsidR="000C55DE" w:rsidRDefault="000C55DE" w:rsidP="000C55DE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0741B80" w14:textId="77777777" w:rsidR="000C55DE" w:rsidRDefault="000C55DE" w:rsidP="000C55DE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414FD83D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2F2774BA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7B5D1E0" w14:textId="77777777" w:rsidR="000C55DE" w:rsidRDefault="000C55DE" w:rsidP="000C55D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5412ABC" w14:textId="77777777" w:rsidR="000C55DE" w:rsidRDefault="000C55DE" w:rsidP="000C55DE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20113628" w14:textId="77777777" w:rsidR="000C55DE" w:rsidRDefault="000C55DE" w:rsidP="000C55DE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4F57576D" w14:textId="77777777" w:rsidR="000C55DE" w:rsidRDefault="000C55DE" w:rsidP="000C55DE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64C1C198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82CCB9E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98C5FB6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4940B7F0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52DD3E77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CB231A0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268B29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00B57B0A" w14:textId="28715992" w:rsidR="000C55DE" w:rsidRPr="006278AE" w:rsidRDefault="000C55DE" w:rsidP="000C55D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0C1A10" w:rsidRPr="006278AE">
        <w:rPr>
          <w:rFonts w:eastAsia="Times New Roman" w:cs="Times New Roman"/>
          <w:szCs w:val="28"/>
          <w:lang w:eastAsia="ru-RU"/>
        </w:rPr>
        <w:t>1</w:t>
      </w:r>
    </w:p>
    <w:p w14:paraId="4D3DEBA0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5B852D6B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1F2C5470" w14:textId="67F4DFE3" w:rsidR="000C55DE" w:rsidRP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Знакомство со средой </w:t>
      </w:r>
      <w:r>
        <w:rPr>
          <w:rFonts w:eastAsia="Times New Roman" w:cs="Times New Roman"/>
          <w:b/>
          <w:szCs w:val="28"/>
          <w:lang w:val="en-US" w:eastAsia="ru-RU"/>
        </w:rPr>
        <w:t>Visual</w:t>
      </w:r>
      <w:r w:rsidRPr="000C55DE"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val="en-US" w:eastAsia="ru-RU"/>
        </w:rPr>
        <w:t>Studio</w:t>
      </w:r>
      <w:r w:rsidRPr="000C55DE">
        <w:rPr>
          <w:rFonts w:eastAsia="Times New Roman" w:cs="Times New Roman"/>
          <w:b/>
          <w:szCs w:val="28"/>
          <w:lang w:eastAsia="ru-RU"/>
        </w:rPr>
        <w:t xml:space="preserve"> 2022</w:t>
      </w:r>
    </w:p>
    <w:p w14:paraId="02B01C1E" w14:textId="72183D37" w:rsidR="000C55DE" w:rsidRPr="00EB5982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val="en-US"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EB5982">
        <w:rPr>
          <w:rFonts w:eastAsia="Times New Roman" w:cs="Times New Roman"/>
          <w:szCs w:val="20"/>
          <w:lang w:val="en-US" w:eastAsia="ru-RU"/>
        </w:rPr>
        <w:t>12</w:t>
      </w:r>
    </w:p>
    <w:p w14:paraId="39334CB1" w14:textId="77777777" w:rsidR="000C55DE" w:rsidRDefault="000C55DE" w:rsidP="000C55DE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0011F913" w14:textId="77777777" w:rsidR="000C55DE" w:rsidRDefault="000C55DE" w:rsidP="000C55DE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C8CFF0E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0C55DE" w14:paraId="319FF61B" w14:textId="77777777" w:rsidTr="007A65F6">
        <w:tc>
          <w:tcPr>
            <w:tcW w:w="3848" w:type="dxa"/>
          </w:tcPr>
          <w:p w14:paraId="58219BEB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1C677A10" w14:textId="70610EA4" w:rsidR="000C55DE" w:rsidRPr="005D7D71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 w:rsidRPr="005D7D71">
              <w:rPr>
                <w:rFonts w:eastAsia="Times New Roman" w:cs="Times New Roman"/>
                <w:szCs w:val="28"/>
                <w:lang w:eastAsia="ru-RU"/>
              </w:rPr>
              <w:t>5КМ</w:t>
            </w:r>
            <w:r w:rsidR="005D7D71">
              <w:rPr>
                <w:rFonts w:eastAsia="Times New Roman" w:cs="Times New Roman"/>
                <w:szCs w:val="28"/>
                <w:lang w:eastAsia="ru-RU"/>
              </w:rPr>
              <w:t>41</w:t>
            </w:r>
          </w:p>
          <w:p w14:paraId="48C27CAC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835A98D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DB6629B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08F1D317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403BD9B8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1C42CE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7E3BC64D" w14:textId="274CBA4A" w:rsidR="000C55DE" w:rsidRPr="007F6832" w:rsidRDefault="007F6832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563386A3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1C0EF10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0C55DE" w14:paraId="12F4974B" w14:textId="77777777" w:rsidTr="007A65F6">
        <w:tc>
          <w:tcPr>
            <w:tcW w:w="3848" w:type="dxa"/>
          </w:tcPr>
          <w:p w14:paraId="60B1339C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0915E4A8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27F1B39C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E843272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30904A42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2A7D8FC8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2E01C246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1486D05F" w14:textId="77777777" w:rsidR="000C55DE" w:rsidRDefault="000C55DE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0C55DE" w14:paraId="4E5787FD" w14:textId="77777777" w:rsidTr="007A65F6">
        <w:tc>
          <w:tcPr>
            <w:tcW w:w="3848" w:type="dxa"/>
          </w:tcPr>
          <w:p w14:paraId="4C5CD65C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20987784" w14:textId="77777777" w:rsidR="000C55DE" w:rsidRDefault="000C55DE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142DD29B" w14:textId="77777777" w:rsidR="000C55DE" w:rsidRDefault="000C55DE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3CF53B02" w14:textId="77777777" w:rsidR="000C55DE" w:rsidRDefault="000C55DE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26E58622" w14:textId="77777777" w:rsidR="000C55DE" w:rsidRDefault="000C55DE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F08D340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09CE5A9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7E23730F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31021184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3766D397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7ED00B23" w14:textId="77777777" w:rsidR="000C55DE" w:rsidRDefault="000C55DE" w:rsidP="000C55DE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3F3F293A" w14:textId="43B2C23D" w:rsidR="009A1818" w:rsidRPr="009F7B9E" w:rsidRDefault="000C55DE" w:rsidP="00FD2356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</w:t>
      </w:r>
      <w:r w:rsidR="005D7D71">
        <w:rPr>
          <w:rFonts w:eastAsia="Times New Roman" w:cs="Times New Roman"/>
          <w:szCs w:val="28"/>
          <w:lang w:eastAsia="ru-RU"/>
        </w:rPr>
        <w:t>5</w:t>
      </w:r>
      <w:r w:rsidR="009A1818" w:rsidRPr="009F7B9E">
        <w:rPr>
          <w:rFonts w:eastAsia="Times New Roman" w:cs="Times New Roman"/>
          <w:sz w:val="24"/>
          <w:lang w:eastAsia="ru-RU"/>
        </w:rPr>
        <w:br w:type="page"/>
      </w:r>
    </w:p>
    <w:bookmarkEnd w:id="1"/>
    <w:p w14:paraId="5E092850" w14:textId="205C7588" w:rsidR="0004433F" w:rsidRDefault="002F6369" w:rsidP="00FB5C41">
      <w:pPr>
        <w:pStyle w:val="1"/>
        <w:spacing w:after="240"/>
        <w:rPr>
          <w:lang w:val="en-US"/>
        </w:rPr>
      </w:pPr>
      <w:r>
        <w:lastRenderedPageBreak/>
        <w:t>ХОД РАБОТЫ</w:t>
      </w:r>
    </w:p>
    <w:p w14:paraId="490814B5" w14:textId="7870F4F8" w:rsidR="00FB5C41" w:rsidRPr="00FB5C41" w:rsidRDefault="00FB5C41" w:rsidP="00633501">
      <w:pPr>
        <w:spacing w:line="276" w:lineRule="auto"/>
        <w:ind w:firstLine="708"/>
      </w:pPr>
      <w:proofErr w:type="gramStart"/>
      <w:r w:rsidRPr="00FB5C41">
        <w:t xml:space="preserve">На </w:t>
      </w:r>
      <w:r w:rsidR="00A604FD">
        <w:t xml:space="preserve"> р</w:t>
      </w:r>
      <w:proofErr w:type="gramEnd"/>
      <w:r>
        <w:fldChar w:fldCharType="begin"/>
      </w:r>
      <w:r>
        <w:instrText xml:space="preserve"> REF _Ref208583422 \h </w:instrText>
      </w:r>
      <w:r w:rsidR="00633501">
        <w:instrText xml:space="preserve"> \* MERGEFORMAT </w:instrText>
      </w:r>
      <w:r>
        <w:fldChar w:fldCharType="separate"/>
      </w:r>
      <w:r>
        <w:t>исунк</w:t>
      </w:r>
      <w:r w:rsidR="00A604FD">
        <w:t>е</w:t>
      </w:r>
      <w:r>
        <w:t xml:space="preserve"> </w:t>
      </w:r>
      <w:r>
        <w:rPr>
          <w:noProof/>
        </w:rPr>
        <w:t>1</w:t>
      </w:r>
      <w:r>
        <w:fldChar w:fldCharType="end"/>
      </w:r>
      <w:r w:rsidRPr="00FB5C41">
        <w:t xml:space="preserve"> показан запуск интегрированной среды разработки Visual Studio 2022. После открытия программы пользователю предоставляется стартовое окно, где можно создать новый проект, открыть уже существующий или подключиться к системе контроля версий.</w:t>
      </w:r>
    </w:p>
    <w:p w14:paraId="243AC4AF" w14:textId="12E45E7A" w:rsidR="002F6369" w:rsidRDefault="002F6369" w:rsidP="00633501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6CE889AF" wp14:editId="2AB4C2CC">
            <wp:extent cx="5334000" cy="2646759"/>
            <wp:effectExtent l="0" t="0" r="0" b="1270"/>
            <wp:docPr id="9249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629" name=""/>
                    <pic:cNvPicPr/>
                  </pic:nvPicPr>
                  <pic:blipFill rotWithShape="1">
                    <a:blip r:embed="rId6"/>
                    <a:srcRect t="4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40" cy="264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7B15" w14:textId="36EC977A" w:rsidR="001814F4" w:rsidRDefault="002F6369" w:rsidP="00633501">
      <w:pPr>
        <w:pStyle w:val="a3"/>
        <w:spacing w:line="276" w:lineRule="auto"/>
        <w:jc w:val="center"/>
      </w:pPr>
      <w:bookmarkStart w:id="2" w:name="_Ref208583422"/>
      <w:r>
        <w:t xml:space="preserve">Рисунок </w:t>
      </w:r>
      <w:fldSimple w:instr=" SEQ Рисунок \* ARABIC ">
        <w:r w:rsidR="006278AE">
          <w:rPr>
            <w:noProof/>
          </w:rPr>
          <w:t>1</w:t>
        </w:r>
      </w:fldSimple>
      <w:bookmarkEnd w:id="2"/>
      <w:r>
        <w:t xml:space="preserve"> –Запуск </w:t>
      </w:r>
      <w:r>
        <w:rPr>
          <w:lang w:val="en-US"/>
        </w:rPr>
        <w:t>Visual</w:t>
      </w:r>
      <w:r w:rsidRPr="000C55DE">
        <w:t xml:space="preserve"> </w:t>
      </w:r>
      <w:r>
        <w:rPr>
          <w:lang w:val="en-US"/>
        </w:rPr>
        <w:t>Studio</w:t>
      </w:r>
      <w:r w:rsidRPr="000C55DE">
        <w:t xml:space="preserve"> 2022</w:t>
      </w:r>
    </w:p>
    <w:p w14:paraId="702215C8" w14:textId="2072D50B" w:rsidR="00B9193F" w:rsidRPr="00B9193F" w:rsidRDefault="00B9193F" w:rsidP="00633501">
      <w:pPr>
        <w:spacing w:line="276" w:lineRule="auto"/>
        <w:ind w:firstLine="708"/>
      </w:pPr>
      <w:r w:rsidRPr="00B9193F">
        <w:t xml:space="preserve">На </w:t>
      </w:r>
      <w:r w:rsidR="004737A8">
        <w:fldChar w:fldCharType="begin"/>
      </w:r>
      <w:r w:rsidR="004737A8">
        <w:instrText xml:space="preserve"> REF _Ref208583470 \h </w:instrText>
      </w:r>
      <w:r w:rsidR="00633501">
        <w:instrText xml:space="preserve"> \* MERGEFORMAT </w:instrText>
      </w:r>
      <w:r w:rsidR="004737A8">
        <w:fldChar w:fldCharType="separate"/>
      </w:r>
      <w:r w:rsidR="004737A8">
        <w:t xml:space="preserve">рисунке </w:t>
      </w:r>
      <w:r w:rsidR="004737A8">
        <w:rPr>
          <w:noProof/>
        </w:rPr>
        <w:t>2</w:t>
      </w:r>
      <w:r w:rsidR="004737A8">
        <w:fldChar w:fldCharType="end"/>
      </w:r>
      <w:r w:rsidRPr="00B9193F">
        <w:t xml:space="preserve"> отображается выбор шаблона проекта. Для выполнения лабораторной работы был выбран тип «Консольное приложение (NET Framework)», предназначенный для создания консольных программ на языке C#.</w:t>
      </w:r>
    </w:p>
    <w:p w14:paraId="11633F2D" w14:textId="0B2B95A1" w:rsidR="001814F4" w:rsidRPr="00570497" w:rsidRDefault="00A956C6" w:rsidP="00633501">
      <w:pPr>
        <w:keepNext/>
        <w:spacing w:after="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17F5A4" wp14:editId="4C7C758C">
            <wp:extent cx="5273410" cy="3524250"/>
            <wp:effectExtent l="0" t="0" r="3810" b="0"/>
            <wp:docPr id="75720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09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368" cy="35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A0B" w14:textId="78D2DAA2" w:rsidR="001814F4" w:rsidRDefault="001814F4" w:rsidP="00633501">
      <w:pPr>
        <w:pStyle w:val="a3"/>
        <w:spacing w:line="276" w:lineRule="auto"/>
        <w:jc w:val="center"/>
      </w:pPr>
      <w:bookmarkStart w:id="3" w:name="_Ref208583470"/>
      <w:r>
        <w:t xml:space="preserve">Рисунок </w:t>
      </w:r>
      <w:fldSimple w:instr=" SEQ Рисунок \* ARABIC ">
        <w:r w:rsidR="006278AE">
          <w:rPr>
            <w:noProof/>
          </w:rPr>
          <w:t>2</w:t>
        </w:r>
      </w:fldSimple>
      <w:bookmarkEnd w:id="3"/>
      <w:r w:rsidRPr="000C55DE">
        <w:t xml:space="preserve"> –</w:t>
      </w:r>
      <w:r>
        <w:t>Окно создания проекта</w:t>
      </w:r>
    </w:p>
    <w:p w14:paraId="22D827B4" w14:textId="7ED98958" w:rsidR="00633501" w:rsidRDefault="006820C2" w:rsidP="00EC70EE">
      <w:pPr>
        <w:spacing w:line="276" w:lineRule="auto"/>
        <w:ind w:firstLine="708"/>
        <w:rPr>
          <w:noProof/>
        </w:rPr>
      </w:pPr>
      <w:r w:rsidRPr="006820C2">
        <w:lastRenderedPageBreak/>
        <w:t xml:space="preserve">На </w:t>
      </w:r>
      <w:r w:rsidR="00837ED7">
        <w:fldChar w:fldCharType="begin"/>
      </w:r>
      <w:r w:rsidR="00837ED7">
        <w:instrText xml:space="preserve"> REF _Ref208583540 \h </w:instrText>
      </w:r>
      <w:r w:rsidR="00633501">
        <w:instrText xml:space="preserve"> \* MERGEFORMAT </w:instrText>
      </w:r>
      <w:r w:rsidR="00837ED7">
        <w:fldChar w:fldCharType="separate"/>
      </w:r>
      <w:r w:rsidR="00837ED7">
        <w:t xml:space="preserve">рисунке </w:t>
      </w:r>
      <w:r w:rsidR="00837ED7">
        <w:rPr>
          <w:noProof/>
        </w:rPr>
        <w:t>3</w:t>
      </w:r>
      <w:r w:rsidR="00837ED7">
        <w:fldChar w:fldCharType="end"/>
      </w:r>
      <w:r w:rsidR="00837ED7">
        <w:t xml:space="preserve"> </w:t>
      </w:r>
      <w:r w:rsidRPr="006820C2">
        <w:t>представлено окно настройки нового проекта. Здесь задаются имя проекта (</w:t>
      </w:r>
      <w:proofErr w:type="spellStart"/>
      <w:r w:rsidRPr="00837ED7">
        <w:t>FirstLab</w:t>
      </w:r>
      <w:proofErr w:type="spellEnd"/>
      <w:r w:rsidRPr="006820C2">
        <w:t>), его расположение на диске и используемая платформа (</w:t>
      </w:r>
      <w:r w:rsidRPr="006820C2">
        <w:rPr>
          <w:i/>
          <w:iCs/>
        </w:rPr>
        <w:t>.</w:t>
      </w:r>
      <w:r w:rsidRPr="00837ED7">
        <w:t>NET Framework 4.8</w:t>
      </w:r>
      <w:r w:rsidRPr="006820C2">
        <w:t>). Также можно объединять несколько проектов в одно решение или хранить их отдельно.</w:t>
      </w:r>
    </w:p>
    <w:p w14:paraId="37823F47" w14:textId="3B50B90E" w:rsidR="00DB7C66" w:rsidRDefault="00570497" w:rsidP="00633501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5F37A137" wp14:editId="2B1781AE">
            <wp:extent cx="4807723" cy="3057525"/>
            <wp:effectExtent l="0" t="0" r="0" b="0"/>
            <wp:docPr id="96440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07448" name=""/>
                    <pic:cNvPicPr/>
                  </pic:nvPicPr>
                  <pic:blipFill rotWithShape="1">
                    <a:blip r:embed="rId8"/>
                    <a:srcRect t="4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29" cy="306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EF56" w14:textId="37ECD8D0" w:rsidR="00DB7C66" w:rsidRDefault="00DB7C66" w:rsidP="00633501">
      <w:pPr>
        <w:pStyle w:val="a3"/>
        <w:spacing w:line="276" w:lineRule="auto"/>
        <w:jc w:val="center"/>
      </w:pPr>
      <w:bookmarkStart w:id="4" w:name="_Ref208583540"/>
      <w:r>
        <w:t xml:space="preserve">Рисунок </w:t>
      </w:r>
      <w:fldSimple w:instr=" SEQ Рисунок \* ARABIC ">
        <w:r w:rsidR="006278AE">
          <w:rPr>
            <w:noProof/>
          </w:rPr>
          <w:t>3</w:t>
        </w:r>
      </w:fldSimple>
      <w:bookmarkEnd w:id="4"/>
      <w:r>
        <w:t xml:space="preserve"> –Настройка проекта</w:t>
      </w:r>
    </w:p>
    <w:p w14:paraId="5D5ACA46" w14:textId="5AA8BED8" w:rsidR="003C359E" w:rsidRPr="003C359E" w:rsidRDefault="003C359E" w:rsidP="003C359E">
      <w:pPr>
        <w:ind w:firstLine="708"/>
      </w:pPr>
      <w:r w:rsidRPr="003C359E">
        <w:t>На</w:t>
      </w:r>
      <w:r w:rsidR="00CC7852">
        <w:t xml:space="preserve"> </w:t>
      </w:r>
      <w:r w:rsidR="00CC7852">
        <w:fldChar w:fldCharType="begin"/>
      </w:r>
      <w:r w:rsidR="00CC7852">
        <w:instrText xml:space="preserve"> REF _Ref208583921 \h </w:instrText>
      </w:r>
      <w:r w:rsidR="00CC7852">
        <w:fldChar w:fldCharType="separate"/>
      </w:r>
      <w:r w:rsidR="00CC7852">
        <w:t xml:space="preserve">рисунке </w:t>
      </w:r>
      <w:r w:rsidR="00CC7852">
        <w:rPr>
          <w:noProof/>
        </w:rPr>
        <w:t>4</w:t>
      </w:r>
      <w:r w:rsidR="00CC7852">
        <w:fldChar w:fldCharType="end"/>
      </w:r>
      <w:r w:rsidR="00CC7852">
        <w:t xml:space="preserve"> </w:t>
      </w:r>
      <w:r w:rsidRPr="003C359E">
        <w:t xml:space="preserve">показан интерфейс Visual Studio после создания консольного приложения. В центральной области открыт файл </w:t>
      </w:r>
      <w:proofErr w:type="spellStart"/>
      <w:r w:rsidRPr="003C359E">
        <w:t>Program.cs</w:t>
      </w:r>
      <w:proofErr w:type="spellEnd"/>
      <w:r w:rsidRPr="003C359E">
        <w:t xml:space="preserve"> с исходным кодом на языке C#. В правой части окна отображается структура проекта в Обозревателе решений, где содержатся все файлы и настройки. В верхней панели расположена кнопка запуска программы, с помощью которой осуществляется компиляция и выполнение кода. В нижней части отображается окно вывода и ошибок, где выводятся сообщения системы. Данный интерфейс позволяет удобно разрабатывать, отлаживать и запускать программы на C#</w:t>
      </w:r>
      <w:proofErr w:type="gramStart"/>
      <w:r w:rsidRPr="003C359E">
        <w:t>. »</w:t>
      </w:r>
      <w:proofErr w:type="gramEnd"/>
    </w:p>
    <w:p w14:paraId="60CC0716" w14:textId="28647178" w:rsidR="001F71F2" w:rsidRDefault="00D1114B" w:rsidP="00EF416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5C1395C" wp14:editId="35A8B06B">
            <wp:extent cx="5305425" cy="2404597"/>
            <wp:effectExtent l="0" t="0" r="0" b="0"/>
            <wp:docPr id="137809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9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564" cy="24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ED15" w14:textId="7BB5B7B3" w:rsidR="00A956C6" w:rsidRDefault="001F71F2" w:rsidP="00945B8C">
      <w:pPr>
        <w:pStyle w:val="a3"/>
        <w:jc w:val="center"/>
      </w:pPr>
      <w:bookmarkStart w:id="5" w:name="_Ref208583921"/>
      <w:r>
        <w:t xml:space="preserve">Рисунок </w:t>
      </w:r>
      <w:fldSimple w:instr=" SEQ Рисунок \* ARABIC ">
        <w:r w:rsidR="006278AE">
          <w:rPr>
            <w:noProof/>
          </w:rPr>
          <w:t>4</w:t>
        </w:r>
      </w:fldSimple>
      <w:bookmarkEnd w:id="5"/>
      <w:r>
        <w:t xml:space="preserve"> – Рабочая среда</w:t>
      </w:r>
    </w:p>
    <w:p w14:paraId="6A6E494C" w14:textId="2DD6B655" w:rsidR="006019FE" w:rsidRDefault="006019FE" w:rsidP="004B68F4">
      <w:pPr>
        <w:ind w:firstLine="708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4A7555">
        <w:lastRenderedPageBreak/>
        <w:t>Эти строки подключают пространства имён (библиотеки), чтобы можно было использовать встроенные классы и функции без полного пути</w:t>
      </w:r>
      <w:r>
        <w:t>:</w:t>
      </w:r>
    </w:p>
    <w:p w14:paraId="2DF5ACE9" w14:textId="770A8A73" w:rsidR="00787246" w:rsidRPr="00EA7DB6" w:rsidRDefault="00787246" w:rsidP="004B3A4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</w:pP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using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System;</w:t>
      </w:r>
    </w:p>
    <w:p w14:paraId="44F73385" w14:textId="77777777" w:rsidR="00787246" w:rsidRPr="00EA7DB6" w:rsidRDefault="00787246" w:rsidP="004B3A4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</w:pP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using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</w:t>
      </w:r>
      <w:proofErr w:type="spellStart"/>
      <w:proofErr w:type="gramStart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System.Collections.Generic</w:t>
      </w:r>
      <w:proofErr w:type="spellEnd"/>
      <w:proofErr w:type="gramEnd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;</w:t>
      </w:r>
    </w:p>
    <w:p w14:paraId="5A805D17" w14:textId="77777777" w:rsidR="00787246" w:rsidRPr="00EA7DB6" w:rsidRDefault="00787246" w:rsidP="004B3A4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</w:pP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using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</w:t>
      </w:r>
      <w:proofErr w:type="spellStart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System.Linq</w:t>
      </w:r>
      <w:proofErr w:type="spellEnd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;</w:t>
      </w:r>
    </w:p>
    <w:p w14:paraId="09802B27" w14:textId="77777777" w:rsidR="00787246" w:rsidRPr="00EA7DB6" w:rsidRDefault="00787246" w:rsidP="004B3A4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</w:pP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using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</w:t>
      </w:r>
      <w:proofErr w:type="spellStart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System.Text</w:t>
      </w:r>
      <w:proofErr w:type="spellEnd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;</w:t>
      </w:r>
    </w:p>
    <w:p w14:paraId="5515BEBE" w14:textId="77777777" w:rsidR="006019FE" w:rsidRDefault="00787246" w:rsidP="004B3A41">
      <w:pPr>
        <w:ind w:left="708"/>
        <w:rPr>
          <w:rFonts w:ascii="Cascadia Mono" w:hAnsi="Cascadia Mono" w:cs="Cascadia Mono"/>
          <w:color w:val="000000"/>
          <w:kern w:val="0"/>
          <w:sz w:val="24"/>
          <w:lang w:val="en-US"/>
        </w:rPr>
      </w:pPr>
      <w:r w:rsidRPr="009A1818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using</w:t>
      </w:r>
      <w:r w:rsidRPr="00F21D7B">
        <w:rPr>
          <w:rFonts w:ascii="Cascadia Mono" w:hAnsi="Cascadia Mono" w:cs="Cascadia Mono"/>
          <w:color w:val="000000"/>
          <w:kern w:val="0"/>
          <w:sz w:val="24"/>
          <w:highlight w:val="white"/>
        </w:rPr>
        <w:t xml:space="preserve"> </w:t>
      </w:r>
      <w:proofErr w:type="gramStart"/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System</w:t>
      </w:r>
      <w:r w:rsidRPr="00F21D7B">
        <w:rPr>
          <w:rFonts w:ascii="Cascadia Mono" w:hAnsi="Cascadia Mono" w:cs="Cascadia Mono"/>
          <w:color w:val="000000"/>
          <w:kern w:val="0"/>
          <w:sz w:val="24"/>
          <w:highlight w:val="white"/>
        </w:rPr>
        <w:t>.</w:t>
      </w:r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Threading</w:t>
      </w:r>
      <w:r w:rsidRPr="00F21D7B">
        <w:rPr>
          <w:rFonts w:ascii="Cascadia Mono" w:hAnsi="Cascadia Mono" w:cs="Cascadia Mono"/>
          <w:color w:val="000000"/>
          <w:kern w:val="0"/>
          <w:sz w:val="24"/>
          <w:highlight w:val="white"/>
        </w:rPr>
        <w:t>.</w:t>
      </w:r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Tasks</w:t>
      </w:r>
      <w:proofErr w:type="gramEnd"/>
      <w:r w:rsidRPr="00F21D7B">
        <w:rPr>
          <w:rFonts w:ascii="Cascadia Mono" w:hAnsi="Cascadia Mono" w:cs="Cascadia Mono"/>
          <w:color w:val="000000"/>
          <w:kern w:val="0"/>
          <w:sz w:val="24"/>
          <w:highlight w:val="white"/>
        </w:rPr>
        <w:t>;</w:t>
      </w:r>
    </w:p>
    <w:p w14:paraId="41FCE8EB" w14:textId="77777777" w:rsidR="006278AE" w:rsidRDefault="006278AE" w:rsidP="00B55630">
      <w:pPr>
        <w:keepNext/>
        <w:spacing w:after="0"/>
      </w:pPr>
      <w:r>
        <w:rPr>
          <w:noProof/>
        </w:rPr>
        <w:drawing>
          <wp:inline distT="0" distB="0" distL="0" distR="0" wp14:anchorId="15D8DEF4" wp14:editId="637C1122">
            <wp:extent cx="5940425" cy="2479040"/>
            <wp:effectExtent l="0" t="0" r="3175" b="0"/>
            <wp:docPr id="163931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16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0A4D" w14:textId="30AEAF4A" w:rsidR="006278AE" w:rsidRPr="006278AE" w:rsidRDefault="006278AE" w:rsidP="00B55630">
      <w:pPr>
        <w:pStyle w:val="a3"/>
        <w:jc w:val="center"/>
        <w:rPr>
          <w:rFonts w:ascii="Cascadia Mono" w:hAnsi="Cascadia Mono" w:cs="Cascadia Mono"/>
          <w:color w:val="000000"/>
          <w:kern w:val="0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>
        <w:t>Добавление</w:t>
      </w:r>
      <w:proofErr w:type="gramEnd"/>
      <w:r>
        <w:t xml:space="preserve"> ссылок на библиотеки</w:t>
      </w:r>
    </w:p>
    <w:p w14:paraId="43ED40F8" w14:textId="018EB517" w:rsidR="00D628EA" w:rsidRDefault="00C418A7" w:rsidP="00C418A7">
      <w:pPr>
        <w:ind w:firstLine="708"/>
      </w:pPr>
      <w:r w:rsidRPr="00C418A7">
        <w:t xml:space="preserve">Далее объявляется пространство имен. </w:t>
      </w:r>
      <w:r>
        <w:t xml:space="preserve">Это группировка кода. Всё, что написано внутри фигурных скобок, относится к </w:t>
      </w:r>
      <w:r w:rsidRPr="00E51023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namespace</w:t>
      </w:r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</w:rPr>
        <w:t xml:space="preserve"> </w:t>
      </w:r>
      <w:r w:rsidRPr="00E51023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FirstLab</w:t>
      </w:r>
      <w:r w:rsidRPr="00C418A7">
        <w:rPr>
          <w:b/>
          <w:bCs/>
        </w:rPr>
        <w:t>.</w:t>
      </w:r>
      <w:r>
        <w:t xml:space="preserve"> Это удобно для организации </w:t>
      </w:r>
      <w:proofErr w:type="gramStart"/>
      <w:r>
        <w:t>проектов</w:t>
      </w:r>
      <w:proofErr w:type="gramEnd"/>
      <w:r>
        <w:t xml:space="preserve"> и чтобы имена классов не конфликтовали между собой.</w:t>
      </w:r>
    </w:p>
    <w:p w14:paraId="76AD7802" w14:textId="77777777" w:rsidR="008841F5" w:rsidRPr="009A1818" w:rsidRDefault="008841F5" w:rsidP="00477D5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</w:rPr>
      </w:pP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namespace</w:t>
      </w:r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</w:rPr>
        <w:t xml:space="preserve"> 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>FirstLab</w:t>
      </w:r>
    </w:p>
    <w:p w14:paraId="77E1EB85" w14:textId="77777777" w:rsidR="008841F5" w:rsidRPr="009A1818" w:rsidRDefault="008841F5" w:rsidP="00477D5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</w:rPr>
      </w:pPr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</w:rPr>
        <w:t>{</w:t>
      </w:r>
    </w:p>
    <w:p w14:paraId="6F336A02" w14:textId="1EC6FAA8" w:rsidR="008841F5" w:rsidRPr="00EA7DB6" w:rsidRDefault="008841F5" w:rsidP="00477D5F">
      <w:pPr>
        <w:ind w:left="708" w:firstLine="708"/>
        <w:rPr>
          <w:rFonts w:ascii="Cascadia Mono" w:hAnsi="Cascadia Mono" w:cs="Cascadia Mono"/>
          <w:color w:val="000000"/>
          <w:kern w:val="0"/>
          <w:sz w:val="24"/>
          <w:highlight w:val="white"/>
        </w:rPr>
      </w:pP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</w:rPr>
        <w:t>\</w:t>
      </w:r>
      <w:proofErr w:type="gramStart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</w:rPr>
        <w:t>\  что</w:t>
      </w:r>
      <w:proofErr w:type="gramEnd"/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</w:rPr>
        <w:t>-то тут есть?!</w:t>
      </w:r>
    </w:p>
    <w:p w14:paraId="092540C6" w14:textId="2AF7603A" w:rsidR="008841F5" w:rsidRPr="00EA7DB6" w:rsidRDefault="008841F5" w:rsidP="00477D5F">
      <w:pPr>
        <w:ind w:left="708" w:firstLine="708"/>
        <w:rPr>
          <w:rFonts w:ascii="Cascadia Mono" w:hAnsi="Cascadia Mono" w:cs="Cascadia Mono"/>
          <w:color w:val="000000"/>
          <w:kern w:val="0"/>
          <w:sz w:val="24"/>
        </w:rPr>
      </w:pP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</w:rPr>
        <w:t>}</w:t>
      </w:r>
    </w:p>
    <w:p w14:paraId="3BE780C8" w14:textId="0750DD41" w:rsidR="00477D5F" w:rsidRDefault="00DF4A25" w:rsidP="00DF4A25">
      <w:pPr>
        <w:ind w:firstLine="708"/>
      </w:pPr>
      <w:r>
        <w:t>З</w:t>
      </w:r>
      <w:r w:rsidRPr="00DF4A25">
        <w:t xml:space="preserve">десь объявлен класс </w:t>
      </w:r>
      <w:r w:rsidRPr="00537A22">
        <w:rPr>
          <w:rFonts w:ascii="Cascadia Mono" w:hAnsi="Cascadia Mono" w:cs="Cascadia Mono"/>
          <w:color w:val="2B91AF"/>
          <w:kern w:val="0"/>
          <w:sz w:val="24"/>
          <w:highlight w:val="white"/>
          <w:lang w:val="en-US"/>
        </w:rPr>
        <w:t>Program</w:t>
      </w:r>
      <w:r w:rsidRPr="00DF4A25">
        <w:t>, который будет содержать логику программы.</w:t>
      </w:r>
      <w:r w:rsidR="002F2F73">
        <w:t xml:space="preserve"> </w:t>
      </w:r>
      <w:r w:rsidR="00B41FB5" w:rsidRPr="00E51023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>i</w:t>
      </w:r>
      <w:r w:rsidRPr="00E51023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>nternal</w:t>
      </w:r>
      <w:r w:rsidRPr="00DF4A25">
        <w:t xml:space="preserve"> значит, что этот класс виден только внутри текущей сборки (проекта).</w:t>
      </w:r>
    </w:p>
    <w:p w14:paraId="67C27342" w14:textId="77777777" w:rsidR="000D64E0" w:rsidRPr="00EA7DB6" w:rsidRDefault="000D64E0" w:rsidP="000D64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2B91AF"/>
          <w:kern w:val="0"/>
          <w:sz w:val="24"/>
          <w:highlight w:val="white"/>
          <w:lang w:val="en-US"/>
        </w:rPr>
      </w:pPr>
      <w:r w:rsidRPr="009A1818">
        <w:rPr>
          <w:rFonts w:ascii="Cascadia Mono" w:hAnsi="Cascadia Mono" w:cs="Cascadia Mono"/>
          <w:color w:val="000000"/>
          <w:kern w:val="0"/>
          <w:sz w:val="24"/>
          <w:highlight w:val="white"/>
        </w:rPr>
        <w:t xml:space="preserve">    </w:t>
      </w: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internal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</w:t>
      </w: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class</w:t>
      </w: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</w:t>
      </w:r>
      <w:r w:rsidRPr="00EA7DB6">
        <w:rPr>
          <w:rFonts w:ascii="Cascadia Mono" w:hAnsi="Cascadia Mono" w:cs="Cascadia Mono"/>
          <w:color w:val="2B91AF"/>
          <w:kern w:val="0"/>
          <w:sz w:val="24"/>
          <w:highlight w:val="white"/>
          <w:lang w:val="en-US"/>
        </w:rPr>
        <w:t>Program</w:t>
      </w:r>
    </w:p>
    <w:p w14:paraId="29CCA7CF" w14:textId="77777777" w:rsidR="000D64E0" w:rsidRPr="00EA7DB6" w:rsidRDefault="000D64E0" w:rsidP="000D64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</w:pPr>
      <w:r w:rsidRPr="00EA7DB6">
        <w:rPr>
          <w:rFonts w:ascii="Cascadia Mono" w:hAnsi="Cascadia Mono" w:cs="Cascadia Mono"/>
          <w:color w:val="000000"/>
          <w:kern w:val="0"/>
          <w:sz w:val="24"/>
          <w:highlight w:val="white"/>
          <w:lang w:val="en-US"/>
        </w:rPr>
        <w:t xml:space="preserve">    {</w:t>
      </w:r>
    </w:p>
    <w:p w14:paraId="12EE8BA7" w14:textId="04895C10" w:rsidR="000D64E0" w:rsidRPr="009A1818" w:rsidRDefault="000D64E0" w:rsidP="000D64E0">
      <w:pPr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</w:pP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ab/>
        <w:t>\</w:t>
      </w:r>
      <w:proofErr w:type="gramStart"/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 xml:space="preserve">\  </w:t>
      </w: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</w:rPr>
        <w:t>что</w:t>
      </w:r>
      <w:proofErr w:type="gramEnd"/>
      <w:r w:rsidRPr="009A1818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 xml:space="preserve"> </w:t>
      </w: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</w:rPr>
        <w:t>же</w:t>
      </w:r>
      <w:r w:rsidRPr="009A1818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 xml:space="preserve"> </w:t>
      </w:r>
      <w:r w:rsidRPr="00EA7DB6">
        <w:rPr>
          <w:rFonts w:ascii="Cascadia Mono" w:hAnsi="Cascadia Mono" w:cs="Cascadia Mono"/>
          <w:color w:val="0000FF"/>
          <w:kern w:val="0"/>
          <w:sz w:val="24"/>
          <w:highlight w:val="white"/>
        </w:rPr>
        <w:t>тут</w:t>
      </w:r>
      <w:r w:rsidRPr="009A1818">
        <w:rPr>
          <w:rFonts w:ascii="Cascadia Mono" w:hAnsi="Cascadia Mono" w:cs="Cascadia Mono"/>
          <w:color w:val="0000FF"/>
          <w:kern w:val="0"/>
          <w:sz w:val="24"/>
          <w:highlight w:val="white"/>
          <w:lang w:val="en-US"/>
        </w:rPr>
        <w:t>?</w:t>
      </w:r>
    </w:p>
    <w:p w14:paraId="46432DA3" w14:textId="3B7BAED2" w:rsidR="00477D5F" w:rsidRPr="000C55DE" w:rsidRDefault="000D64E0" w:rsidP="000D64E0">
      <w:pPr>
        <w:rPr>
          <w:rFonts w:ascii="Cascadia Mono" w:hAnsi="Cascadia Mono" w:cs="Cascadia Mono"/>
          <w:color w:val="000000"/>
          <w:kern w:val="0"/>
          <w:sz w:val="24"/>
        </w:rPr>
      </w:pPr>
      <w:r w:rsidRPr="000C55DE">
        <w:rPr>
          <w:rFonts w:ascii="Cascadia Mono" w:hAnsi="Cascadia Mono" w:cs="Cascadia Mono"/>
          <w:color w:val="000000"/>
          <w:kern w:val="0"/>
          <w:sz w:val="24"/>
          <w:highlight w:val="white"/>
        </w:rPr>
        <w:t>}</w:t>
      </w:r>
    </w:p>
    <w:p w14:paraId="1A1BC645" w14:textId="77777777" w:rsidR="00E0465A" w:rsidRPr="00E0465A" w:rsidRDefault="00E0465A" w:rsidP="0047436F">
      <w:pPr>
        <w:ind w:firstLine="708"/>
      </w:pPr>
      <w:r w:rsidRPr="00E0465A">
        <w:t>Это главный метод, с которого начинается выполнение программы.</w:t>
      </w:r>
    </w:p>
    <w:p w14:paraId="36920ECC" w14:textId="77777777" w:rsidR="00E0465A" w:rsidRPr="00E0465A" w:rsidRDefault="00E0465A" w:rsidP="00E0465A">
      <w:pPr>
        <w:numPr>
          <w:ilvl w:val="0"/>
          <w:numId w:val="1"/>
        </w:numPr>
      </w:pPr>
      <w:proofErr w:type="spellStart"/>
      <w:r w:rsidRPr="00E0465A">
        <w:t>static</w:t>
      </w:r>
      <w:proofErr w:type="spellEnd"/>
      <w:r w:rsidRPr="00E0465A">
        <w:t xml:space="preserve"> — метод принадлежит классу </w:t>
      </w:r>
      <w:r w:rsidRPr="00E0465A">
        <w:rPr>
          <w:rFonts w:ascii="Cascadia Mono" w:hAnsi="Cascadia Mono" w:cs="Cascadia Mono"/>
          <w:color w:val="2B91AF"/>
          <w:kern w:val="0"/>
          <w:sz w:val="24"/>
          <w:highlight w:val="white"/>
          <w:lang w:val="en-US"/>
        </w:rPr>
        <w:t>Program</w:t>
      </w:r>
      <w:r w:rsidRPr="00E0465A">
        <w:t>, а не конкретному объекту.</w:t>
      </w:r>
    </w:p>
    <w:p w14:paraId="1C4E77C3" w14:textId="77777777" w:rsidR="00E0465A" w:rsidRPr="00E0465A" w:rsidRDefault="00E0465A" w:rsidP="00E0465A">
      <w:pPr>
        <w:numPr>
          <w:ilvl w:val="0"/>
          <w:numId w:val="1"/>
        </w:numPr>
      </w:pPr>
      <w:proofErr w:type="spellStart"/>
      <w:r w:rsidRPr="00E0465A">
        <w:t>void</w:t>
      </w:r>
      <w:proofErr w:type="spellEnd"/>
      <w:r w:rsidRPr="00E0465A">
        <w:t xml:space="preserve"> — метод ничего не возвращает.</w:t>
      </w:r>
    </w:p>
    <w:p w14:paraId="09552A8B" w14:textId="77777777" w:rsidR="00E0465A" w:rsidRPr="00E0465A" w:rsidRDefault="00E0465A" w:rsidP="00E0465A">
      <w:pPr>
        <w:numPr>
          <w:ilvl w:val="0"/>
          <w:numId w:val="1"/>
        </w:numPr>
      </w:pPr>
      <w:proofErr w:type="spellStart"/>
      <w:proofErr w:type="gramStart"/>
      <w:r w:rsidRPr="00E0465A">
        <w:lastRenderedPageBreak/>
        <w:t>string</w:t>
      </w:r>
      <w:proofErr w:type="spellEnd"/>
      <w:r w:rsidRPr="00E0465A">
        <w:t>[</w:t>
      </w:r>
      <w:proofErr w:type="gramEnd"/>
      <w:r w:rsidRPr="00E0465A">
        <w:t xml:space="preserve">] </w:t>
      </w:r>
      <w:proofErr w:type="spellStart"/>
      <w:r w:rsidRPr="00E0465A">
        <w:t>args</w:t>
      </w:r>
      <w:proofErr w:type="spellEnd"/>
      <w:r w:rsidRPr="00E0465A">
        <w:t xml:space="preserve"> — массив строк, куда попадают аргументы командной строки (если программу запускать с параметрами).</w:t>
      </w:r>
    </w:p>
    <w:p w14:paraId="0F40934D" w14:textId="77777777" w:rsidR="007D041D" w:rsidRPr="0090645E" w:rsidRDefault="007D041D" w:rsidP="003241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</w:pPr>
      <w:r w:rsidRPr="0090645E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  <w:t>static</w:t>
      </w: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90645E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  <w:t>void</w:t>
      </w: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 xml:space="preserve"> Main(</w:t>
      </w:r>
      <w:proofErr w:type="gramStart"/>
      <w:r w:rsidRPr="0090645E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  <w:t>string</w:t>
      </w: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>[</w:t>
      </w:r>
      <w:proofErr w:type="gramEnd"/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 xml:space="preserve">] </w:t>
      </w:r>
      <w:proofErr w:type="spellStart"/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>args</w:t>
      </w:r>
      <w:proofErr w:type="spellEnd"/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>)</w:t>
      </w:r>
    </w:p>
    <w:p w14:paraId="3B5FAC04" w14:textId="77777777" w:rsidR="007D041D" w:rsidRPr="0090645E" w:rsidRDefault="007D041D" w:rsidP="003241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{</w:t>
      </w:r>
    </w:p>
    <w:p w14:paraId="1B2E241A" w14:textId="7F2BA367" w:rsidR="007D041D" w:rsidRPr="0090645E" w:rsidRDefault="007D041D" w:rsidP="003241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/</w:t>
      </w:r>
      <w:proofErr w:type="gramStart"/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/  </w:t>
      </w:r>
      <w:r w:rsidR="00121E6E"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пусто</w:t>
      </w:r>
      <w:proofErr w:type="gramEnd"/>
      <w:r w:rsidR="00121E6E"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…</w:t>
      </w:r>
    </w:p>
    <w:p w14:paraId="7E69DFF7" w14:textId="6056F463" w:rsidR="007D041D" w:rsidRPr="0090645E" w:rsidRDefault="007D041D" w:rsidP="00324182">
      <w:pPr>
        <w:ind w:left="708"/>
        <w:rPr>
          <w:rFonts w:ascii="Cascadia Mono" w:hAnsi="Cascadia Mono" w:cs="Cascadia Mono"/>
          <w:color w:val="000000"/>
          <w:kern w:val="0"/>
          <w:sz w:val="22"/>
          <w:szCs w:val="22"/>
        </w:rPr>
      </w:pPr>
      <w:r w:rsidRPr="0090645E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}</w:t>
      </w:r>
    </w:p>
    <w:p w14:paraId="11665121" w14:textId="77777777" w:rsidR="00843AE4" w:rsidRDefault="00843AE4" w:rsidP="00843AE4">
      <w:pPr>
        <w:ind w:firstLine="708"/>
      </w:pPr>
      <w:r w:rsidRPr="00E0465A">
        <w:t>Сейчас тело метода пустое, поэтому программа ничего не делает — она просто запускается и сразу завершает работу.</w:t>
      </w:r>
    </w:p>
    <w:p w14:paraId="4FAD387A" w14:textId="4777A7C3" w:rsidR="006848F7" w:rsidRDefault="006848F7" w:rsidP="00843AE4">
      <w:pPr>
        <w:ind w:firstLine="708"/>
      </w:pPr>
      <w:r>
        <w:t>Далее была написана команда</w:t>
      </w:r>
      <w:r w:rsidR="001D7C1B">
        <w:t xml:space="preserve">, которая </w:t>
      </w:r>
      <w:r w:rsidR="001D7C1B" w:rsidRPr="001D7C1B">
        <w:t>выводит текст «Hello, World!» в консоль.</w:t>
      </w:r>
    </w:p>
    <w:p w14:paraId="352FCC23" w14:textId="42675B8B" w:rsidR="006848F7" w:rsidRDefault="006848F7" w:rsidP="00843AE4">
      <w:pPr>
        <w:ind w:firstLine="708"/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"Hello,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A94134" w14:textId="77777777" w:rsidR="002F5AB3" w:rsidRDefault="002F5AB3" w:rsidP="00C132A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BC8A71D" wp14:editId="74097077">
            <wp:extent cx="5724637" cy="4076700"/>
            <wp:effectExtent l="0" t="0" r="9525" b="0"/>
            <wp:docPr id="352106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6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53" cy="40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C20E" w14:textId="5278EA79" w:rsidR="00843AE4" w:rsidRDefault="002F5AB3" w:rsidP="002F5AB3">
      <w:pPr>
        <w:pStyle w:val="a3"/>
        <w:jc w:val="center"/>
      </w:pPr>
      <w:r>
        <w:t xml:space="preserve">Рисунок </w:t>
      </w:r>
      <w:fldSimple w:instr=" SEQ Рисунок \* ARABIC ">
        <w:r w:rsidR="006278AE">
          <w:rPr>
            <w:noProof/>
          </w:rPr>
          <w:t>6</w:t>
        </w:r>
      </w:fldSimple>
      <w:r>
        <w:t xml:space="preserve"> – Пример компиляции кода</w:t>
      </w:r>
    </w:p>
    <w:p w14:paraId="2FDA1CFF" w14:textId="01246751" w:rsidR="00BF247D" w:rsidRDefault="00FF4ADC" w:rsidP="00FF4ADC">
      <w:pPr>
        <w:ind w:firstLine="708"/>
      </w:pPr>
      <w:r w:rsidRPr="00FF4ADC">
        <w:t>В окне консоли также указано, где находится скомпилированный файл (…\</w:t>
      </w:r>
      <w:proofErr w:type="spellStart"/>
      <w:r w:rsidRPr="00FF4ADC">
        <w:t>FirstLab</w:t>
      </w:r>
      <w:proofErr w:type="spellEnd"/>
      <w:r w:rsidRPr="00FF4ADC">
        <w:t>\</w:t>
      </w:r>
      <w:proofErr w:type="spellStart"/>
      <w:r w:rsidRPr="00FF4ADC">
        <w:t>bin</w:t>
      </w:r>
      <w:proofErr w:type="spellEnd"/>
      <w:r w:rsidRPr="00FF4ADC">
        <w:t>\</w:t>
      </w:r>
      <w:proofErr w:type="spellStart"/>
      <w:r w:rsidRPr="00FF4ADC">
        <w:t>Debug</w:t>
      </w:r>
      <w:proofErr w:type="spellEnd"/>
      <w:r w:rsidRPr="00FF4ADC">
        <w:t>\FirstLab.exe</w:t>
      </w:r>
      <w:r w:rsidR="00C71464" w:rsidRPr="00FF4ADC">
        <w:t>).</w:t>
      </w:r>
      <w:r w:rsidR="00C71464">
        <w:t xml:space="preserve"> Приведены</w:t>
      </w:r>
      <w:r w:rsidRPr="00FF4ADC">
        <w:t xml:space="preserve"> подсказки о том, как автоматически закрывать или оставлять консоль открытой после завершения программы.</w:t>
      </w:r>
      <w:r w:rsidR="00FB6AED">
        <w:t xml:space="preserve"> </w:t>
      </w:r>
      <w:r w:rsidR="00FB6AED" w:rsidRPr="00FB6AED">
        <w:t>Внизу видно, что в проекте нет ошибок и предупреждений (</w:t>
      </w:r>
      <w:r w:rsidR="00FB6AED" w:rsidRPr="000A45F8">
        <w:t xml:space="preserve">«0 ошибок, 0 предупреждений»), </w:t>
      </w:r>
      <w:r w:rsidR="00FB6AED" w:rsidRPr="00FB6AED">
        <w:t>компиляция прошла успешно.</w:t>
      </w:r>
    </w:p>
    <w:p w14:paraId="331F8CB1" w14:textId="77777777" w:rsidR="00324182" w:rsidRPr="009A1818" w:rsidRDefault="00121926" w:rsidP="00121926">
      <w:r w:rsidRPr="00121926">
        <w:t>«На рисунке представлена модифицированная программа, в которую добавлена команда</w:t>
      </w:r>
      <w:r w:rsidR="00324182" w:rsidRPr="00324182">
        <w:t>:</w:t>
      </w:r>
    </w:p>
    <w:p w14:paraId="4255A1B1" w14:textId="46367B28" w:rsidR="00121926" w:rsidRPr="00243D1A" w:rsidRDefault="00121926" w:rsidP="00324182">
      <w:pPr>
        <w:ind w:firstLine="708"/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</w:pPr>
      <w:r w:rsidRPr="00121926">
        <w:t xml:space="preserve"> </w:t>
      </w:r>
      <w:proofErr w:type="spellStart"/>
      <w:r w:rsidRPr="00243D1A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  <w:t>Console.ReadLine</w:t>
      </w:r>
      <w:proofErr w:type="spellEnd"/>
      <w:r w:rsidRPr="00243D1A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  <w:t>(</w:t>
      </w:r>
      <w:proofErr w:type="gramStart"/>
      <w:r w:rsidRPr="00243D1A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  <w:lang w:val="en-US"/>
        </w:rPr>
        <w:t>);.</w:t>
      </w:r>
      <w:proofErr w:type="gramEnd"/>
    </w:p>
    <w:p w14:paraId="4A05DB13" w14:textId="77777777" w:rsidR="00633BBD" w:rsidRDefault="00460AD1" w:rsidP="00C132A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31BFFE8" wp14:editId="1C8A3205">
            <wp:extent cx="4000500" cy="2469275"/>
            <wp:effectExtent l="0" t="0" r="0" b="7620"/>
            <wp:docPr id="746805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05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774" cy="2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93C" w14:textId="747D41F7" w:rsidR="00460AD1" w:rsidRPr="00324182" w:rsidRDefault="00633BBD" w:rsidP="00633BBD">
      <w:pPr>
        <w:pStyle w:val="a3"/>
        <w:jc w:val="center"/>
      </w:pPr>
      <w:r>
        <w:t xml:space="preserve">Рисунок </w:t>
      </w:r>
      <w:fldSimple w:instr=" SEQ Рисунок \* ARABIC ">
        <w:r w:rsidR="006278AE">
          <w:rPr>
            <w:noProof/>
          </w:rPr>
          <w:t>7</w:t>
        </w:r>
      </w:fldSimple>
      <w:r w:rsidRPr="00324182">
        <w:t xml:space="preserve"> –</w:t>
      </w:r>
      <w:r>
        <w:t xml:space="preserve"> Результат вывода в консоль после добавления команды </w:t>
      </w:r>
      <w:r>
        <w:rPr>
          <w:lang w:val="en-US"/>
        </w:rPr>
        <w:t>Console</w:t>
      </w:r>
      <w:r w:rsidRPr="00324182">
        <w:t>.</w:t>
      </w:r>
      <w:proofErr w:type="spellStart"/>
      <w:r>
        <w:rPr>
          <w:lang w:val="en-US"/>
        </w:rPr>
        <w:t>ReadLine</w:t>
      </w:r>
      <w:proofErr w:type="spellEnd"/>
      <w:r w:rsidRPr="00324182">
        <w:t>()</w:t>
      </w:r>
    </w:p>
    <w:p w14:paraId="097DB0F8" w14:textId="77777777" w:rsidR="00BD4DFD" w:rsidRPr="009A1818" w:rsidRDefault="00870795" w:rsidP="00BD4DFD">
      <w:pPr>
        <w:ind w:firstLine="708"/>
      </w:pPr>
      <w:r w:rsidRPr="00121926">
        <w:t>Она используется для задержки выполнения и позволяет оставить окно консоли открытым до тех пор, пока пользователь не введёт данные. Таким образом, результат работы программы (Hello, World!) остаётся на экране</w:t>
      </w:r>
    </w:p>
    <w:p w14:paraId="6C9C3383" w14:textId="239E4304" w:rsidR="00BF247D" w:rsidRDefault="00BF247D" w:rsidP="00870795">
      <w:pPr>
        <w:ind w:firstLine="708"/>
        <w:jc w:val="left"/>
      </w:pPr>
      <w:r>
        <w:br w:type="page"/>
      </w:r>
    </w:p>
    <w:p w14:paraId="390C5820" w14:textId="77777777" w:rsidR="00C56008" w:rsidRPr="004323D7" w:rsidRDefault="00C56008" w:rsidP="00D94FA9">
      <w:pPr>
        <w:pStyle w:val="1"/>
        <w:spacing w:after="240"/>
      </w:pPr>
      <w:r w:rsidRPr="004323D7">
        <w:lastRenderedPageBreak/>
        <w:t>Заключение</w:t>
      </w:r>
    </w:p>
    <w:p w14:paraId="299DA316" w14:textId="77777777" w:rsidR="00C56008" w:rsidRDefault="00C56008" w:rsidP="00BF247D">
      <w:pPr>
        <w:ind w:firstLine="708"/>
      </w:pPr>
      <w:r>
        <w:t>В ходе выполнения лабораторной работы № 1 были изучены:</w:t>
      </w:r>
    </w:p>
    <w:p w14:paraId="1F864635" w14:textId="608439C0" w:rsidR="00C56008" w:rsidRDefault="00C56008" w:rsidP="003F5282">
      <w:pPr>
        <w:pStyle w:val="a8"/>
        <w:numPr>
          <w:ilvl w:val="0"/>
          <w:numId w:val="2"/>
        </w:numPr>
      </w:pPr>
      <w:r>
        <w:t xml:space="preserve">Запуск среды разработки </w:t>
      </w:r>
      <w:r w:rsidRPr="00BF247D">
        <w:rPr>
          <w:lang w:val="en-US"/>
        </w:rPr>
        <w:t>Visual</w:t>
      </w:r>
      <w:r w:rsidRPr="00E33D51">
        <w:t xml:space="preserve"> </w:t>
      </w:r>
      <w:r w:rsidRPr="00BF247D">
        <w:rPr>
          <w:lang w:val="en-US"/>
        </w:rPr>
        <w:t>Studio</w:t>
      </w:r>
      <w:r w:rsidRPr="00E33D51">
        <w:t xml:space="preserve"> 2022</w:t>
      </w:r>
      <w:r>
        <w:t xml:space="preserve"> и создание консольного проекта.</w:t>
      </w:r>
    </w:p>
    <w:p w14:paraId="7D40101B" w14:textId="17626CC2" w:rsidR="00C56008" w:rsidRDefault="00C56008" w:rsidP="003F5282">
      <w:pPr>
        <w:pStyle w:val="a8"/>
        <w:numPr>
          <w:ilvl w:val="0"/>
          <w:numId w:val="2"/>
        </w:numPr>
      </w:pPr>
      <w:r>
        <w:t xml:space="preserve">Пользовательский интерфейс среды разработки </w:t>
      </w:r>
      <w:r w:rsidRPr="00BF247D">
        <w:rPr>
          <w:lang w:val="en-US"/>
        </w:rPr>
        <w:t>Visual</w:t>
      </w:r>
      <w:r w:rsidRPr="00E33D51">
        <w:t xml:space="preserve"> </w:t>
      </w:r>
      <w:r w:rsidRPr="00BF247D">
        <w:rPr>
          <w:lang w:val="en-US"/>
        </w:rPr>
        <w:t>Studio</w:t>
      </w:r>
      <w:r w:rsidRPr="00E33D51">
        <w:t xml:space="preserve"> 2022</w:t>
      </w:r>
      <w:r>
        <w:t>.</w:t>
      </w:r>
    </w:p>
    <w:p w14:paraId="1DB6C622" w14:textId="484B0C0B" w:rsidR="00C56008" w:rsidRDefault="00C56008" w:rsidP="003F5282">
      <w:pPr>
        <w:pStyle w:val="a8"/>
        <w:numPr>
          <w:ilvl w:val="0"/>
          <w:numId w:val="2"/>
        </w:numPr>
      </w:pPr>
      <w:r>
        <w:t>Текстовый редактор и структура программного кода.</w:t>
      </w:r>
    </w:p>
    <w:p w14:paraId="07DBD69B" w14:textId="34F99394" w:rsidR="00C56008" w:rsidRPr="00073B76" w:rsidRDefault="00C56008" w:rsidP="003F5282">
      <w:pPr>
        <w:pStyle w:val="a8"/>
        <w:numPr>
          <w:ilvl w:val="0"/>
          <w:numId w:val="2"/>
        </w:numPr>
      </w:pPr>
      <w:r>
        <w:t>Процесс сборки и запуска программного проекта с выводом текстовой информации на консоль.</w:t>
      </w:r>
    </w:p>
    <w:p w14:paraId="34D70CA1" w14:textId="77777777" w:rsidR="00C56008" w:rsidRPr="00FF4ADC" w:rsidRDefault="00C56008" w:rsidP="00C56008"/>
    <w:sectPr w:rsidR="00C56008" w:rsidRPr="00FF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E013B"/>
    <w:multiLevelType w:val="hybridMultilevel"/>
    <w:tmpl w:val="C11AB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4CB0"/>
    <w:multiLevelType w:val="multilevel"/>
    <w:tmpl w:val="97F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69115">
    <w:abstractNumId w:val="1"/>
  </w:num>
  <w:num w:numId="2" w16cid:durableId="208753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69"/>
    <w:rsid w:val="0004433F"/>
    <w:rsid w:val="000A45F8"/>
    <w:rsid w:val="000C1A10"/>
    <w:rsid w:val="000C55DE"/>
    <w:rsid w:val="000D64E0"/>
    <w:rsid w:val="00121926"/>
    <w:rsid w:val="00121E6E"/>
    <w:rsid w:val="001369D9"/>
    <w:rsid w:val="00154119"/>
    <w:rsid w:val="001814F4"/>
    <w:rsid w:val="001D7C1B"/>
    <w:rsid w:val="001E54B0"/>
    <w:rsid w:val="001F71F2"/>
    <w:rsid w:val="00243D1A"/>
    <w:rsid w:val="00297DC2"/>
    <w:rsid w:val="002A00D0"/>
    <w:rsid w:val="002F2F73"/>
    <w:rsid w:val="002F5AB3"/>
    <w:rsid w:val="002F6369"/>
    <w:rsid w:val="00315713"/>
    <w:rsid w:val="00317CC4"/>
    <w:rsid w:val="00324182"/>
    <w:rsid w:val="00380A4F"/>
    <w:rsid w:val="003A6FC9"/>
    <w:rsid w:val="003C359E"/>
    <w:rsid w:val="003F5282"/>
    <w:rsid w:val="00460AD1"/>
    <w:rsid w:val="004737A8"/>
    <w:rsid w:val="0047436F"/>
    <w:rsid w:val="00477D5F"/>
    <w:rsid w:val="004A7555"/>
    <w:rsid w:val="004B3A41"/>
    <w:rsid w:val="004B68F4"/>
    <w:rsid w:val="004F56E5"/>
    <w:rsid w:val="00527A24"/>
    <w:rsid w:val="00537A22"/>
    <w:rsid w:val="00570497"/>
    <w:rsid w:val="00581234"/>
    <w:rsid w:val="00593324"/>
    <w:rsid w:val="005A7401"/>
    <w:rsid w:val="005C0EA4"/>
    <w:rsid w:val="005D7D71"/>
    <w:rsid w:val="006019FE"/>
    <w:rsid w:val="00603657"/>
    <w:rsid w:val="00604245"/>
    <w:rsid w:val="006278AE"/>
    <w:rsid w:val="00633501"/>
    <w:rsid w:val="00633BBD"/>
    <w:rsid w:val="00660B05"/>
    <w:rsid w:val="006820C2"/>
    <w:rsid w:val="006848F7"/>
    <w:rsid w:val="006E6BB3"/>
    <w:rsid w:val="00787246"/>
    <w:rsid w:val="007B7C2F"/>
    <w:rsid w:val="007D041D"/>
    <w:rsid w:val="007F6832"/>
    <w:rsid w:val="00806136"/>
    <w:rsid w:val="00837ED7"/>
    <w:rsid w:val="00843AE4"/>
    <w:rsid w:val="00870795"/>
    <w:rsid w:val="008841F5"/>
    <w:rsid w:val="0090645E"/>
    <w:rsid w:val="00917368"/>
    <w:rsid w:val="00942EB0"/>
    <w:rsid w:val="00945B8C"/>
    <w:rsid w:val="00973252"/>
    <w:rsid w:val="009A1818"/>
    <w:rsid w:val="00A604FD"/>
    <w:rsid w:val="00A956C6"/>
    <w:rsid w:val="00B10719"/>
    <w:rsid w:val="00B41FB5"/>
    <w:rsid w:val="00B55630"/>
    <w:rsid w:val="00B9193F"/>
    <w:rsid w:val="00BC1230"/>
    <w:rsid w:val="00BC50FD"/>
    <w:rsid w:val="00BD1542"/>
    <w:rsid w:val="00BD4288"/>
    <w:rsid w:val="00BD4DFD"/>
    <w:rsid w:val="00BF247D"/>
    <w:rsid w:val="00C132A2"/>
    <w:rsid w:val="00C213BD"/>
    <w:rsid w:val="00C418A7"/>
    <w:rsid w:val="00C56008"/>
    <w:rsid w:val="00C71464"/>
    <w:rsid w:val="00CC4051"/>
    <w:rsid w:val="00CC7852"/>
    <w:rsid w:val="00CD1118"/>
    <w:rsid w:val="00CD2DA5"/>
    <w:rsid w:val="00D1114B"/>
    <w:rsid w:val="00D628EA"/>
    <w:rsid w:val="00D65E62"/>
    <w:rsid w:val="00D94FA9"/>
    <w:rsid w:val="00DB7C66"/>
    <w:rsid w:val="00DF4A25"/>
    <w:rsid w:val="00E0465A"/>
    <w:rsid w:val="00E31E16"/>
    <w:rsid w:val="00E51023"/>
    <w:rsid w:val="00EA7DB6"/>
    <w:rsid w:val="00EB5982"/>
    <w:rsid w:val="00EC70EE"/>
    <w:rsid w:val="00ED73B5"/>
    <w:rsid w:val="00EF4168"/>
    <w:rsid w:val="00F001BA"/>
    <w:rsid w:val="00F21D7B"/>
    <w:rsid w:val="00F25FA6"/>
    <w:rsid w:val="00F52A7E"/>
    <w:rsid w:val="00FA4BD7"/>
    <w:rsid w:val="00FB5C41"/>
    <w:rsid w:val="00FB6AED"/>
    <w:rsid w:val="00FD2356"/>
    <w:rsid w:val="00FD27D7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C38E"/>
  <w15:chartTrackingRefBased/>
  <w15:docId w15:val="{5C87D34F-02B6-43F1-8BA6-EABCDD6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3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3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3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3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3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3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3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36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636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F636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F636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F636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F6369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2F6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F6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F63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F6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369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2F636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F6369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F6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F636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2F6369"/>
    <w:rPr>
      <w:b/>
      <w:bCs/>
      <w:smallCaps/>
      <w:color w:val="2F5496" w:themeColor="accent1" w:themeShade="BF"/>
      <w:spacing w:val="5"/>
    </w:rPr>
  </w:style>
  <w:style w:type="character" w:styleId="ad">
    <w:name w:val="Strong"/>
    <w:basedOn w:val="a0"/>
    <w:uiPriority w:val="22"/>
    <w:qFormat/>
    <w:rsid w:val="00C41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595E7-7E2D-4321-ACEB-39472865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98</cp:revision>
  <dcterms:created xsi:type="dcterms:W3CDTF">2025-09-12T08:13:00Z</dcterms:created>
  <dcterms:modified xsi:type="dcterms:W3CDTF">2025-09-12T11:56:00Z</dcterms:modified>
</cp:coreProperties>
</file>