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EEC13" w14:textId="77777777" w:rsidR="00C40A79" w:rsidRDefault="0072504A">
      <w:pPr>
        <w:pStyle w:val="a4"/>
        <w:jc w:val="center"/>
        <w:rPr>
          <w:rFonts w:ascii="微软雅黑" w:eastAsia="微软雅黑" w:hAnsi="微软雅黑"/>
          <w:b/>
          <w:sz w:val="28"/>
          <w:lang w:val="zh-CN"/>
        </w:rPr>
      </w:pPr>
      <w:bookmarkStart w:id="0" w:name="OLE_LINK5"/>
      <w:bookmarkStart w:id="1" w:name="OLE_LINK6"/>
      <w:bookmarkStart w:id="2" w:name="OLE_LINK7"/>
      <w:bookmarkStart w:id="3" w:name="OLE_LINK13"/>
      <w:bookmarkStart w:id="4" w:name="OLE_LINK18"/>
      <w:bookmarkEnd w:id="0"/>
      <w:bookmarkEnd w:id="1"/>
      <w:bookmarkEnd w:id="2"/>
      <w:r>
        <w:rPr>
          <w:rFonts w:ascii="微软雅黑" w:eastAsia="微软雅黑" w:hAnsi="微软雅黑"/>
          <w:b/>
          <w:sz w:val="28"/>
          <w:lang w:val="zh-CN"/>
        </w:rPr>
        <w:t>201</w:t>
      </w:r>
      <w:r>
        <w:rPr>
          <w:rFonts w:ascii="微软雅黑" w:eastAsia="微软雅黑" w:hAnsi="微软雅黑"/>
          <w:b/>
          <w:sz w:val="28"/>
        </w:rPr>
        <w:t>8</w:t>
      </w:r>
      <w:r>
        <w:rPr>
          <w:rFonts w:ascii="微软雅黑" w:eastAsia="微软雅黑" w:hAnsi="微软雅黑"/>
          <w:b/>
          <w:sz w:val="28"/>
          <w:lang w:val="zh-CN"/>
        </w:rPr>
        <w:t>年第五届中国可视化与可视分析大会</w:t>
      </w:r>
    </w:p>
    <w:p w14:paraId="04336288" w14:textId="77777777" w:rsidR="00C40A79" w:rsidRDefault="0072504A">
      <w:pPr>
        <w:pStyle w:val="a4"/>
        <w:jc w:val="center"/>
        <w:rPr>
          <w:rFonts w:ascii="微软雅黑" w:eastAsia="微软雅黑" w:hAnsi="微软雅黑"/>
          <w:b/>
          <w:sz w:val="44"/>
          <w:lang w:val="zh-CN"/>
        </w:rPr>
      </w:pPr>
      <w:bookmarkStart w:id="5" w:name="OLE_LINK51"/>
      <w:bookmarkStart w:id="6" w:name="OLE_LINK61"/>
      <w:bookmarkStart w:id="7" w:name="OLE_LINK71"/>
      <w:bookmarkStart w:id="8" w:name="OLE_LINK2"/>
      <w:bookmarkStart w:id="9" w:name="OLE_LINK1"/>
      <w:bookmarkEnd w:id="5"/>
      <w:bookmarkEnd w:id="6"/>
      <w:bookmarkEnd w:id="7"/>
      <w:r>
        <w:rPr>
          <w:rFonts w:ascii="微软雅黑" w:eastAsia="微软雅黑" w:hAnsi="微软雅黑"/>
          <w:b/>
          <w:sz w:val="44"/>
          <w:lang w:val="zh-CN"/>
        </w:rPr>
        <w:t>数据可视分析挑战赛</w:t>
      </w:r>
      <w:bookmarkEnd w:id="8"/>
      <w:bookmarkEnd w:id="9"/>
      <w:r>
        <w:rPr>
          <w:rFonts w:ascii="微软雅黑" w:eastAsia="微软雅黑" w:hAnsi="微软雅黑"/>
          <w:b/>
          <w:sz w:val="44"/>
          <w:lang w:val="zh-CN"/>
        </w:rPr>
        <w:t xml:space="preserve"> 挑战1</w:t>
      </w:r>
    </w:p>
    <w:p w14:paraId="4257B5C7" w14:textId="4C36DC6F" w:rsidR="00C40A79" w:rsidRPr="008B5C60" w:rsidRDefault="0072504A">
      <w:pPr>
        <w:spacing w:before="156" w:after="156" w:line="440" w:lineRule="exact"/>
        <w:jc w:val="center"/>
        <w:rPr>
          <w:rFonts w:ascii="微软雅黑" w:eastAsia="微软雅黑" w:hAnsi="微软雅黑"/>
          <w:b/>
          <w:sz w:val="32"/>
        </w:rPr>
      </w:pPr>
      <w:r w:rsidRPr="008B5C60">
        <w:rPr>
          <w:rFonts w:ascii="微软雅黑" w:eastAsia="微软雅黑" w:hAnsi="微软雅黑"/>
          <w:b/>
          <w:sz w:val="32"/>
        </w:rPr>
        <w:t>（</w:t>
      </w:r>
      <w:bookmarkStart w:id="10" w:name="OLE_LINK3"/>
      <w:bookmarkStart w:id="11" w:name="OLE_LINK4"/>
      <w:bookmarkStart w:id="12" w:name="OLE_LINK12"/>
      <w:r w:rsidRPr="008B5C60">
        <w:rPr>
          <w:rFonts w:ascii="微软雅黑" w:eastAsia="微软雅黑" w:hAnsi="微软雅黑"/>
          <w:b/>
          <w:sz w:val="32"/>
        </w:rPr>
        <w:t>ChinaVis Data Challenge 201</w:t>
      </w:r>
      <w:r>
        <w:rPr>
          <w:rFonts w:ascii="微软雅黑" w:eastAsia="微软雅黑" w:hAnsi="微软雅黑"/>
          <w:b/>
          <w:sz w:val="32"/>
        </w:rPr>
        <w:t>8</w:t>
      </w:r>
      <w:bookmarkEnd w:id="10"/>
      <w:bookmarkEnd w:id="11"/>
      <w:bookmarkEnd w:id="12"/>
      <w:r w:rsidR="008B5C60">
        <w:rPr>
          <w:rFonts w:ascii="微软雅黑" w:eastAsia="微软雅黑" w:hAnsi="微软雅黑"/>
          <w:b/>
          <w:sz w:val="32"/>
        </w:rPr>
        <w:t xml:space="preserve"> mini challenge 1</w:t>
      </w:r>
      <w:r w:rsidRPr="008B5C60">
        <w:rPr>
          <w:rFonts w:ascii="微软雅黑" w:eastAsia="微软雅黑" w:hAnsi="微软雅黑"/>
          <w:b/>
          <w:sz w:val="32"/>
        </w:rPr>
        <w:t>）</w:t>
      </w:r>
    </w:p>
    <w:bookmarkEnd w:id="3"/>
    <w:bookmarkEnd w:id="4"/>
    <w:p w14:paraId="39E559E0" w14:textId="77777777" w:rsidR="00C40A79" w:rsidRDefault="0072504A">
      <w:pPr>
        <w:pStyle w:val="2"/>
      </w:pPr>
      <w:r>
        <w:t>背景介绍</w:t>
      </w:r>
    </w:p>
    <w:p w14:paraId="4D702C17" w14:textId="4E9A4785" w:rsidR="00A53D55" w:rsidRPr="004454A8" w:rsidRDefault="00A53D55">
      <w:pPr>
        <w:spacing w:before="156" w:after="156" w:line="440" w:lineRule="exact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HighTech</w:t>
      </w:r>
      <w:r>
        <w:rPr>
          <w:rFonts w:hint="eastAsia"/>
          <w:color w:val="000000" w:themeColor="text1"/>
        </w:rPr>
        <w:t>是一家</w:t>
      </w:r>
      <w:r w:rsidRPr="00A53D55">
        <w:rPr>
          <w:rFonts w:hint="eastAsia"/>
          <w:color w:val="000000" w:themeColor="text1"/>
        </w:rPr>
        <w:t>互联网</w:t>
      </w:r>
      <w:r w:rsidR="000A150F">
        <w:rPr>
          <w:rFonts w:hint="eastAsia"/>
          <w:color w:val="000000" w:themeColor="text1"/>
        </w:rPr>
        <w:t>高科技</w:t>
      </w:r>
      <w:r w:rsidRPr="00A53D55">
        <w:rPr>
          <w:rFonts w:hint="eastAsia"/>
          <w:color w:val="000000" w:themeColor="text1"/>
        </w:rPr>
        <w:t>公司</w:t>
      </w:r>
      <w:r>
        <w:rPr>
          <w:rFonts w:hint="eastAsia"/>
          <w:color w:val="000000" w:themeColor="text1"/>
        </w:rPr>
        <w:t>，</w:t>
      </w:r>
      <w:r w:rsidRPr="00A53D55">
        <w:rPr>
          <w:rFonts w:hint="eastAsia"/>
          <w:color w:val="000000" w:themeColor="text1"/>
        </w:rPr>
        <w:t>有几百名员工，分属财务、人力资源和研发三个部门。公司正在全力研发一款重量级新产品，近期该产品临近发布，公司对内部发生的一切异常现象都非常敏感。为了维护公司的核心利益，确保新产品顺利发布，公司高层决定临时成立内部威胁情报分析小组，该小组将根据公司内部采集到的数据，分析并处置可能存在的各种安全威胁。在分析威胁情报过程中，数据的复杂性需要计算智能处理，但发现和处置安全威胁需要人的经验、认知和判断，可视分析技术能将计算智能与人类智慧紧密结合，是威胁情报人员高效分析和理解威胁情报数据的利器。假设您是威胁情报分析小组的成员，请您设计并实现一套可视分析解决方案，帮助该公司及时准确地找出可能存在的内部威胁情报。</w:t>
      </w:r>
    </w:p>
    <w:p w14:paraId="0E3708AC" w14:textId="77777777" w:rsidR="00C40A79" w:rsidRDefault="0072504A">
      <w:pPr>
        <w:pStyle w:val="2"/>
      </w:pPr>
      <w:r>
        <w:t>数据说明</w:t>
      </w:r>
    </w:p>
    <w:p w14:paraId="70546927" w14:textId="1F6885C5" w:rsidR="00C40A79" w:rsidRDefault="0072504A">
      <w:pPr>
        <w:spacing w:before="156" w:after="156" w:line="440" w:lineRule="exact"/>
        <w:ind w:firstLine="42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本次比赛提供了该公司内部</w:t>
      </w:r>
      <w:r>
        <w:rPr>
          <w:color w:val="000000" w:themeColor="text1"/>
          <w:szCs w:val="20"/>
        </w:rPr>
        <w:t>2017</w:t>
      </w:r>
      <w:r>
        <w:rPr>
          <w:color w:val="000000" w:themeColor="text1"/>
          <w:szCs w:val="20"/>
        </w:rPr>
        <w:t>年</w:t>
      </w:r>
      <w:r>
        <w:rPr>
          <w:color w:val="000000" w:themeColor="text1"/>
          <w:szCs w:val="20"/>
        </w:rPr>
        <w:t>11</w:t>
      </w:r>
      <w:r>
        <w:rPr>
          <w:color w:val="000000" w:themeColor="text1"/>
          <w:szCs w:val="20"/>
        </w:rPr>
        <w:t>月</w:t>
      </w:r>
      <w:r w:rsidR="00C961B4">
        <w:rPr>
          <w:rFonts w:hint="eastAsia"/>
          <w:color w:val="000000" w:themeColor="text1"/>
          <w:szCs w:val="20"/>
        </w:rPr>
        <w:t>共</w:t>
      </w:r>
      <w:r w:rsidR="00C961B4">
        <w:rPr>
          <w:rFonts w:hint="eastAsia"/>
          <w:color w:val="000000" w:themeColor="text1"/>
          <w:szCs w:val="20"/>
        </w:rPr>
        <w:t>30</w:t>
      </w:r>
      <w:r w:rsidR="00C961B4">
        <w:rPr>
          <w:rFonts w:hint="eastAsia"/>
          <w:color w:val="000000" w:themeColor="text1"/>
          <w:szCs w:val="20"/>
        </w:rPr>
        <w:t>天</w:t>
      </w:r>
      <w:r>
        <w:rPr>
          <w:color w:val="000000" w:themeColor="text1"/>
          <w:szCs w:val="20"/>
        </w:rPr>
        <w:t>的</w:t>
      </w:r>
      <w:r w:rsidR="008A7C70">
        <w:rPr>
          <w:rFonts w:hint="eastAsia"/>
          <w:color w:val="000000" w:themeColor="text1"/>
          <w:szCs w:val="20"/>
        </w:rPr>
        <w:t>多种</w:t>
      </w:r>
      <w:r>
        <w:rPr>
          <w:color w:val="000000" w:themeColor="text1"/>
          <w:szCs w:val="20"/>
        </w:rPr>
        <w:t>监控</w:t>
      </w:r>
      <w:r w:rsidR="008A7C70">
        <w:rPr>
          <w:rFonts w:hint="eastAsia"/>
          <w:color w:val="000000" w:themeColor="text1"/>
          <w:szCs w:val="20"/>
        </w:rPr>
        <w:t>数据</w:t>
      </w:r>
      <w:r>
        <w:rPr>
          <w:color w:val="000000" w:themeColor="text1"/>
          <w:szCs w:val="20"/>
        </w:rPr>
        <w:t>，包括登录日志、网页访问日志、邮件日志、</w:t>
      </w:r>
      <w:r w:rsidR="00ED1616">
        <w:rPr>
          <w:rFonts w:hint="eastAsia"/>
          <w:color w:val="000000" w:themeColor="text1"/>
          <w:szCs w:val="20"/>
        </w:rPr>
        <w:t>打卡</w:t>
      </w:r>
      <w:r>
        <w:rPr>
          <w:color w:val="000000" w:themeColor="text1"/>
          <w:szCs w:val="20"/>
        </w:rPr>
        <w:t>日志和</w:t>
      </w:r>
      <w:r w:rsidR="00FA45DE">
        <w:rPr>
          <w:rFonts w:hint="eastAsia"/>
          <w:color w:val="000000" w:themeColor="text1"/>
          <w:szCs w:val="20"/>
        </w:rPr>
        <w:t>TCP</w:t>
      </w:r>
      <w:r>
        <w:rPr>
          <w:color w:val="000000" w:themeColor="text1"/>
          <w:szCs w:val="20"/>
        </w:rPr>
        <w:t>流量日志。数据以</w:t>
      </w:r>
      <w:r>
        <w:rPr>
          <w:color w:val="000000" w:themeColor="text1"/>
          <w:szCs w:val="20"/>
        </w:rPr>
        <w:t>csv</w:t>
      </w:r>
      <w:r>
        <w:rPr>
          <w:color w:val="000000" w:themeColor="text1"/>
          <w:szCs w:val="20"/>
        </w:rPr>
        <w:t>格式按天</w:t>
      </w:r>
      <w:r w:rsidR="008B5C60">
        <w:rPr>
          <w:rFonts w:hint="eastAsia"/>
          <w:color w:val="000000" w:themeColor="text1"/>
          <w:szCs w:val="20"/>
        </w:rPr>
        <w:t>分类</w:t>
      </w:r>
      <w:r>
        <w:rPr>
          <w:color w:val="000000" w:themeColor="text1"/>
          <w:szCs w:val="20"/>
        </w:rPr>
        <w:t>给出，总共</w:t>
      </w:r>
      <w:r>
        <w:rPr>
          <w:color w:val="000000" w:themeColor="text1"/>
          <w:szCs w:val="20"/>
        </w:rPr>
        <w:t>120MB</w:t>
      </w:r>
      <w:r w:rsidR="00A377EA">
        <w:rPr>
          <w:rFonts w:hint="eastAsia"/>
          <w:color w:val="000000" w:themeColor="text1"/>
          <w:szCs w:val="20"/>
        </w:rPr>
        <w:t>（未压缩</w:t>
      </w:r>
      <w:r w:rsidR="000E0125">
        <w:rPr>
          <w:rFonts w:hint="eastAsia"/>
          <w:color w:val="000000" w:themeColor="text1"/>
          <w:szCs w:val="20"/>
        </w:rPr>
        <w:t>之前</w:t>
      </w:r>
      <w:r w:rsidR="00A377EA">
        <w:rPr>
          <w:rFonts w:hint="eastAsia"/>
          <w:color w:val="000000" w:themeColor="text1"/>
          <w:szCs w:val="20"/>
        </w:rPr>
        <w:t>）</w:t>
      </w:r>
      <w:r w:rsidR="00EA7752">
        <w:rPr>
          <w:rFonts w:hint="eastAsia"/>
          <w:color w:val="000000" w:themeColor="text1"/>
          <w:szCs w:val="20"/>
        </w:rPr>
        <w:t>。</w:t>
      </w:r>
      <w:r>
        <w:rPr>
          <w:color w:val="000000" w:themeColor="text1"/>
          <w:szCs w:val="20"/>
        </w:rPr>
        <w:t>各类型日志详细说明如下：</w:t>
      </w:r>
    </w:p>
    <w:p w14:paraId="7152DF9F" w14:textId="12F9EB9E" w:rsidR="00C40A79" w:rsidRPr="001C4D40" w:rsidRDefault="0072504A" w:rsidP="00823026">
      <w:pPr>
        <w:spacing w:before="156" w:after="156" w:line="440" w:lineRule="exact"/>
        <w:ind w:firstLineChars="200" w:firstLine="422"/>
      </w:pPr>
      <w:r>
        <w:rPr>
          <w:b/>
          <w:color w:val="000000" w:themeColor="text1"/>
          <w:szCs w:val="20"/>
        </w:rPr>
        <w:t>登录日志：</w:t>
      </w:r>
      <w:r>
        <w:rPr>
          <w:color w:val="000000" w:themeColor="text1"/>
          <w:szCs w:val="20"/>
        </w:rPr>
        <w:t>员工通过</w:t>
      </w:r>
      <w:r w:rsidR="001B33AD">
        <w:rPr>
          <w:rFonts w:hint="eastAsia"/>
          <w:color w:val="000000" w:themeColor="text1"/>
          <w:szCs w:val="20"/>
        </w:rPr>
        <w:t>自己主机或跳板机的</w:t>
      </w:r>
      <w:r>
        <w:rPr>
          <w:color w:val="000000" w:themeColor="text1"/>
          <w:szCs w:val="20"/>
        </w:rPr>
        <w:t>应用程序</w:t>
      </w:r>
      <w:r w:rsidR="00DB30F6">
        <w:rPr>
          <w:color w:val="000000" w:themeColor="text1"/>
          <w:szCs w:val="20"/>
        </w:rPr>
        <w:t>，</w:t>
      </w:r>
      <w:r>
        <w:rPr>
          <w:color w:val="000000" w:themeColor="text1"/>
          <w:szCs w:val="20"/>
        </w:rPr>
        <w:t>登录服务器或数据库</w:t>
      </w:r>
      <w:r w:rsidR="001B33AD">
        <w:rPr>
          <w:rFonts w:hint="eastAsia"/>
          <w:color w:val="000000" w:themeColor="text1"/>
          <w:szCs w:val="20"/>
        </w:rPr>
        <w:t>时</w:t>
      </w:r>
      <w:r>
        <w:rPr>
          <w:color w:val="000000" w:themeColor="text1"/>
          <w:szCs w:val="20"/>
        </w:rPr>
        <w:t>生成的日志。</w:t>
      </w:r>
      <w:r>
        <w:t>例如使用</w:t>
      </w:r>
      <w:r>
        <w:t>SSH</w:t>
      </w:r>
      <w:r>
        <w:t>、</w:t>
      </w:r>
      <w:r>
        <w:t>SCP</w:t>
      </w:r>
      <w:r>
        <w:t>命令</w:t>
      </w:r>
      <w:r w:rsidR="008A7C70">
        <w:rPr>
          <w:rFonts w:hint="eastAsia"/>
        </w:rPr>
        <w:t>、</w:t>
      </w:r>
      <w:r>
        <w:t>XSHELL</w:t>
      </w:r>
      <w:r>
        <w:t>程序或者</w:t>
      </w:r>
      <w:r>
        <w:t>SFTP</w:t>
      </w:r>
      <w:r>
        <w:t>传输文件都会产生远程登录日志；客户端应用程序访问数据库时，会产生数据库登录日志。</w:t>
      </w:r>
    </w:p>
    <w:tbl>
      <w:tblPr>
        <w:tblW w:w="830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46"/>
        <w:gridCol w:w="2593"/>
        <w:gridCol w:w="3069"/>
      </w:tblGrid>
      <w:tr w:rsidR="00C40A79" w14:paraId="76C128AF" w14:textId="77777777" w:rsidTr="00DB30F6">
        <w:trPr>
          <w:trHeight w:val="506"/>
        </w:trPr>
        <w:tc>
          <w:tcPr>
            <w:tcW w:w="83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359CAAE" w14:textId="4B0FB4AB" w:rsidR="00C40A79" w:rsidRDefault="0072504A" w:rsidP="00DB30F6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login.csv</w:t>
            </w:r>
          </w:p>
        </w:tc>
      </w:tr>
      <w:tr w:rsidR="00C40A79" w14:paraId="15F50A1D" w14:textId="77777777" w:rsidTr="008B5C60"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6B42B99B" w14:textId="784DA0AB" w:rsidR="00C40A79" w:rsidRPr="008B5C60" w:rsidRDefault="0072504A" w:rsidP="008B5C60">
            <w:pPr>
              <w:pStyle w:val="TableContents"/>
              <w:rPr>
                <w:b/>
              </w:rPr>
            </w:pPr>
            <w:r w:rsidRPr="008B5C60">
              <w:rPr>
                <w:b/>
              </w:rPr>
              <w:t>字段</w:t>
            </w:r>
            <w:r w:rsidR="008B5C60">
              <w:rPr>
                <w:rFonts w:hint="eastAsia"/>
                <w:b/>
              </w:rPr>
              <w:t>名称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79D76F35" w14:textId="2EC8F140" w:rsidR="00C40A79" w:rsidRPr="008B5C60" w:rsidRDefault="008B5C60" w:rsidP="008B5C60">
            <w:pPr>
              <w:pStyle w:val="TableContents"/>
              <w:rPr>
                <w:b/>
              </w:rPr>
            </w:pPr>
            <w:r w:rsidRPr="008B5C60">
              <w:rPr>
                <w:b/>
              </w:rPr>
              <w:t>字段</w:t>
            </w:r>
            <w:r>
              <w:rPr>
                <w:rFonts w:hint="eastAsia"/>
                <w:b/>
              </w:rPr>
              <w:t>含义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58D246DA" w14:textId="3A4B706C" w:rsidR="00C40A79" w:rsidRPr="008B5C60" w:rsidRDefault="008B5C60" w:rsidP="008B5C60">
            <w:pPr>
              <w:pStyle w:val="TableContents"/>
              <w:rPr>
                <w:b/>
              </w:rPr>
            </w:pPr>
            <w:r>
              <w:rPr>
                <w:b/>
              </w:rPr>
              <w:t>相关说明</w:t>
            </w:r>
          </w:p>
        </w:tc>
      </w:tr>
      <w:tr w:rsidR="00C40A79" w14:paraId="523D5591" w14:textId="77777777" w:rsidTr="008B5C60"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491CA1B" w14:textId="77777777" w:rsidR="00C40A79" w:rsidRDefault="0072504A" w:rsidP="008B5C60">
            <w:pPr>
              <w:pStyle w:val="TableContents"/>
            </w:pPr>
            <w:r>
              <w:t>time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8036A44" w14:textId="5C8B6872" w:rsidR="00C40A79" w:rsidRDefault="00823026" w:rsidP="008B5C60">
            <w:pPr>
              <w:pStyle w:val="TableContents"/>
            </w:pPr>
            <w:r>
              <w:rPr>
                <w:rFonts w:hint="eastAsia"/>
              </w:rPr>
              <w:t>日志生成</w:t>
            </w:r>
            <w:r w:rsidR="0072504A">
              <w:t>时间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610814D" w14:textId="3428C4E5" w:rsidR="00C40A79" w:rsidRDefault="00C40A79" w:rsidP="008B5C60">
            <w:pPr>
              <w:pStyle w:val="TableContents"/>
            </w:pPr>
          </w:p>
        </w:tc>
      </w:tr>
      <w:tr w:rsidR="00C40A79" w14:paraId="1772F1BA" w14:textId="77777777" w:rsidTr="008B5C60"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608796A" w14:textId="77777777" w:rsidR="00C40A79" w:rsidRDefault="0072504A" w:rsidP="008B5C60">
            <w:pPr>
              <w:pStyle w:val="TableContents"/>
            </w:pPr>
            <w:r>
              <w:t>user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E2693E6" w14:textId="77777777" w:rsidR="00C40A79" w:rsidRDefault="0072504A" w:rsidP="008B5C60">
            <w:pPr>
              <w:pStyle w:val="TableContents"/>
            </w:pPr>
            <w:r>
              <w:t>用户名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904C7D5" w14:textId="77777777" w:rsidR="00C40A79" w:rsidRDefault="0072504A" w:rsidP="008B5C60">
            <w:pPr>
              <w:pStyle w:val="TableContents"/>
            </w:pPr>
            <w:r>
              <w:t>登录使用的用户名</w:t>
            </w:r>
          </w:p>
        </w:tc>
      </w:tr>
      <w:tr w:rsidR="00C40A79" w14:paraId="6A14AD3C" w14:textId="77777777" w:rsidTr="008B5C60"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FB01AA7" w14:textId="77777777" w:rsidR="00C40A79" w:rsidRDefault="0072504A" w:rsidP="008B5C60">
            <w:pPr>
              <w:pStyle w:val="TableContents"/>
            </w:pPr>
            <w:r>
              <w:t>proto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1FB4759" w14:textId="77777777" w:rsidR="00C40A79" w:rsidRDefault="0072504A" w:rsidP="008B5C60">
            <w:pPr>
              <w:pStyle w:val="TableContents"/>
            </w:pPr>
            <w:r>
              <w:t>应用的协议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FECCA2A" w14:textId="27E1B8C4" w:rsidR="00C40A79" w:rsidRDefault="0072504A" w:rsidP="008B5C60">
            <w:pPr>
              <w:pStyle w:val="TableContents"/>
            </w:pPr>
            <w:r>
              <w:t>例如</w:t>
            </w:r>
            <w:r w:rsidRPr="004454A8">
              <w:rPr>
                <w:color w:val="000000" w:themeColor="text1"/>
              </w:rPr>
              <w:t>ssh</w:t>
            </w:r>
            <w:r w:rsidR="008A7C70">
              <w:rPr>
                <w:rFonts w:hint="eastAsia"/>
                <w:color w:val="000000" w:themeColor="text1"/>
              </w:rPr>
              <w:t>、</w:t>
            </w:r>
            <w:r w:rsidRPr="004454A8">
              <w:rPr>
                <w:color w:val="000000" w:themeColor="text1"/>
              </w:rPr>
              <w:t>mysql</w:t>
            </w:r>
            <w:r w:rsidRPr="004454A8">
              <w:rPr>
                <w:color w:val="000000" w:themeColor="text1"/>
              </w:rPr>
              <w:t>等</w:t>
            </w:r>
          </w:p>
        </w:tc>
      </w:tr>
      <w:tr w:rsidR="00C40A79" w14:paraId="72DDDFED" w14:textId="77777777" w:rsidTr="008B5C60">
        <w:trPr>
          <w:trHeight w:val="331"/>
        </w:trPr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646B9EE" w14:textId="77777777" w:rsidR="00C40A79" w:rsidRDefault="0072504A" w:rsidP="008B5C60">
            <w:pPr>
              <w:pStyle w:val="TableContents"/>
            </w:pPr>
            <w:r>
              <w:lastRenderedPageBreak/>
              <w:t>dip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2579ED9" w14:textId="7A151852" w:rsidR="00C40A79" w:rsidRDefault="0072504A" w:rsidP="008B5C60">
            <w:pPr>
              <w:pStyle w:val="TableContents"/>
            </w:pPr>
            <w:r>
              <w:t>目的</w:t>
            </w:r>
            <w:r w:rsidR="003E3F22">
              <w:t>IP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675DE4D" w14:textId="77777777" w:rsidR="00C40A79" w:rsidRDefault="0072504A" w:rsidP="008B5C60">
            <w:pPr>
              <w:pStyle w:val="TableContents"/>
            </w:pPr>
            <w:r>
              <w:t>被登录</w:t>
            </w:r>
            <w:r>
              <w:t>IP</w:t>
            </w:r>
          </w:p>
        </w:tc>
      </w:tr>
      <w:tr w:rsidR="00C40A79" w14:paraId="549D2422" w14:textId="77777777" w:rsidTr="008B5C60"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4E46A87" w14:textId="77777777" w:rsidR="00C40A79" w:rsidRDefault="0072504A" w:rsidP="008B5C60">
            <w:pPr>
              <w:pStyle w:val="TableContents"/>
            </w:pPr>
            <w:r>
              <w:t>dport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9D79862" w14:textId="77777777" w:rsidR="00C40A79" w:rsidRDefault="0072504A" w:rsidP="008B5C60">
            <w:pPr>
              <w:pStyle w:val="TableContents"/>
            </w:pPr>
            <w:r>
              <w:t>目的端口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EFDAB30" w14:textId="77777777" w:rsidR="00C40A79" w:rsidRDefault="0072504A" w:rsidP="008B5C60">
            <w:pPr>
              <w:pStyle w:val="TableContents"/>
            </w:pPr>
            <w:r>
              <w:t>被登录端口</w:t>
            </w:r>
          </w:p>
        </w:tc>
      </w:tr>
      <w:tr w:rsidR="00C40A79" w14:paraId="65816767" w14:textId="77777777"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B800212" w14:textId="77777777" w:rsidR="00C40A79" w:rsidRDefault="0072504A">
            <w:pPr>
              <w:pStyle w:val="TableContents"/>
            </w:pPr>
            <w:r>
              <w:t>sip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8DC3E95" w14:textId="16530D02" w:rsidR="00C40A79" w:rsidRDefault="0072504A">
            <w:pPr>
              <w:pStyle w:val="TableContents"/>
            </w:pPr>
            <w:r>
              <w:t>源</w:t>
            </w:r>
            <w:r w:rsidR="003E3F22">
              <w:t>IP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59D65C" w14:textId="77777777" w:rsidR="00C40A79" w:rsidRDefault="0072504A">
            <w:pPr>
              <w:pStyle w:val="TableContents"/>
            </w:pPr>
            <w:r>
              <w:t>登录发起</w:t>
            </w:r>
            <w:r>
              <w:t>IP</w:t>
            </w:r>
          </w:p>
        </w:tc>
      </w:tr>
      <w:tr w:rsidR="00C40A79" w14:paraId="3E7BA7A8" w14:textId="77777777"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068CE69" w14:textId="77777777" w:rsidR="00C40A79" w:rsidRDefault="0072504A">
            <w:pPr>
              <w:pStyle w:val="TableContents"/>
            </w:pPr>
            <w:r>
              <w:t>sport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C34C84" w14:textId="77777777" w:rsidR="00C40A79" w:rsidRDefault="0072504A">
            <w:pPr>
              <w:pStyle w:val="TableContents"/>
            </w:pPr>
            <w:r>
              <w:t>源端口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5B2A89" w14:textId="77777777" w:rsidR="00C40A79" w:rsidRDefault="0072504A">
            <w:pPr>
              <w:pStyle w:val="TableContents"/>
            </w:pPr>
            <w:r>
              <w:t>登录发起端口</w:t>
            </w:r>
          </w:p>
        </w:tc>
      </w:tr>
      <w:tr w:rsidR="00C40A79" w14:paraId="298612FC" w14:textId="77777777">
        <w:tc>
          <w:tcPr>
            <w:tcW w:w="2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8DBA25D" w14:textId="77777777" w:rsidR="00C40A79" w:rsidRDefault="0072504A">
            <w:pPr>
              <w:pStyle w:val="TableContents"/>
            </w:pPr>
            <w:r>
              <w:t>state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F08475" w14:textId="77777777" w:rsidR="00C40A79" w:rsidRDefault="0072504A">
            <w:pPr>
              <w:pStyle w:val="TableContents"/>
            </w:pPr>
            <w:r>
              <w:t>登录结果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216389A" w14:textId="77777777" w:rsidR="00C40A79" w:rsidRDefault="0072504A">
            <w:pPr>
              <w:pStyle w:val="TableContents"/>
            </w:pPr>
            <w:r>
              <w:t>成功或者失败</w:t>
            </w:r>
          </w:p>
        </w:tc>
      </w:tr>
    </w:tbl>
    <w:p w14:paraId="17931961" w14:textId="1DBC58DF" w:rsidR="00C40A79" w:rsidRPr="008A7C70" w:rsidRDefault="0072504A" w:rsidP="00823026">
      <w:pPr>
        <w:spacing w:before="156" w:after="156" w:line="440" w:lineRule="exact"/>
        <w:ind w:firstLineChars="200" w:firstLine="422"/>
        <w:rPr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网页访问日志：</w:t>
      </w:r>
      <w:r>
        <w:rPr>
          <w:color w:val="000000" w:themeColor="text1"/>
          <w:szCs w:val="20"/>
        </w:rPr>
        <w:t>该日志记录了公司内部所有员工的网页访问记录。</w:t>
      </w:r>
      <w:r>
        <w:rPr>
          <w:color w:val="000000" w:themeColor="text1"/>
          <w:szCs w:val="20"/>
        </w:rPr>
        <w:t>time</w:t>
      </w:r>
      <w:r>
        <w:rPr>
          <w:color w:val="000000" w:themeColor="text1"/>
          <w:szCs w:val="20"/>
        </w:rPr>
        <w:t>是该条记录</w:t>
      </w:r>
      <w:r w:rsidR="000911DE">
        <w:rPr>
          <w:rFonts w:hint="eastAsia"/>
          <w:color w:val="000000" w:themeColor="text1"/>
          <w:szCs w:val="20"/>
        </w:rPr>
        <w:t>生成</w:t>
      </w:r>
      <w:r>
        <w:rPr>
          <w:color w:val="000000" w:themeColor="text1"/>
          <w:szCs w:val="20"/>
        </w:rPr>
        <w:t>时间，</w:t>
      </w:r>
      <w:r>
        <w:rPr>
          <w:color w:val="000000" w:themeColor="text1"/>
          <w:szCs w:val="20"/>
        </w:rPr>
        <w:t>sip</w:t>
      </w:r>
      <w:r>
        <w:rPr>
          <w:color w:val="000000" w:themeColor="text1"/>
          <w:szCs w:val="20"/>
        </w:rPr>
        <w:t>是客户端</w:t>
      </w:r>
      <w:r w:rsidR="003E3F22">
        <w:t>IP</w:t>
      </w:r>
      <w:r>
        <w:rPr>
          <w:color w:val="000000" w:themeColor="text1"/>
          <w:szCs w:val="20"/>
        </w:rPr>
        <w:t>，</w:t>
      </w:r>
      <w:r>
        <w:rPr>
          <w:color w:val="000000" w:themeColor="text1"/>
          <w:szCs w:val="20"/>
        </w:rPr>
        <w:t>sport</w:t>
      </w:r>
      <w:r>
        <w:rPr>
          <w:color w:val="000000" w:themeColor="text1"/>
          <w:szCs w:val="20"/>
        </w:rPr>
        <w:t>是客户端端口，</w:t>
      </w:r>
      <w:r>
        <w:rPr>
          <w:color w:val="000000" w:themeColor="text1"/>
          <w:szCs w:val="20"/>
        </w:rPr>
        <w:t>dip</w:t>
      </w:r>
      <w:r>
        <w:rPr>
          <w:color w:val="000000" w:themeColor="text1"/>
          <w:szCs w:val="20"/>
        </w:rPr>
        <w:t>是服务器</w:t>
      </w:r>
      <w:r w:rsidR="003E3F22">
        <w:t>IP</w:t>
      </w:r>
      <w:r>
        <w:rPr>
          <w:color w:val="000000" w:themeColor="text1"/>
          <w:szCs w:val="20"/>
        </w:rPr>
        <w:t>，</w:t>
      </w:r>
      <w:r>
        <w:rPr>
          <w:color w:val="000000" w:themeColor="text1"/>
          <w:szCs w:val="20"/>
        </w:rPr>
        <w:t>dport</w:t>
      </w:r>
      <w:r>
        <w:rPr>
          <w:color w:val="000000" w:themeColor="text1"/>
          <w:szCs w:val="20"/>
        </w:rPr>
        <w:t>是服务器端口，</w:t>
      </w:r>
      <w:r>
        <w:rPr>
          <w:color w:val="000000" w:themeColor="text1"/>
          <w:szCs w:val="20"/>
        </w:rPr>
        <w:t>host</w:t>
      </w:r>
      <w:r>
        <w:rPr>
          <w:color w:val="000000" w:themeColor="text1"/>
          <w:szCs w:val="20"/>
        </w:rPr>
        <w:t>是服务器域名。</w:t>
      </w:r>
      <w:bookmarkStart w:id="13" w:name="OLE_LINK29"/>
      <w:bookmarkStart w:id="14" w:name="OLE_LINK30"/>
      <w:bookmarkStart w:id="15" w:name="OLE_LINK21"/>
      <w:bookmarkStart w:id="16" w:name="OLE_LINK22"/>
      <w:r w:rsidR="008A7C70">
        <w:rPr>
          <w:rFonts w:hint="eastAsia"/>
          <w:color w:val="000000" w:themeColor="text1"/>
          <w:szCs w:val="20"/>
        </w:rPr>
        <w:t>如果</w:t>
      </w:r>
      <w:bookmarkEnd w:id="13"/>
      <w:bookmarkEnd w:id="14"/>
      <w:r w:rsidR="00EE4022" w:rsidRPr="008A7C70">
        <w:rPr>
          <w:rFonts w:hint="eastAsia"/>
          <w:color w:val="000000" w:themeColor="text1"/>
          <w:szCs w:val="20"/>
        </w:rPr>
        <w:t>通过</w:t>
      </w:r>
      <w:r w:rsidR="00EE4022" w:rsidRPr="008A7C70">
        <w:rPr>
          <w:rFonts w:hint="eastAsia"/>
          <w:color w:val="000000" w:themeColor="text1"/>
          <w:szCs w:val="20"/>
        </w:rPr>
        <w:t>IP</w:t>
      </w:r>
      <w:r w:rsidR="00EE4022" w:rsidRPr="008A7C70">
        <w:rPr>
          <w:rFonts w:hint="eastAsia"/>
          <w:color w:val="000000" w:themeColor="text1"/>
          <w:szCs w:val="20"/>
        </w:rPr>
        <w:t>地址直接访问网站，不需要</w:t>
      </w:r>
      <w:r w:rsidR="00EE4022" w:rsidRPr="008A7C70">
        <w:rPr>
          <w:rFonts w:hint="eastAsia"/>
          <w:color w:val="000000" w:themeColor="text1"/>
          <w:szCs w:val="20"/>
        </w:rPr>
        <w:t xml:space="preserve">DNS </w:t>
      </w:r>
      <w:r w:rsidR="00EE4022" w:rsidRPr="008A7C70">
        <w:rPr>
          <w:rFonts w:hint="eastAsia"/>
          <w:color w:val="000000" w:themeColor="text1"/>
          <w:szCs w:val="20"/>
        </w:rPr>
        <w:t>服务器解析，</w:t>
      </w:r>
      <w:r w:rsidR="00FF5BB1">
        <w:rPr>
          <w:rFonts w:hint="eastAsia"/>
          <w:color w:val="000000" w:themeColor="text1"/>
          <w:szCs w:val="20"/>
        </w:rPr>
        <w:t>则</w:t>
      </w:r>
      <w:r w:rsidR="00D5058E" w:rsidRPr="008A7C70">
        <w:rPr>
          <w:color w:val="000000" w:themeColor="text1"/>
          <w:szCs w:val="20"/>
        </w:rPr>
        <w:t>HTTP</w:t>
      </w:r>
      <w:r w:rsidR="00D5058E" w:rsidRPr="008A7C70">
        <w:rPr>
          <w:rFonts w:hint="eastAsia"/>
          <w:color w:val="000000" w:themeColor="text1"/>
          <w:szCs w:val="20"/>
        </w:rPr>
        <w:t>报头的</w:t>
      </w:r>
      <w:r w:rsidR="00D5058E" w:rsidRPr="008A7C70">
        <w:rPr>
          <w:color w:val="000000" w:themeColor="text1"/>
          <w:szCs w:val="20"/>
        </w:rPr>
        <w:t>host</w:t>
      </w:r>
      <w:r w:rsidR="00D5058E" w:rsidRPr="008A7C70">
        <w:rPr>
          <w:rFonts w:hint="eastAsia"/>
          <w:color w:val="000000" w:themeColor="text1"/>
          <w:szCs w:val="20"/>
        </w:rPr>
        <w:t>字段为空字符串。</w:t>
      </w:r>
    </w:p>
    <w:tbl>
      <w:tblPr>
        <w:tblW w:w="830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1"/>
        <w:gridCol w:w="2882"/>
        <w:gridCol w:w="2215"/>
      </w:tblGrid>
      <w:tr w:rsidR="00C40A79" w14:paraId="4452AF59" w14:textId="77777777" w:rsidTr="00DB30F6">
        <w:trPr>
          <w:trHeight w:val="525"/>
        </w:trPr>
        <w:tc>
          <w:tcPr>
            <w:tcW w:w="83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bookmarkEnd w:id="15"/>
          <w:bookmarkEnd w:id="16"/>
          <w:p w14:paraId="014161D4" w14:textId="77777777" w:rsidR="00C40A79" w:rsidRDefault="0072504A" w:rsidP="00DB30F6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weblog.csv</w:t>
            </w:r>
          </w:p>
        </w:tc>
      </w:tr>
      <w:tr w:rsidR="008B5C60" w14:paraId="36307994" w14:textId="77777777" w:rsidTr="008B5C60"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331DBF0D" w14:textId="6A1D05C6" w:rsidR="008B5C60" w:rsidRDefault="008B5C60" w:rsidP="008B5C60">
            <w:pPr>
              <w:pStyle w:val="TableContents"/>
            </w:pPr>
            <w:r w:rsidRPr="008B5C60">
              <w:rPr>
                <w:b/>
              </w:rPr>
              <w:t>字段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1737333C" w14:textId="472717F0" w:rsidR="008B5C60" w:rsidRDefault="008B5C60" w:rsidP="008B5C60">
            <w:pPr>
              <w:pStyle w:val="TableContents"/>
            </w:pPr>
            <w:r w:rsidRPr="008B5C60">
              <w:rPr>
                <w:b/>
              </w:rPr>
              <w:t>字段</w:t>
            </w:r>
            <w:r>
              <w:rPr>
                <w:rFonts w:hint="eastAsia"/>
                <w:b/>
              </w:rPr>
              <w:t>含义</w:t>
            </w:r>
          </w:p>
        </w:tc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3BB552A6" w14:textId="1DE35590" w:rsidR="008B5C60" w:rsidRDefault="008B5C60" w:rsidP="008B5C60">
            <w:pPr>
              <w:pStyle w:val="TableContents"/>
            </w:pPr>
            <w:r>
              <w:rPr>
                <w:b/>
              </w:rPr>
              <w:t>相关说明</w:t>
            </w:r>
          </w:p>
        </w:tc>
      </w:tr>
      <w:tr w:rsidR="00C40A79" w14:paraId="4BA474E0" w14:textId="77777777" w:rsidTr="008B5C60"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CB50358" w14:textId="77777777" w:rsidR="00C40A79" w:rsidRDefault="0072504A" w:rsidP="008B5C60">
            <w:pPr>
              <w:pStyle w:val="TableContents"/>
            </w:pPr>
            <w:r>
              <w:t>time</w:t>
            </w: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74E4C57" w14:textId="7F6A2020" w:rsidR="00C40A79" w:rsidRDefault="00823026" w:rsidP="008B5C60">
            <w:pPr>
              <w:pStyle w:val="TableContents"/>
            </w:pPr>
            <w:r>
              <w:rPr>
                <w:rFonts w:hint="eastAsia"/>
              </w:rPr>
              <w:t>日志生成</w:t>
            </w:r>
            <w:r w:rsidR="0072504A">
              <w:t>时间</w:t>
            </w:r>
          </w:p>
        </w:tc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1D38BBC" w14:textId="57B8F38B" w:rsidR="00C40A79" w:rsidRDefault="00C40A79" w:rsidP="008B5C60">
            <w:pPr>
              <w:pStyle w:val="TableContents"/>
              <w:rPr>
                <w:color w:val="FF0000"/>
              </w:rPr>
            </w:pPr>
          </w:p>
        </w:tc>
      </w:tr>
      <w:tr w:rsidR="00C40A79" w14:paraId="72BF8632" w14:textId="77777777" w:rsidTr="008B5C60"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F249D72" w14:textId="77777777" w:rsidR="00C40A79" w:rsidRDefault="0072504A" w:rsidP="008B5C60">
            <w:pPr>
              <w:pStyle w:val="TableContents"/>
            </w:pPr>
            <w:r>
              <w:t>sip</w:t>
            </w: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AB92A15" w14:textId="1086C35F" w:rsidR="00C40A79" w:rsidRDefault="0072504A" w:rsidP="008B5C60">
            <w:pPr>
              <w:pStyle w:val="TableContents"/>
            </w:pPr>
            <w:r>
              <w:t>源</w:t>
            </w:r>
            <w:r w:rsidR="003E3F22">
              <w:t>IP</w:t>
            </w:r>
          </w:p>
        </w:tc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C903148" w14:textId="1D01CC4F" w:rsidR="00C40A79" w:rsidRDefault="0072504A" w:rsidP="008B5C60">
            <w:pPr>
              <w:pStyle w:val="TableContents"/>
            </w:pPr>
            <w:r>
              <w:t>客户端</w:t>
            </w:r>
            <w:r w:rsidR="003E3F22">
              <w:t>IP</w:t>
            </w:r>
          </w:p>
        </w:tc>
      </w:tr>
      <w:tr w:rsidR="00C40A79" w14:paraId="252347C1" w14:textId="77777777" w:rsidTr="008B5C60"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88C33DC" w14:textId="77777777" w:rsidR="00C40A79" w:rsidRDefault="0072504A" w:rsidP="008B5C60">
            <w:pPr>
              <w:pStyle w:val="TableContents"/>
            </w:pPr>
            <w:r>
              <w:t>sport</w:t>
            </w: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5AE56F6" w14:textId="77777777" w:rsidR="00C40A79" w:rsidRDefault="0072504A" w:rsidP="008B5C60">
            <w:pPr>
              <w:pStyle w:val="TableContents"/>
            </w:pPr>
            <w:r>
              <w:t>源端口</w:t>
            </w:r>
          </w:p>
        </w:tc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C4B059E" w14:textId="77777777" w:rsidR="00C40A79" w:rsidRDefault="0072504A" w:rsidP="008B5C60">
            <w:pPr>
              <w:pStyle w:val="TableContents"/>
            </w:pPr>
            <w:r>
              <w:t>客户端应用端口</w:t>
            </w:r>
          </w:p>
        </w:tc>
      </w:tr>
      <w:tr w:rsidR="00C40A79" w14:paraId="5696CE52" w14:textId="77777777" w:rsidTr="008B5C60"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5848A48" w14:textId="77777777" w:rsidR="00C40A79" w:rsidRDefault="0072504A" w:rsidP="008B5C60">
            <w:pPr>
              <w:pStyle w:val="TableContents"/>
            </w:pPr>
            <w:r>
              <w:t>dip</w:t>
            </w: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8B9DDD2" w14:textId="6907C066" w:rsidR="00C40A79" w:rsidRDefault="0072504A" w:rsidP="008B5C60">
            <w:pPr>
              <w:pStyle w:val="TableContents"/>
            </w:pPr>
            <w:r>
              <w:t>目的</w:t>
            </w:r>
            <w:r w:rsidR="003E3F22">
              <w:t>IP</w:t>
            </w:r>
          </w:p>
        </w:tc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D7FB02E" w14:textId="696CF0C1" w:rsidR="00C40A79" w:rsidRDefault="0072504A" w:rsidP="008B5C60">
            <w:pPr>
              <w:pStyle w:val="TableContents"/>
            </w:pPr>
            <w:r>
              <w:t>服务端</w:t>
            </w:r>
            <w:r w:rsidR="003E3F22">
              <w:t>IP</w:t>
            </w:r>
          </w:p>
        </w:tc>
      </w:tr>
      <w:tr w:rsidR="00C40A79" w14:paraId="3F6A4F36" w14:textId="77777777" w:rsidTr="008B5C60"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275F222" w14:textId="77777777" w:rsidR="00C40A79" w:rsidRDefault="0072504A" w:rsidP="008B5C60">
            <w:pPr>
              <w:pStyle w:val="TableContents"/>
            </w:pPr>
            <w:r>
              <w:t>dport</w:t>
            </w: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1D6F418" w14:textId="77777777" w:rsidR="00C40A79" w:rsidRDefault="0072504A" w:rsidP="008B5C60">
            <w:pPr>
              <w:pStyle w:val="TableContents"/>
            </w:pPr>
            <w:r>
              <w:t>目的端口</w:t>
            </w:r>
          </w:p>
        </w:tc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E5F0C5F" w14:textId="77777777" w:rsidR="00C40A79" w:rsidRDefault="0072504A" w:rsidP="008B5C60">
            <w:pPr>
              <w:pStyle w:val="TableContents"/>
            </w:pPr>
            <w:r>
              <w:t>服务端应用端口</w:t>
            </w:r>
          </w:p>
        </w:tc>
      </w:tr>
      <w:tr w:rsidR="00C40A79" w14:paraId="7DD3501D" w14:textId="77777777" w:rsidTr="008B5C60"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C6D9505" w14:textId="089F325E" w:rsidR="00C40A79" w:rsidRDefault="00722EBF" w:rsidP="008B5C60">
            <w:pPr>
              <w:pStyle w:val="TableContents"/>
            </w:pPr>
            <w:r>
              <w:t>H</w:t>
            </w:r>
            <w:r w:rsidR="0072504A">
              <w:t>ost</w:t>
            </w:r>
            <w:r>
              <w:t xml:space="preserve"> </w:t>
            </w:r>
          </w:p>
        </w:tc>
        <w:tc>
          <w:tcPr>
            <w:tcW w:w="2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2FAC8D1" w14:textId="77777777" w:rsidR="00C40A79" w:rsidRDefault="0072504A" w:rsidP="008B5C60">
            <w:pPr>
              <w:pStyle w:val="TableContents"/>
            </w:pPr>
            <w:r>
              <w:t>请求的域名</w:t>
            </w:r>
          </w:p>
        </w:tc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9F6D843" w14:textId="255F5A12" w:rsidR="00C40A79" w:rsidRDefault="0072504A" w:rsidP="008B5C60">
            <w:pPr>
              <w:pStyle w:val="TableContents"/>
            </w:pPr>
            <w:r>
              <w:t>HTTP</w:t>
            </w:r>
            <w:r w:rsidR="00ED1616">
              <w:rPr>
                <w:rFonts w:hint="eastAsia"/>
              </w:rPr>
              <w:t>报</w:t>
            </w:r>
            <w:r>
              <w:t>头的</w:t>
            </w:r>
            <w:r>
              <w:t>host</w:t>
            </w:r>
            <w:r>
              <w:t>字段</w:t>
            </w:r>
          </w:p>
        </w:tc>
      </w:tr>
    </w:tbl>
    <w:p w14:paraId="2EB55735" w14:textId="2B71E126" w:rsidR="00C40A79" w:rsidRPr="002B316D" w:rsidRDefault="0072504A" w:rsidP="00823026">
      <w:pPr>
        <w:spacing w:before="156" w:after="156" w:line="440" w:lineRule="exact"/>
        <w:ind w:firstLineChars="200" w:firstLine="422"/>
        <w:rPr>
          <w:color w:val="FF0000"/>
        </w:rPr>
      </w:pPr>
      <w:bookmarkStart w:id="17" w:name="OLE_LINK26"/>
      <w:bookmarkStart w:id="18" w:name="OLE_LINK27"/>
      <w:bookmarkStart w:id="19" w:name="OLE_LINK23"/>
      <w:bookmarkStart w:id="20" w:name="OLE_LINK24"/>
      <w:r>
        <w:rPr>
          <w:b/>
          <w:color w:val="000000" w:themeColor="text1"/>
          <w:szCs w:val="20"/>
        </w:rPr>
        <w:t>TCPLOG</w:t>
      </w:r>
      <w:bookmarkEnd w:id="17"/>
      <w:bookmarkEnd w:id="18"/>
      <w:r>
        <w:rPr>
          <w:b/>
          <w:color w:val="000000" w:themeColor="text1"/>
          <w:szCs w:val="20"/>
        </w:rPr>
        <w:t>日志</w:t>
      </w:r>
      <w:bookmarkEnd w:id="19"/>
      <w:bookmarkEnd w:id="20"/>
      <w:r>
        <w:rPr>
          <w:b/>
          <w:color w:val="000000" w:themeColor="text1"/>
          <w:szCs w:val="20"/>
        </w:rPr>
        <w:t>：</w:t>
      </w:r>
      <w:r>
        <w:rPr>
          <w:color w:val="000000" w:themeColor="text1"/>
          <w:szCs w:val="20"/>
        </w:rPr>
        <w:t>记录公司内部</w:t>
      </w:r>
      <w:r w:rsidR="001B33AD">
        <w:rPr>
          <w:rFonts w:hint="eastAsia"/>
          <w:color w:val="000000" w:themeColor="text1"/>
          <w:szCs w:val="20"/>
        </w:rPr>
        <w:t>网络活动</w:t>
      </w:r>
      <w:r>
        <w:rPr>
          <w:color w:val="000000" w:themeColor="text1"/>
          <w:szCs w:val="20"/>
        </w:rPr>
        <w:t>产生的</w:t>
      </w:r>
      <w:r>
        <w:rPr>
          <w:color w:val="000000" w:themeColor="text1"/>
          <w:szCs w:val="20"/>
        </w:rPr>
        <w:t>TCP</w:t>
      </w:r>
      <w:r>
        <w:rPr>
          <w:color w:val="000000" w:themeColor="text1"/>
          <w:szCs w:val="20"/>
        </w:rPr>
        <w:t>连接。</w:t>
      </w:r>
      <w:r>
        <w:rPr>
          <w:color w:val="000000" w:themeColor="text1"/>
          <w:szCs w:val="20"/>
        </w:rPr>
        <w:t>stime</w:t>
      </w:r>
      <w:r>
        <w:rPr>
          <w:color w:val="000000" w:themeColor="text1"/>
          <w:szCs w:val="20"/>
        </w:rPr>
        <w:t>、</w:t>
      </w:r>
      <w:r>
        <w:rPr>
          <w:color w:val="000000" w:themeColor="text1"/>
          <w:szCs w:val="20"/>
        </w:rPr>
        <w:t>dtime</w:t>
      </w:r>
      <w:r>
        <w:rPr>
          <w:color w:val="000000" w:themeColor="text1"/>
          <w:szCs w:val="20"/>
        </w:rPr>
        <w:t>分别是连接建立和断开时间。</w:t>
      </w:r>
      <w:r>
        <w:rPr>
          <w:color w:val="000000" w:themeColor="text1"/>
          <w:szCs w:val="20"/>
        </w:rPr>
        <w:t>proto</w:t>
      </w:r>
      <w:r>
        <w:rPr>
          <w:color w:val="000000" w:themeColor="text1"/>
          <w:szCs w:val="20"/>
        </w:rPr>
        <w:t>是</w:t>
      </w:r>
      <w:r w:rsidR="003E3F22">
        <w:t>IP</w:t>
      </w:r>
      <w:r>
        <w:rPr>
          <w:color w:val="000000" w:themeColor="text1"/>
          <w:szCs w:val="20"/>
        </w:rPr>
        <w:t>包头中的协议字段值。</w:t>
      </w:r>
      <w:bookmarkStart w:id="21" w:name="__DdeLink__2412_431090925"/>
      <w:r>
        <w:rPr>
          <w:color w:val="000000" w:themeColor="text1"/>
          <w:szCs w:val="20"/>
        </w:rPr>
        <w:t>sip</w:t>
      </w:r>
      <w:r>
        <w:rPr>
          <w:color w:val="000000" w:themeColor="text1"/>
          <w:szCs w:val="20"/>
        </w:rPr>
        <w:t>、</w:t>
      </w:r>
      <w:r>
        <w:rPr>
          <w:color w:val="000000" w:themeColor="text1"/>
          <w:szCs w:val="20"/>
        </w:rPr>
        <w:t>dip</w:t>
      </w:r>
      <w:r>
        <w:rPr>
          <w:color w:val="000000" w:themeColor="text1"/>
          <w:szCs w:val="20"/>
        </w:rPr>
        <w:t>分别是连接发起者和接受者的</w:t>
      </w:r>
      <w:r w:rsidR="003E3F22">
        <w:t>IP</w:t>
      </w:r>
      <w:r>
        <w:rPr>
          <w:color w:val="000000" w:themeColor="text1"/>
          <w:szCs w:val="20"/>
        </w:rPr>
        <w:t>地址，</w:t>
      </w:r>
      <w:r>
        <w:rPr>
          <w:color w:val="000000" w:themeColor="text1"/>
          <w:szCs w:val="20"/>
        </w:rPr>
        <w:t>sport</w:t>
      </w:r>
      <w:r>
        <w:rPr>
          <w:color w:val="000000" w:themeColor="text1"/>
          <w:szCs w:val="20"/>
        </w:rPr>
        <w:t>、</w:t>
      </w:r>
      <w:r>
        <w:rPr>
          <w:color w:val="000000" w:themeColor="text1"/>
          <w:szCs w:val="20"/>
        </w:rPr>
        <w:t>dport</w:t>
      </w:r>
      <w:r>
        <w:rPr>
          <w:color w:val="000000" w:themeColor="text1"/>
          <w:szCs w:val="20"/>
        </w:rPr>
        <w:t>是与之对应的</w:t>
      </w:r>
      <w:r w:rsidR="001B33AD">
        <w:rPr>
          <w:rFonts w:hint="eastAsia"/>
          <w:color w:val="000000" w:themeColor="text1"/>
          <w:szCs w:val="20"/>
        </w:rPr>
        <w:t>源与目的</w:t>
      </w:r>
      <w:r>
        <w:rPr>
          <w:color w:val="000000" w:themeColor="text1"/>
          <w:szCs w:val="20"/>
        </w:rPr>
        <w:t>端口。</w:t>
      </w:r>
      <w:bookmarkEnd w:id="21"/>
      <w:r>
        <w:rPr>
          <w:color w:val="000000" w:themeColor="text1"/>
          <w:szCs w:val="20"/>
        </w:rPr>
        <w:t>整个连接过程中，</w:t>
      </w:r>
      <w:r>
        <w:rPr>
          <w:color w:val="000000" w:themeColor="text1"/>
          <w:szCs w:val="20"/>
        </w:rPr>
        <w:t>sip</w:t>
      </w:r>
      <w:r>
        <w:rPr>
          <w:color w:val="000000" w:themeColor="text1"/>
          <w:szCs w:val="20"/>
        </w:rPr>
        <w:t>向</w:t>
      </w:r>
      <w:r>
        <w:rPr>
          <w:color w:val="000000" w:themeColor="text1"/>
          <w:szCs w:val="20"/>
        </w:rPr>
        <w:t>dip</w:t>
      </w:r>
      <w:r>
        <w:rPr>
          <w:color w:val="000000" w:themeColor="text1"/>
          <w:szCs w:val="20"/>
        </w:rPr>
        <w:t>发送的总字节数为</w:t>
      </w:r>
      <w:r>
        <w:rPr>
          <w:color w:val="000000" w:themeColor="text1"/>
          <w:szCs w:val="20"/>
        </w:rPr>
        <w:t>uplink_length</w:t>
      </w:r>
      <w:r>
        <w:rPr>
          <w:color w:val="000000" w:themeColor="text1"/>
          <w:szCs w:val="20"/>
        </w:rPr>
        <w:t>，</w:t>
      </w:r>
      <w:r>
        <w:rPr>
          <w:color w:val="000000" w:themeColor="text1"/>
          <w:szCs w:val="20"/>
        </w:rPr>
        <w:t>downlink_length</w:t>
      </w:r>
      <w:r>
        <w:rPr>
          <w:color w:val="000000" w:themeColor="text1"/>
          <w:szCs w:val="20"/>
        </w:rPr>
        <w:t>与之相反。</w:t>
      </w:r>
      <w:r w:rsidR="002B316D" w:rsidRPr="001951CB">
        <w:rPr>
          <w:rFonts w:hint="eastAsia"/>
          <w:color w:val="000000" w:themeColor="text1"/>
          <w:szCs w:val="20"/>
        </w:rPr>
        <w:t>员工的登录行为、网页访问行行为、邮件发</w:t>
      </w:r>
      <w:r w:rsidR="000911DE" w:rsidRPr="001951CB">
        <w:rPr>
          <w:rFonts w:hint="eastAsia"/>
          <w:color w:val="000000" w:themeColor="text1"/>
          <w:szCs w:val="20"/>
        </w:rPr>
        <w:t>送</w:t>
      </w:r>
      <w:r w:rsidR="002B316D" w:rsidRPr="001951CB">
        <w:rPr>
          <w:rFonts w:hint="eastAsia"/>
          <w:color w:val="000000" w:themeColor="text1"/>
          <w:szCs w:val="20"/>
        </w:rPr>
        <w:t>或者</w:t>
      </w:r>
      <w:r w:rsidR="000911DE" w:rsidRPr="001951CB">
        <w:rPr>
          <w:rFonts w:hint="eastAsia"/>
          <w:color w:val="000000" w:themeColor="text1"/>
          <w:szCs w:val="20"/>
        </w:rPr>
        <w:t>接</w:t>
      </w:r>
      <w:r w:rsidR="002B316D" w:rsidRPr="001951CB">
        <w:rPr>
          <w:rFonts w:hint="eastAsia"/>
          <w:color w:val="000000" w:themeColor="text1"/>
          <w:szCs w:val="20"/>
        </w:rPr>
        <w:t>收行为等都会产生一条或者多条</w:t>
      </w:r>
      <w:r w:rsidR="002B316D" w:rsidRPr="001951CB">
        <w:rPr>
          <w:rFonts w:hint="eastAsia"/>
          <w:color w:val="000000" w:themeColor="text1"/>
          <w:szCs w:val="20"/>
        </w:rPr>
        <w:t>TCPLOG</w:t>
      </w:r>
      <w:r w:rsidR="002B316D" w:rsidRPr="001951CB">
        <w:rPr>
          <w:rFonts w:hint="eastAsia"/>
          <w:color w:val="000000" w:themeColor="text1"/>
          <w:szCs w:val="20"/>
        </w:rPr>
        <w:t>日志。</w:t>
      </w:r>
    </w:p>
    <w:tbl>
      <w:tblPr>
        <w:tblW w:w="830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2693"/>
        <w:gridCol w:w="3209"/>
      </w:tblGrid>
      <w:tr w:rsidR="00C40A79" w14:paraId="7A4067B8" w14:textId="77777777" w:rsidTr="00DB30F6">
        <w:trPr>
          <w:trHeight w:val="463"/>
        </w:trPr>
        <w:tc>
          <w:tcPr>
            <w:tcW w:w="83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DDF4AAA" w14:textId="77777777" w:rsidR="00C40A79" w:rsidRDefault="0072504A" w:rsidP="00DB30F6">
            <w:pPr>
              <w:pStyle w:val="TableContents"/>
              <w:jc w:val="center"/>
            </w:pPr>
            <w:r>
              <w:rPr>
                <w:b/>
              </w:rPr>
              <w:t>tcpLog.csv</w:t>
            </w:r>
          </w:p>
        </w:tc>
      </w:tr>
      <w:tr w:rsidR="008B5C60" w14:paraId="5C89DB5B" w14:textId="77777777" w:rsidTr="008B5C60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13D809BD" w14:textId="10244437" w:rsidR="008B5C60" w:rsidRDefault="008B5C60" w:rsidP="008B5C60">
            <w:pPr>
              <w:pStyle w:val="TableContents"/>
            </w:pPr>
            <w:r w:rsidRPr="008B5C60">
              <w:rPr>
                <w:b/>
              </w:rPr>
              <w:t>字段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61FA4FEE" w14:textId="3D63BD36" w:rsidR="008B5C60" w:rsidRDefault="008B5C60" w:rsidP="008B5C60">
            <w:pPr>
              <w:pStyle w:val="TableContents"/>
            </w:pPr>
            <w:r w:rsidRPr="008B5C60">
              <w:rPr>
                <w:b/>
              </w:rPr>
              <w:t>字段</w:t>
            </w:r>
            <w:r>
              <w:rPr>
                <w:rFonts w:hint="eastAsia"/>
                <w:b/>
              </w:rPr>
              <w:t>含义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5AD9471C" w14:textId="62D1B4C8" w:rsidR="008B5C60" w:rsidRDefault="008B5C60" w:rsidP="008B5C60">
            <w:pPr>
              <w:pStyle w:val="TableContents"/>
            </w:pPr>
            <w:r>
              <w:rPr>
                <w:b/>
              </w:rPr>
              <w:t>相关说明</w:t>
            </w:r>
          </w:p>
        </w:tc>
      </w:tr>
      <w:tr w:rsidR="00C40A79" w14:paraId="4CAFD88C" w14:textId="77777777" w:rsidTr="008B5C60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FB11843" w14:textId="77777777" w:rsidR="00C40A79" w:rsidRDefault="0072504A" w:rsidP="008B5C60">
            <w:pPr>
              <w:pStyle w:val="TableContents"/>
            </w:pPr>
            <w:r>
              <w:t>stime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7FC92E3" w14:textId="77777777" w:rsidR="00C40A79" w:rsidRDefault="0072504A" w:rsidP="008B5C60">
            <w:pPr>
              <w:pStyle w:val="TableContents"/>
            </w:pPr>
            <w:r>
              <w:t>TCP</w:t>
            </w:r>
            <w:r>
              <w:t>数据流开始时间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F9BF26B" w14:textId="42BA17AF" w:rsidR="00C40A79" w:rsidRDefault="0072504A" w:rsidP="008B5C60">
            <w:pPr>
              <w:pStyle w:val="TableContents"/>
            </w:pPr>
            <w:r>
              <w:t>TCP</w:t>
            </w:r>
            <w:r>
              <w:t>流的开始时间，</w:t>
            </w:r>
            <w:r w:rsidR="008A7C70">
              <w:rPr>
                <w:rFonts w:hint="eastAsia"/>
              </w:rPr>
              <w:t>即</w:t>
            </w:r>
            <w:r>
              <w:t>收到该流的第一个</w:t>
            </w:r>
            <w:r>
              <w:t>SYN</w:t>
            </w:r>
            <w:r>
              <w:t>包的时间</w:t>
            </w:r>
          </w:p>
        </w:tc>
      </w:tr>
      <w:tr w:rsidR="00C40A79" w14:paraId="1388E5CA" w14:textId="77777777" w:rsidTr="008B5C60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1135F6F" w14:textId="77777777" w:rsidR="00C40A79" w:rsidRDefault="0072504A" w:rsidP="008B5C60">
            <w:pPr>
              <w:pStyle w:val="TableContents"/>
            </w:pPr>
            <w:r>
              <w:t>dtime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F40E05E" w14:textId="77777777" w:rsidR="00C40A79" w:rsidRDefault="0072504A" w:rsidP="008B5C60">
            <w:pPr>
              <w:pStyle w:val="TableContents"/>
            </w:pPr>
            <w:r>
              <w:t>TCP</w:t>
            </w:r>
            <w:r>
              <w:t>数据流结束的时间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6EC5515" w14:textId="77777777" w:rsidR="00C40A79" w:rsidRDefault="0072504A" w:rsidP="008B5C60">
            <w:pPr>
              <w:pStyle w:val="TableContents"/>
            </w:pPr>
            <w:r>
              <w:t>TCP</w:t>
            </w:r>
            <w:r>
              <w:t>流的结束时间，即收到该流的最后一个包的时间</w:t>
            </w:r>
          </w:p>
        </w:tc>
      </w:tr>
      <w:tr w:rsidR="00C40A79" w14:paraId="06FF93DE" w14:textId="77777777" w:rsidTr="008B5C60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5E44416" w14:textId="77777777" w:rsidR="00C40A79" w:rsidRDefault="0072504A" w:rsidP="008B5C60">
            <w:pPr>
              <w:pStyle w:val="TableContents"/>
            </w:pPr>
            <w:r>
              <w:t>proto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114C155" w14:textId="77777777" w:rsidR="00C40A79" w:rsidRDefault="0072504A" w:rsidP="008B5C60">
            <w:pPr>
              <w:pStyle w:val="TableContents"/>
            </w:pPr>
            <w:r>
              <w:t>协议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4499C57" w14:textId="77777777" w:rsidR="00C40A79" w:rsidRDefault="0072504A" w:rsidP="008B5C60">
            <w:pPr>
              <w:pStyle w:val="TableContents"/>
            </w:pPr>
            <w:r>
              <w:t>IP</w:t>
            </w:r>
            <w:r>
              <w:t>包头中的协议字段值</w:t>
            </w:r>
          </w:p>
        </w:tc>
      </w:tr>
      <w:tr w:rsidR="00C40A79" w14:paraId="0800EB8B" w14:textId="77777777" w:rsidTr="008B5C60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5D87275" w14:textId="77777777" w:rsidR="00C40A79" w:rsidRDefault="0072504A" w:rsidP="008B5C60">
            <w:pPr>
              <w:pStyle w:val="TableContents"/>
            </w:pPr>
            <w:r>
              <w:t>dip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BABBEEF" w14:textId="17758796" w:rsidR="00C40A79" w:rsidRDefault="0072504A" w:rsidP="008B5C60">
            <w:pPr>
              <w:pStyle w:val="TableContents"/>
            </w:pPr>
            <w:r>
              <w:t>目的</w:t>
            </w:r>
            <w:r w:rsidR="003E3F22">
              <w:t>IP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6C894C9" w14:textId="77777777" w:rsidR="00C40A79" w:rsidRDefault="0072504A" w:rsidP="008B5C60">
            <w:pPr>
              <w:pStyle w:val="TableContents"/>
            </w:pPr>
            <w:r>
              <w:t xml:space="preserve">TCP </w:t>
            </w:r>
            <w:r>
              <w:t>数据流的服务端</w:t>
            </w:r>
            <w:r>
              <w:t>IP</w:t>
            </w:r>
          </w:p>
        </w:tc>
      </w:tr>
      <w:tr w:rsidR="00C40A79" w14:paraId="466FC199" w14:textId="77777777" w:rsidTr="008B5C60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658E52D" w14:textId="77777777" w:rsidR="00C40A79" w:rsidRDefault="0072504A" w:rsidP="008B5C60">
            <w:pPr>
              <w:pStyle w:val="TableContents"/>
            </w:pPr>
            <w:r>
              <w:t>dport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B5CB33C" w14:textId="77777777" w:rsidR="00C40A79" w:rsidRDefault="0072504A" w:rsidP="008B5C60">
            <w:pPr>
              <w:pStyle w:val="TableContents"/>
            </w:pPr>
            <w:r>
              <w:t>目的端口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E54CE00" w14:textId="77777777" w:rsidR="00C40A79" w:rsidRDefault="0072504A" w:rsidP="008B5C60">
            <w:pPr>
              <w:pStyle w:val="TableContents"/>
            </w:pPr>
            <w:r>
              <w:t xml:space="preserve">TCP </w:t>
            </w:r>
            <w:r>
              <w:t>数据流的服务端应用端口</w:t>
            </w:r>
          </w:p>
        </w:tc>
      </w:tr>
      <w:tr w:rsidR="00C40A79" w14:paraId="4289C0AD" w14:textId="77777777" w:rsidTr="008B5C60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862DE20" w14:textId="77777777" w:rsidR="00C40A79" w:rsidRDefault="0072504A" w:rsidP="008B5C60">
            <w:pPr>
              <w:pStyle w:val="TableContents"/>
            </w:pPr>
            <w:r>
              <w:t>sip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3F05FC6" w14:textId="12DF51FF" w:rsidR="00C40A79" w:rsidRDefault="0072504A" w:rsidP="008B5C60">
            <w:pPr>
              <w:pStyle w:val="TableContents"/>
            </w:pPr>
            <w:r>
              <w:t>源</w:t>
            </w:r>
            <w:r w:rsidR="003E3F22">
              <w:t>IP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796E2DC" w14:textId="77777777" w:rsidR="00C40A79" w:rsidRDefault="0072504A" w:rsidP="008B5C60">
            <w:pPr>
              <w:pStyle w:val="TableContents"/>
            </w:pPr>
            <w:r>
              <w:t xml:space="preserve">TCP </w:t>
            </w:r>
            <w:r>
              <w:t>数据流的客户端发起</w:t>
            </w:r>
            <w:r>
              <w:t>IP</w:t>
            </w:r>
          </w:p>
        </w:tc>
      </w:tr>
      <w:tr w:rsidR="00C40A79" w14:paraId="2F6580CD" w14:textId="77777777" w:rsidTr="008B5C60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9B193E0" w14:textId="77777777" w:rsidR="00C40A79" w:rsidRDefault="0072504A" w:rsidP="008B5C60">
            <w:pPr>
              <w:pStyle w:val="TableContents"/>
            </w:pPr>
            <w:r>
              <w:lastRenderedPageBreak/>
              <w:t>sport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C82C8D8" w14:textId="77777777" w:rsidR="00C40A79" w:rsidRDefault="0072504A" w:rsidP="008B5C60">
            <w:pPr>
              <w:pStyle w:val="TableContents"/>
            </w:pPr>
            <w:r>
              <w:t>源端口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06009D1" w14:textId="77777777" w:rsidR="00C40A79" w:rsidRDefault="0072504A" w:rsidP="008B5C60">
            <w:pPr>
              <w:pStyle w:val="TableContents"/>
            </w:pPr>
            <w:r>
              <w:t xml:space="preserve">TCP </w:t>
            </w:r>
            <w:r>
              <w:t>数据流的客户端应用端口</w:t>
            </w:r>
          </w:p>
        </w:tc>
      </w:tr>
      <w:tr w:rsidR="00C40A79" w14:paraId="0AC493E3" w14:textId="77777777" w:rsidTr="008B5C60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40B0546" w14:textId="77777777" w:rsidR="00C40A79" w:rsidRDefault="0072504A" w:rsidP="008B5C60">
            <w:pPr>
              <w:pStyle w:val="TableContents"/>
            </w:pPr>
            <w:r>
              <w:t>uplink_length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5D62F3D" w14:textId="77777777" w:rsidR="00C40A79" w:rsidRDefault="0072504A" w:rsidP="008B5C60">
            <w:pPr>
              <w:pStyle w:val="TableContents"/>
            </w:pPr>
            <w:r>
              <w:t>上行字节数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4DF04B6" w14:textId="77777777" w:rsidR="00C40A79" w:rsidRDefault="0072504A" w:rsidP="008B5C60">
            <w:pPr>
              <w:pStyle w:val="TableContents"/>
            </w:pPr>
            <w:r>
              <w:t>从</w:t>
            </w:r>
            <w:r>
              <w:t>TCP</w:t>
            </w:r>
            <w:r>
              <w:t>流的建立到该流的结束，从客户端发往服务器端的应用层数据的字节总数</w:t>
            </w:r>
          </w:p>
        </w:tc>
      </w:tr>
      <w:tr w:rsidR="00C40A79" w14:paraId="6CD7D559" w14:textId="77777777" w:rsidTr="008B5C60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26A0FCE" w14:textId="5BB5B668" w:rsidR="00CA6881" w:rsidRDefault="0072504A" w:rsidP="008B5C60">
            <w:pPr>
              <w:pStyle w:val="TableContents"/>
            </w:pPr>
            <w:r>
              <w:t>downlink_length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9ED2F59" w14:textId="77777777" w:rsidR="00C40A79" w:rsidRDefault="0072504A" w:rsidP="008B5C60">
            <w:pPr>
              <w:pStyle w:val="TableContents"/>
            </w:pPr>
            <w:r>
              <w:t>下行字节数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B3E3730" w14:textId="77777777" w:rsidR="00C40A79" w:rsidRDefault="0072504A" w:rsidP="008B5C60">
            <w:pPr>
              <w:pStyle w:val="TableContents"/>
            </w:pPr>
            <w:r>
              <w:t>从</w:t>
            </w:r>
            <w:r>
              <w:t>TCP</w:t>
            </w:r>
            <w:r>
              <w:t>流的建立到该流的结束，从服务器端发往客户端的应用层数据的字节总数</w:t>
            </w:r>
          </w:p>
        </w:tc>
      </w:tr>
    </w:tbl>
    <w:p w14:paraId="67A2A28E" w14:textId="1C9717F4" w:rsidR="00CA6881" w:rsidRPr="00903BAA" w:rsidRDefault="0072504A" w:rsidP="006F10E8">
      <w:pPr>
        <w:spacing w:before="156" w:after="156" w:line="440" w:lineRule="exact"/>
        <w:ind w:firstLineChars="200" w:firstLine="422"/>
        <w:rPr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邮件日志：</w:t>
      </w:r>
      <w:r>
        <w:rPr>
          <w:color w:val="000000" w:themeColor="text1"/>
          <w:szCs w:val="20"/>
        </w:rPr>
        <w:t>邮件日志记录了经过公司邮件服务器的</w:t>
      </w:r>
      <w:r w:rsidR="00C961B4">
        <w:rPr>
          <w:rFonts w:hint="eastAsia"/>
          <w:color w:val="000000" w:themeColor="text1"/>
          <w:szCs w:val="20"/>
        </w:rPr>
        <w:t>收发</w:t>
      </w:r>
      <w:r>
        <w:rPr>
          <w:color w:val="000000" w:themeColor="text1"/>
          <w:szCs w:val="20"/>
        </w:rPr>
        <w:t>邮件信息。</w:t>
      </w:r>
      <w:r>
        <w:rPr>
          <w:color w:val="000000" w:themeColor="text1"/>
          <w:szCs w:val="20"/>
        </w:rPr>
        <w:t>time</w:t>
      </w:r>
      <w:r>
        <w:rPr>
          <w:color w:val="000000" w:themeColor="text1"/>
          <w:szCs w:val="20"/>
        </w:rPr>
        <w:t>是邮件的发送时间</w:t>
      </w:r>
      <w:r>
        <w:rPr>
          <w:color w:val="000000" w:themeColor="text1"/>
          <w:szCs w:val="20"/>
        </w:rPr>
        <w:t>/</w:t>
      </w:r>
      <w:r>
        <w:rPr>
          <w:color w:val="000000" w:themeColor="text1"/>
          <w:szCs w:val="20"/>
        </w:rPr>
        <w:t>接收时间，</w:t>
      </w:r>
      <w:r>
        <w:rPr>
          <w:color w:val="000000" w:themeColor="text1"/>
          <w:szCs w:val="20"/>
        </w:rPr>
        <w:t>proto</w:t>
      </w:r>
      <w:r>
        <w:rPr>
          <w:color w:val="000000" w:themeColor="text1"/>
          <w:szCs w:val="20"/>
        </w:rPr>
        <w:t>是邮件使用的应用协议。</w:t>
      </w:r>
      <w:r>
        <w:rPr>
          <w:color w:val="000000" w:themeColor="text1"/>
          <w:szCs w:val="20"/>
        </w:rPr>
        <w:t>sip</w:t>
      </w:r>
      <w:r>
        <w:rPr>
          <w:color w:val="000000" w:themeColor="text1"/>
          <w:szCs w:val="20"/>
        </w:rPr>
        <w:t>、</w:t>
      </w:r>
      <w:r>
        <w:rPr>
          <w:color w:val="000000" w:themeColor="text1"/>
          <w:szCs w:val="20"/>
        </w:rPr>
        <w:t>dip</w:t>
      </w:r>
      <w:r>
        <w:rPr>
          <w:color w:val="000000" w:themeColor="text1"/>
          <w:szCs w:val="20"/>
        </w:rPr>
        <w:t>分别是连接发起者和接受者的</w:t>
      </w:r>
      <w:r w:rsidR="003E3F22">
        <w:t>IP</w:t>
      </w:r>
      <w:r>
        <w:rPr>
          <w:color w:val="000000" w:themeColor="text1"/>
          <w:szCs w:val="20"/>
        </w:rPr>
        <w:t>地址，</w:t>
      </w:r>
      <w:r>
        <w:rPr>
          <w:color w:val="000000" w:themeColor="text1"/>
          <w:szCs w:val="20"/>
        </w:rPr>
        <w:t>sport</w:t>
      </w:r>
      <w:r>
        <w:rPr>
          <w:color w:val="000000" w:themeColor="text1"/>
          <w:szCs w:val="20"/>
        </w:rPr>
        <w:t>、</w:t>
      </w:r>
      <w:r>
        <w:rPr>
          <w:color w:val="000000" w:themeColor="text1"/>
          <w:szCs w:val="20"/>
        </w:rPr>
        <w:t>dport</w:t>
      </w:r>
      <w:r>
        <w:rPr>
          <w:color w:val="000000" w:themeColor="text1"/>
          <w:szCs w:val="20"/>
        </w:rPr>
        <w:t>是与之对应的</w:t>
      </w:r>
      <w:r w:rsidR="001B33AD">
        <w:rPr>
          <w:rFonts w:hint="eastAsia"/>
          <w:color w:val="000000" w:themeColor="text1"/>
          <w:szCs w:val="20"/>
        </w:rPr>
        <w:t>源与目的</w:t>
      </w:r>
      <w:r>
        <w:rPr>
          <w:color w:val="000000" w:themeColor="text1"/>
          <w:szCs w:val="20"/>
        </w:rPr>
        <w:t>端口。</w:t>
      </w:r>
      <w:r>
        <w:rPr>
          <w:color w:val="000000" w:themeColor="text1"/>
          <w:szCs w:val="20"/>
        </w:rPr>
        <w:t>from</w:t>
      </w:r>
      <w:r>
        <w:rPr>
          <w:color w:val="000000" w:themeColor="text1"/>
          <w:szCs w:val="20"/>
        </w:rPr>
        <w:t>、</w:t>
      </w:r>
      <w:r>
        <w:rPr>
          <w:color w:val="000000" w:themeColor="text1"/>
          <w:szCs w:val="20"/>
        </w:rPr>
        <w:t>to</w:t>
      </w:r>
      <w:r>
        <w:rPr>
          <w:color w:val="000000" w:themeColor="text1"/>
          <w:szCs w:val="20"/>
        </w:rPr>
        <w:t>分别是邮件的发送者和接收者。邮件内容属于隐私，</w:t>
      </w:r>
      <w:r w:rsidR="001B33AD">
        <w:rPr>
          <w:rFonts w:hint="eastAsia"/>
          <w:color w:val="000000" w:themeColor="text1"/>
          <w:szCs w:val="20"/>
        </w:rPr>
        <w:t>只提供</w:t>
      </w:r>
      <w:r>
        <w:rPr>
          <w:color w:val="000000" w:themeColor="text1"/>
          <w:szCs w:val="20"/>
        </w:rPr>
        <w:t>邮件主题</w:t>
      </w:r>
      <w:r>
        <w:rPr>
          <w:color w:val="000000" w:themeColor="text1"/>
          <w:szCs w:val="20"/>
        </w:rPr>
        <w:t>subject</w:t>
      </w:r>
      <w:r w:rsidRPr="00773D25">
        <w:rPr>
          <w:color w:val="000000" w:themeColor="text1"/>
          <w:szCs w:val="20"/>
        </w:rPr>
        <w:t>。</w:t>
      </w:r>
    </w:p>
    <w:tbl>
      <w:tblPr>
        <w:tblW w:w="830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4"/>
        <w:gridCol w:w="2695"/>
        <w:gridCol w:w="3349"/>
      </w:tblGrid>
      <w:tr w:rsidR="00C40A79" w14:paraId="1C1CF119" w14:textId="77777777" w:rsidTr="00DB30F6">
        <w:trPr>
          <w:trHeight w:val="464"/>
        </w:trPr>
        <w:tc>
          <w:tcPr>
            <w:tcW w:w="830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6B80176" w14:textId="77777777" w:rsidR="00C40A79" w:rsidRDefault="0072504A" w:rsidP="00DB30F6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email.csv</w:t>
            </w:r>
          </w:p>
        </w:tc>
      </w:tr>
      <w:tr w:rsidR="008B5C60" w14:paraId="2CF78A8E" w14:textId="77777777" w:rsidTr="008B5C60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1D5A0EC5" w14:textId="67A2DA26" w:rsidR="008B5C60" w:rsidRDefault="008B5C60" w:rsidP="008B5C60">
            <w:pPr>
              <w:pStyle w:val="TableContents"/>
            </w:pPr>
            <w:r w:rsidRPr="008B5C60">
              <w:rPr>
                <w:b/>
              </w:rPr>
              <w:t>字段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22F5685F" w14:textId="72336A86" w:rsidR="008B5C60" w:rsidRDefault="008B5C60" w:rsidP="008B5C60">
            <w:pPr>
              <w:pStyle w:val="TableContents"/>
            </w:pPr>
            <w:r w:rsidRPr="008B5C60">
              <w:rPr>
                <w:b/>
              </w:rPr>
              <w:t>字段</w:t>
            </w:r>
            <w:r>
              <w:rPr>
                <w:rFonts w:hint="eastAsia"/>
                <w:b/>
              </w:rPr>
              <w:t>含义</w:t>
            </w:r>
          </w:p>
        </w:tc>
        <w:tc>
          <w:tcPr>
            <w:tcW w:w="3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3BB1BEF5" w14:textId="128C47B7" w:rsidR="008B5C60" w:rsidRDefault="008B5C60" w:rsidP="008B5C60">
            <w:pPr>
              <w:pStyle w:val="TableContents"/>
            </w:pPr>
            <w:r>
              <w:rPr>
                <w:b/>
              </w:rPr>
              <w:t>相关说明</w:t>
            </w:r>
          </w:p>
        </w:tc>
      </w:tr>
      <w:tr w:rsidR="00C40A79" w14:paraId="3C1D6487" w14:textId="77777777" w:rsidTr="008B5C60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F8B435A" w14:textId="77777777" w:rsidR="00C40A79" w:rsidRDefault="0072504A" w:rsidP="008B5C60">
            <w:pPr>
              <w:pStyle w:val="TableContents"/>
            </w:pPr>
            <w:r>
              <w:t>time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CA39E67" w14:textId="77777777" w:rsidR="00C40A79" w:rsidRDefault="0072504A" w:rsidP="008B5C60">
            <w:pPr>
              <w:pStyle w:val="TableContents"/>
            </w:pPr>
            <w:r>
              <w:t>邮件发送</w:t>
            </w:r>
            <w:r>
              <w:t>/</w:t>
            </w:r>
            <w:r>
              <w:t>接收时间</w:t>
            </w:r>
          </w:p>
        </w:tc>
        <w:tc>
          <w:tcPr>
            <w:tcW w:w="3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C008C90" w14:textId="77777777" w:rsidR="00C40A79" w:rsidRDefault="0072504A" w:rsidP="008B5C60">
            <w:pPr>
              <w:pStyle w:val="TableContents"/>
            </w:pPr>
            <w:r>
              <w:t>邮件包头中的邮件发送</w:t>
            </w:r>
            <w:r>
              <w:t>/</w:t>
            </w:r>
            <w:r>
              <w:t>接收时间</w:t>
            </w:r>
          </w:p>
        </w:tc>
      </w:tr>
      <w:tr w:rsidR="00C40A79" w14:paraId="1DE7FBA1" w14:textId="77777777" w:rsidTr="008B5C60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EA65E64" w14:textId="77777777" w:rsidR="00C40A79" w:rsidRDefault="0072504A" w:rsidP="008B5C60">
            <w:pPr>
              <w:pStyle w:val="TableContents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proto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F8009E1" w14:textId="77777777" w:rsidR="00C40A79" w:rsidRDefault="0072504A" w:rsidP="008B5C60">
            <w:pPr>
              <w:pStyle w:val="TableContents"/>
              <w:rPr>
                <w:color w:val="000000" w:themeColor="text1"/>
              </w:rPr>
            </w:pPr>
            <w:r>
              <w:rPr>
                <w:color w:val="000000" w:themeColor="text1"/>
              </w:rPr>
              <w:t>应用协议</w:t>
            </w:r>
          </w:p>
        </w:tc>
        <w:tc>
          <w:tcPr>
            <w:tcW w:w="3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E07D7A0" w14:textId="38748A74" w:rsidR="00C40A79" w:rsidRDefault="00FA50D6" w:rsidP="008B5C60">
            <w:pPr>
              <w:pStyle w:val="TableContents"/>
              <w:rPr>
                <w:color w:val="FF3333"/>
              </w:rPr>
            </w:pPr>
            <w:r>
              <w:rPr>
                <w:color w:val="000000" w:themeColor="text1"/>
              </w:rPr>
              <w:t>SMTP</w:t>
            </w:r>
          </w:p>
        </w:tc>
      </w:tr>
      <w:tr w:rsidR="00C40A79" w14:paraId="3E61F4C9" w14:textId="77777777" w:rsidTr="008B5C60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7AD158B" w14:textId="77777777" w:rsidR="00C40A79" w:rsidRDefault="0072504A" w:rsidP="008B5C60">
            <w:pPr>
              <w:pStyle w:val="TableContents"/>
            </w:pPr>
            <w:r>
              <w:t>sip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6206F54" w14:textId="77777777" w:rsidR="00C40A79" w:rsidRDefault="0072504A" w:rsidP="008B5C60">
            <w:pPr>
              <w:pStyle w:val="TableContents"/>
            </w:pPr>
            <w:r>
              <w:t>源</w:t>
            </w:r>
            <w:r>
              <w:t>IP</w:t>
            </w:r>
          </w:p>
        </w:tc>
        <w:tc>
          <w:tcPr>
            <w:tcW w:w="3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55BD0B1" w14:textId="77777777" w:rsidR="00C40A79" w:rsidRDefault="0072504A" w:rsidP="008B5C60">
            <w:pPr>
              <w:pStyle w:val="TableContents"/>
            </w:pPr>
            <w:r>
              <w:t>IP</w:t>
            </w:r>
            <w:r>
              <w:t>报头源</w:t>
            </w:r>
            <w:r>
              <w:t>IP</w:t>
            </w:r>
            <w:r>
              <w:t>地址</w:t>
            </w:r>
          </w:p>
        </w:tc>
      </w:tr>
      <w:tr w:rsidR="00C40A79" w14:paraId="075C00F8" w14:textId="77777777" w:rsidTr="008B5C60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EF89EBB" w14:textId="77777777" w:rsidR="00C40A79" w:rsidRDefault="0072504A" w:rsidP="008B5C60">
            <w:pPr>
              <w:pStyle w:val="TableContents"/>
            </w:pPr>
            <w:r>
              <w:t>sport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2EE525D" w14:textId="77777777" w:rsidR="00C40A79" w:rsidRDefault="0072504A" w:rsidP="008B5C60">
            <w:pPr>
              <w:pStyle w:val="TableContents"/>
            </w:pPr>
            <w:r>
              <w:t>源端口</w:t>
            </w:r>
          </w:p>
        </w:tc>
        <w:tc>
          <w:tcPr>
            <w:tcW w:w="3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BDA78DF" w14:textId="77777777" w:rsidR="00C40A79" w:rsidRDefault="0072504A" w:rsidP="008B5C60">
            <w:pPr>
              <w:pStyle w:val="TableContents"/>
            </w:pPr>
            <w:r>
              <w:t>TCP</w:t>
            </w:r>
            <w:r>
              <w:t>报头源应用端口</w:t>
            </w:r>
          </w:p>
        </w:tc>
      </w:tr>
      <w:tr w:rsidR="00C40A79" w14:paraId="0E9122BD" w14:textId="77777777" w:rsidTr="008B5C60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F9DEA9B" w14:textId="77777777" w:rsidR="00C40A79" w:rsidRDefault="0072504A" w:rsidP="008B5C60">
            <w:pPr>
              <w:pStyle w:val="TableContents"/>
            </w:pPr>
            <w:r>
              <w:t>dip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83E2536" w14:textId="77777777" w:rsidR="00C40A79" w:rsidRDefault="0072504A" w:rsidP="008B5C60">
            <w:pPr>
              <w:pStyle w:val="TableContents"/>
            </w:pPr>
            <w:r>
              <w:t>目的</w:t>
            </w:r>
            <w:r>
              <w:t>IP</w:t>
            </w:r>
          </w:p>
        </w:tc>
        <w:tc>
          <w:tcPr>
            <w:tcW w:w="3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326477C" w14:textId="77777777" w:rsidR="00C40A79" w:rsidRDefault="0072504A" w:rsidP="008B5C60">
            <w:pPr>
              <w:pStyle w:val="TableContents"/>
            </w:pPr>
            <w:r>
              <w:t>IP</w:t>
            </w:r>
            <w:r>
              <w:t>报头目的</w:t>
            </w:r>
            <w:r>
              <w:t>IP</w:t>
            </w:r>
            <w:r>
              <w:t>地址</w:t>
            </w:r>
          </w:p>
        </w:tc>
      </w:tr>
      <w:tr w:rsidR="00C40A79" w14:paraId="68EAF101" w14:textId="77777777" w:rsidTr="008B5C60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0EE5319" w14:textId="77777777" w:rsidR="00C40A79" w:rsidRDefault="0072504A" w:rsidP="008B5C60">
            <w:pPr>
              <w:pStyle w:val="TableContents"/>
            </w:pPr>
            <w:r>
              <w:t>dport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1F6C6E5" w14:textId="77777777" w:rsidR="00C40A79" w:rsidRDefault="0072504A" w:rsidP="008B5C60">
            <w:pPr>
              <w:pStyle w:val="TableContents"/>
            </w:pPr>
            <w:r>
              <w:t>目的端口</w:t>
            </w:r>
          </w:p>
        </w:tc>
        <w:tc>
          <w:tcPr>
            <w:tcW w:w="3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338E660" w14:textId="77777777" w:rsidR="00C40A79" w:rsidRDefault="0072504A" w:rsidP="008B5C60">
            <w:pPr>
              <w:pStyle w:val="TableContents"/>
            </w:pPr>
            <w:r>
              <w:t>TCP</w:t>
            </w:r>
            <w:r>
              <w:t>报头目的应用端口</w:t>
            </w:r>
          </w:p>
        </w:tc>
      </w:tr>
      <w:tr w:rsidR="00C40A79" w14:paraId="4CD1D31C" w14:textId="77777777" w:rsidTr="008B5C60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82C9526" w14:textId="77777777" w:rsidR="00C40A79" w:rsidRDefault="0072504A" w:rsidP="008B5C60">
            <w:pPr>
              <w:pStyle w:val="TableContents"/>
            </w:pPr>
            <w:r>
              <w:t>from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16287DC" w14:textId="77777777" w:rsidR="00C40A79" w:rsidRDefault="0072504A" w:rsidP="008B5C60">
            <w:pPr>
              <w:pStyle w:val="TableContents"/>
            </w:pPr>
            <w:r>
              <w:t>邮件发送人</w:t>
            </w:r>
          </w:p>
        </w:tc>
        <w:tc>
          <w:tcPr>
            <w:tcW w:w="3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C02A71D" w14:textId="77777777" w:rsidR="00C40A79" w:rsidRDefault="0072504A" w:rsidP="008B5C60">
            <w:pPr>
              <w:pStyle w:val="TableContents"/>
            </w:pPr>
            <w:r>
              <w:t>来自于邮件头相应字段</w:t>
            </w:r>
          </w:p>
        </w:tc>
      </w:tr>
      <w:tr w:rsidR="00C40A79" w14:paraId="1044578C" w14:textId="77777777" w:rsidTr="008B5C60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89CBABB" w14:textId="77777777" w:rsidR="00C40A79" w:rsidRDefault="0072504A" w:rsidP="008B5C60">
            <w:pPr>
              <w:pStyle w:val="TableContents"/>
            </w:pPr>
            <w:r>
              <w:t>to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FB45E72" w14:textId="77777777" w:rsidR="00C40A79" w:rsidRDefault="0072504A" w:rsidP="008B5C60">
            <w:pPr>
              <w:pStyle w:val="TableContents"/>
            </w:pPr>
            <w:r>
              <w:t>邮件接收人</w:t>
            </w:r>
          </w:p>
        </w:tc>
        <w:tc>
          <w:tcPr>
            <w:tcW w:w="3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597EBF7" w14:textId="66E18A1E" w:rsidR="00C40A79" w:rsidRDefault="0072504A" w:rsidP="00FF5BB1">
            <w:pPr>
              <w:pStyle w:val="TableContents"/>
            </w:pPr>
            <w:r>
              <w:t>来自于邮件头相应字段</w:t>
            </w:r>
            <w:r w:rsidR="00FF5BB1">
              <w:t>，出现多个接收人时用分号隔开。</w:t>
            </w:r>
          </w:p>
        </w:tc>
      </w:tr>
      <w:tr w:rsidR="00C40A79" w14:paraId="39D75CBB" w14:textId="77777777" w:rsidTr="008B5C60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8DF5028" w14:textId="77777777" w:rsidR="00C40A79" w:rsidRDefault="0072504A" w:rsidP="008B5C60">
            <w:pPr>
              <w:pStyle w:val="TableContents"/>
            </w:pPr>
            <w:r>
              <w:t>subject</w:t>
            </w:r>
          </w:p>
        </w:tc>
        <w:tc>
          <w:tcPr>
            <w:tcW w:w="2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A12CE26" w14:textId="77777777" w:rsidR="00C40A79" w:rsidRDefault="0072504A" w:rsidP="008B5C60">
            <w:pPr>
              <w:pStyle w:val="TableContents"/>
            </w:pPr>
            <w:r>
              <w:t>主题</w:t>
            </w:r>
          </w:p>
        </w:tc>
        <w:tc>
          <w:tcPr>
            <w:tcW w:w="3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E7B4372" w14:textId="77777777" w:rsidR="00C40A79" w:rsidRDefault="0072504A" w:rsidP="008B5C60">
            <w:pPr>
              <w:pStyle w:val="TableContents"/>
            </w:pPr>
            <w:r>
              <w:t>来自于邮件头相应字段</w:t>
            </w:r>
          </w:p>
        </w:tc>
      </w:tr>
    </w:tbl>
    <w:p w14:paraId="1A442331" w14:textId="7E6E97EC" w:rsidR="00722EBF" w:rsidRPr="008A7C70" w:rsidRDefault="0072504A" w:rsidP="008A7C70">
      <w:pPr>
        <w:spacing w:before="156" w:after="156" w:line="440" w:lineRule="exact"/>
        <w:ind w:firstLineChars="200" w:firstLine="422"/>
        <w:rPr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打卡日志：</w:t>
      </w:r>
      <w:r w:rsidR="00686773" w:rsidRPr="008A7C70">
        <w:rPr>
          <w:color w:val="000000" w:themeColor="text1"/>
          <w:szCs w:val="20"/>
        </w:rPr>
        <w:t>记录了公司每个员工每天上下班时间</w:t>
      </w:r>
      <w:r w:rsidR="00686773" w:rsidRPr="008A7C70">
        <w:rPr>
          <w:rFonts w:hint="eastAsia"/>
          <w:color w:val="000000" w:themeColor="text1"/>
          <w:szCs w:val="20"/>
        </w:rPr>
        <w:t>，一行记录中</w:t>
      </w:r>
      <w:r w:rsidR="00686773" w:rsidRPr="008A7C70">
        <w:rPr>
          <w:rFonts w:hint="eastAsia"/>
          <w:color w:val="000000" w:themeColor="text1"/>
          <w:szCs w:val="20"/>
        </w:rPr>
        <w:t xml:space="preserve"> checkin</w:t>
      </w:r>
      <w:r w:rsidR="00FF5BB1">
        <w:rPr>
          <w:rFonts w:hint="eastAsia"/>
          <w:color w:val="000000" w:themeColor="text1"/>
          <w:szCs w:val="20"/>
        </w:rPr>
        <w:t>和</w:t>
      </w:r>
      <w:r w:rsidR="00686773" w:rsidRPr="008A7C70">
        <w:rPr>
          <w:rFonts w:hint="eastAsia"/>
          <w:color w:val="000000" w:themeColor="text1"/>
          <w:szCs w:val="20"/>
        </w:rPr>
        <w:t>checkout</w:t>
      </w:r>
      <w:r w:rsidR="00686773" w:rsidRPr="008A7C70">
        <w:rPr>
          <w:rFonts w:hint="eastAsia"/>
          <w:color w:val="000000" w:themeColor="text1"/>
          <w:szCs w:val="20"/>
        </w:rPr>
        <w:t>都为</w:t>
      </w:r>
      <w:r w:rsidR="00686773" w:rsidRPr="008A7C70">
        <w:rPr>
          <w:rFonts w:hint="eastAsia"/>
          <w:color w:val="000000" w:themeColor="text1"/>
          <w:szCs w:val="20"/>
        </w:rPr>
        <w:t>0</w:t>
      </w:r>
      <w:r w:rsidR="00686773" w:rsidRPr="008A7C70">
        <w:rPr>
          <w:rFonts w:hint="eastAsia"/>
          <w:color w:val="000000" w:themeColor="text1"/>
          <w:szCs w:val="20"/>
        </w:rPr>
        <w:t>，表示没来上班。</w:t>
      </w:r>
      <w:bookmarkStart w:id="22" w:name="OLE_LINK25"/>
      <w:bookmarkStart w:id="23" w:name="OLE_LINK28"/>
      <w:r w:rsidR="00686773" w:rsidRPr="008A7C70">
        <w:rPr>
          <w:rFonts w:hint="eastAsia"/>
          <w:color w:val="000000" w:themeColor="text1"/>
          <w:szCs w:val="20"/>
        </w:rPr>
        <w:t>那就是说，没有来</w:t>
      </w:r>
      <w:r w:rsidR="004F58C5" w:rsidRPr="008A7C70">
        <w:rPr>
          <w:rFonts w:hint="eastAsia"/>
          <w:color w:val="000000" w:themeColor="text1"/>
          <w:szCs w:val="20"/>
        </w:rPr>
        <w:t>公司打卡</w:t>
      </w:r>
      <w:r w:rsidR="00686773" w:rsidRPr="008A7C70">
        <w:rPr>
          <w:rFonts w:hint="eastAsia"/>
          <w:color w:val="000000" w:themeColor="text1"/>
          <w:szCs w:val="20"/>
        </w:rPr>
        <w:t>的</w:t>
      </w:r>
      <w:r w:rsidR="004F58C5" w:rsidRPr="008A7C70">
        <w:rPr>
          <w:rFonts w:hint="eastAsia"/>
          <w:color w:val="000000" w:themeColor="text1"/>
          <w:szCs w:val="20"/>
        </w:rPr>
        <w:t>员工</w:t>
      </w:r>
      <w:r w:rsidR="00686773" w:rsidRPr="008A7C70">
        <w:rPr>
          <w:rFonts w:hint="eastAsia"/>
          <w:color w:val="000000" w:themeColor="text1"/>
          <w:szCs w:val="20"/>
        </w:rPr>
        <w:t>，也</w:t>
      </w:r>
      <w:r w:rsidR="00FF5BB1">
        <w:rPr>
          <w:rFonts w:hint="eastAsia"/>
          <w:color w:val="000000" w:themeColor="text1"/>
          <w:szCs w:val="20"/>
        </w:rPr>
        <w:t>会生成</w:t>
      </w:r>
      <w:r w:rsidR="00686773" w:rsidRPr="008A7C70">
        <w:rPr>
          <w:rFonts w:hint="eastAsia"/>
          <w:color w:val="000000" w:themeColor="text1"/>
          <w:szCs w:val="20"/>
        </w:rPr>
        <w:t>一行</w:t>
      </w:r>
      <w:r w:rsidR="004F58C5" w:rsidRPr="008A7C70">
        <w:rPr>
          <w:rFonts w:hint="eastAsia"/>
          <w:color w:val="000000" w:themeColor="text1"/>
          <w:szCs w:val="20"/>
        </w:rPr>
        <w:t>考勤</w:t>
      </w:r>
      <w:r w:rsidR="00686773" w:rsidRPr="008A7C70">
        <w:rPr>
          <w:rFonts w:hint="eastAsia"/>
          <w:color w:val="000000" w:themeColor="text1"/>
          <w:szCs w:val="20"/>
        </w:rPr>
        <w:t>记录。</w:t>
      </w:r>
      <w:r w:rsidR="001D399B" w:rsidRPr="008A7C70">
        <w:rPr>
          <w:rFonts w:hint="eastAsia"/>
          <w:color w:val="000000" w:themeColor="text1"/>
          <w:szCs w:val="20"/>
        </w:rPr>
        <w:t>另外，如果</w:t>
      </w:r>
      <w:r w:rsidR="00EE4022" w:rsidRPr="008A7C70">
        <w:rPr>
          <w:rFonts w:hint="eastAsia"/>
          <w:color w:val="000000" w:themeColor="text1"/>
          <w:szCs w:val="20"/>
        </w:rPr>
        <w:t>公司</w:t>
      </w:r>
      <w:r w:rsidR="00135873" w:rsidRPr="008A7C70">
        <w:rPr>
          <w:rFonts w:hint="eastAsia"/>
          <w:color w:val="000000" w:themeColor="text1"/>
          <w:szCs w:val="20"/>
        </w:rPr>
        <w:t>员工</w:t>
      </w:r>
      <w:r w:rsidR="001D399B" w:rsidRPr="008A7C70">
        <w:rPr>
          <w:rFonts w:hint="eastAsia"/>
          <w:color w:val="000000" w:themeColor="text1"/>
          <w:szCs w:val="20"/>
        </w:rPr>
        <w:t>当天没来公司上班，次日</w:t>
      </w:r>
      <w:r w:rsidR="00EE4022" w:rsidRPr="008A7C70">
        <w:rPr>
          <w:rFonts w:hint="eastAsia"/>
          <w:color w:val="000000" w:themeColor="text1"/>
          <w:szCs w:val="20"/>
        </w:rPr>
        <w:t>该员工</w:t>
      </w:r>
      <w:r w:rsidR="001D399B" w:rsidRPr="008A7C70">
        <w:rPr>
          <w:rFonts w:hint="eastAsia"/>
          <w:color w:val="000000" w:themeColor="text1"/>
          <w:szCs w:val="20"/>
        </w:rPr>
        <w:t>会收到旷工</w:t>
      </w:r>
      <w:r w:rsidR="008A7C70" w:rsidRPr="008A7C70">
        <w:rPr>
          <w:rFonts w:hint="eastAsia"/>
          <w:color w:val="000000" w:themeColor="text1"/>
          <w:szCs w:val="20"/>
        </w:rPr>
        <w:t>提醒</w:t>
      </w:r>
      <w:r w:rsidR="001D399B" w:rsidRPr="008A7C70">
        <w:rPr>
          <w:rFonts w:hint="eastAsia"/>
          <w:color w:val="000000" w:themeColor="text1"/>
          <w:szCs w:val="20"/>
        </w:rPr>
        <w:t>邮件。</w:t>
      </w:r>
    </w:p>
    <w:tbl>
      <w:tblPr>
        <w:tblpPr w:leftFromText="180" w:rightFromText="180" w:vertAnchor="text" w:horzAnchor="margin" w:tblpY="132"/>
        <w:tblW w:w="836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936"/>
      </w:tblGrid>
      <w:tr w:rsidR="00C40A79" w14:paraId="756C0E8E" w14:textId="77777777" w:rsidTr="00DB30F6">
        <w:trPr>
          <w:trHeight w:val="508"/>
        </w:trPr>
        <w:tc>
          <w:tcPr>
            <w:tcW w:w="83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bookmarkEnd w:id="22"/>
          <w:bookmarkEnd w:id="23"/>
          <w:p w14:paraId="4306C2CD" w14:textId="77777777" w:rsidR="00C40A79" w:rsidRDefault="0072504A" w:rsidP="00DB30F6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checking.csv</w:t>
            </w:r>
          </w:p>
        </w:tc>
      </w:tr>
      <w:tr w:rsidR="008B5C60" w14:paraId="6F57C93A" w14:textId="77777777" w:rsidTr="008B5C60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4D7766DB" w14:textId="50B3F37A" w:rsidR="008B5C60" w:rsidRDefault="008B5C60" w:rsidP="008B5C60">
            <w:pPr>
              <w:pStyle w:val="TableContents"/>
            </w:pPr>
            <w:r w:rsidRPr="008B5C60">
              <w:rPr>
                <w:b/>
              </w:rPr>
              <w:t>字段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78B1B067" w14:textId="1C3B6336" w:rsidR="008B5C60" w:rsidRDefault="008B5C60" w:rsidP="008B5C60">
            <w:pPr>
              <w:pStyle w:val="TableContents"/>
            </w:pPr>
            <w:r w:rsidRPr="008B5C60">
              <w:rPr>
                <w:b/>
              </w:rPr>
              <w:t>字段</w:t>
            </w:r>
            <w:r>
              <w:rPr>
                <w:rFonts w:hint="eastAsia"/>
                <w:b/>
              </w:rPr>
              <w:t>含义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53C95F3F" w14:textId="679A62D6" w:rsidR="008B5C60" w:rsidRDefault="008B5C60" w:rsidP="008B5C60">
            <w:pPr>
              <w:pStyle w:val="TableContents"/>
            </w:pPr>
            <w:r>
              <w:rPr>
                <w:b/>
              </w:rPr>
              <w:t>相关说明</w:t>
            </w:r>
          </w:p>
        </w:tc>
      </w:tr>
      <w:tr w:rsidR="00C40A79" w14:paraId="2DE37331" w14:textId="77777777" w:rsidTr="008B5C60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5CFB201" w14:textId="77777777" w:rsidR="00C40A79" w:rsidRDefault="0072504A" w:rsidP="008B5C60">
            <w:pPr>
              <w:pStyle w:val="TableContents"/>
            </w:pPr>
            <w:r>
              <w:t>id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BEC949F" w14:textId="77777777" w:rsidR="00C40A79" w:rsidRDefault="0072504A" w:rsidP="008B5C60">
            <w:pPr>
              <w:pStyle w:val="TableContents"/>
            </w:pPr>
            <w:r>
              <w:t>员工</w:t>
            </w:r>
            <w:r>
              <w:t>id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E0E83D0" w14:textId="77777777" w:rsidR="00C40A79" w:rsidRDefault="00C40A79" w:rsidP="008B5C60">
            <w:pPr>
              <w:pStyle w:val="TableContents"/>
            </w:pPr>
          </w:p>
        </w:tc>
      </w:tr>
      <w:tr w:rsidR="00C40A79" w14:paraId="55E5BAD7" w14:textId="77777777" w:rsidTr="008B5C60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9C6F439" w14:textId="77777777" w:rsidR="00C40A79" w:rsidRDefault="0072504A" w:rsidP="008B5C60">
            <w:pPr>
              <w:pStyle w:val="TableContents"/>
            </w:pPr>
            <w:r>
              <w:t>day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093E4E2" w14:textId="77777777" w:rsidR="00C40A79" w:rsidRDefault="0072504A" w:rsidP="008B5C60">
            <w:pPr>
              <w:pStyle w:val="TableContents"/>
            </w:pPr>
            <w:r>
              <w:t>日期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4C07217" w14:textId="77777777" w:rsidR="00C40A79" w:rsidRDefault="00C40A79" w:rsidP="008B5C60">
            <w:pPr>
              <w:pStyle w:val="TableContents"/>
            </w:pPr>
          </w:p>
        </w:tc>
      </w:tr>
      <w:tr w:rsidR="00C40A79" w14:paraId="5760548B" w14:textId="77777777" w:rsidTr="008B5C60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93DA5D1" w14:textId="77777777" w:rsidR="00C40A79" w:rsidRDefault="0072504A" w:rsidP="008B5C60">
            <w:pPr>
              <w:pStyle w:val="TableContents"/>
            </w:pPr>
            <w:r>
              <w:t>checkin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D0F2959" w14:textId="77777777" w:rsidR="00C40A79" w:rsidRDefault="0072504A" w:rsidP="008B5C60">
            <w:pPr>
              <w:pStyle w:val="TableContents"/>
            </w:pPr>
            <w:r>
              <w:t>上班签到时间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9B24726" w14:textId="77777777" w:rsidR="00C40A79" w:rsidRDefault="00C40A79" w:rsidP="008B5C60">
            <w:pPr>
              <w:pStyle w:val="TableContents"/>
            </w:pPr>
          </w:p>
        </w:tc>
      </w:tr>
      <w:tr w:rsidR="00C40A79" w14:paraId="1E5FE013" w14:textId="77777777" w:rsidTr="008B5C60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5984D3C" w14:textId="77777777" w:rsidR="00C40A79" w:rsidRDefault="0072504A" w:rsidP="008B5C60">
            <w:pPr>
              <w:pStyle w:val="TableContents"/>
            </w:pPr>
            <w:r>
              <w:t>checkout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ED7D07C" w14:textId="77777777" w:rsidR="00C40A79" w:rsidRDefault="0072504A" w:rsidP="008B5C60">
            <w:pPr>
              <w:pStyle w:val="TableContents"/>
            </w:pPr>
            <w:r>
              <w:t>下班签退时间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8660F26" w14:textId="77777777" w:rsidR="00C40A79" w:rsidRDefault="00C40A79" w:rsidP="008B5C60">
            <w:pPr>
              <w:pStyle w:val="TableContents"/>
            </w:pPr>
          </w:p>
        </w:tc>
      </w:tr>
    </w:tbl>
    <w:p w14:paraId="5F240660" w14:textId="77777777" w:rsidR="00C40A79" w:rsidRDefault="0072504A">
      <w:pPr>
        <w:pStyle w:val="2"/>
      </w:pPr>
      <w:bookmarkStart w:id="24" w:name="OLE_LINK19"/>
      <w:bookmarkStart w:id="25" w:name="OLE_LINK20"/>
      <w:r>
        <w:lastRenderedPageBreak/>
        <w:t>题目说明</w:t>
      </w:r>
    </w:p>
    <w:p w14:paraId="04158A0A" w14:textId="4CB1E71B" w:rsidR="00C40A79" w:rsidRDefault="0072504A">
      <w:pPr>
        <w:spacing w:before="156" w:after="156" w:line="440" w:lineRule="exact"/>
        <w:ind w:firstLine="42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（</w:t>
      </w:r>
      <w:r>
        <w:rPr>
          <w:color w:val="000000" w:themeColor="text1"/>
          <w:szCs w:val="20"/>
        </w:rPr>
        <w:t>1</w:t>
      </w:r>
      <w:bookmarkStart w:id="26" w:name="OLE_LINK10"/>
      <w:bookmarkStart w:id="27" w:name="OLE_LINK11"/>
      <w:bookmarkEnd w:id="26"/>
      <w:bookmarkEnd w:id="27"/>
      <w:r>
        <w:rPr>
          <w:color w:val="000000" w:themeColor="text1"/>
          <w:szCs w:val="20"/>
        </w:rPr>
        <w:t>）分析公司内</w:t>
      </w:r>
      <w:r w:rsidR="00B20331">
        <w:rPr>
          <w:color w:val="000000" w:themeColor="text1"/>
          <w:szCs w:val="20"/>
        </w:rPr>
        <w:t>部员工所属部门及各部门的人员组织结构，给出公司</w:t>
      </w:r>
      <w:r w:rsidR="00B20331">
        <w:rPr>
          <w:rFonts w:hint="eastAsia"/>
          <w:color w:val="000000" w:themeColor="text1"/>
          <w:szCs w:val="20"/>
        </w:rPr>
        <w:t>员工</w:t>
      </w:r>
      <w:r w:rsidR="00C961B4">
        <w:rPr>
          <w:rFonts w:hint="eastAsia"/>
          <w:color w:val="000000" w:themeColor="text1"/>
          <w:szCs w:val="20"/>
        </w:rPr>
        <w:t>的</w:t>
      </w:r>
      <w:r w:rsidR="00B20331">
        <w:rPr>
          <w:color w:val="000000" w:themeColor="text1"/>
          <w:szCs w:val="20"/>
        </w:rPr>
        <w:t>组织结构</w:t>
      </w:r>
      <w:r w:rsidR="00C961B4">
        <w:rPr>
          <w:rFonts w:hint="eastAsia"/>
          <w:color w:val="000000" w:themeColor="text1"/>
          <w:szCs w:val="20"/>
        </w:rPr>
        <w:t>图</w:t>
      </w:r>
      <w:r w:rsidR="00C961B4">
        <w:rPr>
          <w:rFonts w:hint="eastAsia"/>
          <w:szCs w:val="20"/>
        </w:rPr>
        <w:t>（建议参赛者回答此题文字不多于</w:t>
      </w:r>
      <w:r w:rsidR="00C961B4">
        <w:rPr>
          <w:rFonts w:hint="eastAsia"/>
          <w:szCs w:val="20"/>
        </w:rPr>
        <w:t>500</w:t>
      </w:r>
      <w:r w:rsidR="00C961B4">
        <w:rPr>
          <w:rFonts w:hint="eastAsia"/>
          <w:szCs w:val="20"/>
        </w:rPr>
        <w:t>字，图片不多于</w:t>
      </w:r>
      <w:r w:rsidR="00C961B4">
        <w:rPr>
          <w:rFonts w:hint="eastAsia"/>
          <w:szCs w:val="20"/>
        </w:rPr>
        <w:t>5</w:t>
      </w:r>
      <w:r w:rsidR="00C961B4">
        <w:rPr>
          <w:rFonts w:hint="eastAsia"/>
          <w:szCs w:val="20"/>
        </w:rPr>
        <w:t>张）</w:t>
      </w:r>
      <w:r>
        <w:rPr>
          <w:color w:val="000000" w:themeColor="text1"/>
          <w:szCs w:val="20"/>
        </w:rPr>
        <w:t>；</w:t>
      </w:r>
    </w:p>
    <w:p w14:paraId="495D4A18" w14:textId="2F35A2ED" w:rsidR="00983AEA" w:rsidRDefault="0072504A">
      <w:pPr>
        <w:spacing w:before="156" w:after="156" w:line="440" w:lineRule="exact"/>
        <w:ind w:firstLine="42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（</w:t>
      </w:r>
      <w:r>
        <w:rPr>
          <w:color w:val="000000" w:themeColor="text1"/>
          <w:szCs w:val="20"/>
        </w:rPr>
        <w:t>2</w:t>
      </w:r>
      <w:r>
        <w:rPr>
          <w:color w:val="000000" w:themeColor="text1"/>
          <w:szCs w:val="20"/>
        </w:rPr>
        <w:t>）分析该公司员工的</w:t>
      </w:r>
      <w:r w:rsidR="00A61B0C">
        <w:rPr>
          <w:rFonts w:hint="eastAsia"/>
          <w:color w:val="000000" w:themeColor="text1"/>
          <w:szCs w:val="20"/>
        </w:rPr>
        <w:t>日常工作</w:t>
      </w:r>
      <w:r>
        <w:rPr>
          <w:color w:val="000000" w:themeColor="text1"/>
          <w:szCs w:val="20"/>
        </w:rPr>
        <w:t>行为，</w:t>
      </w:r>
      <w:r w:rsidR="00933899">
        <w:rPr>
          <w:rFonts w:hint="eastAsia"/>
          <w:color w:val="000000" w:themeColor="text1"/>
          <w:szCs w:val="20"/>
        </w:rPr>
        <w:t>按部门总结</w:t>
      </w:r>
      <w:r w:rsidR="00FF5BB1">
        <w:rPr>
          <w:rFonts w:hint="eastAsia"/>
          <w:color w:val="000000" w:themeColor="text1"/>
          <w:szCs w:val="20"/>
        </w:rPr>
        <w:t>和展示</w:t>
      </w:r>
      <w:r w:rsidR="00933899">
        <w:rPr>
          <w:rFonts w:hint="eastAsia"/>
          <w:color w:val="000000" w:themeColor="text1"/>
          <w:szCs w:val="20"/>
        </w:rPr>
        <w:t>员工的正常</w:t>
      </w:r>
      <w:r w:rsidR="00A61B0C">
        <w:rPr>
          <w:rFonts w:hint="eastAsia"/>
          <w:color w:val="000000" w:themeColor="text1"/>
          <w:szCs w:val="20"/>
        </w:rPr>
        <w:t>工作模式</w:t>
      </w:r>
      <w:r w:rsidR="00C961B4">
        <w:rPr>
          <w:rFonts w:hint="eastAsia"/>
          <w:szCs w:val="20"/>
        </w:rPr>
        <w:t>（建议参赛者回答此题文字不多于</w:t>
      </w:r>
      <w:r w:rsidR="00C961B4">
        <w:rPr>
          <w:rFonts w:hint="eastAsia"/>
          <w:szCs w:val="20"/>
        </w:rPr>
        <w:t>1000</w:t>
      </w:r>
      <w:r w:rsidR="00C961B4">
        <w:rPr>
          <w:rFonts w:hint="eastAsia"/>
          <w:szCs w:val="20"/>
        </w:rPr>
        <w:t>字，图片不多于</w:t>
      </w:r>
      <w:r w:rsidR="00C961B4">
        <w:rPr>
          <w:rFonts w:hint="eastAsia"/>
          <w:szCs w:val="20"/>
        </w:rPr>
        <w:t>8</w:t>
      </w:r>
      <w:r w:rsidR="00C961B4">
        <w:rPr>
          <w:rFonts w:hint="eastAsia"/>
          <w:szCs w:val="20"/>
        </w:rPr>
        <w:t>张）</w:t>
      </w:r>
      <w:r>
        <w:rPr>
          <w:color w:val="000000" w:themeColor="text1"/>
          <w:szCs w:val="20"/>
        </w:rPr>
        <w:t>；</w:t>
      </w:r>
    </w:p>
    <w:p w14:paraId="1AF057DB" w14:textId="137960A9" w:rsidR="00C40A79" w:rsidRPr="00983AEA" w:rsidRDefault="0072504A" w:rsidP="00983AEA">
      <w:pPr>
        <w:spacing w:before="156" w:after="156" w:line="440" w:lineRule="exact"/>
        <w:ind w:firstLine="42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（</w:t>
      </w:r>
      <w:r>
        <w:rPr>
          <w:color w:val="000000" w:themeColor="text1"/>
          <w:szCs w:val="20"/>
        </w:rPr>
        <w:t>3</w:t>
      </w:r>
      <w:r>
        <w:rPr>
          <w:color w:val="000000" w:themeColor="text1"/>
          <w:szCs w:val="20"/>
        </w:rPr>
        <w:t>）</w:t>
      </w:r>
      <w:bookmarkStart w:id="28" w:name="OLE_LINK14"/>
      <w:bookmarkStart w:id="29" w:name="OLE_LINK15"/>
      <w:r w:rsidR="00EA7752">
        <w:rPr>
          <w:rFonts w:hint="eastAsia"/>
          <w:color w:val="000000" w:themeColor="text1"/>
          <w:szCs w:val="20"/>
        </w:rPr>
        <w:t>找出至少</w:t>
      </w:r>
      <w:r w:rsidR="00F94DFE">
        <w:rPr>
          <w:rFonts w:hint="eastAsia"/>
          <w:color w:val="000000" w:themeColor="text1"/>
          <w:szCs w:val="20"/>
        </w:rPr>
        <w:t>5</w:t>
      </w:r>
      <w:r w:rsidR="00EA7752">
        <w:rPr>
          <w:rFonts w:hint="eastAsia"/>
          <w:color w:val="000000" w:themeColor="text1"/>
          <w:szCs w:val="20"/>
        </w:rPr>
        <w:t>个异常</w:t>
      </w:r>
      <w:r>
        <w:rPr>
          <w:color w:val="000000" w:themeColor="text1"/>
          <w:szCs w:val="20"/>
        </w:rPr>
        <w:t>事件，并</w:t>
      </w:r>
      <w:r w:rsidR="007974CF">
        <w:rPr>
          <w:rFonts w:hint="eastAsia"/>
          <w:color w:val="000000" w:themeColor="text1"/>
          <w:szCs w:val="20"/>
        </w:rPr>
        <w:t>分析</w:t>
      </w:r>
      <w:r>
        <w:rPr>
          <w:color w:val="000000" w:themeColor="text1"/>
          <w:szCs w:val="20"/>
        </w:rPr>
        <w:t>这些事件之间</w:t>
      </w:r>
      <w:r w:rsidR="007974CF">
        <w:rPr>
          <w:rFonts w:hint="eastAsia"/>
          <w:color w:val="000000" w:themeColor="text1"/>
          <w:szCs w:val="20"/>
        </w:rPr>
        <w:t>可能存在的</w:t>
      </w:r>
      <w:r>
        <w:rPr>
          <w:color w:val="000000" w:themeColor="text1"/>
          <w:szCs w:val="20"/>
        </w:rPr>
        <w:t>关联，</w:t>
      </w:r>
      <w:r w:rsidR="00EA7752">
        <w:rPr>
          <w:rFonts w:hint="eastAsia"/>
          <w:color w:val="000000" w:themeColor="text1"/>
          <w:szCs w:val="20"/>
        </w:rPr>
        <w:t>总结</w:t>
      </w:r>
      <w:r w:rsidR="007974CF">
        <w:rPr>
          <w:rFonts w:hint="eastAsia"/>
          <w:color w:val="000000" w:themeColor="text1"/>
          <w:szCs w:val="20"/>
        </w:rPr>
        <w:t>你</w:t>
      </w:r>
      <w:r>
        <w:rPr>
          <w:color w:val="000000" w:themeColor="text1"/>
          <w:szCs w:val="20"/>
        </w:rPr>
        <w:t>认为有价值</w:t>
      </w:r>
      <w:r w:rsidR="007974CF">
        <w:rPr>
          <w:rFonts w:hint="eastAsia"/>
          <w:color w:val="000000" w:themeColor="text1"/>
          <w:szCs w:val="20"/>
        </w:rPr>
        <w:t>的</w:t>
      </w:r>
      <w:r>
        <w:rPr>
          <w:color w:val="000000" w:themeColor="text1"/>
          <w:szCs w:val="20"/>
        </w:rPr>
        <w:t>威胁情报</w:t>
      </w:r>
      <w:r w:rsidR="00FF5BB1">
        <w:rPr>
          <w:color w:val="000000" w:themeColor="text1"/>
          <w:szCs w:val="20"/>
        </w:rPr>
        <w:t>，</w:t>
      </w:r>
      <w:r w:rsidR="00FF5BB1">
        <w:rPr>
          <w:rFonts w:hint="eastAsia"/>
          <w:color w:val="000000" w:themeColor="text1"/>
          <w:szCs w:val="20"/>
        </w:rPr>
        <w:t>并简要说明你是如何利用可视分析方法找到这些</w:t>
      </w:r>
      <w:r w:rsidR="00251D7A">
        <w:rPr>
          <w:rFonts w:hint="eastAsia"/>
          <w:color w:val="000000" w:themeColor="text1"/>
          <w:szCs w:val="20"/>
        </w:rPr>
        <w:t>威胁情报</w:t>
      </w:r>
      <w:r w:rsidR="00FF5BB1">
        <w:rPr>
          <w:rFonts w:hint="eastAsia"/>
          <w:color w:val="000000" w:themeColor="text1"/>
          <w:szCs w:val="20"/>
        </w:rPr>
        <w:t>的</w:t>
      </w:r>
      <w:bookmarkStart w:id="30" w:name="_GoBack"/>
      <w:bookmarkEnd w:id="30"/>
      <w:r w:rsidR="00C961B4">
        <w:rPr>
          <w:rFonts w:hint="eastAsia"/>
          <w:szCs w:val="20"/>
        </w:rPr>
        <w:t>（建议参赛者回答此题文字不多于</w:t>
      </w:r>
      <w:r w:rsidR="00C961B4">
        <w:rPr>
          <w:rFonts w:hint="eastAsia"/>
          <w:szCs w:val="20"/>
        </w:rPr>
        <w:t>1500</w:t>
      </w:r>
      <w:r w:rsidR="00C961B4">
        <w:rPr>
          <w:rFonts w:hint="eastAsia"/>
          <w:szCs w:val="20"/>
        </w:rPr>
        <w:t>字，图片不多于</w:t>
      </w:r>
      <w:r w:rsidR="00C961B4">
        <w:rPr>
          <w:rFonts w:hint="eastAsia"/>
          <w:szCs w:val="20"/>
        </w:rPr>
        <w:t>10</w:t>
      </w:r>
      <w:r w:rsidR="00C961B4">
        <w:rPr>
          <w:rFonts w:hint="eastAsia"/>
          <w:szCs w:val="20"/>
        </w:rPr>
        <w:t>张）</w:t>
      </w:r>
      <w:r w:rsidR="00EB6178">
        <w:rPr>
          <w:rFonts w:hint="eastAsia"/>
          <w:color w:val="000000" w:themeColor="text1"/>
          <w:szCs w:val="20"/>
        </w:rPr>
        <w:t>。</w:t>
      </w:r>
      <w:bookmarkEnd w:id="24"/>
      <w:bookmarkEnd w:id="25"/>
      <w:bookmarkEnd w:id="28"/>
      <w:bookmarkEnd w:id="29"/>
    </w:p>
    <w:sectPr w:rsidR="00C40A79" w:rsidRPr="00983AE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0E455" w14:textId="77777777" w:rsidR="00FE3E67" w:rsidRDefault="00FE3E67" w:rsidP="00F94DFE">
      <w:r>
        <w:separator/>
      </w:r>
    </w:p>
  </w:endnote>
  <w:endnote w:type="continuationSeparator" w:id="0">
    <w:p w14:paraId="107E1505" w14:textId="77777777" w:rsidR="00FE3E67" w:rsidRDefault="00FE3E67" w:rsidP="00F9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UKai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12A17" w14:textId="77777777" w:rsidR="00FE3E67" w:rsidRDefault="00FE3E67" w:rsidP="00F94DFE">
      <w:r>
        <w:separator/>
      </w:r>
    </w:p>
  </w:footnote>
  <w:footnote w:type="continuationSeparator" w:id="0">
    <w:p w14:paraId="32416D8A" w14:textId="77777777" w:rsidR="00FE3E67" w:rsidRDefault="00FE3E67" w:rsidP="00F94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79"/>
    <w:rsid w:val="00013154"/>
    <w:rsid w:val="0002229F"/>
    <w:rsid w:val="000245BA"/>
    <w:rsid w:val="000911DE"/>
    <w:rsid w:val="000A150F"/>
    <w:rsid w:val="000A3B46"/>
    <w:rsid w:val="000B719A"/>
    <w:rsid w:val="000E0125"/>
    <w:rsid w:val="00127F50"/>
    <w:rsid w:val="00131AD8"/>
    <w:rsid w:val="00135873"/>
    <w:rsid w:val="001951CB"/>
    <w:rsid w:val="001B33AD"/>
    <w:rsid w:val="001C4D40"/>
    <w:rsid w:val="001C685F"/>
    <w:rsid w:val="001D399B"/>
    <w:rsid w:val="00251D7A"/>
    <w:rsid w:val="00260DE2"/>
    <w:rsid w:val="00297482"/>
    <w:rsid w:val="002A5B1E"/>
    <w:rsid w:val="002B316D"/>
    <w:rsid w:val="00330FC6"/>
    <w:rsid w:val="003A2DBD"/>
    <w:rsid w:val="003E2887"/>
    <w:rsid w:val="003E3F22"/>
    <w:rsid w:val="004454A8"/>
    <w:rsid w:val="004575BD"/>
    <w:rsid w:val="004F0836"/>
    <w:rsid w:val="004F58C5"/>
    <w:rsid w:val="00576D8B"/>
    <w:rsid w:val="005951FB"/>
    <w:rsid w:val="005A7B01"/>
    <w:rsid w:val="005C4C56"/>
    <w:rsid w:val="00613691"/>
    <w:rsid w:val="00654A51"/>
    <w:rsid w:val="00663915"/>
    <w:rsid w:val="006661BA"/>
    <w:rsid w:val="00684A9C"/>
    <w:rsid w:val="00686773"/>
    <w:rsid w:val="006E4108"/>
    <w:rsid w:val="006F10E8"/>
    <w:rsid w:val="00722EBF"/>
    <w:rsid w:val="0072357A"/>
    <w:rsid w:val="0072504A"/>
    <w:rsid w:val="00750D1E"/>
    <w:rsid w:val="00773D25"/>
    <w:rsid w:val="007974CF"/>
    <w:rsid w:val="007B4C6C"/>
    <w:rsid w:val="007B7000"/>
    <w:rsid w:val="007E133A"/>
    <w:rsid w:val="008131ED"/>
    <w:rsid w:val="00823026"/>
    <w:rsid w:val="008738F6"/>
    <w:rsid w:val="0087655F"/>
    <w:rsid w:val="0088033B"/>
    <w:rsid w:val="008978FB"/>
    <w:rsid w:val="008A7C70"/>
    <w:rsid w:val="008A7CCE"/>
    <w:rsid w:val="008B5C60"/>
    <w:rsid w:val="008C6BB9"/>
    <w:rsid w:val="00903BAA"/>
    <w:rsid w:val="00933899"/>
    <w:rsid w:val="00983AEA"/>
    <w:rsid w:val="00991F58"/>
    <w:rsid w:val="009E3382"/>
    <w:rsid w:val="009E5CA1"/>
    <w:rsid w:val="00A377EA"/>
    <w:rsid w:val="00A4156B"/>
    <w:rsid w:val="00A46E62"/>
    <w:rsid w:val="00A53D55"/>
    <w:rsid w:val="00A61B0C"/>
    <w:rsid w:val="00A721F1"/>
    <w:rsid w:val="00AD2847"/>
    <w:rsid w:val="00AD47B7"/>
    <w:rsid w:val="00B20331"/>
    <w:rsid w:val="00B22F2B"/>
    <w:rsid w:val="00B7749D"/>
    <w:rsid w:val="00C2623E"/>
    <w:rsid w:val="00C35231"/>
    <w:rsid w:val="00C40A79"/>
    <w:rsid w:val="00C61B68"/>
    <w:rsid w:val="00C961B4"/>
    <w:rsid w:val="00CA6881"/>
    <w:rsid w:val="00D111FB"/>
    <w:rsid w:val="00D5058E"/>
    <w:rsid w:val="00D52438"/>
    <w:rsid w:val="00D6598D"/>
    <w:rsid w:val="00D96592"/>
    <w:rsid w:val="00DB30F6"/>
    <w:rsid w:val="00DF5E59"/>
    <w:rsid w:val="00EA7752"/>
    <w:rsid w:val="00EB6178"/>
    <w:rsid w:val="00ED1616"/>
    <w:rsid w:val="00EE4022"/>
    <w:rsid w:val="00F25090"/>
    <w:rsid w:val="00F35AE7"/>
    <w:rsid w:val="00F84E53"/>
    <w:rsid w:val="00F94DFE"/>
    <w:rsid w:val="00FA45DE"/>
    <w:rsid w:val="00FA50D6"/>
    <w:rsid w:val="00FE3E67"/>
    <w:rsid w:val="00FF5BB1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AF9F0"/>
  <w15:docId w15:val="{C0D12054-6FFD-4EB0-9B79-88B3465C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B59"/>
    <w:pPr>
      <w:widowControl w:val="0"/>
      <w:jc w:val="both"/>
    </w:pPr>
    <w:rPr>
      <w:color w:val="00000A"/>
      <w:sz w:val="21"/>
    </w:rPr>
  </w:style>
  <w:style w:type="paragraph" w:styleId="2">
    <w:name w:val="heading 2"/>
    <w:basedOn w:val="a"/>
    <w:link w:val="2Char"/>
    <w:uiPriority w:val="9"/>
    <w:unhideWhenUsed/>
    <w:qFormat/>
    <w:rsid w:val="00782B5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82B59"/>
    <w:rPr>
      <w:sz w:val="18"/>
      <w:szCs w:val="18"/>
    </w:rPr>
  </w:style>
  <w:style w:type="character" w:customStyle="1" w:styleId="Char0">
    <w:name w:val="标题 Char"/>
    <w:basedOn w:val="a0"/>
    <w:link w:val="a4"/>
    <w:uiPriority w:val="99"/>
    <w:qFormat/>
    <w:rsid w:val="00782B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782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批注框文本 Char1"/>
    <w:basedOn w:val="a0"/>
    <w:link w:val="a5"/>
    <w:uiPriority w:val="10"/>
    <w:qFormat/>
    <w:rsid w:val="00782B59"/>
    <w:rPr>
      <w:rFonts w:ascii="Calibri Light" w:hAnsi="Calibri Light"/>
      <w:color w:val="000000"/>
      <w:sz w:val="56"/>
      <w:szCs w:val="56"/>
    </w:rPr>
  </w:style>
  <w:style w:type="character" w:customStyle="1" w:styleId="Char2">
    <w:name w:val="批注框文本 Char"/>
    <w:basedOn w:val="a0"/>
    <w:uiPriority w:val="99"/>
    <w:semiHidden/>
    <w:qFormat/>
    <w:rsid w:val="00251FBD"/>
    <w:rPr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header"/>
    <w:basedOn w:val="a"/>
    <w:link w:val="Char"/>
    <w:uiPriority w:val="99"/>
    <w:unhideWhenUsed/>
    <w:rsid w:val="00782B5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782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Title"/>
    <w:basedOn w:val="a"/>
    <w:link w:val="Char0"/>
    <w:uiPriority w:val="10"/>
    <w:qFormat/>
    <w:rsid w:val="00782B59"/>
    <w:pPr>
      <w:contextualSpacing/>
    </w:pPr>
    <w:rPr>
      <w:rFonts w:ascii="Calibri Light" w:hAnsi="Calibri Light"/>
      <w:color w:val="000000"/>
      <w:sz w:val="56"/>
      <w:szCs w:val="56"/>
    </w:rPr>
  </w:style>
  <w:style w:type="paragraph" w:styleId="aa">
    <w:name w:val="List Paragraph"/>
    <w:basedOn w:val="a"/>
    <w:uiPriority w:val="34"/>
    <w:qFormat/>
    <w:rsid w:val="00690882"/>
    <w:pPr>
      <w:ind w:firstLine="420"/>
    </w:pPr>
  </w:style>
  <w:style w:type="paragraph" w:customStyle="1" w:styleId="TableContents">
    <w:name w:val="Table Contents"/>
    <w:basedOn w:val="a"/>
    <w:qFormat/>
    <w:rsid w:val="0034136A"/>
    <w:pPr>
      <w:suppressLineNumbers/>
    </w:pPr>
  </w:style>
  <w:style w:type="paragraph" w:styleId="a5">
    <w:name w:val="Balloon Text"/>
    <w:basedOn w:val="a"/>
    <w:link w:val="Char1"/>
    <w:uiPriority w:val="99"/>
    <w:semiHidden/>
    <w:unhideWhenUsed/>
    <w:qFormat/>
    <w:rsid w:val="00251FBD"/>
    <w:rPr>
      <w:sz w:val="18"/>
      <w:szCs w:val="18"/>
    </w:rPr>
  </w:style>
  <w:style w:type="table" w:styleId="ab">
    <w:name w:val="Table Grid"/>
    <w:basedOn w:val="a1"/>
    <w:uiPriority w:val="39"/>
    <w:rsid w:val="00305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13691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613691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613691"/>
    <w:rPr>
      <w:color w:val="00000A"/>
      <w:sz w:val="21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613691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613691"/>
    <w:rPr>
      <w:b/>
      <w:bCs/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375</Words>
  <Characters>2143</Characters>
  <Application>Microsoft Office Word</Application>
  <DocSecurity>0</DocSecurity>
  <Lines>17</Lines>
  <Paragraphs>5</Paragraphs>
  <ScaleCrop>false</ScaleCrop>
  <Company>Lenovo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栾鑫月</dc:creator>
  <cp:lastModifiedBy>赵颖</cp:lastModifiedBy>
  <cp:revision>20</cp:revision>
  <dcterms:created xsi:type="dcterms:W3CDTF">2018-02-26T01:55:00Z</dcterms:created>
  <dcterms:modified xsi:type="dcterms:W3CDTF">2018-03-06T14:40:00Z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