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5A6358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082427" w:history="1">
            <w:r w:rsidR="005A6358" w:rsidRPr="001D7E10">
              <w:rPr>
                <w:rStyle w:val="Hyperlink"/>
                <w:noProof/>
              </w:rPr>
              <w:t>Вступ</w:t>
            </w:r>
            <w:r w:rsidR="005A6358">
              <w:rPr>
                <w:noProof/>
                <w:webHidden/>
              </w:rPr>
              <w:tab/>
            </w:r>
            <w:r w:rsidR="005A6358">
              <w:rPr>
                <w:noProof/>
                <w:webHidden/>
              </w:rPr>
              <w:fldChar w:fldCharType="begin"/>
            </w:r>
            <w:r w:rsidR="005A6358">
              <w:rPr>
                <w:noProof/>
                <w:webHidden/>
              </w:rPr>
              <w:instrText xml:space="preserve"> PAGEREF _Toc407082427 \h </w:instrText>
            </w:r>
            <w:r w:rsidR="005A6358">
              <w:rPr>
                <w:noProof/>
                <w:webHidden/>
              </w:rPr>
            </w:r>
            <w:r w:rsidR="005A6358">
              <w:rPr>
                <w:noProof/>
                <w:webHidden/>
              </w:rPr>
              <w:fldChar w:fldCharType="separate"/>
            </w:r>
            <w:r w:rsidR="005A6358">
              <w:rPr>
                <w:noProof/>
                <w:webHidden/>
              </w:rPr>
              <w:t>4</w:t>
            </w:r>
            <w:r w:rsidR="005A6358"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28" w:history="1">
            <w:r w:rsidRPr="001D7E10">
              <w:rPr>
                <w:rStyle w:val="Hyperlink"/>
                <w:noProof/>
              </w:rPr>
              <w:t>Абревіатури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29" w:history="1">
            <w:r w:rsidRPr="001D7E10">
              <w:rPr>
                <w:rStyle w:val="Hyperlink"/>
                <w:noProof/>
              </w:rPr>
              <w:t xml:space="preserve">1 Огляд </w:t>
            </w:r>
            <w:r w:rsidRPr="001D7E10">
              <w:rPr>
                <w:rStyle w:val="Hyperlink"/>
                <w:noProof/>
                <w:lang w:val="ru-RU"/>
              </w:rPr>
              <w:t xml:space="preserve">Використаних </w:t>
            </w:r>
            <w:r w:rsidRPr="001D7E10">
              <w:rPr>
                <w:rStyle w:val="Hyperlink"/>
                <w:noProof/>
              </w:rPr>
              <w:t>Бібліотек та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0" w:history="1">
            <w:r w:rsidRPr="001D7E10">
              <w:rPr>
                <w:rStyle w:val="Hyperlink"/>
                <w:noProof/>
                <w:lang w:val="en-US"/>
              </w:rPr>
              <w:t>1.1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1" w:history="1">
            <w:r w:rsidRPr="001D7E10">
              <w:rPr>
                <w:rStyle w:val="Hyperlink"/>
                <w:noProof/>
                <w:lang w:val="en-US"/>
              </w:rPr>
              <w:t>1.2</w:t>
            </w:r>
            <w:r w:rsidRPr="001D7E10">
              <w:rPr>
                <w:rStyle w:val="Hyperlink"/>
                <w:noProof/>
              </w:rPr>
              <w:t xml:space="preserve"> Конструювання </w:t>
            </w:r>
            <w:r w:rsidRPr="001D7E10">
              <w:rPr>
                <w:rStyle w:val="Hyperlink"/>
                <w:noProof/>
                <w:lang w:val="en-U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2" w:history="1">
            <w:r w:rsidRPr="001D7E10">
              <w:rPr>
                <w:rStyle w:val="Hyperlink"/>
                <w:noProof/>
              </w:rPr>
              <w:t>1.3 Використані бібліотеки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3" w:history="1">
            <w:r w:rsidRPr="001D7E10">
              <w:rPr>
                <w:rStyle w:val="Hyperlink"/>
                <w:noProof/>
              </w:rPr>
              <w:t>1.3.1 Apache Commons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4" w:history="1">
            <w:r w:rsidRPr="001D7E10">
              <w:rPr>
                <w:rStyle w:val="Hyperlink"/>
                <w:noProof/>
              </w:rPr>
              <w:t>1.3.2 Apache Commons 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5" w:history="1">
            <w:r w:rsidRPr="001D7E10">
              <w:rPr>
                <w:rStyle w:val="Hyperlink"/>
                <w:noProof/>
              </w:rPr>
              <w:t>1.3.3 ControlsFX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6" w:history="1">
            <w:r w:rsidRPr="001D7E10">
              <w:rPr>
                <w:rStyle w:val="Hyperlink"/>
                <w:noProof/>
              </w:rPr>
              <w:t>1.3.4 Google 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7" w:history="1">
            <w:r w:rsidRPr="001D7E10">
              <w:rPr>
                <w:rStyle w:val="Hyperlink"/>
                <w:noProof/>
              </w:rPr>
              <w:t>1.3.5 JavaHIDAPI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8" w:history="1">
            <w:r w:rsidRPr="001D7E10">
              <w:rPr>
                <w:rStyle w:val="Hyperlink"/>
                <w:noProof/>
              </w:rPr>
              <w:t>1.3.6 jSSC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39" w:history="1">
            <w:r w:rsidRPr="001D7E10">
              <w:rPr>
                <w:rStyle w:val="Hyperlink"/>
                <w:noProof/>
              </w:rPr>
              <w:t>1.3.7 Reflections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0" w:history="1">
            <w:r w:rsidRPr="001D7E10">
              <w:rPr>
                <w:rStyle w:val="Hyperlink"/>
                <w:noProof/>
              </w:rPr>
              <w:t>1.3.8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41" w:history="1">
            <w:r w:rsidRPr="001D7E10">
              <w:rPr>
                <w:rStyle w:val="Hyperlink"/>
                <w:noProof/>
              </w:rPr>
              <w:t>2 Реалізація Протоколів і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2" w:history="1">
            <w:r w:rsidRPr="001D7E10">
              <w:rPr>
                <w:rStyle w:val="Hyperlink"/>
                <w:noProof/>
              </w:rPr>
              <w:t>2.1 Пошук пристроїв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3" w:history="1">
            <w:r w:rsidRPr="001D7E10">
              <w:rPr>
                <w:rStyle w:val="Hyperlink"/>
                <w:noProof/>
              </w:rPr>
              <w:t>2.2 Абстрактний клас Device та його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4" w:history="1">
            <w:r w:rsidRPr="001D7E10">
              <w:rPr>
                <w:rStyle w:val="Hyperlink"/>
                <w:noProof/>
              </w:rPr>
              <w:t>2.2.1 Статичний фабричний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5" w:history="1">
            <w:r w:rsidRPr="001D7E10">
              <w:rPr>
                <w:rStyle w:val="Hyperlink"/>
                <w:noProof/>
              </w:rPr>
              <w:t>2.2.2 Конкретні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6" w:history="1">
            <w:r w:rsidRPr="001D7E10">
              <w:rPr>
                <w:rStyle w:val="Hyperlink"/>
                <w:noProof/>
              </w:rPr>
              <w:t>2.3 Взаємодія з пристроєм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7" w:history="1">
            <w:r w:rsidRPr="001D7E10">
              <w:rPr>
                <w:rStyle w:val="Hyperlink"/>
                <w:noProof/>
              </w:rPr>
              <w:t>2.3.1 Прийняття даних з пристрою та генерування пакету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8" w:history="1">
            <w:r w:rsidRPr="001D7E10">
              <w:rPr>
                <w:rStyle w:val="Hyperlink"/>
                <w:noProof/>
              </w:rPr>
              <w:t>2.4 Реєстрація повідомлень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49" w:history="1">
            <w:r w:rsidRPr="001D7E10">
              <w:rPr>
                <w:rStyle w:val="Hyperlink"/>
                <w:noProof/>
              </w:rPr>
              <w:t>2.5 Використання вбудованого Wi-Fi адаптер</w:t>
            </w:r>
            <w:r w:rsidRPr="001D7E10">
              <w:rPr>
                <w:rStyle w:val="Hyperlink"/>
                <w:noProof/>
                <w:lang w:val="ru-RU"/>
              </w:rPr>
              <w:t>а</w:t>
            </w:r>
            <w:r w:rsidRPr="001D7E10">
              <w:rPr>
                <w:rStyle w:val="Hyperlink"/>
                <w:noProof/>
              </w:rPr>
              <w:t xml:space="preserve"> для сканування каналів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0" w:history="1">
            <w:r w:rsidRPr="001D7E10">
              <w:rPr>
                <w:rStyle w:val="Hyperlink"/>
                <w:noProof/>
              </w:rPr>
              <w:t>2.6 Графічний інтерфейс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1" w:history="1">
            <w:r w:rsidRPr="001D7E10">
              <w:rPr>
                <w:rStyle w:val="Hyperlink"/>
                <w:noProof/>
              </w:rPr>
              <w:t>2.6.1 Меню налаштувань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2" w:history="1">
            <w:r w:rsidRPr="001D7E10">
              <w:rPr>
                <w:rStyle w:val="Hyperlink"/>
                <w:noProof/>
              </w:rPr>
              <w:t>2.6.2 Файли ресурсів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3" w:history="1">
            <w:r w:rsidRPr="001D7E10">
              <w:rPr>
                <w:rStyle w:val="Hyperlink"/>
                <w:noProof/>
              </w:rPr>
              <w:t>2.7 Допоміжні класи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54" w:history="1">
            <w:r w:rsidRPr="001D7E10">
              <w:rPr>
                <w:rStyle w:val="Hyperlink"/>
                <w:noProof/>
              </w:rPr>
              <w:t>3 Робота з аналізаторами спектру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5" w:history="1">
            <w:r w:rsidRPr="001D7E10">
              <w:rPr>
                <w:rStyle w:val="Hyperlink"/>
                <w:noProof/>
              </w:rPr>
              <w:t xml:space="preserve">3.1 MetaGeek Wi-Spy </w:t>
            </w:r>
            <w:r w:rsidRPr="001D7E10">
              <w:rPr>
                <w:rStyle w:val="Hyperlink"/>
                <w:noProof/>
                <w:lang w:val="en-US"/>
              </w:rPr>
              <w:t>2.4i (</w:t>
            </w:r>
            <w:r w:rsidRPr="001D7E10">
              <w:rPr>
                <w:rStyle w:val="Hyperlink"/>
                <w:noProof/>
              </w:rPr>
              <w:t>Gen 1</w:t>
            </w:r>
            <w:r w:rsidRPr="001D7E10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6" w:history="1">
            <w:r w:rsidRPr="001D7E10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7" w:history="1">
            <w:r w:rsidRPr="001D7E10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8" w:history="1">
            <w:r w:rsidRPr="001D7E10">
              <w:rPr>
                <w:rStyle w:val="Hyperlink"/>
                <w:noProof/>
              </w:rPr>
              <w:t>3.1.3 Використання JNI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59" w:history="1">
            <w:r w:rsidRPr="001D7E10">
              <w:rPr>
                <w:rStyle w:val="Hyperlink"/>
                <w:noProof/>
              </w:rPr>
              <w:t>3.1.4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0" w:history="1">
            <w:r w:rsidRPr="001D7E10">
              <w:rPr>
                <w:rStyle w:val="Hyperlink"/>
                <w:noProof/>
              </w:rPr>
              <w:t>3.2 MetaGeek Wi-Spy 2.4x2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1" w:history="1">
            <w:r w:rsidRPr="001D7E10">
              <w:rPr>
                <w:rStyle w:val="Hyperlink"/>
                <w:noProof/>
              </w:rPr>
              <w:t>3.2.1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2" w:history="1">
            <w:r w:rsidRPr="001D7E10">
              <w:rPr>
                <w:rStyle w:val="Hyperlink"/>
                <w:noProof/>
              </w:rPr>
              <w:t>3.2.2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3" w:history="1">
            <w:r w:rsidRPr="001D7E10">
              <w:rPr>
                <w:rStyle w:val="Hyperlink"/>
                <w:noProof/>
              </w:rPr>
              <w:t>3.3 Texas Instruments ez430-RF2500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4" w:history="1">
            <w:r w:rsidRPr="001D7E10">
              <w:rPr>
                <w:rStyle w:val="Hyperlink"/>
                <w:noProof/>
              </w:rPr>
              <w:t>3.3.1 Підключення до MDRV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5" w:history="1">
            <w:r w:rsidRPr="001D7E10">
              <w:rPr>
                <w:rStyle w:val="Hyperlink"/>
                <w:noProof/>
              </w:rPr>
              <w:t>3.4 Ubiquiti AirView2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6" w:history="1">
            <w:r w:rsidRPr="001D7E10">
              <w:rPr>
                <w:rStyle w:val="Hyperlink"/>
                <w:noProof/>
              </w:rPr>
              <w:t>3.4.1 Ініціалізація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7" w:history="1">
            <w:r w:rsidRPr="001D7E10">
              <w:rPr>
                <w:rStyle w:val="Hyperlink"/>
                <w:noProof/>
              </w:rPr>
              <w:t>3.4.2 Розбір даних з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8" w:history="1">
            <w:r w:rsidRPr="001D7E10">
              <w:rPr>
                <w:rStyle w:val="Hyperlink"/>
                <w:noProof/>
              </w:rPr>
              <w:t>3.5 Unigen ISM Sniffer (Wi-detector)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082469" w:history="1">
            <w:r w:rsidRPr="001D7E10">
              <w:rPr>
                <w:rStyle w:val="Hyperlink"/>
                <w:noProof/>
              </w:rPr>
              <w:t>3.6 Pololu Wixel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70" w:history="1">
            <w:r w:rsidRPr="001D7E10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71" w:history="1">
            <w:r w:rsidRPr="001D7E10">
              <w:rPr>
                <w:rStyle w:val="Hyperlink"/>
                <w:noProof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358" w:rsidRDefault="005A6358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082472" w:history="1">
            <w:r w:rsidRPr="001D7E10">
              <w:rPr>
                <w:rStyle w:val="Hyperlink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082427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082428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082429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082430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76B9A">
        <w:fldChar w:fldCharType="begin"/>
      </w:r>
      <w:r w:rsidR="00676B9A">
        <w:instrText xml:space="preserve"> REF _Ref407034435 \r \h </w:instrText>
      </w:r>
      <w:r w:rsidR="00676B9A">
        <w:fldChar w:fldCharType="separate"/>
      </w:r>
      <w:r w:rsidR="005A6358">
        <w:t>Рис. 1</w:t>
      </w:r>
      <w:r w:rsidR="00676B9A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082431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>
        <w:fldChar w:fldCharType="begin"/>
      </w:r>
      <w:r>
        <w:instrText xml:space="preserve"> REF _Ref407015953 \r \h </w:instrText>
      </w:r>
      <w:r>
        <w:fldChar w:fldCharType="separate"/>
      </w:r>
      <w:r w:rsidR="005A6358">
        <w:t>Рис. 2</w:t>
      </w:r>
      <w:r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082432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082433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082434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082435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082436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082437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 id</w:t>
      </w:r>
      <w:r w:rsidR="00AB458C" w:rsidRPr="00AB458C">
        <w:rPr>
          <w:lang w:val="en-US"/>
        </w:rPr>
        <w:t xml:space="preserve"> </w:t>
      </w:r>
      <w:r w:rsidRPr="00AB458C">
        <w:rPr>
          <w:lang w:val="en-US"/>
        </w:rPr>
        <w:t>/</w:t>
      </w:r>
      <w:r w:rsidR="00AB458C" w:rsidRPr="00AB458C">
        <w:rPr>
          <w:lang w:val="en-US"/>
        </w:rPr>
        <w:t xml:space="preserve"> </w:t>
      </w:r>
      <w:r w:rsidRPr="00AB458C">
        <w:rPr>
          <w:lang w:val="en-US"/>
        </w:rPr>
        <w:t>product id</w:t>
      </w:r>
      <w:r w:rsidR="00AB458C" w:rsidRPr="00AB458C">
        <w:rPr>
          <w:lang w:val="en-US"/>
        </w:rPr>
        <w:t xml:space="preserve"> </w:t>
      </w:r>
      <w:r w:rsidRPr="00AB458C">
        <w:rPr>
          <w:lang w:val="en-US"/>
        </w:rPr>
        <w:t>/</w:t>
      </w:r>
      <w:r w:rsidR="00AB458C" w:rsidRPr="00AB458C">
        <w:rPr>
          <w:lang w:val="en-US"/>
        </w:rPr>
        <w:t xml:space="preserve"> </w:t>
      </w:r>
      <w:r w:rsidRPr="00AB458C">
        <w:rPr>
          <w:lang w:val="en-US"/>
        </w:rPr>
        <w:t>serial 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082438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 Simple Serial 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082439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</w:t>
      </w:r>
      <w:bookmarkStart w:id="17" w:name="_GoBack"/>
      <w:bookmarkEnd w:id="17"/>
      <w:r w:rsidRPr="002F27AC">
        <w:t>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8" w:name="_Toc407082440"/>
      <w:r w:rsidRPr="002F27AC">
        <w:t>usb4java</w:t>
      </w:r>
      <w:bookmarkEnd w:id="18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9" w:name="_Toc406002952"/>
      <w:bookmarkStart w:id="20" w:name="_Toc407082441"/>
      <w:r w:rsidRPr="002F27AC">
        <w:lastRenderedPageBreak/>
        <w:t xml:space="preserve">Реалізація </w:t>
      </w:r>
      <w:bookmarkEnd w:id="19"/>
      <w:r w:rsidRPr="002F27AC">
        <w:t>Протоколів</w:t>
      </w:r>
      <w:r w:rsidR="00286A6F" w:rsidRPr="002F27AC">
        <w:t xml:space="preserve"> і інтерфейсу</w:t>
      </w:r>
      <w:bookmarkEnd w:id="20"/>
    </w:p>
    <w:p w:rsidR="00FB6BB5" w:rsidRPr="002F27AC" w:rsidRDefault="001D2113" w:rsidP="00742F08">
      <w:pPr>
        <w:pStyle w:val="a2"/>
      </w:pPr>
      <w:bookmarkStart w:id="21" w:name="_Toc407082442"/>
      <w:r w:rsidRPr="002F27AC">
        <w:t>П</w:t>
      </w:r>
      <w:r w:rsidR="00FB6BB5" w:rsidRPr="002F27AC">
        <w:t>ошук пристроїв</w:t>
      </w:r>
      <w:bookmarkEnd w:id="21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5A6358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5A6358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5A6358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2" w:name="_Toc407082443"/>
      <w:r w:rsidRPr="002F27AC">
        <w:t>Абстрактний клас Device</w:t>
      </w:r>
      <w:r w:rsidR="00F176D6" w:rsidRPr="002F27AC">
        <w:t xml:space="preserve"> та його реалізації</w:t>
      </w:r>
      <w:bookmarkEnd w:id="22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5A6358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3" w:name="_Toc407082444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3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lastRenderedPageBreak/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4" w:name="_Toc407082445"/>
      <w:r w:rsidRPr="002F27AC">
        <w:t>Конкретні реалізації</w:t>
      </w:r>
      <w:bookmarkEnd w:id="24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5A6358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 xml:space="preserve">встановлюється, коли треба отримати прямий контроль на пристроєм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926726" w:rsidRPr="00B57140" w:rsidRDefault="00926726" w:rsidP="00926726">
      <w:pPr>
        <w:pStyle w:val="a4"/>
        <w:rPr>
          <w:lang w:val="uk-UA"/>
        </w:rPr>
      </w:pPr>
      <w:r w:rsidRPr="002E7305">
        <w:lastRenderedPageBreak/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  customReadMethod з наступною сигнатурою:</w:t>
      </w:r>
    </w:p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926726" w:rsidRPr="00057788" w:rsidRDefault="00926726" w:rsidP="00926726">
      <w:r>
        <w:t xml:space="preserve">використовується для пере визначення стандартної поведінки </w:t>
      </w:r>
      <w:r>
        <w:rPr>
          <w:lang w:val="en-US"/>
        </w:rPr>
        <w:t>USBHID</w:t>
      </w:r>
      <w:r>
        <w:t xml:space="preserve"> пристроїв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5" w:name="_Toc407082446"/>
      <w:r w:rsidRPr="002F27AC">
        <w:t>Взаємодія з пристроєм</w:t>
      </w:r>
      <w:bookmarkEnd w:id="25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5A6358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>
        <w:t xml:space="preserve"> 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 w:rsidRPr="000F66FF">
        <w:t xml:space="preserve"> </w:t>
      </w:r>
      <w:r>
        <w:t>пристроями;</w:t>
      </w:r>
    </w:p>
    <w:p w:rsidR="000F66FF" w:rsidRDefault="000F66FF" w:rsidP="000F66FF">
      <w:pPr>
        <w:pStyle w:val="a"/>
      </w:pPr>
      <w:r>
        <w:lastRenderedPageBreak/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setDaemon потік помічається або як потік користувача, або як </w:t>
      </w:r>
      <w:r w:rsidR="007730D8" w:rsidRPr="007730D8">
        <w:t>Daemon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 Daemon.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6" w:name="_Toc407082447"/>
      <w:r w:rsidRPr="002F27AC">
        <w:t>Прийняття даних з пристрою та генерування пакету</w:t>
      </w:r>
      <w:bookmarkEnd w:id="26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lastRenderedPageBreak/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183D24" w:rsidRPr="002F27AC" w:rsidRDefault="00B82EDA" w:rsidP="00742F08">
      <w:pPr>
        <w:pStyle w:val="a2"/>
      </w:pPr>
      <w:bookmarkStart w:id="27" w:name="_Toc407082448"/>
      <w:r w:rsidRPr="002F27AC">
        <w:t>Реєстрація повідомлень</w:t>
      </w:r>
      <w:bookmarkEnd w:id="27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2020C" w:rsidRDefault="0042020C" w:rsidP="0042020C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4B0516" w:rsidRPr="002F27AC" w:rsidRDefault="004B0516" w:rsidP="0070687A">
      <w:pPr>
        <w:ind w:firstLine="0"/>
      </w:pPr>
    </w:p>
    <w:p w:rsidR="00793AA1" w:rsidRPr="002F27AC" w:rsidRDefault="00C86897" w:rsidP="00742F08">
      <w:pPr>
        <w:pStyle w:val="a2"/>
      </w:pPr>
      <w:bookmarkStart w:id="28" w:name="_Toc407082449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28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lastRenderedPageBreak/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C971B32" wp14:editId="3BFB1E9D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29" w:name="_Toc407082450"/>
      <w:r w:rsidRPr="002F27AC">
        <w:t>Графічний інтерфейс</w:t>
      </w:r>
      <w:bookmarkEnd w:id="29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5A6358">
        <w:t>Рис. 4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324pt" o:ole="">
            <v:imagedata r:id="rId11" o:title=""/>
          </v:shape>
          <o:OLEObject Type="Embed" ProgID="Visio.Drawing.11" ShapeID="_x0000_i1025" DrawAspect="Content" ObjectID="_1480824676" r:id="rId12"/>
        </w:object>
      </w:r>
    </w:p>
    <w:p w:rsidR="000321B9" w:rsidRPr="00B632D5" w:rsidRDefault="000321B9" w:rsidP="00635291">
      <w:pPr>
        <w:pStyle w:val="-"/>
      </w:pPr>
      <w:bookmarkStart w:id="30" w:name="_Ref406872221"/>
      <w:r>
        <w:t>Графічний інтерфейс програми</w:t>
      </w:r>
      <w:bookmarkEnd w:id="30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1" w:name="_Toc407082451"/>
      <w:r w:rsidRPr="002F27AC">
        <w:t>Меню налаштувань</w:t>
      </w:r>
      <w:bookmarkEnd w:id="31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lastRenderedPageBreak/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2" w:name="_Toc407082452"/>
      <w:r>
        <w:t>Файли ресурсів</w:t>
      </w:r>
      <w:bookmarkEnd w:id="32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3" w:name="_Toc407082453"/>
      <w:r w:rsidRPr="002F27AC">
        <w:t>Допоміжні класи</w:t>
      </w:r>
      <w:bookmarkEnd w:id="33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34" w:name="_Toc407082454"/>
      <w:r>
        <w:lastRenderedPageBreak/>
        <w:t>Робота з аналізаторами спектру</w:t>
      </w:r>
      <w:bookmarkEnd w:id="34"/>
    </w:p>
    <w:p w:rsidR="00614495" w:rsidRPr="002F27AC" w:rsidRDefault="00614495" w:rsidP="008A2508">
      <w:pPr>
        <w:pStyle w:val="a2"/>
      </w:pPr>
      <w:bookmarkStart w:id="35" w:name="_Toc407082455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35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36" w:name="_Toc407082456"/>
      <w:r w:rsidRPr="002F27AC">
        <w:t>Використання високорівневих функцій бібліотеки usb4java</w:t>
      </w:r>
      <w:bookmarkEnd w:id="36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37" w:name="_Toc407082457"/>
      <w:r w:rsidRPr="002F27AC">
        <w:t>Використання низькорівневих функцій бібліотеки usb4java</w:t>
      </w:r>
      <w:bookmarkEnd w:id="37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38" w:name="_Toc407082458"/>
      <w:r w:rsidRPr="002F27AC">
        <w:t>Використання JNI</w:t>
      </w:r>
      <w:bookmarkEnd w:id="38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67050E" w:rsidRPr="00B57140" w:rsidRDefault="00421813" w:rsidP="0086007C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421813" w:rsidRDefault="00421813" w:rsidP="00421813">
      <w:pPr>
        <w:ind w:firstLine="0"/>
      </w:pP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39" w:name="_Toc407082459"/>
      <w:r w:rsidRPr="002F27AC">
        <w:t>Розбір даних з пристрою</w:t>
      </w:r>
      <w:bookmarkEnd w:id="39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0" w:name="_Toc407082460"/>
      <w:r w:rsidRPr="002F27AC">
        <w:t>MetaGeek Wi-Spy 2.4x2</w:t>
      </w:r>
      <w:bookmarkEnd w:id="40"/>
    </w:p>
    <w:p w:rsidR="005D22AB" w:rsidRPr="002F27AC" w:rsidRDefault="005D22AB" w:rsidP="00742F08">
      <w:pPr>
        <w:pStyle w:val="a3"/>
      </w:pPr>
      <w:bookmarkStart w:id="41" w:name="_Toc407082461"/>
      <w:r w:rsidRPr="002F27AC">
        <w:t>Ініціалізація</w:t>
      </w:r>
      <w:bookmarkEnd w:id="41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5A6358">
        <w:t>рис. 6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2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2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3" w:name="_Toc407082462"/>
      <w:r w:rsidRPr="002F27AC">
        <w:t>Розбір даних з пристрою</w:t>
      </w:r>
      <w:bookmarkEnd w:id="43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44" w:name="_Toc407082463"/>
      <w:r w:rsidRPr="002F27AC">
        <w:t>Texas Instruments ez430-RF2500</w:t>
      </w:r>
      <w:bookmarkEnd w:id="44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45" w:name="_Ref406528846"/>
      <w:r>
        <w:t>. </w:t>
      </w:r>
      <w:r w:rsidR="00137978" w:rsidRPr="002F27AC">
        <w:t>Перевірка значень регістрів у SmartRF Studio</w:t>
      </w:r>
      <w:bookmarkEnd w:id="45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5A6358">
        <w:t>Рис. 10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46" w:name="_Ref406529425"/>
      <w:r>
        <w:t>. </w:t>
      </w:r>
      <w:r w:rsidR="00FE0192" w:rsidRPr="002F27AC">
        <w:t>Тестування скорегованого Base Frequency</w:t>
      </w:r>
      <w:bookmarkEnd w:id="46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5A6358">
        <w:t>Рис. 12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5A6358">
        <w:t>рис. 13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47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5A6358">
        <w:t>Рис. 14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48" w:name="_Ref406530231"/>
      <w:r>
        <w:t>. </w:t>
      </w:r>
      <w:r w:rsidR="005F62F4" w:rsidRPr="002F27AC">
        <w:t>Тестування змін Channel Spacing</w:t>
      </w:r>
      <w:bookmarkEnd w:id="48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49" w:name="_Toc407082464"/>
      <w:r w:rsidRPr="002F27AC">
        <w:t>Підключення до MDRV</w:t>
      </w:r>
      <w:bookmarkEnd w:id="49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47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0" w:name="_Toc407082465"/>
      <w:r w:rsidRPr="00205306">
        <w:t>Ubiquiti</w:t>
      </w:r>
      <w:r>
        <w:t xml:space="preserve"> AirView</w:t>
      </w:r>
      <w:r w:rsidR="00304372" w:rsidRPr="002F27AC">
        <w:t>2</w:t>
      </w:r>
      <w:bookmarkEnd w:id="50"/>
    </w:p>
    <w:p w:rsidR="00304372" w:rsidRPr="002F27AC" w:rsidRDefault="00304372" w:rsidP="00742F08">
      <w:pPr>
        <w:pStyle w:val="a3"/>
      </w:pPr>
      <w:bookmarkStart w:id="51" w:name="_Toc407082466"/>
      <w:r w:rsidRPr="002F27AC">
        <w:t>Ініціалізація</w:t>
      </w:r>
      <w:bookmarkEnd w:id="51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2" w:name="_Toc407082467"/>
      <w:r w:rsidRPr="002F27AC">
        <w:t>Розбір даних з пристрою</w:t>
      </w:r>
      <w:bookmarkEnd w:id="52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3" w:name="_Toc407082468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3"/>
    </w:p>
    <w:p w:rsidR="00622FB9" w:rsidRPr="002F27AC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54" w:name="_Toc407082469"/>
      <w:r w:rsidRPr="002F27AC">
        <w:t xml:space="preserve">Pololu </w:t>
      </w:r>
      <w:r w:rsidR="00031FF9" w:rsidRPr="002F27AC">
        <w:t>Wixel</w:t>
      </w:r>
      <w:bookmarkEnd w:id="54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55" w:name="_Toc407082470"/>
      <w:r w:rsidRPr="002F27AC">
        <w:lastRenderedPageBreak/>
        <w:t>Висновки</w:t>
      </w:r>
      <w:bookmarkEnd w:id="55"/>
    </w:p>
    <w:p w:rsidR="00442704" w:rsidRPr="002F27AC" w:rsidRDefault="00442704" w:rsidP="00E932CC">
      <w:pPr>
        <w:pStyle w:val="Heading1"/>
      </w:pPr>
      <w:bookmarkStart w:id="56" w:name="_Toc407082471"/>
      <w:r w:rsidRPr="002F27AC">
        <w:lastRenderedPageBreak/>
        <w:t>Список літерат</w:t>
      </w:r>
      <w:r w:rsidR="007E1403" w:rsidRPr="002F27AC">
        <w:t>ури</w:t>
      </w:r>
      <w:bookmarkEnd w:id="56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3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57" w:name="_Toc407082472"/>
      <w:r w:rsidRPr="002F27AC">
        <w:lastRenderedPageBreak/>
        <w:t>Додатки</w:t>
      </w:r>
      <w:bookmarkEnd w:id="57"/>
    </w:p>
    <w:p w:rsidR="0024093D" w:rsidRDefault="0024093D" w:rsidP="0024093D">
      <w:pPr>
        <w:rPr>
          <w:lang w:val="en-US"/>
        </w:rPr>
      </w:pPr>
    </w:p>
    <w:p w:rsidR="0024093D" w:rsidRDefault="0024093D" w:rsidP="0024093D">
      <w:pPr>
        <w:pStyle w:val="a0"/>
      </w:pPr>
      <w:bookmarkStart w:id="58" w:name="_Ref407032574"/>
      <w:r>
        <w:t>Лістинг класу</w:t>
      </w:r>
      <w:bookmarkEnd w:id="58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59" w:name="_Ref407032754"/>
      <w:r>
        <w:t>Лістинг класу DeviceConnectionHandler</w:t>
      </w:r>
      <w:bookmarkEnd w:id="59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0" w:name="_Ref407016800"/>
      <w:r>
        <w:t xml:space="preserve">Лістинг </w:t>
      </w:r>
      <w:bookmarkEnd w:id="60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lastRenderedPageBreak/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1" w:name="_Ref407030007"/>
      <w:r>
        <w:t xml:space="preserve">Лістинг класу </w:t>
      </w:r>
      <w:r w:rsidRPr="000978CE">
        <w:t>DeviceTemplate</w:t>
      </w:r>
      <w:bookmarkEnd w:id="61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lastRenderedPageBreak/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lastRenderedPageBreak/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lastRenderedPageBreak/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2" w:name="_Ref407032556"/>
      <w:r>
        <w:t xml:space="preserve">Лістинг класу </w:t>
      </w:r>
      <w:r w:rsidR="00A670FC" w:rsidRPr="00A501A6">
        <w:t>DeviceCommunication</w:t>
      </w:r>
      <w:bookmarkEnd w:id="62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lastRenderedPageBreak/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lastRenderedPageBreak/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lastRenderedPageBreak/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lastRenderedPageBreak/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7037A5">
      <w:pPr>
        <w:pStyle w:val="a0"/>
      </w:pPr>
      <w:r>
        <w:t>Приклад обміну…</w:t>
      </w:r>
    </w:p>
    <w:sectPr w:rsidR="00C931CD" w:rsidRPr="00051AB0" w:rsidSect="00E932CC">
      <w:headerReference w:type="default" r:id="rId24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D72" w:rsidRDefault="00A71D72" w:rsidP="00515319">
      <w:pPr>
        <w:spacing w:line="240" w:lineRule="auto"/>
      </w:pPr>
      <w:r>
        <w:separator/>
      </w:r>
    </w:p>
  </w:endnote>
  <w:endnote w:type="continuationSeparator" w:id="0">
    <w:p w:rsidR="00A71D72" w:rsidRDefault="00A71D72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D72" w:rsidRDefault="00A71D72" w:rsidP="00515319">
      <w:pPr>
        <w:spacing w:line="240" w:lineRule="auto"/>
      </w:pPr>
      <w:r>
        <w:separator/>
      </w:r>
    </w:p>
  </w:footnote>
  <w:footnote w:type="continuationSeparator" w:id="0">
    <w:p w:rsidR="00A71D72" w:rsidRDefault="00A71D72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EndPr/>
    <w:sdtContent>
      <w:p w:rsidR="00BE390E" w:rsidRDefault="00BE390E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58C" w:rsidRPr="00AB458C">
          <w:rPr>
            <w:noProof/>
            <w:lang w:val="ru-RU"/>
          </w:rPr>
          <w:t>22</w:t>
        </w:r>
        <w:r>
          <w:fldChar w:fldCharType="end"/>
        </w:r>
      </w:p>
      <w:p w:rsidR="00BE390E" w:rsidRDefault="00A71D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87E92"/>
    <w:rsid w:val="00092187"/>
    <w:rsid w:val="00096C0C"/>
    <w:rsid w:val="000978CE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F3627"/>
    <w:rsid w:val="000F45CE"/>
    <w:rsid w:val="000F66FF"/>
    <w:rsid w:val="000F6A0E"/>
    <w:rsid w:val="000F73D9"/>
    <w:rsid w:val="0010239A"/>
    <w:rsid w:val="00117A9E"/>
    <w:rsid w:val="00123674"/>
    <w:rsid w:val="00127D27"/>
    <w:rsid w:val="001315B2"/>
    <w:rsid w:val="00137978"/>
    <w:rsid w:val="00140D08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A4A19"/>
    <w:rsid w:val="004A7DD6"/>
    <w:rsid w:val="004B0516"/>
    <w:rsid w:val="004B305A"/>
    <w:rsid w:val="004C046C"/>
    <w:rsid w:val="004C31A3"/>
    <w:rsid w:val="004C499B"/>
    <w:rsid w:val="004C5AB1"/>
    <w:rsid w:val="004C64D6"/>
    <w:rsid w:val="004C66E2"/>
    <w:rsid w:val="004D04B0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4B11"/>
    <w:rsid w:val="006A4800"/>
    <w:rsid w:val="006A50F3"/>
    <w:rsid w:val="006A7C40"/>
    <w:rsid w:val="006B258D"/>
    <w:rsid w:val="006B32A2"/>
    <w:rsid w:val="006B5859"/>
    <w:rsid w:val="006C350D"/>
    <w:rsid w:val="006D34A5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3355"/>
    <w:rsid w:val="0085632C"/>
    <w:rsid w:val="00857940"/>
    <w:rsid w:val="00857CC3"/>
    <w:rsid w:val="0086007C"/>
    <w:rsid w:val="008616DA"/>
    <w:rsid w:val="0086257A"/>
    <w:rsid w:val="0086521D"/>
    <w:rsid w:val="0086786B"/>
    <w:rsid w:val="00867C2C"/>
    <w:rsid w:val="0087193A"/>
    <w:rsid w:val="008818BB"/>
    <w:rsid w:val="00883C71"/>
    <w:rsid w:val="00893CB5"/>
    <w:rsid w:val="0089414F"/>
    <w:rsid w:val="00894F87"/>
    <w:rsid w:val="008A2508"/>
    <w:rsid w:val="008A5104"/>
    <w:rsid w:val="008A7CB4"/>
    <w:rsid w:val="008B3C6F"/>
    <w:rsid w:val="008B69D0"/>
    <w:rsid w:val="008B71FE"/>
    <w:rsid w:val="008C79AC"/>
    <w:rsid w:val="008D057E"/>
    <w:rsid w:val="008D40F4"/>
    <w:rsid w:val="008E42D5"/>
    <w:rsid w:val="008E79BA"/>
    <w:rsid w:val="008F7525"/>
    <w:rsid w:val="008F7818"/>
    <w:rsid w:val="00906E16"/>
    <w:rsid w:val="009112BC"/>
    <w:rsid w:val="0091690E"/>
    <w:rsid w:val="009221E5"/>
    <w:rsid w:val="00926726"/>
    <w:rsid w:val="009652DE"/>
    <w:rsid w:val="00972772"/>
    <w:rsid w:val="00973229"/>
    <w:rsid w:val="00974B63"/>
    <w:rsid w:val="009813DD"/>
    <w:rsid w:val="00981922"/>
    <w:rsid w:val="00982331"/>
    <w:rsid w:val="009879BD"/>
    <w:rsid w:val="009903EF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6273"/>
    <w:rsid w:val="00A66A04"/>
    <w:rsid w:val="00A670FC"/>
    <w:rsid w:val="00A71D72"/>
    <w:rsid w:val="00A76AD3"/>
    <w:rsid w:val="00A876CD"/>
    <w:rsid w:val="00A90111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F0F36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5013"/>
    <w:rsid w:val="00BC5D9E"/>
    <w:rsid w:val="00BC5E49"/>
    <w:rsid w:val="00BD0264"/>
    <w:rsid w:val="00BE390E"/>
    <w:rsid w:val="00BE3BA4"/>
    <w:rsid w:val="00BE4143"/>
    <w:rsid w:val="00BF7A87"/>
    <w:rsid w:val="00C10196"/>
    <w:rsid w:val="00C16424"/>
    <w:rsid w:val="00C2491F"/>
    <w:rsid w:val="00C30E09"/>
    <w:rsid w:val="00C3179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F0ADC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4ABA"/>
    <w:rsid w:val="00E65C58"/>
    <w:rsid w:val="00E72B50"/>
    <w:rsid w:val="00E75A9E"/>
    <w:rsid w:val="00E92A1A"/>
    <w:rsid w:val="00E932CC"/>
    <w:rsid w:val="00E9343A"/>
    <w:rsid w:val="00E9763B"/>
    <w:rsid w:val="00EA6FC1"/>
    <w:rsid w:val="00EB573B"/>
    <w:rsid w:val="00EC0A67"/>
    <w:rsid w:val="00EC1BD7"/>
    <w:rsid w:val="00EC24FF"/>
    <w:rsid w:val="00EC613E"/>
    <w:rsid w:val="00ED0907"/>
    <w:rsid w:val="00ED3822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73F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5162FB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5C5C5D"/>
    <w:pPr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5C5C5D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cnx.org/contents/35441aa1-e93c-4c5b-82fe-bc1aa16bf6fd@10.6:19/eZWSN:_Experimenting_with_Wir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7FE2A-7F65-4A55-AD14-F5E61654E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60</Pages>
  <Words>8609</Words>
  <Characters>49074</Characters>
  <Application>Microsoft Office Word</Application>
  <DocSecurity>0</DocSecurity>
  <Lines>408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RasAlhague</cp:lastModifiedBy>
  <cp:revision>6</cp:revision>
  <dcterms:created xsi:type="dcterms:W3CDTF">2014-12-23T05:14:00Z</dcterms:created>
  <dcterms:modified xsi:type="dcterms:W3CDTF">2014-12-23T05:25:00Z</dcterms:modified>
</cp:coreProperties>
</file>