
<file path=[Content_Types].xml><?xml version="1.0" encoding="utf-8"?>
<Types xmlns="http://schemas.openxmlformats.org/package/2006/content-types">
  <Default Extension="glb" ContentType="model/gltf.binary"/>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C5C4" w14:textId="77777777" w:rsidR="003D4A2C" w:rsidRPr="00777296" w:rsidRDefault="003D4A2C" w:rsidP="003D4A2C">
      <w:pPr>
        <w:jc w:val="center"/>
        <w:rPr>
          <w:rFonts w:asciiTheme="majorHAnsi" w:hAnsiTheme="majorHAnsi" w:cstheme="majorHAnsi"/>
          <w:lang w:val="de-DE"/>
        </w:rPr>
      </w:pPr>
      <w:r w:rsidRPr="00777296">
        <w:rPr>
          <w:rFonts w:asciiTheme="majorHAnsi" w:hAnsiTheme="majorHAnsi" w:cstheme="majorHAnsi"/>
          <w:lang w:val="de-DE"/>
        </w:rPr>
        <w:t>Leopold-Franzens-Universität Innsbruck</w:t>
      </w:r>
    </w:p>
    <w:p w14:paraId="3B439F94" w14:textId="77777777" w:rsidR="009D1462" w:rsidRDefault="009D1462" w:rsidP="003D4A2C">
      <w:pPr>
        <w:jc w:val="center"/>
      </w:pPr>
      <w:r>
        <w:rPr>
          <w:noProof/>
        </w:rPr>
        <w:drawing>
          <wp:anchor distT="0" distB="0" distL="114300" distR="114300" simplePos="0" relativeHeight="251672576" behindDoc="0" locked="0" layoutInCell="1" allowOverlap="1" wp14:anchorId="582EB8A3" wp14:editId="75D1477F">
            <wp:simplePos x="0" y="0"/>
            <wp:positionH relativeFrom="column">
              <wp:posOffset>2540</wp:posOffset>
            </wp:positionH>
            <wp:positionV relativeFrom="paragraph">
              <wp:posOffset>496380</wp:posOffset>
            </wp:positionV>
            <wp:extent cx="5760720" cy="2272665"/>
            <wp:effectExtent l="0" t="0" r="0" b="0"/>
            <wp:wrapSquare wrapText="bothSides"/>
            <wp:docPr id="3" name="Grafik 3" descr="Logo – Universität Innsbr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Universität Innsbruc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272665"/>
                    </a:xfrm>
                    <a:prstGeom prst="rect">
                      <a:avLst/>
                    </a:prstGeom>
                    <a:noFill/>
                    <a:ln>
                      <a:noFill/>
                    </a:ln>
                  </pic:spPr>
                </pic:pic>
              </a:graphicData>
            </a:graphic>
          </wp:anchor>
        </w:drawing>
      </w:r>
      <w:r w:rsidRPr="009D1462">
        <w:t>921085 PS/2 PS Einführung in die Welt des Programmierens in der Sekundarstufe 1 und 2</w:t>
      </w:r>
    </w:p>
    <w:p w14:paraId="08FF1D17" w14:textId="36ADE352" w:rsidR="003D4A2C" w:rsidRPr="00777296" w:rsidRDefault="009D1462" w:rsidP="003D4A2C">
      <w:pPr>
        <w:jc w:val="center"/>
        <w:rPr>
          <w:rFonts w:asciiTheme="majorHAnsi" w:hAnsiTheme="majorHAnsi" w:cstheme="majorHAnsi"/>
          <w:lang w:val="de-DE"/>
        </w:rPr>
      </w:pPr>
      <w:r>
        <w:rPr>
          <w:rFonts w:asciiTheme="majorHAnsi" w:hAnsiTheme="majorHAnsi" w:cstheme="majorHAnsi"/>
          <w:lang w:val="de-DE"/>
        </w:rPr>
        <w:t>Wintersemester 25/26</w:t>
      </w:r>
    </w:p>
    <w:p w14:paraId="3E0BB859" w14:textId="2F69A23F" w:rsidR="003D4A2C" w:rsidRDefault="009D1462" w:rsidP="003D4A2C">
      <w:pPr>
        <w:jc w:val="center"/>
        <w:rPr>
          <w:rFonts w:asciiTheme="majorHAnsi" w:hAnsiTheme="majorHAnsi" w:cstheme="majorHAnsi"/>
          <w:b/>
          <w:bCs/>
          <w:sz w:val="36"/>
          <w:szCs w:val="36"/>
          <w:lang w:val="de-DE"/>
        </w:rPr>
      </w:pPr>
      <w:r>
        <w:rPr>
          <w:rFonts w:asciiTheme="majorHAnsi" w:hAnsiTheme="majorHAnsi" w:cstheme="majorHAnsi"/>
          <w:b/>
          <w:bCs/>
          <w:sz w:val="36"/>
          <w:szCs w:val="36"/>
          <w:lang w:val="de-DE"/>
        </w:rPr>
        <w:t>Projektbericht</w:t>
      </w:r>
      <w:r w:rsidR="003D4A2C">
        <w:rPr>
          <w:rFonts w:asciiTheme="majorHAnsi" w:hAnsiTheme="majorHAnsi" w:cstheme="majorHAnsi"/>
          <w:b/>
          <w:bCs/>
          <w:sz w:val="36"/>
          <w:szCs w:val="36"/>
          <w:lang w:val="de-DE"/>
        </w:rPr>
        <w:t>:</w:t>
      </w:r>
    </w:p>
    <w:p w14:paraId="62AC02A0" w14:textId="3CAC6BFB" w:rsidR="003D4A2C" w:rsidRPr="00483117" w:rsidRDefault="009D1462" w:rsidP="003D4A2C">
      <w:pPr>
        <w:jc w:val="center"/>
        <w:rPr>
          <w:rStyle w:val="markedcontent"/>
          <w:rFonts w:cstheme="majorHAnsi"/>
          <w:b/>
          <w:bCs/>
          <w:sz w:val="56"/>
          <w:szCs w:val="56"/>
          <w:lang w:val="de-DE"/>
        </w:rPr>
      </w:pPr>
      <w:r>
        <w:rPr>
          <w:rFonts w:asciiTheme="majorHAnsi" w:hAnsiTheme="majorHAnsi" w:cstheme="majorHAnsi"/>
          <w:b/>
          <w:bCs/>
          <w:sz w:val="36"/>
          <w:szCs w:val="36"/>
          <w:lang w:val="de-DE"/>
        </w:rPr>
        <w:t>RFID-Türschloss</w:t>
      </w:r>
    </w:p>
    <w:p w14:paraId="7BED9B39" w14:textId="77777777" w:rsidR="003D4A2C" w:rsidRDefault="003D4A2C" w:rsidP="003D4A2C">
      <w:pPr>
        <w:rPr>
          <w:rStyle w:val="markedcontent"/>
          <w:rFonts w:cstheme="majorHAnsi"/>
          <w:lang w:val="de-DE"/>
        </w:rPr>
      </w:pPr>
    </w:p>
    <w:p w14:paraId="5CE885CF" w14:textId="77777777" w:rsidR="009D1462" w:rsidRDefault="009D1462" w:rsidP="003D4A2C">
      <w:pPr>
        <w:rPr>
          <w:rStyle w:val="markedcontent"/>
          <w:rFonts w:cstheme="majorHAnsi"/>
          <w:lang w:val="de-DE"/>
        </w:rPr>
      </w:pPr>
    </w:p>
    <w:p w14:paraId="57384604" w14:textId="77777777" w:rsidR="009D1462" w:rsidRDefault="009D1462" w:rsidP="003D4A2C">
      <w:pPr>
        <w:rPr>
          <w:rStyle w:val="markedcontent"/>
          <w:rFonts w:cstheme="majorHAnsi"/>
          <w:lang w:val="de-DE"/>
        </w:rPr>
      </w:pPr>
    </w:p>
    <w:p w14:paraId="30C41695" w14:textId="77777777" w:rsidR="009D1462" w:rsidRDefault="009D1462" w:rsidP="003D4A2C">
      <w:pPr>
        <w:rPr>
          <w:rStyle w:val="markedcontent"/>
          <w:rFonts w:cstheme="majorHAnsi"/>
          <w:lang w:val="de-DE"/>
        </w:rPr>
      </w:pPr>
    </w:p>
    <w:p w14:paraId="239EEB86" w14:textId="77777777" w:rsidR="009D1462" w:rsidRDefault="009D1462" w:rsidP="003D4A2C">
      <w:pPr>
        <w:rPr>
          <w:rStyle w:val="markedcontent"/>
          <w:rFonts w:cstheme="majorHAnsi"/>
          <w:lang w:val="de-DE"/>
        </w:rPr>
      </w:pPr>
    </w:p>
    <w:p w14:paraId="76BF9ADE" w14:textId="77777777" w:rsidR="009D1462" w:rsidRDefault="009D1462" w:rsidP="003D4A2C">
      <w:pPr>
        <w:rPr>
          <w:rStyle w:val="markedcontent"/>
          <w:rFonts w:cstheme="majorHAnsi"/>
          <w:lang w:val="de-DE"/>
        </w:rPr>
      </w:pPr>
    </w:p>
    <w:p w14:paraId="70F99225" w14:textId="77777777" w:rsidR="009D1462" w:rsidRDefault="009D1462" w:rsidP="003D4A2C">
      <w:pPr>
        <w:rPr>
          <w:rStyle w:val="markedcontent"/>
          <w:rFonts w:cstheme="majorHAnsi"/>
          <w:lang w:val="de-DE"/>
        </w:rPr>
      </w:pPr>
    </w:p>
    <w:p w14:paraId="6568D782" w14:textId="2FA53BF2" w:rsidR="003D4A2C" w:rsidRPr="00777296" w:rsidRDefault="003D4A2C" w:rsidP="003D4A2C">
      <w:pPr>
        <w:rPr>
          <w:rStyle w:val="markedcontent"/>
          <w:rFonts w:cstheme="majorHAnsi"/>
          <w:lang w:val="de-DE"/>
        </w:rPr>
      </w:pPr>
      <w:r>
        <w:rPr>
          <w:rStyle w:val="markedcontent"/>
          <w:rFonts w:cstheme="majorHAnsi"/>
          <w:lang w:val="de-DE"/>
        </w:rPr>
        <w:t>Vorgelegt von:</w:t>
      </w:r>
    </w:p>
    <w:p w14:paraId="02209589" w14:textId="77777777" w:rsidR="003D4A2C" w:rsidRPr="00777296" w:rsidRDefault="003D4A2C" w:rsidP="003D4A2C">
      <w:pPr>
        <w:rPr>
          <w:rStyle w:val="markedcontent"/>
          <w:rFonts w:cstheme="majorHAnsi"/>
          <w:lang w:val="de-DE"/>
        </w:rPr>
      </w:pPr>
      <w:r w:rsidRPr="00777296">
        <w:rPr>
          <w:rStyle w:val="markedcontent"/>
          <w:rFonts w:cstheme="majorHAnsi"/>
          <w:lang w:val="de-DE"/>
        </w:rPr>
        <w:t>Tscholl Jonas</w:t>
      </w:r>
    </w:p>
    <w:p w14:paraId="37154D30" w14:textId="77777777" w:rsidR="003D4A2C" w:rsidRPr="009D1462" w:rsidRDefault="003D4A2C" w:rsidP="003D4A2C">
      <w:pPr>
        <w:rPr>
          <w:rStyle w:val="markedcontent"/>
          <w:rFonts w:cstheme="majorHAnsi"/>
          <w:lang w:val="de-DE"/>
        </w:rPr>
      </w:pPr>
      <w:proofErr w:type="spellStart"/>
      <w:r w:rsidRPr="009D1462">
        <w:rPr>
          <w:rStyle w:val="markedcontent"/>
          <w:rFonts w:cstheme="majorHAnsi"/>
          <w:lang w:val="de-DE"/>
        </w:rPr>
        <w:t>Matrikelnr</w:t>
      </w:r>
      <w:proofErr w:type="spellEnd"/>
      <w:r w:rsidRPr="009D1462">
        <w:rPr>
          <w:rStyle w:val="markedcontent"/>
          <w:rFonts w:cstheme="majorHAnsi"/>
          <w:lang w:val="de-DE"/>
        </w:rPr>
        <w:t>.: 12026027</w:t>
      </w:r>
    </w:p>
    <w:p w14:paraId="473EE88E" w14:textId="77777777" w:rsidR="003D4A2C" w:rsidRPr="009D1462" w:rsidRDefault="003D4A2C" w:rsidP="003D4A2C">
      <w:pPr>
        <w:rPr>
          <w:rStyle w:val="markedcontent"/>
          <w:rFonts w:cstheme="majorHAnsi"/>
          <w:lang w:val="de-DE"/>
        </w:rPr>
      </w:pPr>
      <w:r w:rsidRPr="009D1462">
        <w:rPr>
          <w:rStyle w:val="markedcontent"/>
          <w:rFonts w:cstheme="majorHAnsi"/>
          <w:lang w:val="de-DE"/>
        </w:rPr>
        <w:t xml:space="preserve">E-Mail: </w:t>
      </w:r>
      <w:hyperlink r:id="rId8" w:history="1">
        <w:r w:rsidRPr="009D1462">
          <w:rPr>
            <w:rStyle w:val="Hyperlink"/>
            <w:rFonts w:eastAsiaTheme="majorEastAsia" w:cstheme="majorHAnsi"/>
            <w:lang w:val="de-DE"/>
          </w:rPr>
          <w:t>jonas.tscholl@student.uibk.ac.at</w:t>
        </w:r>
      </w:hyperlink>
    </w:p>
    <w:p w14:paraId="536C7051" w14:textId="6AAE54A0" w:rsidR="003D4A2C" w:rsidRPr="00777296" w:rsidRDefault="003D4A2C" w:rsidP="003D4A2C">
      <w:pPr>
        <w:rPr>
          <w:rFonts w:asciiTheme="majorHAnsi" w:hAnsiTheme="majorHAnsi" w:cstheme="majorHAnsi"/>
          <w:lang w:val="de-DE"/>
        </w:rPr>
      </w:pPr>
      <w:r w:rsidRPr="009D1462">
        <w:rPr>
          <w:rStyle w:val="markedcontent"/>
          <w:rFonts w:cstheme="majorHAnsi"/>
          <w:lang w:val="de-DE"/>
        </w:rPr>
        <w:t xml:space="preserve">Abgabe: </w:t>
      </w:r>
      <w:r w:rsidR="009D1462" w:rsidRPr="009D1462">
        <w:rPr>
          <w:rStyle w:val="markedcontent"/>
          <w:rFonts w:cstheme="majorHAnsi"/>
          <w:lang w:val="de-DE"/>
        </w:rPr>
        <w:t>13.12.2025</w:t>
      </w:r>
    </w:p>
    <w:p w14:paraId="021DC060" w14:textId="77777777" w:rsidR="003D4A2C" w:rsidRDefault="003D4A2C" w:rsidP="003D4A2C"/>
    <w:p w14:paraId="4A69DA66" w14:textId="6B335A23" w:rsidR="003D4A2C" w:rsidRDefault="003D4A2C" w:rsidP="003D4A2C">
      <w:pPr>
        <w:rPr>
          <w:rStyle w:val="markedcontent"/>
          <w:rFonts w:cstheme="majorHAnsi"/>
          <w:lang w:val="de-DE"/>
        </w:rPr>
      </w:pPr>
      <w:r w:rsidRPr="00812D82">
        <w:rPr>
          <w:rStyle w:val="markedcontent"/>
          <w:rFonts w:cstheme="majorHAnsi"/>
        </w:rPr>
        <w:t xml:space="preserve">LV-Leiter: </w:t>
      </w:r>
      <w:r w:rsidR="009D1462">
        <w:rPr>
          <w:rStyle w:val="markedcontent"/>
          <w:rFonts w:cstheme="majorHAnsi"/>
          <w:lang w:val="de-DE"/>
        </w:rPr>
        <w:t>Dietmar Bodner</w:t>
      </w:r>
    </w:p>
    <w:p w14:paraId="1AD9BB75" w14:textId="00C64270" w:rsidR="00CF3D3B" w:rsidRPr="003D4A2C" w:rsidRDefault="00CF3D3B" w:rsidP="003D4A2C">
      <w:pPr>
        <w:spacing w:line="278" w:lineRule="auto"/>
      </w:pPr>
      <w:r>
        <w:rPr>
          <w:lang w:val="de-DE"/>
        </w:rPr>
        <w:br w:type="page"/>
      </w:r>
    </w:p>
    <w:p w14:paraId="0275ECE4" w14:textId="6ADC273A" w:rsidR="0075551B" w:rsidRPr="006A7633" w:rsidRDefault="006A7633" w:rsidP="006A7633">
      <w:pPr>
        <w:pStyle w:val="berschrift1"/>
        <w:rPr>
          <w:lang w:val="de-DE"/>
        </w:rPr>
      </w:pPr>
      <w:r w:rsidRPr="006A7633">
        <w:rPr>
          <w:lang w:val="de-DE"/>
        </w:rPr>
        <w:lastRenderedPageBreak/>
        <w:t>Projektbeschreibung</w:t>
      </w:r>
    </w:p>
    <w:p w14:paraId="0B4838AE" w14:textId="14500024" w:rsidR="006A7633" w:rsidRPr="006A7633" w:rsidRDefault="006A7633" w:rsidP="006A7633">
      <w:pPr>
        <w:pStyle w:val="berschrift2"/>
        <w:rPr>
          <w:lang w:val="de-DE"/>
        </w:rPr>
      </w:pPr>
      <w:r w:rsidRPr="006A7633">
        <w:rPr>
          <w:lang w:val="de-DE"/>
        </w:rPr>
        <w:t>Anwendersicht</w:t>
      </w:r>
    </w:p>
    <w:p w14:paraId="624495AA" w14:textId="77777777" w:rsidR="006A7633" w:rsidRPr="006A7633" w:rsidRDefault="006A7633" w:rsidP="006A7633">
      <w:r w:rsidRPr="006A7633">
        <w:rPr>
          <w:b/>
          <w:bCs/>
        </w:rPr>
        <w:t xml:space="preserve">Bei diesem Projekt handelt es sich um ein automatisches </w:t>
      </w:r>
      <w:proofErr w:type="spellStart"/>
      <w:r w:rsidRPr="006A7633">
        <w:rPr>
          <w:b/>
          <w:bCs/>
        </w:rPr>
        <w:t>Türschlossystem</w:t>
      </w:r>
      <w:proofErr w:type="spellEnd"/>
      <w:r w:rsidRPr="006A7633">
        <w:rPr>
          <w:b/>
          <w:bCs/>
        </w:rPr>
        <w:t>, das mit RFID-Karten oder -Chips gesteuert wird.</w:t>
      </w:r>
      <w:r w:rsidRPr="006A7633">
        <w:t xml:space="preserve"> Die Idee dahinter ist, den Zutritt zu einem Raum komfortabel, sicher und möglichst intuitiv zu gestalten. Das System erkennt über einen RFID-Reader, ob eine Karte registriert ist, und steuert daraufhin das Öffnen oder Schließen eines motorisierten Riegelschlosses. Zusätzlich bietet es verschiedene visuelle und akustische Rückmeldungen, damit der Benutzer jederzeit erkennen kann, in welchem Zustand sich das Schloss befindet.</w:t>
      </w:r>
    </w:p>
    <w:p w14:paraId="65FA44AC" w14:textId="77777777" w:rsidR="006A7633" w:rsidRDefault="006A7633" w:rsidP="006A7633">
      <w:r w:rsidRPr="006A7633">
        <w:t xml:space="preserve">Hält man </w:t>
      </w:r>
      <w:r w:rsidRPr="006A7633">
        <w:rPr>
          <w:b/>
          <w:bCs/>
        </w:rPr>
        <w:t>eine gültige Karte an den Leser,</w:t>
      </w:r>
      <w:r w:rsidRPr="006A7633">
        <w:t xml:space="preserve"> überprüft das System zuerst, ob die Tür aktuell geöffnet oder geschlossen ist. </w:t>
      </w:r>
    </w:p>
    <w:p w14:paraId="7C2E82FB" w14:textId="32322B11" w:rsidR="006A7633" w:rsidRDefault="006A7633" w:rsidP="006A7633">
      <w:pPr>
        <w:pStyle w:val="Listenabsatz"/>
        <w:numPr>
          <w:ilvl w:val="0"/>
          <w:numId w:val="1"/>
        </w:numPr>
      </w:pPr>
      <w:r w:rsidRPr="006A7633">
        <w:rPr>
          <w:b/>
          <w:bCs/>
        </w:rPr>
        <w:t>Situation Schloss geöffnet:</w:t>
      </w:r>
      <w:r>
        <w:t xml:space="preserve"> </w:t>
      </w:r>
      <w:r w:rsidRPr="006A7633">
        <w:t xml:space="preserve">Ist das Schloss noch geöffnet, beginnt die </w:t>
      </w:r>
      <w:r w:rsidRPr="006E6489">
        <w:rPr>
          <w:b/>
          <w:bCs/>
        </w:rPr>
        <w:t>rote LED zu blinken</w:t>
      </w:r>
      <w:r w:rsidRPr="006A7633">
        <w:t xml:space="preserve"> und signalisiert, dass der Schließvorgang eingeleitet wird. Gleichzeitig fährt ein </w:t>
      </w:r>
      <w:r w:rsidRPr="006E6489">
        <w:rPr>
          <w:b/>
          <w:bCs/>
        </w:rPr>
        <w:t>Schrittmotor den Riegel in die geschlossene Position</w:t>
      </w:r>
      <w:r w:rsidRPr="006A7633">
        <w:t xml:space="preserve">. Auf dem </w:t>
      </w:r>
      <w:r w:rsidRPr="006E6489">
        <w:rPr>
          <w:b/>
          <w:bCs/>
        </w:rPr>
        <w:t>LCD-Display erscheint für einen kurzen Moment eine zufällige „Auf Wiedersehen“-Nachricht</w:t>
      </w:r>
      <w:r w:rsidRPr="006A7633">
        <w:t xml:space="preserve">, aus einem kleinen Pool von zehn Varianten, sodass der Ablauf etwas persönlicher und abwechslungsreicher wirkt. Nach Abschluss des </w:t>
      </w:r>
      <w:r w:rsidRPr="006E6489">
        <w:rPr>
          <w:b/>
          <w:bCs/>
        </w:rPr>
        <w:t>Schließvorgangs bleibt die rote LED dauerhaft an</w:t>
      </w:r>
      <w:r w:rsidRPr="006A7633">
        <w:t xml:space="preserve">, damit auf den ersten Blick erkennbar ist, dass die Tür nun verriegelt ist. Akustisch wird der Vorgang durch ein kurzes, </w:t>
      </w:r>
      <w:r w:rsidRPr="006E6489">
        <w:rPr>
          <w:b/>
          <w:bCs/>
        </w:rPr>
        <w:t>tiefes Signal des Buzzers begleitet</w:t>
      </w:r>
      <w:r w:rsidRPr="006A7633">
        <w:t>, sodass man auch ohne Hinsehen merkt, dass das Schloss gerade geschlossen wird.</w:t>
      </w:r>
    </w:p>
    <w:p w14:paraId="1F63CA6D" w14:textId="6CA6B594" w:rsidR="006A7633" w:rsidRPr="006A7633" w:rsidRDefault="006A7633" w:rsidP="006A7633">
      <w:pPr>
        <w:pStyle w:val="Listenabsatz"/>
        <w:numPr>
          <w:ilvl w:val="0"/>
          <w:numId w:val="1"/>
        </w:numPr>
      </w:pPr>
      <w:r w:rsidRPr="006E6489">
        <w:rPr>
          <w:b/>
          <w:bCs/>
        </w:rPr>
        <w:t>Situation Schloss geschlossen:</w:t>
      </w:r>
      <w:r>
        <w:t xml:space="preserve"> </w:t>
      </w:r>
      <w:r w:rsidRPr="006A7633">
        <w:t xml:space="preserve">Ist das Schloss hingegen noch geschlossen und es wird eine akzeptierte Karte erkannt, passiert das Gegenteil: </w:t>
      </w:r>
      <w:r w:rsidRPr="006A7633">
        <w:rPr>
          <w:b/>
          <w:bCs/>
        </w:rPr>
        <w:t xml:space="preserve">Die </w:t>
      </w:r>
      <w:r w:rsidR="008E160F">
        <w:rPr>
          <w:b/>
          <w:bCs/>
        </w:rPr>
        <w:t>grüne</w:t>
      </w:r>
      <w:r w:rsidRPr="006A7633">
        <w:rPr>
          <w:b/>
          <w:bCs/>
        </w:rPr>
        <w:t xml:space="preserve"> LED blinkt </w:t>
      </w:r>
      <w:r w:rsidRPr="006A7633">
        <w:t xml:space="preserve">als Aktivitätsanzeige und der Motor zieht den Riegel zurück, wodurch das Schloss geöffnet wird. Sobald die Tür freigegeben ist, wechselt die Anzeige auf </w:t>
      </w:r>
      <w:r w:rsidRPr="006A7633">
        <w:rPr>
          <w:b/>
          <w:bCs/>
        </w:rPr>
        <w:t>eine dauerhaft leuchtende grüne LED</w:t>
      </w:r>
      <w:r w:rsidRPr="006A7633">
        <w:t>, die den offenen Zustand kennzeichnet. Das</w:t>
      </w:r>
      <w:r w:rsidRPr="006A7633">
        <w:rPr>
          <w:b/>
          <w:bCs/>
        </w:rPr>
        <w:t xml:space="preserve"> Display zeigt in diesem Moment kurz eine zufällige „Hallo“-Nachricht </w:t>
      </w:r>
      <w:r w:rsidRPr="006A7633">
        <w:t xml:space="preserve">an, ebenfalls aus zehn vorbereiteten Texten. Auch hier gibt es eine akustische Rückmeldung: ein </w:t>
      </w:r>
      <w:r w:rsidRPr="006A7633">
        <w:rPr>
          <w:b/>
          <w:bCs/>
        </w:rPr>
        <w:t>kurzes, freundliches Tonsignal</w:t>
      </w:r>
      <w:r w:rsidRPr="006A7633">
        <w:t>, das den Öffnungsvorgang bestätigt und Rückmeldung gibt, dass der Zutritt erfolgreich gewährt wurde.</w:t>
      </w:r>
    </w:p>
    <w:p w14:paraId="6DFE3B10" w14:textId="77777777" w:rsidR="006E6489" w:rsidRDefault="006A7633" w:rsidP="006A7633">
      <w:r w:rsidRPr="006A7633">
        <w:t>Wenn jedoch eine nicht registrierte Karte verwendet wird, unterscheidet sich das Verhalten deutlich</w:t>
      </w:r>
      <w:r w:rsidR="006E6489">
        <w:t>:</w:t>
      </w:r>
    </w:p>
    <w:p w14:paraId="52597929" w14:textId="6E3F6FEC" w:rsidR="006A7633" w:rsidRPr="006A7633" w:rsidRDefault="006A7633" w:rsidP="006E6489">
      <w:pPr>
        <w:pStyle w:val="Listenabsatz"/>
        <w:numPr>
          <w:ilvl w:val="0"/>
          <w:numId w:val="1"/>
        </w:numPr>
      </w:pPr>
      <w:r w:rsidRPr="006E6489">
        <w:rPr>
          <w:b/>
          <w:bCs/>
        </w:rPr>
        <w:t>Die rote LED blinkt dreimal hintereinander</w:t>
      </w:r>
      <w:r w:rsidRPr="006A7633">
        <w:t xml:space="preserve">, der </w:t>
      </w:r>
      <w:r w:rsidRPr="006E6489">
        <w:rPr>
          <w:b/>
          <w:bCs/>
        </w:rPr>
        <w:t>Buzzer gibt einen klaren Fehlerton ab</w:t>
      </w:r>
      <w:r w:rsidRPr="006A7633">
        <w:t xml:space="preserve">, und auf dem </w:t>
      </w:r>
      <w:r w:rsidRPr="006E6489">
        <w:rPr>
          <w:b/>
          <w:bCs/>
        </w:rPr>
        <w:t>Display erscheint eine Meldung</w:t>
      </w:r>
      <w:r w:rsidRPr="006A7633">
        <w:t>, die darauf hinweist, dass die Karte nicht registriert ist. Dadurch wird sofort verständlich, dass kein Zutritt möglich ist und dass die Karte nicht im System hinterlegt wurde.</w:t>
      </w:r>
    </w:p>
    <w:p w14:paraId="48F0E985" w14:textId="77777777" w:rsidR="006E6489" w:rsidRDefault="006A7633" w:rsidP="006A7633">
      <w:r w:rsidRPr="006A7633">
        <w:t xml:space="preserve">Besonders praktisch ist ein zusätzlicher Knopf, über den während des laufenden Betriebs neue </w:t>
      </w:r>
      <w:r w:rsidRPr="006A7633">
        <w:rPr>
          <w:b/>
          <w:bCs/>
        </w:rPr>
        <w:t>RFID-Karten hinzugefügt werden können</w:t>
      </w:r>
      <w:r w:rsidRPr="006A7633">
        <w:t xml:space="preserve">. Drückt man diesen Knopf, wechselt das System in einen Registriermodus. Das Display erklärt kurz, dass nun eine neue Karte eingelesen werden kann. </w:t>
      </w:r>
    </w:p>
    <w:p w14:paraId="4D89F143" w14:textId="042903B1" w:rsidR="006E6489" w:rsidRDefault="006E6489" w:rsidP="006E6489">
      <w:pPr>
        <w:pStyle w:val="Listenabsatz"/>
        <w:numPr>
          <w:ilvl w:val="0"/>
          <w:numId w:val="1"/>
        </w:numPr>
      </w:pPr>
      <w:r>
        <w:t xml:space="preserve">Situation Karte nicht registriert: </w:t>
      </w:r>
      <w:r w:rsidR="006A7633" w:rsidRPr="006A7633">
        <w:t xml:space="preserve">Sobald man den gewünschten Chip vorhält, speichert das System diesen im internen Speicher. Ein </w:t>
      </w:r>
      <w:r w:rsidR="006A7633" w:rsidRPr="006E6489">
        <w:rPr>
          <w:b/>
          <w:bCs/>
        </w:rPr>
        <w:t>kurzes Bestätigungssignal des Buzzers sowie eine Rückmeldung auf dem Display zeigen anschließend an, dass die Registrierung erfolgreich wa</w:t>
      </w:r>
      <w:r w:rsidR="006A7633" w:rsidRPr="006A7633">
        <w:t xml:space="preserve">r. </w:t>
      </w:r>
    </w:p>
    <w:p w14:paraId="540A3CD8" w14:textId="58BB1F35" w:rsidR="00E50075" w:rsidRDefault="00E50075" w:rsidP="00E50075">
      <w:r>
        <w:lastRenderedPageBreak/>
        <w:t>Gleichzeitig gibt es auch einen äquivalenten “Löschmodus” mit zugehörigen Knopf:</w:t>
      </w:r>
    </w:p>
    <w:p w14:paraId="10FF9534" w14:textId="799B8085" w:rsidR="006E6489" w:rsidRDefault="00E50075" w:rsidP="006E6489">
      <w:pPr>
        <w:pStyle w:val="Listenabsatz"/>
        <w:numPr>
          <w:ilvl w:val="0"/>
          <w:numId w:val="1"/>
        </w:numPr>
      </w:pPr>
      <w:r>
        <w:t xml:space="preserve">Situation </w:t>
      </w:r>
      <w:r w:rsidR="006E6489">
        <w:t>Karte aktuell registriert</w:t>
      </w:r>
      <w:r>
        <w:t xml:space="preserve">: </w:t>
      </w:r>
      <w:r w:rsidR="006E6489" w:rsidRPr="006A7633">
        <w:t xml:space="preserve">Ein </w:t>
      </w:r>
      <w:r w:rsidR="006E6489" w:rsidRPr="006E6489">
        <w:rPr>
          <w:b/>
          <w:bCs/>
        </w:rPr>
        <w:t xml:space="preserve">kurzes Bestätigungssignal des Buzzers sowie eine Rückmeldung auf dem Display zeigen anschließend an, dass die </w:t>
      </w:r>
      <w:r w:rsidR="006E6489">
        <w:rPr>
          <w:b/>
          <w:bCs/>
        </w:rPr>
        <w:t>Karte entfernt wurde</w:t>
      </w:r>
      <w:r w:rsidR="006E6489" w:rsidRPr="006A7633">
        <w:t xml:space="preserve">. </w:t>
      </w:r>
    </w:p>
    <w:p w14:paraId="22B20E1A" w14:textId="5123A36C" w:rsidR="00E50075" w:rsidRDefault="00E50075" w:rsidP="006E6489">
      <w:pPr>
        <w:pStyle w:val="Listenabsatz"/>
        <w:numPr>
          <w:ilvl w:val="0"/>
          <w:numId w:val="1"/>
        </w:numPr>
      </w:pPr>
      <w:r>
        <w:t xml:space="preserve">Situation Karte nicht registriert: Wird die karte nicht gefunden, ertönt ein </w:t>
      </w:r>
      <w:r w:rsidRPr="00E50075">
        <w:rPr>
          <w:b/>
          <w:bCs/>
        </w:rPr>
        <w:t>Fehlerton, sowie eine Meldung auf dem Display.</w:t>
      </w:r>
      <w:r>
        <w:t xml:space="preserve"> </w:t>
      </w:r>
    </w:p>
    <w:p w14:paraId="70E1439D" w14:textId="380B96C0" w:rsidR="006E6489" w:rsidRPr="006A7633" w:rsidRDefault="006E6489" w:rsidP="006E6489">
      <w:r w:rsidRPr="006A7633">
        <w:t>Dadurch bleibt das System flexibel und kann jederzeit erweitert werden, ohne dass ein Neustart oder ein Computer benötigt wird.</w:t>
      </w:r>
    </w:p>
    <w:p w14:paraId="44D36BCA" w14:textId="77777777" w:rsidR="00E50075" w:rsidRDefault="00E50075" w:rsidP="006A7633">
      <w:pPr>
        <w:sectPr w:rsidR="00E50075">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cols w:space="708"/>
          <w:docGrid w:linePitch="360"/>
        </w:sectPr>
      </w:pPr>
    </w:p>
    <w:p w14:paraId="22EF89F2" w14:textId="240F32AD" w:rsidR="006A7633" w:rsidRDefault="00E50075" w:rsidP="00E50075">
      <w:pPr>
        <w:pStyle w:val="berschrift2"/>
      </w:pPr>
      <w:r>
        <w:lastRenderedPageBreak/>
        <w:t>Sequenzdiagramm: Normalbetrie</w:t>
      </w:r>
      <w:r w:rsidR="000E7167">
        <w:t>b</w:t>
      </w:r>
    </w:p>
    <w:p w14:paraId="51E0DAF5" w14:textId="7617D290" w:rsidR="000E7167" w:rsidRPr="000E7167" w:rsidRDefault="00FF1A97" w:rsidP="000E7167">
      <w:r>
        <w:rPr>
          <w:noProof/>
        </w:rPr>
        <w:drawing>
          <wp:anchor distT="0" distB="0" distL="114300" distR="114300" simplePos="0" relativeHeight="251673600" behindDoc="0" locked="0" layoutInCell="1" allowOverlap="1" wp14:anchorId="506F01CC" wp14:editId="1B68FBAD">
            <wp:simplePos x="0" y="0"/>
            <wp:positionH relativeFrom="column">
              <wp:posOffset>651482</wp:posOffset>
            </wp:positionH>
            <wp:positionV relativeFrom="paragraph">
              <wp:posOffset>9525</wp:posOffset>
            </wp:positionV>
            <wp:extent cx="7926241" cy="5424476"/>
            <wp:effectExtent l="0" t="0" r="0" b="5080"/>
            <wp:wrapSquare wrapText="bothSides"/>
            <wp:docPr id="94998065" name="Grafik 4"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8065" name="Grafik 4" descr="Ein Bild, das Text, Screenshot, Diagramm, parallel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26241" cy="5424476"/>
                    </a:xfrm>
                    <a:prstGeom prst="rect">
                      <a:avLst/>
                    </a:prstGeom>
                  </pic:spPr>
                </pic:pic>
              </a:graphicData>
            </a:graphic>
            <wp14:sizeRelH relativeFrom="margin">
              <wp14:pctWidth>0</wp14:pctWidth>
            </wp14:sizeRelH>
            <wp14:sizeRelV relativeFrom="margin">
              <wp14:pctHeight>0</wp14:pctHeight>
            </wp14:sizeRelV>
          </wp:anchor>
        </w:drawing>
      </w:r>
    </w:p>
    <w:p w14:paraId="35847D0B" w14:textId="6BFA22CD" w:rsidR="009B6100" w:rsidRDefault="00540A5D" w:rsidP="00E50075">
      <w:pPr>
        <w:pStyle w:val="berschrift2"/>
        <w:sectPr w:rsidR="009B6100" w:rsidSect="00E50075">
          <w:pgSz w:w="16838" w:h="11906" w:orient="landscape"/>
          <w:pgMar w:top="1417" w:right="1417" w:bottom="1417" w:left="1134" w:header="708" w:footer="708" w:gutter="0"/>
          <w:cols w:space="708"/>
          <w:docGrid w:linePitch="360"/>
        </w:sectPr>
      </w:pPr>
      <w:r>
        <w:rPr>
          <w:noProof/>
        </w:rPr>
        <w:lastRenderedPageBreak/>
        <w:drawing>
          <wp:anchor distT="0" distB="0" distL="114300" distR="114300" simplePos="0" relativeHeight="251674624" behindDoc="0" locked="0" layoutInCell="1" allowOverlap="1" wp14:anchorId="76160AF4" wp14:editId="68D4EF9D">
            <wp:simplePos x="0" y="0"/>
            <wp:positionH relativeFrom="column">
              <wp:posOffset>528320</wp:posOffset>
            </wp:positionH>
            <wp:positionV relativeFrom="paragraph">
              <wp:posOffset>360680</wp:posOffset>
            </wp:positionV>
            <wp:extent cx="7806690" cy="5396865"/>
            <wp:effectExtent l="0" t="0" r="3810" b="0"/>
            <wp:wrapSquare wrapText="bothSides"/>
            <wp:docPr id="741434428" name="Grafik 5"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34428" name="Grafik 5" descr="Ein Bild, das Text, Screenshot, Diagramm, Zahl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06690" cy="5396865"/>
                    </a:xfrm>
                    <a:prstGeom prst="rect">
                      <a:avLst/>
                    </a:prstGeom>
                  </pic:spPr>
                </pic:pic>
              </a:graphicData>
            </a:graphic>
            <wp14:sizeRelH relativeFrom="margin">
              <wp14:pctWidth>0</wp14:pctWidth>
            </wp14:sizeRelH>
            <wp14:sizeRelV relativeFrom="margin">
              <wp14:pctHeight>0</wp14:pctHeight>
            </wp14:sizeRelV>
          </wp:anchor>
        </w:drawing>
      </w:r>
      <w:r w:rsidR="00E50075">
        <w:t>Sequenzdiagramm: Registrierung-/Löschbetrieb</w:t>
      </w:r>
    </w:p>
    <w:p w14:paraId="7A6D3652" w14:textId="540E53D6" w:rsidR="00E50075" w:rsidRDefault="009B6100" w:rsidP="009B6100">
      <w:pPr>
        <w:pStyle w:val="berschrift2"/>
      </w:pPr>
      <w:r>
        <w:lastRenderedPageBreak/>
        <w:t>Benötigte Materialien</w:t>
      </w:r>
    </w:p>
    <w:p w14:paraId="09D459BA" w14:textId="77777777" w:rsidR="009B6100" w:rsidRDefault="009B6100" w:rsidP="009B6100">
      <w:pPr>
        <w:pStyle w:val="Listenabsatz"/>
        <w:numPr>
          <w:ilvl w:val="0"/>
          <w:numId w:val="3"/>
        </w:numPr>
      </w:pPr>
      <w:r>
        <w:t>Zentrale Steuereinheit</w:t>
      </w:r>
    </w:p>
    <w:p w14:paraId="37E2D0AD" w14:textId="77777777" w:rsidR="009B6100" w:rsidRDefault="009B6100" w:rsidP="009B6100">
      <w:pPr>
        <w:pStyle w:val="Listenabsatz"/>
        <w:numPr>
          <w:ilvl w:val="1"/>
          <w:numId w:val="3"/>
        </w:numPr>
      </w:pPr>
      <w:r>
        <w:t xml:space="preserve">Arduino Uno </w:t>
      </w:r>
    </w:p>
    <w:p w14:paraId="3BDC9196" w14:textId="77777777" w:rsidR="009B6100" w:rsidRDefault="009B6100" w:rsidP="009B6100">
      <w:pPr>
        <w:pStyle w:val="Listenabsatz"/>
        <w:numPr>
          <w:ilvl w:val="0"/>
          <w:numId w:val="3"/>
        </w:numPr>
      </w:pPr>
      <w:r>
        <w:t>RFID-System</w:t>
      </w:r>
    </w:p>
    <w:p w14:paraId="394EBDA1" w14:textId="77777777" w:rsidR="009B6100" w:rsidRDefault="009B6100" w:rsidP="009B6100">
      <w:pPr>
        <w:pStyle w:val="Listenabsatz"/>
        <w:numPr>
          <w:ilvl w:val="1"/>
          <w:numId w:val="3"/>
        </w:numPr>
      </w:pPr>
      <w:r>
        <w:t>RFID-Reader RC522</w:t>
      </w:r>
    </w:p>
    <w:p w14:paraId="5746F8E5" w14:textId="77777777" w:rsidR="009B6100" w:rsidRDefault="009B6100" w:rsidP="009B6100">
      <w:pPr>
        <w:pStyle w:val="Listenabsatz"/>
        <w:numPr>
          <w:ilvl w:val="1"/>
          <w:numId w:val="3"/>
        </w:numPr>
      </w:pPr>
      <w:r>
        <w:t>RFID-Karten / RFID-Chips (mehrere Stück für Tests und Verwaltung)</w:t>
      </w:r>
    </w:p>
    <w:p w14:paraId="41F2E930" w14:textId="77777777" w:rsidR="009B6100" w:rsidRDefault="009B6100" w:rsidP="009B6100">
      <w:pPr>
        <w:pStyle w:val="Listenabsatz"/>
        <w:numPr>
          <w:ilvl w:val="0"/>
          <w:numId w:val="3"/>
        </w:numPr>
      </w:pPr>
      <w:r>
        <w:t>Anzeige- und Rückmeldekomponenten</w:t>
      </w:r>
    </w:p>
    <w:p w14:paraId="07F1636D" w14:textId="77777777" w:rsidR="009B6100" w:rsidRDefault="009B6100" w:rsidP="009B6100">
      <w:pPr>
        <w:pStyle w:val="Listenabsatz"/>
        <w:numPr>
          <w:ilvl w:val="1"/>
          <w:numId w:val="3"/>
        </w:numPr>
      </w:pPr>
      <w:r>
        <w:t>LCD-Display 16×2</w:t>
      </w:r>
    </w:p>
    <w:p w14:paraId="458C0014" w14:textId="77777777" w:rsidR="009B6100" w:rsidRDefault="009B6100" w:rsidP="009B6100">
      <w:pPr>
        <w:pStyle w:val="Listenabsatz"/>
        <w:numPr>
          <w:ilvl w:val="2"/>
          <w:numId w:val="3"/>
        </w:numPr>
      </w:pPr>
      <w:r>
        <w:t>empfohlen mit I2C-Adapter, spart viele Pins</w:t>
      </w:r>
    </w:p>
    <w:p w14:paraId="78C19663" w14:textId="77777777" w:rsidR="009B6100" w:rsidRDefault="009B6100" w:rsidP="009B6100">
      <w:pPr>
        <w:pStyle w:val="Listenabsatz"/>
        <w:numPr>
          <w:ilvl w:val="1"/>
          <w:numId w:val="3"/>
        </w:numPr>
      </w:pPr>
      <w:r>
        <w:t>RGB-LED</w:t>
      </w:r>
    </w:p>
    <w:p w14:paraId="63FC7D8D" w14:textId="78B5D844" w:rsidR="009B6100" w:rsidRDefault="009B6100" w:rsidP="009B6100">
      <w:pPr>
        <w:pStyle w:val="Listenabsatz"/>
        <w:numPr>
          <w:ilvl w:val="2"/>
          <w:numId w:val="3"/>
        </w:numPr>
      </w:pPr>
      <w:r>
        <w:t>LED-Vorwiderstände (~ 220Ω)</w:t>
      </w:r>
    </w:p>
    <w:p w14:paraId="6DDF9A73" w14:textId="3FBFE747" w:rsidR="009B6100" w:rsidRDefault="009B6100" w:rsidP="009B6100">
      <w:pPr>
        <w:pStyle w:val="Listenabsatz"/>
        <w:numPr>
          <w:ilvl w:val="2"/>
          <w:numId w:val="3"/>
        </w:numPr>
      </w:pPr>
      <w:r>
        <w:t>Alternativ:</w:t>
      </w:r>
    </w:p>
    <w:p w14:paraId="2E1174E9" w14:textId="6954A74F" w:rsidR="009B6100" w:rsidRDefault="009B6100" w:rsidP="009B6100">
      <w:pPr>
        <w:pStyle w:val="Listenabsatz"/>
        <w:numPr>
          <w:ilvl w:val="3"/>
          <w:numId w:val="3"/>
        </w:numPr>
      </w:pPr>
      <w:r>
        <w:t>LED (für „geschlossen“ / „Fehler“)</w:t>
      </w:r>
    </w:p>
    <w:p w14:paraId="057B1D5F" w14:textId="77777777" w:rsidR="009B6100" w:rsidRDefault="009B6100" w:rsidP="009B6100">
      <w:pPr>
        <w:pStyle w:val="Listenabsatz"/>
        <w:numPr>
          <w:ilvl w:val="3"/>
          <w:numId w:val="3"/>
        </w:numPr>
      </w:pPr>
      <w:r>
        <w:t>Grüne LED (für „offen“)</w:t>
      </w:r>
    </w:p>
    <w:p w14:paraId="4586FA99" w14:textId="18B9F96D" w:rsidR="009B6100" w:rsidRDefault="009B6100" w:rsidP="009B6100">
      <w:pPr>
        <w:pStyle w:val="Listenabsatz"/>
        <w:numPr>
          <w:ilvl w:val="1"/>
          <w:numId w:val="3"/>
        </w:numPr>
      </w:pPr>
      <w:r>
        <w:t>Buzzer</w:t>
      </w:r>
    </w:p>
    <w:p w14:paraId="298EFFDE" w14:textId="77777777" w:rsidR="009B6100" w:rsidRDefault="009B6100" w:rsidP="009B6100">
      <w:pPr>
        <w:pStyle w:val="Listenabsatz"/>
        <w:numPr>
          <w:ilvl w:val="0"/>
          <w:numId w:val="3"/>
        </w:numPr>
      </w:pPr>
      <w:r>
        <w:t>Türschloss-Antrieb</w:t>
      </w:r>
    </w:p>
    <w:p w14:paraId="4A99D971" w14:textId="05DE5E9D" w:rsidR="00540A5D" w:rsidRDefault="00540A5D" w:rsidP="009B6100">
      <w:pPr>
        <w:pStyle w:val="Listenabsatz"/>
        <w:numPr>
          <w:ilvl w:val="1"/>
          <w:numId w:val="3"/>
        </w:numPr>
      </w:pPr>
      <w:r>
        <w:t>SG90-Servo</w:t>
      </w:r>
    </w:p>
    <w:p w14:paraId="5B7A64CF" w14:textId="3C98BD10" w:rsidR="009B6100" w:rsidRDefault="009B6100" w:rsidP="009B6100">
      <w:pPr>
        <w:pStyle w:val="Listenabsatz"/>
        <w:numPr>
          <w:ilvl w:val="1"/>
          <w:numId w:val="3"/>
        </w:numPr>
      </w:pPr>
      <w:r>
        <w:t>Mechanischer Riegel / Schlossmechanik, motorbetätigt</w:t>
      </w:r>
    </w:p>
    <w:p w14:paraId="741B1735" w14:textId="77777777" w:rsidR="009B6100" w:rsidRDefault="009B6100" w:rsidP="009B6100">
      <w:pPr>
        <w:pStyle w:val="Listenabsatz"/>
        <w:numPr>
          <w:ilvl w:val="0"/>
          <w:numId w:val="3"/>
        </w:numPr>
      </w:pPr>
      <w:r>
        <w:t>Eingabekomponenten</w:t>
      </w:r>
    </w:p>
    <w:p w14:paraId="19D5B127" w14:textId="77777777" w:rsidR="009B6100" w:rsidRDefault="009B6100" w:rsidP="009B6100">
      <w:pPr>
        <w:pStyle w:val="Listenabsatz"/>
        <w:numPr>
          <w:ilvl w:val="1"/>
          <w:numId w:val="3"/>
        </w:numPr>
      </w:pPr>
      <w:r>
        <w:t>Register-Knopf (Karte hinzufügen)</w:t>
      </w:r>
    </w:p>
    <w:p w14:paraId="04AE37DE" w14:textId="77777777" w:rsidR="009B6100" w:rsidRDefault="009B6100" w:rsidP="009B6100">
      <w:pPr>
        <w:pStyle w:val="Listenabsatz"/>
        <w:numPr>
          <w:ilvl w:val="1"/>
          <w:numId w:val="3"/>
        </w:numPr>
      </w:pPr>
      <w:proofErr w:type="spellStart"/>
      <w:r>
        <w:t>Unregister</w:t>
      </w:r>
      <w:proofErr w:type="spellEnd"/>
      <w:r>
        <w:t>-Knopf (Karte löschen)</w:t>
      </w:r>
    </w:p>
    <w:p w14:paraId="54B70A22" w14:textId="21E9A9F6" w:rsidR="009B6100" w:rsidRDefault="009B6100" w:rsidP="009B6100">
      <w:pPr>
        <w:pStyle w:val="Listenabsatz"/>
        <w:numPr>
          <w:ilvl w:val="1"/>
          <w:numId w:val="3"/>
        </w:numPr>
      </w:pPr>
      <w:r>
        <w:t xml:space="preserve">10 </w:t>
      </w:r>
      <w:proofErr w:type="spellStart"/>
      <w:r>
        <w:t>kΩ</w:t>
      </w:r>
      <w:proofErr w:type="spellEnd"/>
      <w:r>
        <w:t xml:space="preserve"> Pull-Up/Pull-Down-Widerstände für die Tasten</w:t>
      </w:r>
      <w:r w:rsidR="00540A5D">
        <w:t xml:space="preserve"> (Oder </w:t>
      </w:r>
      <w:r w:rsidR="00AB3FFB">
        <w:t>direkt über Arduino)</w:t>
      </w:r>
    </w:p>
    <w:p w14:paraId="08B754D9" w14:textId="77777777" w:rsidR="009B6100" w:rsidRPr="009B6100" w:rsidRDefault="009B6100" w:rsidP="009B6100">
      <w:pPr>
        <w:pStyle w:val="Listenabsatz"/>
        <w:numPr>
          <w:ilvl w:val="0"/>
          <w:numId w:val="3"/>
        </w:numPr>
      </w:pPr>
      <w:proofErr w:type="spellStart"/>
      <w:r w:rsidRPr="009B6100">
        <w:rPr>
          <w:lang w:val="en-US"/>
        </w:rPr>
        <w:t>Stromversorgung</w:t>
      </w:r>
      <w:proofErr w:type="spellEnd"/>
    </w:p>
    <w:p w14:paraId="08E917D0" w14:textId="22E3E064" w:rsidR="009B6100" w:rsidRPr="00AB3FFB" w:rsidRDefault="00AB3FFB" w:rsidP="009B6100">
      <w:pPr>
        <w:pStyle w:val="Listenabsatz"/>
        <w:numPr>
          <w:ilvl w:val="1"/>
          <w:numId w:val="3"/>
        </w:numPr>
        <w:rPr>
          <w:lang w:val="en-US"/>
        </w:rPr>
      </w:pPr>
      <w:r>
        <w:rPr>
          <w:lang w:val="en-US"/>
        </w:rPr>
        <w:t xml:space="preserve">2x </w:t>
      </w:r>
      <w:r w:rsidR="009B6100" w:rsidRPr="009B6100">
        <w:rPr>
          <w:lang w:val="en-US"/>
        </w:rPr>
        <w:t>9V-Batterie</w:t>
      </w:r>
      <w:r>
        <w:rPr>
          <w:lang w:val="en-US"/>
        </w:rPr>
        <w:t xml:space="preserve"> </w:t>
      </w:r>
      <w:r w:rsidR="002D7DF1">
        <w:rPr>
          <w:lang w:val="en-US"/>
        </w:rPr>
        <w:t>(</w:t>
      </w:r>
      <w:proofErr w:type="spellStart"/>
      <w:r w:rsidR="002D7DF1">
        <w:rPr>
          <w:lang w:val="en-US"/>
        </w:rPr>
        <w:t>mit</w:t>
      </w:r>
      <w:proofErr w:type="spellEnd"/>
      <w:r w:rsidR="002D7DF1">
        <w:rPr>
          <w:lang w:val="en-US"/>
        </w:rPr>
        <w:t xml:space="preserve"> </w:t>
      </w:r>
      <w:r>
        <w:rPr>
          <w:lang w:val="en-US"/>
        </w:rPr>
        <w:t>Barrel</w:t>
      </w:r>
      <w:r w:rsidR="002D7DF1">
        <w:rPr>
          <w:lang w:val="en-US"/>
        </w:rPr>
        <w:t>-</w:t>
      </w:r>
      <w:r>
        <w:rPr>
          <w:lang w:val="en-US"/>
        </w:rPr>
        <w:t>Jack</w:t>
      </w:r>
      <w:r w:rsidR="002D7DF1">
        <w:rPr>
          <w:lang w:val="en-US"/>
        </w:rPr>
        <w:t>)</w:t>
      </w:r>
    </w:p>
    <w:p w14:paraId="6AB6C957" w14:textId="5FECE7C7" w:rsidR="009B6100" w:rsidRPr="009B6100" w:rsidRDefault="009B6100" w:rsidP="009B6100">
      <w:pPr>
        <w:pStyle w:val="Listenabsatz"/>
        <w:numPr>
          <w:ilvl w:val="1"/>
          <w:numId w:val="3"/>
        </w:numPr>
        <w:rPr>
          <w:lang w:val="en-US"/>
        </w:rPr>
      </w:pPr>
      <w:r w:rsidRPr="009B6100">
        <w:rPr>
          <w:lang w:val="en-US"/>
        </w:rPr>
        <w:t>Power Module (Breadboard Power Supply Modul)</w:t>
      </w:r>
    </w:p>
    <w:p w14:paraId="07FDB0E1" w14:textId="77777777" w:rsidR="009B6100" w:rsidRDefault="009B6100" w:rsidP="009B6100">
      <w:pPr>
        <w:pStyle w:val="Listenabsatz"/>
        <w:numPr>
          <w:ilvl w:val="1"/>
          <w:numId w:val="3"/>
        </w:numPr>
        <w:rPr>
          <w:lang w:val="en-US"/>
        </w:rPr>
      </w:pPr>
      <w:r w:rsidRPr="009B6100">
        <w:rPr>
          <w:lang w:val="en-US"/>
        </w:rPr>
        <w:t>Breadboard</w:t>
      </w:r>
    </w:p>
    <w:p w14:paraId="0BC7992E" w14:textId="7B0091F9" w:rsidR="009F20C0" w:rsidRDefault="009B6100" w:rsidP="009B6100">
      <w:pPr>
        <w:pStyle w:val="Listenabsatz"/>
        <w:numPr>
          <w:ilvl w:val="1"/>
          <w:numId w:val="3"/>
        </w:numPr>
        <w:rPr>
          <w:lang w:val="en-US"/>
        </w:rPr>
      </w:pPr>
      <w:r w:rsidRPr="009B6100">
        <w:rPr>
          <w:lang w:val="en-US"/>
        </w:rPr>
        <w:t xml:space="preserve">Jumper-Kabel </w:t>
      </w:r>
    </w:p>
    <w:p w14:paraId="24DDF51B" w14:textId="77777777" w:rsidR="006A7633" w:rsidRDefault="006A7633" w:rsidP="006A7633">
      <w:pPr>
        <w:rPr>
          <w:lang w:val="de-DE"/>
        </w:rPr>
      </w:pPr>
    </w:p>
    <w:p w14:paraId="114375F6" w14:textId="1ECB5DC8" w:rsidR="000D500D" w:rsidRDefault="009F20C0" w:rsidP="009F20C0">
      <w:pPr>
        <w:rPr>
          <w:lang w:val="de-DE"/>
        </w:rPr>
      </w:pPr>
      <w:r>
        <w:rPr>
          <w:lang w:val="de-DE"/>
        </w:rPr>
        <w:t xml:space="preserve">Für die Tür selbst gibt es verschiedenste Möglichkeiten, die auch stark vom jeweiligen Schloss abhängen, dementsprechend werden hierfür keine Materialien angegeben. </w:t>
      </w:r>
    </w:p>
    <w:p w14:paraId="7AD97C3F" w14:textId="77777777" w:rsidR="000D500D" w:rsidRDefault="000D500D">
      <w:pPr>
        <w:rPr>
          <w:lang w:val="de-DE"/>
        </w:rPr>
      </w:pPr>
      <w:r>
        <w:rPr>
          <w:lang w:val="de-DE"/>
        </w:rPr>
        <w:br w:type="page"/>
      </w:r>
    </w:p>
    <w:p w14:paraId="5896731F" w14:textId="2D6516D9" w:rsidR="009F20C0" w:rsidRDefault="000D500D" w:rsidP="000D500D">
      <w:pPr>
        <w:pStyle w:val="berschrift2"/>
        <w:rPr>
          <w:lang w:val="de-DE"/>
        </w:rPr>
      </w:pPr>
      <w:r>
        <w:rPr>
          <w:lang w:val="de-DE"/>
        </w:rPr>
        <w:lastRenderedPageBreak/>
        <w:t>3D-Modell</w:t>
      </w:r>
    </w:p>
    <w:p w14:paraId="2A3A7FA6" w14:textId="7F12CB08" w:rsidR="00E2757A" w:rsidRDefault="00455FA3" w:rsidP="00E2757A">
      <w:pPr>
        <w:pStyle w:val="berschrift2"/>
        <w:numPr>
          <w:ilvl w:val="0"/>
          <w:numId w:val="0"/>
        </w:numPr>
        <w:ind w:left="576"/>
        <w:rPr>
          <w:lang w:val="de-DE"/>
        </w:rPr>
      </w:pPr>
      <w:r>
        <w:rPr>
          <w:noProof/>
          <w:lang w:val="de-DE"/>
        </w:rPr>
        <mc:AlternateContent>
          <mc:Choice Requires="am3d">
            <w:drawing>
              <wp:anchor distT="0" distB="0" distL="114300" distR="114300" simplePos="0" relativeHeight="251675648" behindDoc="0" locked="0" layoutInCell="1" allowOverlap="1" wp14:anchorId="29CDBE06" wp14:editId="17E2CBE0">
                <wp:simplePos x="0" y="0"/>
                <wp:positionH relativeFrom="column">
                  <wp:posOffset>-59148</wp:posOffset>
                </wp:positionH>
                <wp:positionV relativeFrom="paragraph">
                  <wp:posOffset>398711</wp:posOffset>
                </wp:positionV>
                <wp:extent cx="5040189" cy="8442310"/>
                <wp:effectExtent l="0" t="0" r="8255" b="0"/>
                <wp:wrapNone/>
                <wp:docPr id="248616991" name="3D-Modell 6"/>
                <wp:cNvGraphicFramePr>
                  <a:graphicFrameLocks xmlns:a="http://schemas.openxmlformats.org/drawingml/2006/main" noChangeAspect="1"/>
                </wp:cNvGraphicFramePr>
                <a:graphic xmlns:a="http://schemas.openxmlformats.org/drawingml/2006/main">
                  <a:graphicData uri="http://schemas.microsoft.com/office/drawing/2017/model3d">
                    <am3d:model3d r:embed="rId17">
                      <am3d:spPr>
                        <a:xfrm>
                          <a:off x="0" y="0"/>
                          <a:ext cx="5040189" cy="8442310"/>
                        </a:xfrm>
                        <a:prstGeom prst="rect">
                          <a:avLst/>
                        </a:prstGeom>
                      </am3d:spPr>
                      <am3d:camera>
                        <am3d:pos x="0" y="0" z="61178728"/>
                        <am3d:up dx="0" dy="36000000" dz="0"/>
                        <am3d:lookAt x="0" y="0" z="0"/>
                        <am3d:perspective fov="2700000"/>
                      </am3d:camera>
                      <am3d:trans>
                        <am3d:meterPerModelUnit n="1612609" d="1000000"/>
                        <am3d:preTrans dx="4148330" dy="-17618642" dz="-2038187"/>
                        <am3d:scale>
                          <am3d:sx n="1000000" d="1000000"/>
                          <am3d:sy n="1000000" d="1000000"/>
                          <am3d:sz n="1000000" d="1000000"/>
                        </am3d:scale>
                        <am3d:rot ay="5400000"/>
                        <am3d:postTrans dx="0" dy="0" dz="0"/>
                      </am3d:trans>
                      <am3d:raster rName="Office3DRenderer" rVer="16.0.8326">
                        <am3d:blip r:embed="rId18"/>
                      </am3d:raster>
                      <am3d:objViewport viewportSz="9859721"/>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5648" behindDoc="0" locked="0" layoutInCell="1" allowOverlap="1" wp14:anchorId="29CDBE06" wp14:editId="17E2CBE0">
                <wp:simplePos x="0" y="0"/>
                <wp:positionH relativeFrom="column">
                  <wp:posOffset>-59148</wp:posOffset>
                </wp:positionH>
                <wp:positionV relativeFrom="paragraph">
                  <wp:posOffset>398711</wp:posOffset>
                </wp:positionV>
                <wp:extent cx="5040189" cy="8442310"/>
                <wp:effectExtent l="0" t="0" r="8255" b="0"/>
                <wp:wrapNone/>
                <wp:docPr id="248616991" name="3D-Modell 6"/>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48616991" name="3D-Modell 6"/>
                        <pic:cNvPicPr>
                          <a:picLocks noGrp="1" noRot="1" noChangeAspect="1" noMove="1" noResize="1" noEditPoints="1" noAdjustHandles="1" noChangeArrowheads="1" noChangeShapeType="1" noCrop="1"/>
                        </pic:cNvPicPr>
                      </pic:nvPicPr>
                      <pic:blipFill>
                        <a:blip r:embed="rId18"/>
                        <a:stretch>
                          <a:fillRect/>
                        </a:stretch>
                      </pic:blipFill>
                      <pic:spPr>
                        <a:xfrm>
                          <a:off x="0" y="0"/>
                          <a:ext cx="5039995" cy="8441690"/>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288CB7B4" w14:textId="13A3697E" w:rsidR="00E2757A" w:rsidRPr="00E2757A" w:rsidRDefault="00E2757A" w:rsidP="00E2757A">
      <w:pPr>
        <w:rPr>
          <w:lang w:val="de-DE"/>
        </w:rPr>
      </w:pPr>
    </w:p>
    <w:p w14:paraId="2225D9C0" w14:textId="379C702D" w:rsidR="00E2757A" w:rsidRPr="00E2757A" w:rsidRDefault="00E2757A" w:rsidP="00E2757A">
      <w:pPr>
        <w:rPr>
          <w:lang w:val="de-DE"/>
        </w:rPr>
      </w:pPr>
    </w:p>
    <w:p w14:paraId="49B550FB" w14:textId="235DC06F" w:rsidR="00E2757A" w:rsidRPr="00E2757A" w:rsidRDefault="00E2757A" w:rsidP="00E2757A">
      <w:pPr>
        <w:rPr>
          <w:lang w:val="de-DE"/>
        </w:rPr>
      </w:pPr>
    </w:p>
    <w:p w14:paraId="6897DEE6" w14:textId="77777777" w:rsidR="00E2757A" w:rsidRPr="00E2757A" w:rsidRDefault="00E2757A" w:rsidP="00E2757A">
      <w:pPr>
        <w:rPr>
          <w:lang w:val="de-DE"/>
        </w:rPr>
      </w:pPr>
    </w:p>
    <w:p w14:paraId="3952058D" w14:textId="1AFFB3AF" w:rsidR="00E2757A" w:rsidRDefault="00E2757A" w:rsidP="00E2757A">
      <w:pPr>
        <w:pStyle w:val="berschrift2"/>
        <w:numPr>
          <w:ilvl w:val="0"/>
          <w:numId w:val="0"/>
        </w:numPr>
        <w:rPr>
          <w:lang w:val="de-DE"/>
        </w:rPr>
      </w:pPr>
    </w:p>
    <w:p w14:paraId="246403DF" w14:textId="77777777" w:rsidR="00E2757A" w:rsidRDefault="00E2757A" w:rsidP="00E2757A">
      <w:pPr>
        <w:pStyle w:val="berschrift2"/>
        <w:numPr>
          <w:ilvl w:val="0"/>
          <w:numId w:val="0"/>
        </w:numPr>
        <w:ind w:left="576"/>
        <w:rPr>
          <w:lang w:val="de-DE"/>
        </w:rPr>
      </w:pPr>
    </w:p>
    <w:p w14:paraId="7A6ABE8F" w14:textId="77777777" w:rsidR="00E2757A" w:rsidRPr="00E2757A" w:rsidRDefault="00E2757A" w:rsidP="00E2757A">
      <w:pPr>
        <w:rPr>
          <w:lang w:val="de-DE"/>
        </w:rPr>
      </w:pPr>
    </w:p>
    <w:p w14:paraId="418D8773" w14:textId="77777777" w:rsidR="00E2757A" w:rsidRPr="00E2757A" w:rsidRDefault="00E2757A" w:rsidP="00E2757A">
      <w:pPr>
        <w:rPr>
          <w:lang w:val="de-DE"/>
        </w:rPr>
      </w:pPr>
    </w:p>
    <w:p w14:paraId="18D4EC44" w14:textId="77777777" w:rsidR="00E2757A" w:rsidRPr="00E2757A" w:rsidRDefault="00E2757A" w:rsidP="00E2757A">
      <w:pPr>
        <w:rPr>
          <w:lang w:val="de-DE"/>
        </w:rPr>
      </w:pPr>
    </w:p>
    <w:p w14:paraId="1D555A02" w14:textId="77777777" w:rsidR="00E2757A" w:rsidRPr="00E2757A" w:rsidRDefault="00E2757A" w:rsidP="00E2757A">
      <w:pPr>
        <w:rPr>
          <w:lang w:val="de-DE"/>
        </w:rPr>
      </w:pPr>
    </w:p>
    <w:p w14:paraId="0E3D86D3" w14:textId="77777777" w:rsidR="00E2757A" w:rsidRPr="00E2757A" w:rsidRDefault="00E2757A" w:rsidP="00E2757A">
      <w:pPr>
        <w:rPr>
          <w:lang w:val="de-DE"/>
        </w:rPr>
      </w:pPr>
    </w:p>
    <w:p w14:paraId="23BEB636" w14:textId="77777777" w:rsidR="00E2757A" w:rsidRPr="00E2757A" w:rsidRDefault="00E2757A" w:rsidP="00E2757A">
      <w:pPr>
        <w:rPr>
          <w:lang w:val="de-DE"/>
        </w:rPr>
      </w:pPr>
    </w:p>
    <w:p w14:paraId="338C9955" w14:textId="77777777" w:rsidR="00E2757A" w:rsidRPr="00E2757A" w:rsidRDefault="00E2757A" w:rsidP="00E2757A">
      <w:pPr>
        <w:rPr>
          <w:lang w:val="de-DE"/>
        </w:rPr>
      </w:pPr>
    </w:p>
    <w:p w14:paraId="2D8F7DD4" w14:textId="77777777" w:rsidR="00E2757A" w:rsidRPr="00E2757A" w:rsidRDefault="00E2757A" w:rsidP="00E2757A">
      <w:pPr>
        <w:rPr>
          <w:lang w:val="de-DE"/>
        </w:rPr>
      </w:pPr>
    </w:p>
    <w:p w14:paraId="0D8A9F1E" w14:textId="77777777" w:rsidR="00E2757A" w:rsidRPr="00E2757A" w:rsidRDefault="00E2757A" w:rsidP="00E2757A">
      <w:pPr>
        <w:rPr>
          <w:lang w:val="de-DE"/>
        </w:rPr>
      </w:pPr>
    </w:p>
    <w:p w14:paraId="1B6A0E3C" w14:textId="77777777" w:rsidR="00E2757A" w:rsidRPr="00E2757A" w:rsidRDefault="00E2757A" w:rsidP="00E2757A">
      <w:pPr>
        <w:rPr>
          <w:lang w:val="de-DE"/>
        </w:rPr>
      </w:pPr>
    </w:p>
    <w:p w14:paraId="70C2441D" w14:textId="77777777" w:rsidR="00E2757A" w:rsidRPr="00E2757A" w:rsidRDefault="00E2757A" w:rsidP="00E2757A">
      <w:pPr>
        <w:rPr>
          <w:lang w:val="de-DE"/>
        </w:rPr>
      </w:pPr>
    </w:p>
    <w:p w14:paraId="32AF1284" w14:textId="77777777" w:rsidR="00E2757A" w:rsidRPr="00E2757A" w:rsidRDefault="00E2757A" w:rsidP="00E2757A">
      <w:pPr>
        <w:rPr>
          <w:lang w:val="de-DE"/>
        </w:rPr>
      </w:pPr>
    </w:p>
    <w:p w14:paraId="431EB0CC" w14:textId="77777777" w:rsidR="00E2757A" w:rsidRPr="00E2757A" w:rsidRDefault="00E2757A" w:rsidP="00E2757A">
      <w:pPr>
        <w:rPr>
          <w:lang w:val="de-DE"/>
        </w:rPr>
      </w:pPr>
    </w:p>
    <w:p w14:paraId="60C77BD8" w14:textId="5FE6FA43" w:rsidR="00E2757A" w:rsidRDefault="00E2757A">
      <w:pPr>
        <w:rPr>
          <w:rFonts w:asciiTheme="majorHAnsi" w:eastAsiaTheme="majorEastAsia" w:hAnsiTheme="majorHAnsi" w:cstheme="majorBidi"/>
          <w:color w:val="0F4761" w:themeColor="accent1" w:themeShade="BF"/>
          <w:sz w:val="32"/>
          <w:szCs w:val="32"/>
          <w:lang w:val="de-DE"/>
        </w:rPr>
      </w:pPr>
      <w:r>
        <w:rPr>
          <w:lang w:val="de-DE"/>
        </w:rPr>
        <w:br w:type="page"/>
      </w:r>
    </w:p>
    <w:p w14:paraId="3B1BD2A7" w14:textId="20000572" w:rsidR="00E2757A" w:rsidRDefault="00455FA3" w:rsidP="00E2757A">
      <w:pPr>
        <w:pStyle w:val="berschrift2"/>
        <w:numPr>
          <w:ilvl w:val="0"/>
          <w:numId w:val="0"/>
        </w:numPr>
        <w:ind w:left="576"/>
        <w:rPr>
          <w:lang w:val="de-DE"/>
        </w:rPr>
      </w:pPr>
      <w:r>
        <w:rPr>
          <w:noProof/>
          <w:lang w:val="de-DE"/>
        </w:rPr>
        <w:lastRenderedPageBreak/>
        <mc:AlternateContent>
          <mc:Choice Requires="am3d">
            <w:drawing>
              <wp:anchor distT="0" distB="0" distL="114300" distR="114300" simplePos="0" relativeHeight="251677696" behindDoc="0" locked="0" layoutInCell="1" allowOverlap="1" wp14:anchorId="1070CBE2" wp14:editId="71800818">
                <wp:simplePos x="0" y="0"/>
                <wp:positionH relativeFrom="column">
                  <wp:posOffset>0</wp:posOffset>
                </wp:positionH>
                <wp:positionV relativeFrom="paragraph">
                  <wp:posOffset>312420</wp:posOffset>
                </wp:positionV>
                <wp:extent cx="5039360" cy="8441055"/>
                <wp:effectExtent l="0" t="0" r="8890" b="0"/>
                <wp:wrapNone/>
                <wp:docPr id="1478902824" name="3D-Modell 6"/>
                <wp:cNvGraphicFramePr>
                  <a:graphicFrameLocks xmlns:a="http://schemas.openxmlformats.org/drawingml/2006/main" noChangeAspect="1"/>
                </wp:cNvGraphicFramePr>
                <a:graphic xmlns:a="http://schemas.openxmlformats.org/drawingml/2006/main">
                  <a:graphicData uri="http://schemas.microsoft.com/office/drawing/2017/model3d">
                    <am3d:model3d r:embed="rId17">
                      <am3d:spPr>
                        <a:xfrm>
                          <a:off x="0" y="0"/>
                          <a:ext cx="5039360" cy="8441055"/>
                        </a:xfrm>
                        <a:prstGeom prst="rect">
                          <a:avLst/>
                        </a:prstGeom>
                      </am3d:spPr>
                      <am3d:camera>
                        <am3d:pos x="0" y="0" z="61178728"/>
                        <am3d:up dx="0" dy="36000000" dz="0"/>
                        <am3d:lookAt x="0" y="0" z="0"/>
                        <am3d:perspective fov="2700000"/>
                      </am3d:camera>
                      <am3d:trans>
                        <am3d:meterPerModelUnit n="1612609" d="1000000"/>
                        <am3d:preTrans dx="4148330" dy="-17618642" dz="-2038187"/>
                        <am3d:scale>
                          <am3d:sx n="1000000" d="1000000"/>
                          <am3d:sy n="1000000" d="1000000"/>
                          <am3d:sz n="1000000" d="1000000"/>
                        </am3d:scale>
                        <am3d:rot ay="16200000"/>
                        <am3d:postTrans dx="0" dy="0" dz="0"/>
                      </am3d:trans>
                      <am3d:raster rName="Office3DRenderer" rVer="16.0.8326">
                        <am3d:blip r:embed="rId19"/>
                      </am3d:raster>
                      <am3d:objViewport viewportSz="9858824"/>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77696" behindDoc="0" locked="0" layoutInCell="1" allowOverlap="1" wp14:anchorId="1070CBE2" wp14:editId="71800818">
                <wp:simplePos x="0" y="0"/>
                <wp:positionH relativeFrom="column">
                  <wp:posOffset>0</wp:posOffset>
                </wp:positionH>
                <wp:positionV relativeFrom="paragraph">
                  <wp:posOffset>312420</wp:posOffset>
                </wp:positionV>
                <wp:extent cx="5039360" cy="8441055"/>
                <wp:effectExtent l="0" t="0" r="8890" b="0"/>
                <wp:wrapNone/>
                <wp:docPr id="1478902824" name="3D-Modell 6"/>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78902824" name="3D-Modell 6"/>
                        <pic:cNvPicPr>
                          <a:picLocks noGrp="1" noRot="1" noChangeAspect="1" noMove="1" noResize="1" noEditPoints="1" noAdjustHandles="1" noChangeArrowheads="1" noChangeShapeType="1" noCrop="1"/>
                        </pic:cNvPicPr>
                      </pic:nvPicPr>
                      <pic:blipFill>
                        <a:blip r:embed="rId19"/>
                        <a:stretch>
                          <a:fillRect/>
                        </a:stretch>
                      </pic:blipFill>
                      <pic:spPr>
                        <a:xfrm>
                          <a:off x="0" y="0"/>
                          <a:ext cx="5039360" cy="8441055"/>
                        </a:xfrm>
                        <a:prstGeom prst="rect">
                          <a:avLst/>
                        </a:prstGeom>
                      </pic:spPr>
                    </pic:pic>
                  </a:graphicData>
                </a:graphic>
                <wp14:sizeRelH relativeFrom="margin">
                  <wp14:pctWidth>0</wp14:pctWidth>
                </wp14:sizeRelH>
                <wp14:sizeRelV relativeFrom="margin">
                  <wp14:pctHeight>0</wp14:pctHeight>
                </wp14:sizeRelV>
              </wp:anchor>
            </w:drawing>
          </mc:Fallback>
        </mc:AlternateContent>
      </w:r>
    </w:p>
    <w:p w14:paraId="10827E26" w14:textId="0F21D549" w:rsidR="009509B1" w:rsidRDefault="009509B1" w:rsidP="00455FA3">
      <w:pPr>
        <w:pStyle w:val="berschrift2"/>
        <w:numPr>
          <w:ilvl w:val="0"/>
          <w:numId w:val="0"/>
        </w:numPr>
        <w:ind w:left="576" w:hanging="576"/>
        <w:rPr>
          <w:lang w:val="de-DE"/>
        </w:rPr>
      </w:pPr>
    </w:p>
    <w:p w14:paraId="7CDA4855" w14:textId="77777777" w:rsidR="009509B1" w:rsidRPr="009509B1" w:rsidRDefault="009509B1" w:rsidP="009509B1">
      <w:pPr>
        <w:rPr>
          <w:lang w:val="de-DE"/>
        </w:rPr>
      </w:pPr>
    </w:p>
    <w:p w14:paraId="29E000F3" w14:textId="77777777" w:rsidR="009509B1" w:rsidRPr="009509B1" w:rsidRDefault="009509B1" w:rsidP="009509B1">
      <w:pPr>
        <w:rPr>
          <w:lang w:val="de-DE"/>
        </w:rPr>
      </w:pPr>
    </w:p>
    <w:p w14:paraId="0A850061" w14:textId="77777777" w:rsidR="009509B1" w:rsidRPr="009509B1" w:rsidRDefault="009509B1" w:rsidP="009509B1">
      <w:pPr>
        <w:rPr>
          <w:lang w:val="de-DE"/>
        </w:rPr>
      </w:pPr>
    </w:p>
    <w:p w14:paraId="72DDA497" w14:textId="77777777" w:rsidR="009509B1" w:rsidRPr="009509B1" w:rsidRDefault="009509B1" w:rsidP="009509B1">
      <w:pPr>
        <w:rPr>
          <w:lang w:val="de-DE"/>
        </w:rPr>
      </w:pPr>
    </w:p>
    <w:p w14:paraId="6B5FDBE4" w14:textId="77777777" w:rsidR="009509B1" w:rsidRPr="009509B1" w:rsidRDefault="009509B1" w:rsidP="009509B1">
      <w:pPr>
        <w:rPr>
          <w:lang w:val="de-DE"/>
        </w:rPr>
      </w:pPr>
    </w:p>
    <w:p w14:paraId="71B5CB8C" w14:textId="77777777" w:rsidR="009509B1" w:rsidRPr="009509B1" w:rsidRDefault="009509B1" w:rsidP="009509B1">
      <w:pPr>
        <w:rPr>
          <w:lang w:val="de-DE"/>
        </w:rPr>
      </w:pPr>
    </w:p>
    <w:p w14:paraId="733C810A" w14:textId="77777777" w:rsidR="009509B1" w:rsidRPr="009509B1" w:rsidRDefault="009509B1" w:rsidP="009509B1">
      <w:pPr>
        <w:rPr>
          <w:lang w:val="de-DE"/>
        </w:rPr>
      </w:pPr>
    </w:p>
    <w:p w14:paraId="79DB7D24" w14:textId="77777777" w:rsidR="009509B1" w:rsidRPr="009509B1" w:rsidRDefault="009509B1" w:rsidP="009509B1">
      <w:pPr>
        <w:rPr>
          <w:lang w:val="de-DE"/>
        </w:rPr>
      </w:pPr>
    </w:p>
    <w:p w14:paraId="25460A38" w14:textId="77777777" w:rsidR="009509B1" w:rsidRPr="009509B1" w:rsidRDefault="009509B1" w:rsidP="009509B1">
      <w:pPr>
        <w:rPr>
          <w:lang w:val="de-DE"/>
        </w:rPr>
      </w:pPr>
    </w:p>
    <w:p w14:paraId="04BBE6A7" w14:textId="77777777" w:rsidR="009509B1" w:rsidRPr="009509B1" w:rsidRDefault="009509B1" w:rsidP="009509B1">
      <w:pPr>
        <w:rPr>
          <w:lang w:val="de-DE"/>
        </w:rPr>
      </w:pPr>
    </w:p>
    <w:p w14:paraId="1A87D2D3" w14:textId="77777777" w:rsidR="009509B1" w:rsidRPr="009509B1" w:rsidRDefault="009509B1" w:rsidP="009509B1">
      <w:pPr>
        <w:rPr>
          <w:lang w:val="de-DE"/>
        </w:rPr>
      </w:pPr>
    </w:p>
    <w:p w14:paraId="592D56D4" w14:textId="77777777" w:rsidR="009509B1" w:rsidRPr="009509B1" w:rsidRDefault="009509B1" w:rsidP="009509B1">
      <w:pPr>
        <w:rPr>
          <w:lang w:val="de-DE"/>
        </w:rPr>
      </w:pPr>
    </w:p>
    <w:p w14:paraId="4304372D" w14:textId="77777777" w:rsidR="009509B1" w:rsidRPr="009509B1" w:rsidRDefault="009509B1" w:rsidP="009509B1">
      <w:pPr>
        <w:rPr>
          <w:lang w:val="de-DE"/>
        </w:rPr>
      </w:pPr>
    </w:p>
    <w:p w14:paraId="1DB7E998" w14:textId="77777777" w:rsidR="009509B1" w:rsidRPr="009509B1" w:rsidRDefault="009509B1" w:rsidP="009509B1">
      <w:pPr>
        <w:rPr>
          <w:lang w:val="de-DE"/>
        </w:rPr>
      </w:pPr>
    </w:p>
    <w:p w14:paraId="31C7DC5A" w14:textId="77777777" w:rsidR="009509B1" w:rsidRPr="009509B1" w:rsidRDefault="009509B1" w:rsidP="009509B1">
      <w:pPr>
        <w:rPr>
          <w:lang w:val="de-DE"/>
        </w:rPr>
      </w:pPr>
    </w:p>
    <w:p w14:paraId="1F958412" w14:textId="77777777" w:rsidR="009509B1" w:rsidRPr="009509B1" w:rsidRDefault="009509B1" w:rsidP="009509B1">
      <w:pPr>
        <w:rPr>
          <w:lang w:val="de-DE"/>
        </w:rPr>
      </w:pPr>
    </w:p>
    <w:p w14:paraId="65CFC409" w14:textId="77777777" w:rsidR="009509B1" w:rsidRPr="009509B1" w:rsidRDefault="009509B1" w:rsidP="009509B1">
      <w:pPr>
        <w:rPr>
          <w:lang w:val="de-DE"/>
        </w:rPr>
      </w:pPr>
    </w:p>
    <w:p w14:paraId="1B7AE504" w14:textId="77777777" w:rsidR="009509B1" w:rsidRPr="009509B1" w:rsidRDefault="009509B1" w:rsidP="009509B1">
      <w:pPr>
        <w:rPr>
          <w:lang w:val="de-DE"/>
        </w:rPr>
      </w:pPr>
    </w:p>
    <w:p w14:paraId="169EAE4D" w14:textId="77777777" w:rsidR="009509B1" w:rsidRPr="009509B1" w:rsidRDefault="009509B1" w:rsidP="009509B1">
      <w:pPr>
        <w:rPr>
          <w:lang w:val="de-DE"/>
        </w:rPr>
      </w:pPr>
    </w:p>
    <w:p w14:paraId="49907739" w14:textId="77777777" w:rsidR="009509B1" w:rsidRPr="009509B1" w:rsidRDefault="009509B1" w:rsidP="009509B1">
      <w:pPr>
        <w:rPr>
          <w:lang w:val="de-DE"/>
        </w:rPr>
      </w:pPr>
    </w:p>
    <w:p w14:paraId="7DF41F10" w14:textId="26F7D0C8" w:rsidR="00725387" w:rsidRPr="00455FA3" w:rsidRDefault="009509B1" w:rsidP="00725387">
      <w:pPr>
        <w:rPr>
          <w:rFonts w:asciiTheme="majorHAnsi" w:eastAsiaTheme="majorEastAsia" w:hAnsiTheme="majorHAnsi" w:cstheme="majorBidi"/>
          <w:color w:val="0F4761" w:themeColor="accent1" w:themeShade="BF"/>
          <w:sz w:val="32"/>
          <w:szCs w:val="32"/>
          <w:lang w:val="de-DE"/>
        </w:rPr>
      </w:pPr>
      <w:r>
        <w:rPr>
          <w:lang w:val="de-DE"/>
        </w:rPr>
        <w:br w:type="page"/>
      </w:r>
    </w:p>
    <w:p w14:paraId="52F233D9" w14:textId="3ABC6279" w:rsidR="007814CD" w:rsidRDefault="007814CD" w:rsidP="00455FA3">
      <w:pPr>
        <w:pStyle w:val="berschrift2"/>
        <w:rPr>
          <w:lang w:val="de-DE"/>
        </w:rPr>
      </w:pPr>
      <w:r>
        <w:rPr>
          <w:lang w:val="de-DE"/>
        </w:rPr>
        <w:lastRenderedPageBreak/>
        <w:t>Schaltplan</w:t>
      </w:r>
    </w:p>
    <w:tbl>
      <w:tblPr>
        <w:tblStyle w:val="EinfacheTabelle5"/>
        <w:tblW w:w="0" w:type="auto"/>
        <w:tblLook w:val="04A0" w:firstRow="1" w:lastRow="0" w:firstColumn="1" w:lastColumn="0" w:noHBand="0" w:noVBand="1"/>
      </w:tblPr>
      <w:tblGrid>
        <w:gridCol w:w="1511"/>
        <w:gridCol w:w="1413"/>
        <w:gridCol w:w="3622"/>
      </w:tblGrid>
      <w:tr w:rsidR="007814CD" w:rsidRPr="007814CD" w14:paraId="4D7DE03C" w14:textId="77777777" w:rsidTr="007814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23B20B9" w14:textId="77777777" w:rsidR="007814CD" w:rsidRPr="007814CD" w:rsidRDefault="007814CD" w:rsidP="007814CD">
            <w:pPr>
              <w:rPr>
                <w:rFonts w:eastAsia="Times New Roman"/>
                <w:lang w:eastAsia="de-IT"/>
              </w:rPr>
            </w:pPr>
            <w:r w:rsidRPr="007814CD">
              <w:rPr>
                <w:rFonts w:eastAsia="Times New Roman"/>
                <w:lang w:eastAsia="de-IT"/>
              </w:rPr>
              <w:t>Arduino-PIN</w:t>
            </w:r>
          </w:p>
        </w:tc>
        <w:tc>
          <w:tcPr>
            <w:tcW w:w="0" w:type="auto"/>
            <w:hideMark/>
          </w:tcPr>
          <w:p w14:paraId="71634028" w14:textId="77777777" w:rsidR="007814CD" w:rsidRPr="007814CD" w:rsidRDefault="007814CD" w:rsidP="007814CD">
            <w:pPr>
              <w:cnfStyle w:val="100000000000" w:firstRow="1" w:lastRow="0" w:firstColumn="0" w:lastColumn="0" w:oddVBand="0" w:evenVBand="0" w:oddHBand="0" w:evenHBand="0" w:firstRowFirstColumn="0" w:firstRowLastColumn="0" w:lastRowFirstColumn="0" w:lastRowLastColumn="0"/>
              <w:rPr>
                <w:rFonts w:eastAsia="Times New Roman"/>
                <w:lang w:eastAsia="de-IT"/>
              </w:rPr>
            </w:pPr>
            <w:r w:rsidRPr="007814CD">
              <w:rPr>
                <w:rFonts w:eastAsia="Times New Roman"/>
                <w:lang w:eastAsia="de-IT"/>
              </w:rPr>
              <w:t>Funktion</w:t>
            </w:r>
          </w:p>
        </w:tc>
        <w:tc>
          <w:tcPr>
            <w:tcW w:w="0" w:type="auto"/>
            <w:hideMark/>
          </w:tcPr>
          <w:p w14:paraId="07A12E67" w14:textId="77777777" w:rsidR="007814CD" w:rsidRPr="007814CD" w:rsidRDefault="007814CD" w:rsidP="007814CD">
            <w:pPr>
              <w:cnfStyle w:val="100000000000" w:firstRow="1" w:lastRow="0" w:firstColumn="0" w:lastColumn="0" w:oddVBand="0" w:evenVBand="0" w:oddHBand="0" w:evenHBand="0" w:firstRowFirstColumn="0" w:firstRowLastColumn="0" w:lastRowFirstColumn="0" w:lastRowLastColumn="0"/>
              <w:rPr>
                <w:rFonts w:eastAsia="Times New Roman"/>
                <w:lang w:eastAsia="de-IT"/>
              </w:rPr>
            </w:pPr>
            <w:r w:rsidRPr="007814CD">
              <w:rPr>
                <w:rFonts w:eastAsia="Times New Roman"/>
                <w:lang w:eastAsia="de-IT"/>
              </w:rPr>
              <w:t>Bemerkung</w:t>
            </w:r>
          </w:p>
        </w:tc>
      </w:tr>
      <w:tr w:rsidR="007814CD" w:rsidRPr="00EA2C04" w14:paraId="170BD6B1" w14:textId="77777777" w:rsidTr="00781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04E30" w14:textId="77777777" w:rsidR="007814CD" w:rsidRPr="007814CD" w:rsidRDefault="007814CD" w:rsidP="007814CD">
            <w:pPr>
              <w:rPr>
                <w:rFonts w:eastAsia="Times New Roman"/>
                <w:lang w:eastAsia="de-IT"/>
              </w:rPr>
            </w:pPr>
            <w:r w:rsidRPr="007814CD">
              <w:rPr>
                <w:rFonts w:eastAsia="Times New Roman"/>
                <w:lang w:eastAsia="de-IT"/>
              </w:rPr>
              <w:t>D2</w:t>
            </w:r>
          </w:p>
        </w:tc>
        <w:tc>
          <w:tcPr>
            <w:tcW w:w="0" w:type="auto"/>
            <w:hideMark/>
          </w:tcPr>
          <w:p w14:paraId="199472F6"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RC522 RST</w:t>
            </w:r>
          </w:p>
        </w:tc>
        <w:tc>
          <w:tcPr>
            <w:tcW w:w="0" w:type="auto"/>
            <w:hideMark/>
          </w:tcPr>
          <w:p w14:paraId="6F0B1404"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val="en-US" w:eastAsia="de-IT"/>
              </w:rPr>
            </w:pPr>
            <w:r w:rsidRPr="007814CD">
              <w:rPr>
                <w:lang w:val="en-US" w:eastAsia="de-IT"/>
              </w:rPr>
              <w:t>Reset-Pin des RFID-</w:t>
            </w:r>
            <w:proofErr w:type="spellStart"/>
            <w:r w:rsidRPr="007814CD">
              <w:rPr>
                <w:lang w:val="en-US" w:eastAsia="de-IT"/>
              </w:rPr>
              <w:t>Moduls</w:t>
            </w:r>
            <w:proofErr w:type="spellEnd"/>
          </w:p>
        </w:tc>
      </w:tr>
      <w:tr w:rsidR="007814CD" w:rsidRPr="007814CD" w14:paraId="1E5D3FF2" w14:textId="77777777" w:rsidTr="007814CD">
        <w:tc>
          <w:tcPr>
            <w:cnfStyle w:val="001000000000" w:firstRow="0" w:lastRow="0" w:firstColumn="1" w:lastColumn="0" w:oddVBand="0" w:evenVBand="0" w:oddHBand="0" w:evenHBand="0" w:firstRowFirstColumn="0" w:firstRowLastColumn="0" w:lastRowFirstColumn="0" w:lastRowLastColumn="0"/>
            <w:tcW w:w="0" w:type="auto"/>
            <w:hideMark/>
          </w:tcPr>
          <w:p w14:paraId="3C37F3E1" w14:textId="77777777" w:rsidR="007814CD" w:rsidRPr="007814CD" w:rsidRDefault="007814CD" w:rsidP="007814CD">
            <w:pPr>
              <w:rPr>
                <w:rFonts w:eastAsia="Times New Roman"/>
                <w:lang w:eastAsia="de-IT"/>
              </w:rPr>
            </w:pPr>
            <w:r w:rsidRPr="007814CD">
              <w:rPr>
                <w:rFonts w:eastAsia="Times New Roman"/>
                <w:lang w:eastAsia="de-IT"/>
              </w:rPr>
              <w:t>D3</w:t>
            </w:r>
          </w:p>
        </w:tc>
        <w:tc>
          <w:tcPr>
            <w:tcW w:w="0" w:type="auto"/>
            <w:hideMark/>
          </w:tcPr>
          <w:p w14:paraId="4993E5B1"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RC522 SDA</w:t>
            </w:r>
          </w:p>
        </w:tc>
        <w:tc>
          <w:tcPr>
            <w:tcW w:w="0" w:type="auto"/>
            <w:hideMark/>
          </w:tcPr>
          <w:p w14:paraId="49DF80CE"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SPI Chip Select / SDA</w:t>
            </w:r>
          </w:p>
        </w:tc>
      </w:tr>
      <w:tr w:rsidR="007814CD" w:rsidRPr="007814CD" w14:paraId="1354898C" w14:textId="77777777" w:rsidTr="00781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AE9F9" w14:textId="77777777" w:rsidR="007814CD" w:rsidRPr="007814CD" w:rsidRDefault="007814CD" w:rsidP="007814CD">
            <w:pPr>
              <w:rPr>
                <w:rFonts w:eastAsia="Times New Roman"/>
                <w:lang w:eastAsia="de-IT"/>
              </w:rPr>
            </w:pPr>
            <w:r w:rsidRPr="007814CD">
              <w:rPr>
                <w:rFonts w:eastAsia="Times New Roman"/>
                <w:lang w:eastAsia="de-IT"/>
              </w:rPr>
              <w:t>D4</w:t>
            </w:r>
          </w:p>
        </w:tc>
        <w:tc>
          <w:tcPr>
            <w:tcW w:w="0" w:type="auto"/>
            <w:hideMark/>
          </w:tcPr>
          <w:p w14:paraId="729EE519" w14:textId="6911D009" w:rsidR="007814CD" w:rsidRPr="007814CD" w:rsidRDefault="002610D2" w:rsidP="007814CD">
            <w:pPr>
              <w:cnfStyle w:val="000000100000" w:firstRow="0" w:lastRow="0" w:firstColumn="0" w:lastColumn="0" w:oddVBand="0" w:evenVBand="0" w:oddHBand="1" w:evenHBand="0" w:firstRowFirstColumn="0" w:firstRowLastColumn="0" w:lastRowFirstColumn="0" w:lastRowLastColumn="0"/>
              <w:rPr>
                <w:lang w:eastAsia="de-IT"/>
              </w:rPr>
            </w:pPr>
            <w:proofErr w:type="spellStart"/>
            <w:r>
              <w:rPr>
                <w:lang w:eastAsia="de-IT"/>
              </w:rPr>
              <w:t>Servo</w:t>
            </w:r>
            <w:proofErr w:type="spellEnd"/>
            <w:r>
              <w:rPr>
                <w:lang w:eastAsia="de-IT"/>
              </w:rPr>
              <w:t xml:space="preserve"> PWM</w:t>
            </w:r>
          </w:p>
        </w:tc>
        <w:tc>
          <w:tcPr>
            <w:tcW w:w="0" w:type="auto"/>
            <w:hideMark/>
          </w:tcPr>
          <w:p w14:paraId="54C7E2CC" w14:textId="6294B78F" w:rsidR="007814CD" w:rsidRPr="007814CD" w:rsidRDefault="002610D2" w:rsidP="007814CD">
            <w:pPr>
              <w:cnfStyle w:val="000000100000" w:firstRow="0" w:lastRow="0" w:firstColumn="0" w:lastColumn="0" w:oddVBand="0" w:evenVBand="0" w:oddHBand="1" w:evenHBand="0" w:firstRowFirstColumn="0" w:firstRowLastColumn="0" w:lastRowFirstColumn="0" w:lastRowLastColumn="0"/>
              <w:rPr>
                <w:lang w:eastAsia="de-IT"/>
              </w:rPr>
            </w:pPr>
            <w:r>
              <w:rPr>
                <w:lang w:eastAsia="de-IT"/>
              </w:rPr>
              <w:t>/</w:t>
            </w:r>
          </w:p>
        </w:tc>
      </w:tr>
      <w:tr w:rsidR="007814CD" w:rsidRPr="007814CD" w14:paraId="4811F356" w14:textId="77777777" w:rsidTr="007814CD">
        <w:tc>
          <w:tcPr>
            <w:cnfStyle w:val="001000000000" w:firstRow="0" w:lastRow="0" w:firstColumn="1" w:lastColumn="0" w:oddVBand="0" w:evenVBand="0" w:oddHBand="0" w:evenHBand="0" w:firstRowFirstColumn="0" w:firstRowLastColumn="0" w:lastRowFirstColumn="0" w:lastRowLastColumn="0"/>
            <w:tcW w:w="0" w:type="auto"/>
            <w:hideMark/>
          </w:tcPr>
          <w:p w14:paraId="7778E093" w14:textId="77777777" w:rsidR="007814CD" w:rsidRPr="007814CD" w:rsidRDefault="007814CD" w:rsidP="007814CD">
            <w:pPr>
              <w:rPr>
                <w:rFonts w:eastAsia="Times New Roman"/>
                <w:lang w:eastAsia="de-IT"/>
              </w:rPr>
            </w:pPr>
            <w:r w:rsidRPr="007814CD">
              <w:rPr>
                <w:rFonts w:eastAsia="Times New Roman"/>
                <w:lang w:eastAsia="de-IT"/>
              </w:rPr>
              <w:t>D8</w:t>
            </w:r>
          </w:p>
        </w:tc>
        <w:tc>
          <w:tcPr>
            <w:tcW w:w="0" w:type="auto"/>
            <w:hideMark/>
          </w:tcPr>
          <w:p w14:paraId="734C6DE5"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Buzzer</w:t>
            </w:r>
          </w:p>
        </w:tc>
        <w:tc>
          <w:tcPr>
            <w:tcW w:w="0" w:type="auto"/>
            <w:hideMark/>
          </w:tcPr>
          <w:p w14:paraId="5620EC31"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Aktiver Buzzer (+), – → GND</w:t>
            </w:r>
          </w:p>
        </w:tc>
      </w:tr>
      <w:tr w:rsidR="007814CD" w:rsidRPr="007814CD" w14:paraId="0BD71D82" w14:textId="77777777" w:rsidTr="00781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0F46B" w14:textId="77777777" w:rsidR="007814CD" w:rsidRPr="007814CD" w:rsidRDefault="007814CD" w:rsidP="007814CD">
            <w:pPr>
              <w:rPr>
                <w:rFonts w:eastAsia="Times New Roman"/>
                <w:lang w:eastAsia="de-IT"/>
              </w:rPr>
            </w:pPr>
            <w:r w:rsidRPr="007814CD">
              <w:rPr>
                <w:rFonts w:eastAsia="Times New Roman"/>
                <w:lang w:eastAsia="de-IT"/>
              </w:rPr>
              <w:t>D9</w:t>
            </w:r>
          </w:p>
        </w:tc>
        <w:tc>
          <w:tcPr>
            <w:tcW w:w="0" w:type="auto"/>
            <w:hideMark/>
          </w:tcPr>
          <w:p w14:paraId="669DA654"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RGB Rot</w:t>
            </w:r>
          </w:p>
        </w:tc>
        <w:tc>
          <w:tcPr>
            <w:tcW w:w="0" w:type="auto"/>
            <w:hideMark/>
          </w:tcPr>
          <w:p w14:paraId="4902CF4A"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220Ω Vorwiderstand erforderlich</w:t>
            </w:r>
          </w:p>
        </w:tc>
      </w:tr>
      <w:tr w:rsidR="007814CD" w:rsidRPr="007814CD" w14:paraId="5FD2142E" w14:textId="77777777" w:rsidTr="007814CD">
        <w:tc>
          <w:tcPr>
            <w:cnfStyle w:val="001000000000" w:firstRow="0" w:lastRow="0" w:firstColumn="1" w:lastColumn="0" w:oddVBand="0" w:evenVBand="0" w:oddHBand="0" w:evenHBand="0" w:firstRowFirstColumn="0" w:firstRowLastColumn="0" w:lastRowFirstColumn="0" w:lastRowLastColumn="0"/>
            <w:tcW w:w="0" w:type="auto"/>
            <w:hideMark/>
          </w:tcPr>
          <w:p w14:paraId="5693AC9D" w14:textId="77777777" w:rsidR="007814CD" w:rsidRPr="007814CD" w:rsidRDefault="007814CD" w:rsidP="007814CD">
            <w:pPr>
              <w:rPr>
                <w:rFonts w:eastAsia="Times New Roman"/>
                <w:lang w:eastAsia="de-IT"/>
              </w:rPr>
            </w:pPr>
            <w:r w:rsidRPr="007814CD">
              <w:rPr>
                <w:rFonts w:eastAsia="Times New Roman"/>
                <w:lang w:eastAsia="de-IT"/>
              </w:rPr>
              <w:t>D10</w:t>
            </w:r>
          </w:p>
        </w:tc>
        <w:tc>
          <w:tcPr>
            <w:tcW w:w="0" w:type="auto"/>
            <w:hideMark/>
          </w:tcPr>
          <w:p w14:paraId="7A51D933"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RGB Grün</w:t>
            </w:r>
          </w:p>
        </w:tc>
        <w:tc>
          <w:tcPr>
            <w:tcW w:w="0" w:type="auto"/>
            <w:hideMark/>
          </w:tcPr>
          <w:p w14:paraId="31067563"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220Ω Vorwiderstand erforderlich</w:t>
            </w:r>
          </w:p>
        </w:tc>
      </w:tr>
      <w:tr w:rsidR="007814CD" w:rsidRPr="007814CD" w14:paraId="594FA9EC" w14:textId="77777777" w:rsidTr="00781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D11EA" w14:textId="77777777" w:rsidR="007814CD" w:rsidRPr="007814CD" w:rsidRDefault="007814CD" w:rsidP="007814CD">
            <w:pPr>
              <w:rPr>
                <w:rFonts w:eastAsia="Times New Roman"/>
                <w:lang w:eastAsia="de-IT"/>
              </w:rPr>
            </w:pPr>
            <w:r w:rsidRPr="007814CD">
              <w:rPr>
                <w:rFonts w:eastAsia="Times New Roman"/>
                <w:lang w:eastAsia="de-IT"/>
              </w:rPr>
              <w:t>D11</w:t>
            </w:r>
          </w:p>
        </w:tc>
        <w:tc>
          <w:tcPr>
            <w:tcW w:w="0" w:type="auto"/>
            <w:hideMark/>
          </w:tcPr>
          <w:p w14:paraId="2284F263"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RC522 MOSI</w:t>
            </w:r>
          </w:p>
        </w:tc>
        <w:tc>
          <w:tcPr>
            <w:tcW w:w="0" w:type="auto"/>
            <w:hideMark/>
          </w:tcPr>
          <w:p w14:paraId="6153722A"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SPI Datenleitung</w:t>
            </w:r>
          </w:p>
        </w:tc>
      </w:tr>
      <w:tr w:rsidR="007814CD" w:rsidRPr="007814CD" w14:paraId="19685F36" w14:textId="77777777" w:rsidTr="007814CD">
        <w:tc>
          <w:tcPr>
            <w:cnfStyle w:val="001000000000" w:firstRow="0" w:lastRow="0" w:firstColumn="1" w:lastColumn="0" w:oddVBand="0" w:evenVBand="0" w:oddHBand="0" w:evenHBand="0" w:firstRowFirstColumn="0" w:firstRowLastColumn="0" w:lastRowFirstColumn="0" w:lastRowLastColumn="0"/>
            <w:tcW w:w="0" w:type="auto"/>
            <w:hideMark/>
          </w:tcPr>
          <w:p w14:paraId="60369574" w14:textId="77777777" w:rsidR="007814CD" w:rsidRPr="007814CD" w:rsidRDefault="007814CD" w:rsidP="007814CD">
            <w:pPr>
              <w:rPr>
                <w:rFonts w:eastAsia="Times New Roman"/>
                <w:lang w:eastAsia="de-IT"/>
              </w:rPr>
            </w:pPr>
            <w:r w:rsidRPr="007814CD">
              <w:rPr>
                <w:rFonts w:eastAsia="Times New Roman"/>
                <w:lang w:eastAsia="de-IT"/>
              </w:rPr>
              <w:t>D12</w:t>
            </w:r>
          </w:p>
        </w:tc>
        <w:tc>
          <w:tcPr>
            <w:tcW w:w="0" w:type="auto"/>
            <w:hideMark/>
          </w:tcPr>
          <w:p w14:paraId="2910715D"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RC522 MISO</w:t>
            </w:r>
          </w:p>
        </w:tc>
        <w:tc>
          <w:tcPr>
            <w:tcW w:w="0" w:type="auto"/>
            <w:hideMark/>
          </w:tcPr>
          <w:p w14:paraId="76D9B7AD"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SPI Datenleitung</w:t>
            </w:r>
          </w:p>
        </w:tc>
      </w:tr>
      <w:tr w:rsidR="007814CD" w:rsidRPr="007814CD" w14:paraId="15B7870D" w14:textId="77777777" w:rsidTr="00781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95BBB" w14:textId="77777777" w:rsidR="007814CD" w:rsidRPr="007814CD" w:rsidRDefault="007814CD" w:rsidP="007814CD">
            <w:pPr>
              <w:rPr>
                <w:rFonts w:eastAsia="Times New Roman"/>
                <w:lang w:eastAsia="de-IT"/>
              </w:rPr>
            </w:pPr>
            <w:r w:rsidRPr="007814CD">
              <w:rPr>
                <w:rFonts w:eastAsia="Times New Roman"/>
                <w:lang w:eastAsia="de-IT"/>
              </w:rPr>
              <w:t>D13</w:t>
            </w:r>
          </w:p>
        </w:tc>
        <w:tc>
          <w:tcPr>
            <w:tcW w:w="0" w:type="auto"/>
            <w:hideMark/>
          </w:tcPr>
          <w:p w14:paraId="6BE0E8DA"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RC522 SCK</w:t>
            </w:r>
          </w:p>
        </w:tc>
        <w:tc>
          <w:tcPr>
            <w:tcW w:w="0" w:type="auto"/>
            <w:hideMark/>
          </w:tcPr>
          <w:p w14:paraId="2E51DDD2"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SPI Taktleitung</w:t>
            </w:r>
          </w:p>
        </w:tc>
      </w:tr>
      <w:tr w:rsidR="007814CD" w:rsidRPr="007814CD" w14:paraId="56E2C4BF" w14:textId="77777777" w:rsidTr="007814CD">
        <w:tc>
          <w:tcPr>
            <w:cnfStyle w:val="001000000000" w:firstRow="0" w:lastRow="0" w:firstColumn="1" w:lastColumn="0" w:oddVBand="0" w:evenVBand="0" w:oddHBand="0" w:evenHBand="0" w:firstRowFirstColumn="0" w:firstRowLastColumn="0" w:lastRowFirstColumn="0" w:lastRowLastColumn="0"/>
            <w:tcW w:w="0" w:type="auto"/>
            <w:hideMark/>
          </w:tcPr>
          <w:p w14:paraId="3CC4B552" w14:textId="77777777" w:rsidR="007814CD" w:rsidRPr="007814CD" w:rsidRDefault="007814CD" w:rsidP="007814CD">
            <w:pPr>
              <w:rPr>
                <w:rFonts w:eastAsia="Times New Roman"/>
                <w:lang w:eastAsia="de-IT"/>
              </w:rPr>
            </w:pPr>
            <w:r w:rsidRPr="007814CD">
              <w:rPr>
                <w:rFonts w:eastAsia="Times New Roman"/>
                <w:lang w:eastAsia="de-IT"/>
              </w:rPr>
              <w:t>A0</w:t>
            </w:r>
          </w:p>
        </w:tc>
        <w:tc>
          <w:tcPr>
            <w:tcW w:w="0" w:type="auto"/>
            <w:hideMark/>
          </w:tcPr>
          <w:p w14:paraId="616CDC16"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RGB Blau</w:t>
            </w:r>
          </w:p>
        </w:tc>
        <w:tc>
          <w:tcPr>
            <w:tcW w:w="0" w:type="auto"/>
            <w:hideMark/>
          </w:tcPr>
          <w:p w14:paraId="284414E8"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220Ω Vorwiderstand erforderlich</w:t>
            </w:r>
          </w:p>
        </w:tc>
      </w:tr>
      <w:tr w:rsidR="007814CD" w:rsidRPr="00EA2C04" w14:paraId="6D9F9A5C" w14:textId="77777777" w:rsidTr="00781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2C3A1" w14:textId="77777777" w:rsidR="007814CD" w:rsidRPr="007814CD" w:rsidRDefault="007814CD" w:rsidP="007814CD">
            <w:pPr>
              <w:rPr>
                <w:rFonts w:eastAsia="Times New Roman"/>
                <w:lang w:eastAsia="de-IT"/>
              </w:rPr>
            </w:pPr>
            <w:r w:rsidRPr="007814CD">
              <w:rPr>
                <w:rFonts w:eastAsia="Times New Roman"/>
                <w:lang w:eastAsia="de-IT"/>
              </w:rPr>
              <w:t>A1</w:t>
            </w:r>
          </w:p>
        </w:tc>
        <w:tc>
          <w:tcPr>
            <w:tcW w:w="0" w:type="auto"/>
            <w:hideMark/>
          </w:tcPr>
          <w:p w14:paraId="0337D514"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Button 1</w:t>
            </w:r>
          </w:p>
        </w:tc>
        <w:tc>
          <w:tcPr>
            <w:tcW w:w="0" w:type="auto"/>
            <w:hideMark/>
          </w:tcPr>
          <w:p w14:paraId="0FF60EB9"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val="en-US" w:eastAsia="de-IT"/>
              </w:rPr>
            </w:pPr>
            <w:r w:rsidRPr="007814CD">
              <w:rPr>
                <w:lang w:val="en-US" w:eastAsia="de-IT"/>
              </w:rPr>
              <w:t xml:space="preserve">INPUT_PULLUP, </w:t>
            </w:r>
            <w:proofErr w:type="spellStart"/>
            <w:r w:rsidRPr="007814CD">
              <w:rPr>
                <w:lang w:val="en-US" w:eastAsia="de-IT"/>
              </w:rPr>
              <w:t>andere</w:t>
            </w:r>
            <w:proofErr w:type="spellEnd"/>
            <w:r w:rsidRPr="007814CD">
              <w:rPr>
                <w:lang w:val="en-US" w:eastAsia="de-IT"/>
              </w:rPr>
              <w:t xml:space="preserve"> </w:t>
            </w:r>
            <w:proofErr w:type="spellStart"/>
            <w:r w:rsidRPr="007814CD">
              <w:rPr>
                <w:lang w:val="en-US" w:eastAsia="de-IT"/>
              </w:rPr>
              <w:t>Seite</w:t>
            </w:r>
            <w:proofErr w:type="spellEnd"/>
            <w:r w:rsidRPr="007814CD">
              <w:rPr>
                <w:lang w:val="en-US" w:eastAsia="de-IT"/>
              </w:rPr>
              <w:t xml:space="preserve"> → GND</w:t>
            </w:r>
          </w:p>
        </w:tc>
      </w:tr>
      <w:tr w:rsidR="007814CD" w:rsidRPr="00EA2C04" w14:paraId="73D6D94F" w14:textId="77777777" w:rsidTr="007814CD">
        <w:tc>
          <w:tcPr>
            <w:cnfStyle w:val="001000000000" w:firstRow="0" w:lastRow="0" w:firstColumn="1" w:lastColumn="0" w:oddVBand="0" w:evenVBand="0" w:oddHBand="0" w:evenHBand="0" w:firstRowFirstColumn="0" w:firstRowLastColumn="0" w:lastRowFirstColumn="0" w:lastRowLastColumn="0"/>
            <w:tcW w:w="0" w:type="auto"/>
            <w:hideMark/>
          </w:tcPr>
          <w:p w14:paraId="1EF1B362" w14:textId="77777777" w:rsidR="007814CD" w:rsidRPr="007814CD" w:rsidRDefault="007814CD" w:rsidP="007814CD">
            <w:pPr>
              <w:rPr>
                <w:rFonts w:eastAsia="Times New Roman"/>
                <w:lang w:eastAsia="de-IT"/>
              </w:rPr>
            </w:pPr>
            <w:r w:rsidRPr="007814CD">
              <w:rPr>
                <w:rFonts w:eastAsia="Times New Roman"/>
                <w:lang w:eastAsia="de-IT"/>
              </w:rPr>
              <w:t>A2</w:t>
            </w:r>
          </w:p>
        </w:tc>
        <w:tc>
          <w:tcPr>
            <w:tcW w:w="0" w:type="auto"/>
            <w:hideMark/>
          </w:tcPr>
          <w:p w14:paraId="397B8919"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Button 2</w:t>
            </w:r>
          </w:p>
        </w:tc>
        <w:tc>
          <w:tcPr>
            <w:tcW w:w="0" w:type="auto"/>
            <w:hideMark/>
          </w:tcPr>
          <w:p w14:paraId="53475D65"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val="en-US" w:eastAsia="de-IT"/>
              </w:rPr>
            </w:pPr>
            <w:r w:rsidRPr="007814CD">
              <w:rPr>
                <w:lang w:val="en-US" w:eastAsia="de-IT"/>
              </w:rPr>
              <w:t xml:space="preserve">INPUT_PULLUP, </w:t>
            </w:r>
            <w:proofErr w:type="spellStart"/>
            <w:r w:rsidRPr="007814CD">
              <w:rPr>
                <w:lang w:val="en-US" w:eastAsia="de-IT"/>
              </w:rPr>
              <w:t>andere</w:t>
            </w:r>
            <w:proofErr w:type="spellEnd"/>
            <w:r w:rsidRPr="007814CD">
              <w:rPr>
                <w:lang w:val="en-US" w:eastAsia="de-IT"/>
              </w:rPr>
              <w:t xml:space="preserve"> </w:t>
            </w:r>
            <w:proofErr w:type="spellStart"/>
            <w:r w:rsidRPr="007814CD">
              <w:rPr>
                <w:lang w:val="en-US" w:eastAsia="de-IT"/>
              </w:rPr>
              <w:t>Seite</w:t>
            </w:r>
            <w:proofErr w:type="spellEnd"/>
            <w:r w:rsidRPr="007814CD">
              <w:rPr>
                <w:lang w:val="en-US" w:eastAsia="de-IT"/>
              </w:rPr>
              <w:t xml:space="preserve"> → GND</w:t>
            </w:r>
          </w:p>
        </w:tc>
      </w:tr>
      <w:tr w:rsidR="007814CD" w:rsidRPr="007814CD" w14:paraId="039037EE" w14:textId="77777777" w:rsidTr="003C434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145BA1F0" w14:textId="77777777" w:rsidR="007814CD" w:rsidRPr="007814CD" w:rsidRDefault="007814CD" w:rsidP="007814CD">
            <w:pPr>
              <w:rPr>
                <w:rFonts w:eastAsia="Times New Roman"/>
                <w:lang w:eastAsia="de-IT"/>
              </w:rPr>
            </w:pPr>
            <w:r w:rsidRPr="007814CD">
              <w:rPr>
                <w:rFonts w:eastAsia="Times New Roman"/>
                <w:lang w:eastAsia="de-IT"/>
              </w:rPr>
              <w:t>A4</w:t>
            </w:r>
          </w:p>
        </w:tc>
        <w:tc>
          <w:tcPr>
            <w:tcW w:w="0" w:type="auto"/>
            <w:hideMark/>
          </w:tcPr>
          <w:p w14:paraId="1A603FF1"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LCD SDA</w:t>
            </w:r>
          </w:p>
        </w:tc>
        <w:tc>
          <w:tcPr>
            <w:tcW w:w="0" w:type="auto"/>
            <w:hideMark/>
          </w:tcPr>
          <w:p w14:paraId="7981CC86" w14:textId="77777777" w:rsidR="007814CD" w:rsidRPr="007814CD" w:rsidRDefault="007814CD" w:rsidP="007814CD">
            <w:pPr>
              <w:cnfStyle w:val="000000100000" w:firstRow="0" w:lastRow="0" w:firstColumn="0" w:lastColumn="0" w:oddVBand="0" w:evenVBand="0" w:oddHBand="1" w:evenHBand="0" w:firstRowFirstColumn="0" w:firstRowLastColumn="0" w:lastRowFirstColumn="0" w:lastRowLastColumn="0"/>
              <w:rPr>
                <w:lang w:eastAsia="de-IT"/>
              </w:rPr>
            </w:pPr>
            <w:r w:rsidRPr="007814CD">
              <w:rPr>
                <w:lang w:eastAsia="de-IT"/>
              </w:rPr>
              <w:t>I²C Datenleitung</w:t>
            </w:r>
          </w:p>
        </w:tc>
      </w:tr>
      <w:tr w:rsidR="007814CD" w:rsidRPr="007814CD" w14:paraId="3C528A2B" w14:textId="77777777" w:rsidTr="007814CD">
        <w:tc>
          <w:tcPr>
            <w:cnfStyle w:val="001000000000" w:firstRow="0" w:lastRow="0" w:firstColumn="1" w:lastColumn="0" w:oddVBand="0" w:evenVBand="0" w:oddHBand="0" w:evenHBand="0" w:firstRowFirstColumn="0" w:firstRowLastColumn="0" w:lastRowFirstColumn="0" w:lastRowLastColumn="0"/>
            <w:tcW w:w="0" w:type="auto"/>
            <w:hideMark/>
          </w:tcPr>
          <w:p w14:paraId="4EBE53B1" w14:textId="77777777" w:rsidR="007814CD" w:rsidRPr="007814CD" w:rsidRDefault="007814CD" w:rsidP="007814CD">
            <w:pPr>
              <w:rPr>
                <w:rFonts w:eastAsia="Times New Roman"/>
                <w:lang w:eastAsia="de-IT"/>
              </w:rPr>
            </w:pPr>
            <w:r w:rsidRPr="007814CD">
              <w:rPr>
                <w:rFonts w:eastAsia="Times New Roman"/>
                <w:lang w:eastAsia="de-IT"/>
              </w:rPr>
              <w:t>A5</w:t>
            </w:r>
          </w:p>
        </w:tc>
        <w:tc>
          <w:tcPr>
            <w:tcW w:w="0" w:type="auto"/>
            <w:hideMark/>
          </w:tcPr>
          <w:p w14:paraId="769D89E9"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LCD SCL</w:t>
            </w:r>
          </w:p>
        </w:tc>
        <w:tc>
          <w:tcPr>
            <w:tcW w:w="0" w:type="auto"/>
            <w:hideMark/>
          </w:tcPr>
          <w:p w14:paraId="14C09CF8" w14:textId="77777777" w:rsidR="007814CD" w:rsidRPr="007814CD" w:rsidRDefault="007814CD" w:rsidP="007814CD">
            <w:pPr>
              <w:cnfStyle w:val="000000000000" w:firstRow="0" w:lastRow="0" w:firstColumn="0" w:lastColumn="0" w:oddVBand="0" w:evenVBand="0" w:oddHBand="0" w:evenHBand="0" w:firstRowFirstColumn="0" w:firstRowLastColumn="0" w:lastRowFirstColumn="0" w:lastRowLastColumn="0"/>
              <w:rPr>
                <w:lang w:eastAsia="de-IT"/>
              </w:rPr>
            </w:pPr>
            <w:r w:rsidRPr="007814CD">
              <w:rPr>
                <w:lang w:eastAsia="de-IT"/>
              </w:rPr>
              <w:t>I²C Taktleitung</w:t>
            </w:r>
          </w:p>
        </w:tc>
      </w:tr>
    </w:tbl>
    <w:p w14:paraId="04F6396C" w14:textId="07CA29E2" w:rsidR="007814CD" w:rsidRDefault="007814CD" w:rsidP="007814CD">
      <w:pPr>
        <w:pStyle w:val="berschrift2"/>
        <w:numPr>
          <w:ilvl w:val="0"/>
          <w:numId w:val="0"/>
        </w:numPr>
        <w:rPr>
          <w:lang w:val="de-DE"/>
        </w:rPr>
      </w:pPr>
    </w:p>
    <w:p w14:paraId="63851C39" w14:textId="1D595ED9" w:rsidR="002610D2" w:rsidRDefault="002610D2" w:rsidP="007814CD">
      <w:pPr>
        <w:pStyle w:val="berschrift2"/>
        <w:numPr>
          <w:ilvl w:val="0"/>
          <w:numId w:val="0"/>
        </w:numPr>
        <w:rPr>
          <w:noProof/>
          <w:lang w:val="de-DE"/>
        </w:rPr>
      </w:pPr>
    </w:p>
    <w:p w14:paraId="684588F2" w14:textId="005A86FD" w:rsidR="007814CD" w:rsidRPr="007814CD" w:rsidRDefault="007814CD" w:rsidP="007814CD">
      <w:pPr>
        <w:pStyle w:val="berschrift2"/>
        <w:numPr>
          <w:ilvl w:val="0"/>
          <w:numId w:val="0"/>
        </w:numPr>
        <w:rPr>
          <w:lang w:val="de-DE"/>
        </w:rPr>
        <w:sectPr w:rsidR="007814CD" w:rsidRPr="007814CD" w:rsidSect="009B6100">
          <w:pgSz w:w="11906" w:h="16838"/>
          <w:pgMar w:top="1417" w:right="1417" w:bottom="1134" w:left="1417" w:header="708" w:footer="708" w:gutter="0"/>
          <w:cols w:space="708"/>
          <w:docGrid w:linePitch="360"/>
        </w:sectPr>
      </w:pPr>
      <w:r w:rsidRPr="007814CD">
        <w:rPr>
          <w:lang w:val="de-DE"/>
        </w:rPr>
        <w:br/>
      </w:r>
    </w:p>
    <w:p w14:paraId="2CF19D30" w14:textId="3A5DFB76" w:rsidR="007814CD" w:rsidRPr="007814CD" w:rsidRDefault="002610D2" w:rsidP="007814CD">
      <w:pPr>
        <w:rPr>
          <w:lang w:val="de-DE"/>
        </w:rPr>
      </w:pPr>
      <w:r>
        <w:rPr>
          <w:noProof/>
          <w:lang w:val="de-DE"/>
        </w:rPr>
        <w:lastRenderedPageBreak/>
        <w:drawing>
          <wp:anchor distT="0" distB="0" distL="114300" distR="114300" simplePos="0" relativeHeight="251679744" behindDoc="0" locked="0" layoutInCell="1" allowOverlap="1" wp14:anchorId="3171963A" wp14:editId="2281BA6C">
            <wp:simplePos x="0" y="0"/>
            <wp:positionH relativeFrom="column">
              <wp:posOffset>146477</wp:posOffset>
            </wp:positionH>
            <wp:positionV relativeFrom="paragraph">
              <wp:posOffset>0</wp:posOffset>
            </wp:positionV>
            <wp:extent cx="8986520" cy="5888990"/>
            <wp:effectExtent l="0" t="0" r="5080" b="0"/>
            <wp:wrapSquare wrapText="bothSides"/>
            <wp:docPr id="1394216432" name="Grafik 7" descr="Ein Bild, das Screenshot, Diagramm,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6432" name="Grafik 7" descr="Ein Bild, das Screenshot, Diagramm, Text, Design enthält.&#10;&#10;KI-generierte Inhalte können fehlerhaft sein."/>
                    <pic:cNvPicPr/>
                  </pic:nvPicPr>
                  <pic:blipFill rotWithShape="1">
                    <a:blip r:embed="rId20" cstate="print">
                      <a:extLst>
                        <a:ext uri="{28A0092B-C50C-407E-A947-70E740481C1C}">
                          <a14:useLocalDpi xmlns:a14="http://schemas.microsoft.com/office/drawing/2010/main" val="0"/>
                        </a:ext>
                      </a:extLst>
                    </a:blip>
                    <a:srcRect r="41602" b="2197"/>
                    <a:stretch>
                      <a:fillRect/>
                    </a:stretch>
                  </pic:blipFill>
                  <pic:spPr bwMode="auto">
                    <a:xfrm>
                      <a:off x="0" y="0"/>
                      <a:ext cx="8986520" cy="5888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BA3EA8" w14:textId="03499ECE" w:rsidR="000F3DA2" w:rsidRDefault="000F3DA2">
      <w:pPr>
        <w:rPr>
          <w:noProof/>
          <w:lang w:val="de-DE"/>
        </w:rPr>
        <w:sectPr w:rsidR="000F3DA2" w:rsidSect="007814CD">
          <w:pgSz w:w="16838" w:h="11906" w:orient="landscape"/>
          <w:pgMar w:top="1417" w:right="1417" w:bottom="1417" w:left="1134" w:header="708" w:footer="708" w:gutter="0"/>
          <w:cols w:space="708"/>
          <w:docGrid w:linePitch="360"/>
        </w:sectPr>
      </w:pPr>
    </w:p>
    <w:p w14:paraId="4C71B764" w14:textId="30C7ED37" w:rsidR="000D500D" w:rsidRDefault="002610D2" w:rsidP="002610D2">
      <w:pPr>
        <w:pStyle w:val="berschrift2"/>
        <w:rPr>
          <w:lang w:val="de-DE"/>
        </w:rPr>
      </w:pPr>
      <w:r>
        <w:rPr>
          <w:lang w:val="de-DE"/>
        </w:rPr>
        <w:lastRenderedPageBreak/>
        <w:t>Code</w:t>
      </w:r>
    </w:p>
    <w:p w14:paraId="4D937590" w14:textId="008D580C" w:rsidR="002610D2" w:rsidRPr="002610D2" w:rsidRDefault="00E85574" w:rsidP="002610D2">
      <w:pPr>
        <w:rPr>
          <w:lang w:val="de-DE"/>
        </w:rPr>
      </w:pPr>
      <w:r>
        <w:rPr>
          <w:lang w:val="de-DE"/>
        </w:rPr>
        <w:t xml:space="preserve">Der Code und alle Unterlagen sind frei unter </w:t>
      </w:r>
      <w:hyperlink r:id="rId21" w:history="1">
        <w:r w:rsidR="00EA2C04" w:rsidRPr="00632313">
          <w:rPr>
            <w:rStyle w:val="Hyperlink"/>
            <w:lang w:val="de-DE"/>
          </w:rPr>
          <w:t>https://github.com/OffByOne37/rfid_project</w:t>
        </w:r>
      </w:hyperlink>
      <w:r w:rsidR="00EA2C04">
        <w:rPr>
          <w:lang w:val="de-DE"/>
        </w:rPr>
        <w:t xml:space="preserve"> </w:t>
      </w:r>
      <w:r w:rsidR="00232210">
        <w:rPr>
          <w:lang w:val="de-DE"/>
        </w:rPr>
        <w:t xml:space="preserve">zugänglich. </w:t>
      </w:r>
    </w:p>
    <w:sectPr w:rsidR="002610D2" w:rsidRPr="002610D2" w:rsidSect="000F3DA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E1CAC" w14:textId="77777777" w:rsidR="00E62FB3" w:rsidRDefault="00E62FB3" w:rsidP="00232210">
      <w:pPr>
        <w:spacing w:after="0" w:line="240" w:lineRule="auto"/>
      </w:pPr>
      <w:r>
        <w:separator/>
      </w:r>
    </w:p>
  </w:endnote>
  <w:endnote w:type="continuationSeparator" w:id="0">
    <w:p w14:paraId="0DBAAB7B" w14:textId="77777777" w:rsidR="00E62FB3" w:rsidRDefault="00E62FB3" w:rsidP="00232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A683" w14:textId="77777777" w:rsidR="00232210" w:rsidRDefault="002322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326794"/>
      <w:docPartObj>
        <w:docPartGallery w:val="Page Numbers (Bottom of Page)"/>
        <w:docPartUnique/>
      </w:docPartObj>
    </w:sdtPr>
    <w:sdtEndPr/>
    <w:sdtContent>
      <w:p w14:paraId="2B4FCC7D" w14:textId="61827AFA" w:rsidR="00232210" w:rsidRDefault="00232210">
        <w:pPr>
          <w:pStyle w:val="Fuzeile"/>
          <w:jc w:val="right"/>
        </w:pPr>
        <w:r>
          <w:fldChar w:fldCharType="begin"/>
        </w:r>
        <w:r>
          <w:instrText>PAGE   \* MERGEFORMAT</w:instrText>
        </w:r>
        <w:r>
          <w:fldChar w:fldCharType="separate"/>
        </w:r>
        <w:r>
          <w:rPr>
            <w:lang w:val="de-DE"/>
          </w:rPr>
          <w:t>2</w:t>
        </w:r>
        <w:r>
          <w:fldChar w:fldCharType="end"/>
        </w:r>
      </w:p>
    </w:sdtContent>
  </w:sdt>
  <w:p w14:paraId="3BA3E8FE" w14:textId="77777777" w:rsidR="00232210" w:rsidRDefault="0023221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5FCB" w14:textId="77777777" w:rsidR="00232210" w:rsidRDefault="0023221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1F05" w14:textId="77777777" w:rsidR="00E62FB3" w:rsidRDefault="00E62FB3" w:rsidP="00232210">
      <w:pPr>
        <w:spacing w:after="0" w:line="240" w:lineRule="auto"/>
      </w:pPr>
      <w:r>
        <w:separator/>
      </w:r>
    </w:p>
  </w:footnote>
  <w:footnote w:type="continuationSeparator" w:id="0">
    <w:p w14:paraId="2E8D9DF9" w14:textId="77777777" w:rsidR="00E62FB3" w:rsidRDefault="00E62FB3" w:rsidP="00232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CF77" w14:textId="77777777" w:rsidR="00232210" w:rsidRDefault="0023221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F885" w14:textId="77777777" w:rsidR="00232210" w:rsidRDefault="0023221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FC09" w14:textId="77777777" w:rsidR="00232210" w:rsidRDefault="0023221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132E4"/>
    <w:multiLevelType w:val="multilevel"/>
    <w:tmpl w:val="2000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31AE1D40"/>
    <w:multiLevelType w:val="hybridMultilevel"/>
    <w:tmpl w:val="6456A91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44C5175"/>
    <w:multiLevelType w:val="hybridMultilevel"/>
    <w:tmpl w:val="FA5C2F8E"/>
    <w:lvl w:ilvl="0" w:tplc="70C6DD44">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53246287">
    <w:abstractNumId w:val="2"/>
  </w:num>
  <w:num w:numId="2" w16cid:durableId="5452119">
    <w:abstractNumId w:val="0"/>
  </w:num>
  <w:num w:numId="3" w16cid:durableId="1208955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33"/>
    <w:rsid w:val="00012884"/>
    <w:rsid w:val="0001491A"/>
    <w:rsid w:val="000154BC"/>
    <w:rsid w:val="00034811"/>
    <w:rsid w:val="000D500D"/>
    <w:rsid w:val="000E7167"/>
    <w:rsid w:val="000F3DA2"/>
    <w:rsid w:val="002120DC"/>
    <w:rsid w:val="00232210"/>
    <w:rsid w:val="002610D2"/>
    <w:rsid w:val="002D7DF1"/>
    <w:rsid w:val="002F0C13"/>
    <w:rsid w:val="003C4343"/>
    <w:rsid w:val="003D4A2C"/>
    <w:rsid w:val="00455FA3"/>
    <w:rsid w:val="0051755A"/>
    <w:rsid w:val="00540A5D"/>
    <w:rsid w:val="005450BC"/>
    <w:rsid w:val="006A7633"/>
    <w:rsid w:val="006C58A4"/>
    <w:rsid w:val="006E6489"/>
    <w:rsid w:val="00725387"/>
    <w:rsid w:val="0075551B"/>
    <w:rsid w:val="007814CD"/>
    <w:rsid w:val="00834C2C"/>
    <w:rsid w:val="008E160F"/>
    <w:rsid w:val="009509B1"/>
    <w:rsid w:val="009B6100"/>
    <w:rsid w:val="009D1462"/>
    <w:rsid w:val="009F20C0"/>
    <w:rsid w:val="00AA72D7"/>
    <w:rsid w:val="00AB3FFB"/>
    <w:rsid w:val="00C24AFF"/>
    <w:rsid w:val="00C62F7B"/>
    <w:rsid w:val="00C73021"/>
    <w:rsid w:val="00CA5C7B"/>
    <w:rsid w:val="00CD53A3"/>
    <w:rsid w:val="00CF3D3B"/>
    <w:rsid w:val="00E2757A"/>
    <w:rsid w:val="00E50075"/>
    <w:rsid w:val="00E62FB3"/>
    <w:rsid w:val="00E85574"/>
    <w:rsid w:val="00EA2C04"/>
    <w:rsid w:val="00F52A62"/>
    <w:rsid w:val="00FF1A97"/>
  </w:rsids>
  <m:mathPr>
    <m:mathFont m:val="Cambria Math"/>
    <m:brkBin m:val="before"/>
    <m:brkBinSub m:val="--"/>
    <m:smallFrac m:val="0"/>
    <m:dispDef/>
    <m:lMargin m:val="0"/>
    <m:rMargin m:val="0"/>
    <m:defJc m:val="centerGroup"/>
    <m:wrapIndent m:val="1440"/>
    <m:intLim m:val="subSup"/>
    <m:naryLim m:val="undOvr"/>
  </m:mathPr>
  <w:themeFontLang w:val="de-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3A1F"/>
  <w15:chartTrackingRefBased/>
  <w15:docId w15:val="{1B65E1CB-498E-4945-90FB-1E8ACBFBA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A7633"/>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A7633"/>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A763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A7633"/>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A7633"/>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A7633"/>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A7633"/>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A7633"/>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A7633"/>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A76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A76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A76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A76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A76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A76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A76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A76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A7633"/>
    <w:rPr>
      <w:rFonts w:eastAsiaTheme="majorEastAsia" w:cstheme="majorBidi"/>
      <w:color w:val="272727" w:themeColor="text1" w:themeTint="D8"/>
    </w:rPr>
  </w:style>
  <w:style w:type="paragraph" w:styleId="Titel">
    <w:name w:val="Title"/>
    <w:basedOn w:val="Standard"/>
    <w:next w:val="Standard"/>
    <w:link w:val="TitelZchn"/>
    <w:uiPriority w:val="10"/>
    <w:qFormat/>
    <w:rsid w:val="006A7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A76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A763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A76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A763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A7633"/>
    <w:rPr>
      <w:i/>
      <w:iCs/>
      <w:color w:val="404040" w:themeColor="text1" w:themeTint="BF"/>
    </w:rPr>
  </w:style>
  <w:style w:type="paragraph" w:styleId="Listenabsatz">
    <w:name w:val="List Paragraph"/>
    <w:basedOn w:val="Standard"/>
    <w:uiPriority w:val="34"/>
    <w:qFormat/>
    <w:rsid w:val="006A7633"/>
    <w:pPr>
      <w:ind w:left="720"/>
      <w:contextualSpacing/>
    </w:pPr>
  </w:style>
  <w:style w:type="character" w:styleId="IntensiveHervorhebung">
    <w:name w:val="Intense Emphasis"/>
    <w:basedOn w:val="Absatz-Standardschriftart"/>
    <w:uiPriority w:val="21"/>
    <w:qFormat/>
    <w:rsid w:val="006A7633"/>
    <w:rPr>
      <w:i/>
      <w:iCs/>
      <w:color w:val="0F4761" w:themeColor="accent1" w:themeShade="BF"/>
    </w:rPr>
  </w:style>
  <w:style w:type="paragraph" w:styleId="IntensivesZitat">
    <w:name w:val="Intense Quote"/>
    <w:basedOn w:val="Standard"/>
    <w:next w:val="Standard"/>
    <w:link w:val="IntensivesZitatZchn"/>
    <w:uiPriority w:val="30"/>
    <w:qFormat/>
    <w:rsid w:val="006A7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A7633"/>
    <w:rPr>
      <w:i/>
      <w:iCs/>
      <w:color w:val="0F4761" w:themeColor="accent1" w:themeShade="BF"/>
    </w:rPr>
  </w:style>
  <w:style w:type="character" w:styleId="IntensiverVerweis">
    <w:name w:val="Intense Reference"/>
    <w:basedOn w:val="Absatz-Standardschriftart"/>
    <w:uiPriority w:val="32"/>
    <w:qFormat/>
    <w:rsid w:val="006A7633"/>
    <w:rPr>
      <w:b/>
      <w:bCs/>
      <w:smallCaps/>
      <w:color w:val="0F4761" w:themeColor="accent1" w:themeShade="BF"/>
      <w:spacing w:val="5"/>
    </w:rPr>
  </w:style>
  <w:style w:type="table" w:styleId="EinfacheTabelle5">
    <w:name w:val="Plain Table 5"/>
    <w:basedOn w:val="NormaleTabelle"/>
    <w:uiPriority w:val="45"/>
    <w:rsid w:val="007814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Absatz-Standardschriftart"/>
    <w:uiPriority w:val="99"/>
    <w:unhideWhenUsed/>
    <w:rsid w:val="003D4A2C"/>
    <w:rPr>
      <w:color w:val="467886" w:themeColor="hyperlink"/>
      <w:u w:val="single"/>
    </w:rPr>
  </w:style>
  <w:style w:type="character" w:customStyle="1" w:styleId="markedcontent">
    <w:name w:val="markedcontent"/>
    <w:basedOn w:val="Absatz-Standardschriftart"/>
    <w:rsid w:val="003D4A2C"/>
  </w:style>
  <w:style w:type="paragraph" w:styleId="Kopfzeile">
    <w:name w:val="header"/>
    <w:basedOn w:val="Standard"/>
    <w:link w:val="KopfzeileZchn"/>
    <w:uiPriority w:val="99"/>
    <w:unhideWhenUsed/>
    <w:rsid w:val="0023221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32210"/>
  </w:style>
  <w:style w:type="paragraph" w:styleId="Fuzeile">
    <w:name w:val="footer"/>
    <w:basedOn w:val="Standard"/>
    <w:link w:val="FuzeileZchn"/>
    <w:uiPriority w:val="99"/>
    <w:unhideWhenUsed/>
    <w:rsid w:val="0023221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32210"/>
  </w:style>
  <w:style w:type="character" w:styleId="NichtaufgelsteErwhnung">
    <w:name w:val="Unresolved Mention"/>
    <w:basedOn w:val="Absatz-Standardschriftart"/>
    <w:uiPriority w:val="99"/>
    <w:semiHidden/>
    <w:unhideWhenUsed/>
    <w:rsid w:val="00EA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as.tscholl@student.uibk.ac.at" TargetMode="Externa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github.com/OffByOne37/rfid_project" TargetMode="External"/><Relationship Id="rId7" Type="http://schemas.openxmlformats.org/officeDocument/2006/relationships/image" Target="media/image1.jpeg"/><Relationship Id="rId12" Type="http://schemas.openxmlformats.org/officeDocument/2006/relationships/footer" Target="footer2.xml"/><Relationship Id="rId17" Type="http://schemas.microsoft.com/office/2017/06/relationships/model3d" Target="media/model3d1.glb"/><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857</Words>
  <Characters>4890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Tscholl</dc:creator>
  <cp:keywords/>
  <dc:description/>
  <cp:lastModifiedBy>Jonas Tscholl</cp:lastModifiedBy>
  <cp:revision>32</cp:revision>
  <dcterms:created xsi:type="dcterms:W3CDTF">2025-11-18T09:02:00Z</dcterms:created>
  <dcterms:modified xsi:type="dcterms:W3CDTF">2025-12-12T09:41:00Z</dcterms:modified>
</cp:coreProperties>
</file>