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D722BA" w14:textId="2D281FE7" w:rsidR="00F15EA7" w:rsidRPr="009F03B8" w:rsidRDefault="008046A1" w:rsidP="0020357B">
      <w:pPr>
        <w:pStyle w:val="HeadingEULA"/>
        <w:rPr>
          <w:lang w:val="en-US"/>
        </w:rPr>
      </w:pPr>
      <w:bookmarkStart w:id="0" w:name="_GoBack"/>
      <w:bookmarkEnd w:id="0"/>
      <w:r w:rsidRPr="009F03B8">
        <w:rPr>
          <w:lang w:val="en-US"/>
        </w:rPr>
        <w:t>MICROSOFT-OHJELMISTON KÄYTTÖOIKEUSSOPIMUKSEN EHDOT</w:t>
      </w:r>
    </w:p>
    <w:p w14:paraId="165C19B5" w14:textId="77777777" w:rsidR="0046467A" w:rsidRPr="009F03B8" w:rsidRDefault="008046A1" w:rsidP="0046467A">
      <w:pPr>
        <w:pStyle w:val="HeadingSoftwareTitle"/>
        <w:pBdr>
          <w:bottom w:val="none" w:sz="0" w:space="0" w:color="auto"/>
        </w:pBdr>
        <w:rPr>
          <w:lang w:val="en-US"/>
        </w:rPr>
      </w:pPr>
      <w:r w:rsidRPr="009F03B8">
        <w:rPr>
          <w:lang w:val="en-US"/>
        </w:rPr>
        <w:t>SOFTWARE FOR VIDEO CONFERENCING IN MOBILE APPLICATIONS POWERED BY SKYPE FOR BUSINESS</w:t>
      </w:r>
    </w:p>
    <w:p w14:paraId="15E60E22" w14:textId="77777777" w:rsidR="0046467A" w:rsidRPr="003E5A6B" w:rsidRDefault="00AF4FBC" w:rsidP="007C0C2A">
      <w:pPr>
        <w:pStyle w:val="Preamble"/>
        <w:spacing w:after="0"/>
      </w:pPr>
      <w:r>
        <w:pict w14:anchorId="3CCD666C">
          <v:rect id="_x0000_i1025" style="width:0;height:1.5pt" o:hralign="center" o:hrstd="t" o:hr="t" fillcolor="#a0a0a0" stroked="f"/>
        </w:pict>
      </w:r>
    </w:p>
    <w:p w14:paraId="234FF87B" w14:textId="77777777" w:rsidR="00F15EA7" w:rsidRPr="003E5A6B" w:rsidRDefault="008046A1" w:rsidP="00463AA0">
      <w:pPr>
        <w:pStyle w:val="Preamble"/>
        <w:spacing w:before="0"/>
      </w:pPr>
      <w:r>
        <w:t>Nämä käyttöoikeussopimuksen ehdot ovat sopimus asiakkaan ja Microsoft Corporationin (tai sen konserniyhtiön) välillä. Ne koskevat edellä nimettyä ohjelmistoa ja kaikkia Microsoftin palveluja tai ohjelmiston päivityksiä (lukuun ottamatta sitä, että kyseisiin palveluihin tai päivityksiin liittyy uusia tai täydentäviä ehtoja, jolloin kyseisiä eri ehtoja sovelletaan ennakoivasti eivätkä ne muuta asiakkaan tai Microsoftin etukäteen päivitettyihin ohjelmistoihin tai palveluihin liittyviä oikeuksia). JOS ASIAKAS HYVÄKSYY TÄMÄN KÄYTTÖOIKEUSSOPIMUKSEN EHDOT, HÄNELLÄ ON ALLA MAINITUT OIKEUDET. KÄYTTÄMÄLLÄ OHJELMISTOA ASIAKAS HYVÄKSYY NÄMÄ EHDOT.</w:t>
      </w:r>
    </w:p>
    <w:p w14:paraId="4DFC3EE1" w14:textId="77777777" w:rsidR="00B406AF" w:rsidRPr="003E5A6B" w:rsidRDefault="008046A1" w:rsidP="0020357B">
      <w:pPr>
        <w:pStyle w:val="Heading1"/>
        <w:numPr>
          <w:ilvl w:val="0"/>
          <w:numId w:val="26"/>
        </w:numPr>
      </w:pPr>
      <w:r w:rsidRPr="0FAB559F">
        <w:rPr>
          <w:b/>
        </w:rPr>
        <w:t xml:space="preserve">ASENNUS- JA KÄYTTÖOIKEUDET. </w:t>
      </w:r>
    </w:p>
    <w:p w14:paraId="6105206B" w14:textId="0A2CA7FB" w:rsidR="00F15EA7" w:rsidRPr="003E5A6B" w:rsidRDefault="008046A1" w:rsidP="009F03B8">
      <w:pPr>
        <w:pStyle w:val="Heading2"/>
        <w:numPr>
          <w:ilvl w:val="1"/>
          <w:numId w:val="21"/>
        </w:numPr>
      </w:pPr>
      <w:bookmarkStart w:id="1" w:name="OLE_LINK7"/>
      <w:bookmarkStart w:id="2" w:name="OLE_LINK8"/>
      <w:r w:rsidRPr="0FAB559F">
        <w:rPr>
          <w:b/>
        </w:rPr>
        <w:t xml:space="preserve">Yleistä. </w:t>
      </w:r>
      <w:r w:rsidR="009F03B8">
        <w:t xml:space="preserve">Asiakas voi käyttää ohjelman kopioita laitteillaan vain sellaisten ohjelmistosovellusten kanssa, jotka kommunikoivat voimassa olevalla lisensseillä toimivan </w:t>
      </w:r>
      <w:r w:rsidR="009F03B8" w:rsidRPr="009F03B8">
        <w:t>Microsoft Skype for Business Server</w:t>
      </w:r>
      <w:r w:rsidR="009F03B8">
        <w:t>in tai Skype for Business Onlinen kanssa.</w:t>
      </w:r>
    </w:p>
    <w:bookmarkEnd w:id="1"/>
    <w:bookmarkEnd w:id="2"/>
    <w:p w14:paraId="0C9C6012" w14:textId="77777777" w:rsidR="00710258" w:rsidRPr="003E5A6B" w:rsidRDefault="008046A1" w:rsidP="00710258">
      <w:pPr>
        <w:pStyle w:val="Heading2"/>
        <w:numPr>
          <w:ilvl w:val="1"/>
          <w:numId w:val="21"/>
        </w:numPr>
      </w:pPr>
      <w:r w:rsidRPr="3263D26B">
        <w:rPr>
          <w:b/>
        </w:rPr>
        <w:t xml:space="preserve">Kolmannen osapuolen ohjelmisto. </w:t>
      </w:r>
      <w:r>
        <w:t xml:space="preserve">Ohjelmistoon saattaa sisältyä kolmansien osapuolten sovelluksia, joiden käyttöoikeudet myönnetään asiakkaalle tämän sopimuksen nojalla tai omilla ehdoillaan. Mahdolliset kolmansien osapuolten sovelluksia koskevat käyttöoikeusehdot, ilmoitukset ja hyväksynnät voivat olla saatavilla osoitteessa </w:t>
      </w:r>
      <w:hyperlink r:id="rId10">
        <w:r w:rsidRPr="00CB052F">
          <w:rPr>
            <w:rStyle w:val="Hyperlink"/>
          </w:rPr>
          <w:t>(http://aka.ms/thirdpartynotices)</w:t>
        </w:r>
      </w:hyperlink>
      <w:r>
        <w:t xml:space="preserve"> tai mukana toimitetussa ilmoitukset sisältävässä tiedostossa. Vaikka näitä sovelluksia koskisivatkin muut sopimukset, alla oleva vastuuvapautus sekä vahingonkorvausvastuun rajoitukset sekä pois sulkeminen ovat myös voimassa sovellettavan lain sallimassa laajuudessa.</w:t>
      </w:r>
    </w:p>
    <w:p w14:paraId="2DCD5D12" w14:textId="77777777" w:rsidR="00F15EA7" w:rsidRPr="003E5A6B" w:rsidRDefault="008046A1" w:rsidP="00BE0EDE">
      <w:pPr>
        <w:pStyle w:val="Heading1"/>
        <w:numPr>
          <w:ilvl w:val="0"/>
          <w:numId w:val="26"/>
        </w:numPr>
      </w:pPr>
      <w:r>
        <w:rPr>
          <w:b/>
        </w:rPr>
        <w:t>KÄYTTÖOIKEUSSOPIMUKSEN LAAJUUS.</w:t>
      </w:r>
      <w:r>
        <w:t xml:space="preserve"> Ohjelmistoa ei myydä, vaan siihen myönnetään käyttöoikeus. Microsoft pidättää itsellään kaikki muut oikeudet. Jollei asiakkaalla ole sovellettavan lain perusteella enemmän oikeuksia tästä rajoituksesta huolimatta, asiakas ei saa (eikä hänellä ole oikeutta):</w:t>
      </w:r>
    </w:p>
    <w:p w14:paraId="3A784EB6" w14:textId="77777777" w:rsidR="00F15EA7" w:rsidRPr="00304A52" w:rsidRDefault="008046A1" w:rsidP="00D145B6">
      <w:pPr>
        <w:pStyle w:val="Bullet2"/>
        <w:numPr>
          <w:ilvl w:val="0"/>
          <w:numId w:val="30"/>
        </w:numPr>
        <w:tabs>
          <w:tab w:val="left" w:pos="4950"/>
        </w:tabs>
        <w:rPr>
          <w:b w:val="0"/>
          <w:bCs/>
        </w:rPr>
      </w:pPr>
      <w:r>
        <w:rPr>
          <w:b w:val="0"/>
          <w:bCs/>
        </w:rPr>
        <w:t>kiertää ohjelmistoon kuuluvia mahdollisia teknisiä rajoituksia, joiden vuoksi ohjelmistoa voi käyttää vain tietyillä tavoilla;</w:t>
      </w:r>
    </w:p>
    <w:p w14:paraId="3470676C" w14:textId="77777777" w:rsidR="00F15EA7" w:rsidRPr="00304A52" w:rsidRDefault="008046A1" w:rsidP="00D145B6">
      <w:pPr>
        <w:pStyle w:val="Bullet2"/>
        <w:numPr>
          <w:ilvl w:val="0"/>
          <w:numId w:val="30"/>
        </w:numPr>
        <w:rPr>
          <w:b w:val="0"/>
          <w:bCs/>
        </w:rPr>
      </w:pPr>
      <w:r>
        <w:rPr>
          <w:b w:val="0"/>
          <w:bCs/>
        </w:rPr>
        <w:t>selvittää ohjelmiston valmistustapaa, purkaa ohjelmistoa tai hajottaa ohjelmistoa;</w:t>
      </w:r>
    </w:p>
    <w:p w14:paraId="573C62C4" w14:textId="77777777" w:rsidR="00FD293A" w:rsidRPr="00304A52" w:rsidRDefault="008046A1" w:rsidP="00D145B6">
      <w:pPr>
        <w:pStyle w:val="Bullet2"/>
        <w:numPr>
          <w:ilvl w:val="0"/>
          <w:numId w:val="30"/>
        </w:numPr>
        <w:rPr>
          <w:b w:val="0"/>
          <w:bCs/>
        </w:rPr>
      </w:pPr>
      <w:r>
        <w:rPr>
          <w:b w:val="0"/>
          <w:bCs/>
        </w:rPr>
        <w:t>poistaa, pienentää, estää tai muuttaa Microsoftin tai sen toimittajien ilmoituksia ohjelmistossa;</w:t>
      </w:r>
    </w:p>
    <w:p w14:paraId="42A5CC73" w14:textId="77777777" w:rsidR="00DC3A02" w:rsidRPr="00304A52" w:rsidRDefault="008046A1" w:rsidP="00D145B6">
      <w:pPr>
        <w:pStyle w:val="Bullet2"/>
        <w:numPr>
          <w:ilvl w:val="0"/>
          <w:numId w:val="30"/>
        </w:numPr>
        <w:rPr>
          <w:b w:val="0"/>
          <w:bCs/>
        </w:rPr>
      </w:pPr>
      <w:r>
        <w:rPr>
          <w:b w:val="0"/>
        </w:rPr>
        <w:t>käyttää ohjelmistoa kaupalliseen, yleishyödyllisiin tai voittoa tuottaviin tarkoituksiin, ellei asiakkaalla ole kaupallisia oikeuksia erillisellä sopimuksella;</w:t>
      </w:r>
    </w:p>
    <w:p w14:paraId="6DA12A0C" w14:textId="77777777" w:rsidR="000E462E" w:rsidRPr="00304A52" w:rsidRDefault="008046A1" w:rsidP="00D145B6">
      <w:pPr>
        <w:pStyle w:val="Bullet2"/>
        <w:numPr>
          <w:ilvl w:val="0"/>
          <w:numId w:val="30"/>
        </w:numPr>
        <w:rPr>
          <w:b w:val="0"/>
          <w:bCs/>
        </w:rPr>
      </w:pPr>
      <w:r>
        <w:rPr>
          <w:b w:val="0"/>
          <w:bCs/>
        </w:rPr>
        <w:t>käyttää ohjelmistoa millään lainvastaisella tavalla tai luoda tai välittää haittaohjelmistoja; tai</w:t>
      </w:r>
    </w:p>
    <w:p w14:paraId="5AD6F922" w14:textId="77777777" w:rsidR="00F15EA7" w:rsidRPr="00304A52" w:rsidRDefault="008046A1" w:rsidP="795752A5">
      <w:pPr>
        <w:pStyle w:val="Bullet2"/>
        <w:numPr>
          <w:ilvl w:val="0"/>
          <w:numId w:val="30"/>
        </w:numPr>
        <w:rPr>
          <w:b w:val="0"/>
        </w:rPr>
      </w:pPr>
      <w:r>
        <w:rPr>
          <w:b w:val="0"/>
        </w:rPr>
        <w:t>jakaa, julkaista, levittää tai lainata ohjelmistoa, tarjota ohjelmistoa erillisenä isännöitynä ratkaisuna muiden käyttöön tai siirtää ohjelmistoa tai tätä sopimusta kolmannelle osapuolelle.</w:t>
      </w:r>
    </w:p>
    <w:p w14:paraId="6937DF13" w14:textId="77777777" w:rsidR="00F31CA3" w:rsidRPr="003E5A6B" w:rsidRDefault="008046A1" w:rsidP="007C0C2A">
      <w:pPr>
        <w:pStyle w:val="Heading1"/>
        <w:numPr>
          <w:ilvl w:val="0"/>
          <w:numId w:val="26"/>
        </w:numPr>
      </w:pPr>
      <w:r>
        <w:rPr>
          <w:b/>
        </w:rPr>
        <w:t>VIDEOKOODEKIT.</w:t>
      </w:r>
      <w:r>
        <w:t xml:space="preserve"> TÄLLE TUOTTEELLE MYÖNNETÄÄN HENKILÖKOHTAINEN KÄYTTÖOIKEUS EI-KAUPALLISEEN KÄYTTÖÖN AVC-, VC-1- JA MPEG-4 PART 2 (KUVA) -PATENTTILISENSSIEN MUKAISESTI (i) VIDEOIDEN KOODAAMISEEN EDELLÄ MAINITTUJEN STANDARDIEN MUKAISESTI (”VIDEOSTANDARDIT”) TAI (ii) SELLAISTEN AVC-, VC-1- JA MPEG-4 PART 2 -VIDEOIDEN TOISTAMISEEN, JOTKA ON KOODANNUT EI-KAUPALLISTA TOIMINTAA HARJOITTAVA YKSITYINEN HENKILÖ TAI JOTKA ON HANKITTU MAINITUN VIDEON TARJOAMISEEN OIKEUTETULTA VIDEOIDEN TARJOAJALTA. KÄYTTÖOIKEUTTA MIHINKÄÄN MUUHUN KÄYTTÖÖN EI MYÖNNETÄ EIKÄ SELLAISTA TULE OLETTAA. LISÄTIETOJA ANTAA MPEG LA, L.L.C. LISÄTIETOJA ON OSOITTEESSA </w:t>
      </w:r>
      <w:hyperlink r:id="rId11" w:history="1">
        <w:r w:rsidRPr="00CB052F">
          <w:rPr>
            <w:rStyle w:val="Hyperlink"/>
            <w:rFonts w:cs="Tahoma"/>
          </w:rPr>
          <w:t>http://aka.ms/mpegla</w:t>
        </w:r>
      </w:hyperlink>
      <w:r>
        <w:t>.</w:t>
      </w:r>
    </w:p>
    <w:p w14:paraId="1F75D450" w14:textId="77777777" w:rsidR="00F15EA7" w:rsidRPr="003E5A6B" w:rsidRDefault="008046A1" w:rsidP="002A4950">
      <w:pPr>
        <w:pStyle w:val="Heading1"/>
        <w:numPr>
          <w:ilvl w:val="0"/>
          <w:numId w:val="26"/>
        </w:numPr>
      </w:pPr>
      <w:r>
        <w:rPr>
          <w:b/>
        </w:rPr>
        <w:t>VIENTIRAJOITUKSET.</w:t>
      </w:r>
      <w:r>
        <w:t xml:space="preserve"> Asiakkaan on noudatettava kaikkia ohjelmistoa koskevia paikallisia ja kansainvälisiä vientilakeja ja </w:t>
      </w:r>
      <w:r>
        <w:noBreakHyphen/>
        <w:t xml:space="preserve">säännöksiä, jotka sisältävät kohdemaita, loppukäyttäjiä ja loppukäyttöä koskevia rajoituksia. Lisätietoja vientirajoituksista on osoitteessa </w:t>
      </w:r>
      <w:hyperlink r:id="rId12" w:history="1">
        <w:r w:rsidRPr="00CB052F">
          <w:rPr>
            <w:rStyle w:val="Hyperlink"/>
            <w:rFonts w:cs="Tahoma"/>
          </w:rPr>
          <w:t>http://aka.ms/exporting</w:t>
        </w:r>
      </w:hyperlink>
      <w:r>
        <w:t>.</w:t>
      </w:r>
    </w:p>
    <w:p w14:paraId="065ED6EF" w14:textId="77777777" w:rsidR="00F15EA7" w:rsidRPr="003E5A6B" w:rsidRDefault="008046A1" w:rsidP="002A4950">
      <w:pPr>
        <w:pStyle w:val="Heading1"/>
        <w:numPr>
          <w:ilvl w:val="0"/>
          <w:numId w:val="26"/>
        </w:numPr>
      </w:pPr>
      <w:r>
        <w:rPr>
          <w:b/>
        </w:rPr>
        <w:lastRenderedPageBreak/>
        <w:t>TUKIPALVELUT.</w:t>
      </w:r>
      <w:r>
        <w:t xml:space="preserve"> Tämä sopimus ei velvoita Microsoftia tarjoamaan ohjelmiston tukipalveluja. Mahdollinen tuki toimitetaan ”sellaisenaan” ja ”mahdollisine vikoineen” ilman minkäänlaisia takuita.</w:t>
      </w:r>
    </w:p>
    <w:p w14:paraId="16EB5FBC" w14:textId="77777777" w:rsidR="00F15EA7" w:rsidRPr="003E5A6B" w:rsidRDefault="008046A1" w:rsidP="00896399">
      <w:pPr>
        <w:pStyle w:val="Heading1"/>
        <w:numPr>
          <w:ilvl w:val="0"/>
          <w:numId w:val="26"/>
        </w:numPr>
      </w:pPr>
      <w:r>
        <w:rPr>
          <w:b/>
        </w:rPr>
        <w:t>KOKO SOPIMUS.</w:t>
      </w:r>
      <w:r>
        <w:t xml:space="preserve"> Ohjelmistoa koskeva koko sopimus muodostuu tästä sopimuksesta ja mahdollisista muista Microsoftin esittämistä täydennysosien, päivitysten tai kolmannen osapuolen sovellusten ehdoista.</w:t>
      </w:r>
    </w:p>
    <w:p w14:paraId="5EC466D1" w14:textId="77777777" w:rsidR="00F15EA7" w:rsidRPr="003E5A6B" w:rsidRDefault="008046A1" w:rsidP="00896399">
      <w:pPr>
        <w:pStyle w:val="Heading1"/>
        <w:numPr>
          <w:ilvl w:val="0"/>
          <w:numId w:val="26"/>
        </w:numPr>
      </w:pPr>
      <w:r w:rsidRPr="0FAB559F">
        <w:rPr>
          <w:b/>
        </w:rPr>
        <w:t xml:space="preserve">SOVELLETTAVA LAKI JA RIIDANRATKAISUPAIKKA. </w:t>
      </w:r>
      <w:r>
        <w:t>Jos asiakas on hankkinut ohjelmiston Yhdysvalloissa tai Kanadassa, asiakkaan asuinosavaltion tai -provinssin (tai yrityksen osalta pääasiallisen toimipaikan) lakeja sovelletaan sopimuksen tulkintaan, sen rikkomista koskeviin vaateisiin ja kaikkiin muihin vaateisiin (mukaan lukien kuluttajansuojaan, vilpilliseen kilpailuun ja oikeudenvastaiseen tekoon perustuvat vaateet), lakikollisiota koskevista periaatteista huolimatta. Jos asiakas hankkii ohjelmiston jossakin muussa maassa kuin Yhdysvalloissa, sovelletaan kyseisen maan lakeja. Jos Yhdysvaltain liittovaltiolla on asiassa toimivaltaa, asiakas ja Microsoft suostuvat siihen, että Washingtonin King Countyssa sijaitsevalla liittovaltion tuomioistuimella on yksinomainen asiallinen ja alueellinen toimivalta kaikissa tuomioistuimessa käsiteltävissä riita-asioissa. Jos Yhdysvaltain liittovaltiolla ei ole asiassa toimivaltaa, asiakas ja Microsoft suostuvat siihen, että Washingtonin King Countyssa sijaitsevalla Superior Courtilla (ylioikeus) on yksinomainen asiallinen ja alueellinen toimivalta kaikissa tuomioistuimessa käsiteltävissä riita-asioissa.</w:t>
      </w:r>
    </w:p>
    <w:p w14:paraId="0D869E6F" w14:textId="77777777" w:rsidR="006E477F" w:rsidRPr="003E5A6B" w:rsidRDefault="008046A1" w:rsidP="00896399">
      <w:pPr>
        <w:pStyle w:val="Heading1"/>
        <w:numPr>
          <w:ilvl w:val="0"/>
          <w:numId w:val="26"/>
        </w:numPr>
      </w:pPr>
      <w:r>
        <w:rPr>
          <w:b/>
        </w:rPr>
        <w:t>KULUTTAJAN OIKEUDET; ALUEELLISET VARIAATIOT.</w:t>
      </w:r>
      <w:r>
        <w:t xml:space="preserve"> Tässä sopimuksessa kuvataan tiettyjä laillisia oikeuksia. Asiakkaalla voi olla myös muita paikallisten, alueellisten tai kansallisten lakien mukaisia oikeuksia, mukaan lukien kuluttajansuojaan liittyvät oikeudet. Asiakkaan ja Microsoftin suhteen ulkopuolella asiakkaalla voi niin ikään olla oikeuksia, jotka liittyvät ohjelmiston myyneeseen tahoon. Tämä sopimus ei muuta näitä oikeuksia, jos paikallinen, alueellinen tai kansallinen laki ei niin salli. Jos asiakas esimerkiksi on hankkinut ohjelmiston jollakin seuraavista alueista tai jos pakollinen maan laki on voimassa, seuraavat ehdot koskevat asiakasta:</w:t>
      </w:r>
    </w:p>
    <w:p w14:paraId="0078C46C" w14:textId="77777777" w:rsidR="006E477F" w:rsidRPr="003E5A6B" w:rsidRDefault="008046A1" w:rsidP="00896399">
      <w:pPr>
        <w:pStyle w:val="Heading2"/>
        <w:numPr>
          <w:ilvl w:val="1"/>
          <w:numId w:val="14"/>
        </w:numPr>
        <w:ind w:left="717"/>
      </w:pPr>
      <w:r>
        <w:rPr>
          <w:b/>
        </w:rPr>
        <w:t>Australia.</w:t>
      </w:r>
      <w:r>
        <w:t xml:space="preserve"> Asiakkaalla on Australian kuluttajalaista johtuvia takuita, eikä tätä sopimusta ole tarkoitettu vaikuttamaan kyseisiin oikeuksiin.</w:t>
      </w:r>
    </w:p>
    <w:p w14:paraId="34140A46" w14:textId="77777777" w:rsidR="006E477F" w:rsidRPr="003E5A6B" w:rsidRDefault="008046A1" w:rsidP="00896399">
      <w:pPr>
        <w:pStyle w:val="Heading2"/>
        <w:numPr>
          <w:ilvl w:val="1"/>
          <w:numId w:val="14"/>
        </w:numPr>
        <w:ind w:left="717"/>
      </w:pPr>
      <w:r>
        <w:rPr>
          <w:b/>
        </w:rPr>
        <w:t>Kanada.</w:t>
      </w:r>
      <w:r>
        <w:t xml:space="preserve"> Jos asiakas on hankkinut ohjelmiston Kanadassa, asiakas voi estää päivitykset asettamalla automaattisen päivitystoiminnon pois päältä, katkaisemalla laitteensa yhteyden Internetiin (jos ja kun asiakas yhdistää laitteen uudelleen Internetiin, ohjelmisto voi kuitenkin jatkaa päivitysten tarkistamista ja asentamista) tai poistamalla ohjelmiston asennuksen. Tuotedokumentaatiossa, mikäli sellainen on, voidaan myös selittää tarkemmin, miten asiakkaan laitteen tai ohjelmiston päivitykset voidaan poistaa käytöstä.</w:t>
      </w:r>
    </w:p>
    <w:p w14:paraId="7FDAEB41" w14:textId="77777777" w:rsidR="006E477F" w:rsidRPr="003E5A6B" w:rsidRDefault="008046A1" w:rsidP="00896399">
      <w:pPr>
        <w:pStyle w:val="Heading2"/>
        <w:numPr>
          <w:ilvl w:val="1"/>
          <w:numId w:val="14"/>
        </w:numPr>
        <w:ind w:left="717"/>
      </w:pPr>
      <w:r>
        <w:rPr>
          <w:b/>
        </w:rPr>
        <w:t>Saksa ja Itävalta.</w:t>
      </w:r>
    </w:p>
    <w:p w14:paraId="0C80216D" w14:textId="77777777" w:rsidR="006E477F" w:rsidRPr="00304A52" w:rsidRDefault="008046A1" w:rsidP="003012E4">
      <w:pPr>
        <w:ind w:left="1080" w:hanging="360"/>
        <w:rPr>
          <w:b w:val="0"/>
          <w:bCs/>
        </w:rPr>
      </w:pPr>
      <w:r>
        <w:t>(i)</w:t>
      </w:r>
      <w:r>
        <w:tab/>
        <w:t>Takuu.</w:t>
      </w:r>
      <w:r>
        <w:rPr>
          <w:b w:val="0"/>
        </w:rPr>
        <w:t xml:space="preserve"> Ohjelmisto, jolla on asianmukainen käyttöoikeus, toimii oleellisesti, kuten ohjelmiston mukana toimitetuissa Microsoftin aineistoissa kuvataan. Microsoft ei kuitenkaan myönnä sopimuksellista takuuta käyttöoikeuden alaiseen ohjelmistoon.</w:t>
      </w:r>
    </w:p>
    <w:p w14:paraId="2A8F17C2" w14:textId="77777777" w:rsidR="006E477F" w:rsidRPr="00304A52" w:rsidRDefault="008046A1" w:rsidP="003012E4">
      <w:pPr>
        <w:ind w:left="1080" w:hanging="360"/>
        <w:rPr>
          <w:b w:val="0"/>
          <w:bCs/>
        </w:rPr>
      </w:pPr>
      <w:r>
        <w:t>(ii)</w:t>
      </w:r>
      <w:r>
        <w:tab/>
        <w:t>Vastuunrajoitus.</w:t>
      </w:r>
      <w:r>
        <w:rPr>
          <w:b w:val="0"/>
        </w:rPr>
        <w:t xml:space="preserve"> Jos kyseessä on tahallinen toiminta, törkeä huolimattomuus, tuotevastuulakiin perustuvat korvausvaatimukset tai kuolemantapaus, vammautuminen tai fyysinen vaurio, Microsoft on korvausvelvollinen lain mukaan.</w:t>
      </w:r>
    </w:p>
    <w:p w14:paraId="4E8F3A0D" w14:textId="77777777" w:rsidR="00F15EA7" w:rsidRPr="003E5A6B" w:rsidRDefault="008046A1" w:rsidP="00336F5A">
      <w:pPr>
        <w:pStyle w:val="Heading1"/>
        <w:ind w:left="1080"/>
      </w:pPr>
      <w:r>
        <w:t>Mikäli edellä olevasta (ii) kohdasta ei muuta johdu, Microsoft on korvausvelvollinen lievästä huolimattomuudesta vain, jos Microsoft rikkoo sellaisia olennaisia sopimusvelvoitteita, joiden täyttäminen mahdollistaa tämän sopimuksen asianmukaisen toiminnan, joiden rikkominen voi vaarantaa tämän sopimuksen tarkoituksen ja joiden noudattamiseen osapuoli voi luottaa (niin kutsutut ”merkittävät velvollisuudet”). Muissa lievän huolimattomuuden tapauksissa Microsoft ei ole korvausvelvollinen lievästä huolimattomuudesta.</w:t>
      </w:r>
    </w:p>
    <w:p w14:paraId="67B2F6FC" w14:textId="77777777" w:rsidR="00F15EA7" w:rsidRPr="003E5A6B" w:rsidRDefault="008046A1" w:rsidP="00CB50D2">
      <w:pPr>
        <w:pStyle w:val="Heading1"/>
        <w:numPr>
          <w:ilvl w:val="0"/>
          <w:numId w:val="26"/>
        </w:numPr>
      </w:pPr>
      <w:r>
        <w:rPr>
          <w:b/>
        </w:rPr>
        <w:t>TAKUUN POISSULKEMINEN. OHJELMISTON KÄYTTÖOIKEUS MYÖNNETÄÄN SELLAISENAAN. ASIAKAS SAA KÄYTTÄÄ SITÄ OMALLA VASTUULLAAN. MICROSOFT EI MYÖNNÄ MITÄÄN NIMENOMAISESTI ILMAISTUJA TAKUITA, SITOUMUKSIA TAI EHTOJA. SOVELLETTAVIEN LAKIEN SALLIMASSA LAAJUUDESSA MICROSOFT SULKEE POIS KAIKKI OLETETUT TAKUUT, MUKAAN LUKIEN TAKUU TAVARAN SOVELTUVUUDESTA KAUPANKÄYNNIN KOHTEEKSI, SEN SOPIVUUDESTA JOHONKIN TIETTYYN TARKOITUKSEEN TAI OIKEUKSIEN LOUKKAAMATTOMUUDESTA.</w:t>
      </w:r>
    </w:p>
    <w:p w14:paraId="57BA21D3" w14:textId="77777777" w:rsidR="00F15EA7" w:rsidRPr="003E5A6B" w:rsidRDefault="008046A1" w:rsidP="00896399">
      <w:pPr>
        <w:pStyle w:val="Heading1"/>
        <w:numPr>
          <w:ilvl w:val="0"/>
          <w:numId w:val="26"/>
        </w:numPr>
      </w:pPr>
      <w:r>
        <w:rPr>
          <w:b/>
        </w:rPr>
        <w:lastRenderedPageBreak/>
        <w:t>VAHINGONKORVAUSVASTUUN RAJOITUS JA POISSULKEMINEN. JOS ASIAKKAALLA ON PERUSTEITA SAADA VAHINGONKORVAUKSIA EDELLÄ ESITETYSTÄ TAKUUN POIS SULKEMISESTA HUOLIMATTA, ASIAKAS VOI SAADA MICROSOFTILTA JA SEN TOIMITTAJILTA KORVAUKSIA AINOASTAAN SUORISTA VAHINGOISTA JA KORVAUSSUMMA ON ENINTÄÄN VIISI YHDYSVALTAIN DOLLARIA. ASIAKKAALLA EI OLE OIKEUKSIA MUIHIN VAHINGONKORVAUKSIIN HUOLIMATTA SIITÄ, OVATKO KYSEESSÄ VÄLILLISET, ERITYISET, EPÄSUORAT TAI SATUNNAISET VAHINGOT TAI LIIKEVOITON MENETTÄMINEN.</w:t>
      </w:r>
    </w:p>
    <w:p w14:paraId="1AB0744C" w14:textId="77777777" w:rsidR="00F15EA7" w:rsidRPr="003E5A6B" w:rsidRDefault="008046A1" w:rsidP="00896399">
      <w:pPr>
        <w:pStyle w:val="Body1"/>
      </w:pPr>
      <w:r>
        <w:t>Tämä rajoitus koskee (a) kaikkea, mikä liittyy ohjelmistoon, palveluihin, sisältöön (mukaan lukien koodiin) kolmansien osapuolten Internet-sivustoissa tai kolmansien osapuolten sovelluksissa; ja (b) väitteitä sopimusrikkomuksesta, takuusta, sitoumuksesta tai ehdosta; ankaraa vastuuta, laiminlyöntiä tai muuta oikeudenvastaista tekoa; tai mitä tahansa muuta vaadetta; kussakin tapauksessa sovellettavan lain sallimassa laajuudessa.</w:t>
      </w:r>
    </w:p>
    <w:p w14:paraId="7E6A3683" w14:textId="77777777" w:rsidR="00262C9F" w:rsidRPr="00F578A0" w:rsidRDefault="008046A1" w:rsidP="00896399">
      <w:pPr>
        <w:pStyle w:val="Body1"/>
        <w:rPr>
          <w:b w:val="0"/>
          <w:bCs/>
        </w:rPr>
      </w:pPr>
      <w:r>
        <w:t>Rajoitus on voimassa myös tilanteissa, joissa Microsoft on tiennyt tai sen olisi pitänyt tietää vahinkojen mahdollisuudesta. Edellä mainitun vahingonkorvausvastuun poissulkeminen ja rajoittaminen ei ole sallittua joissakin osavaltioissa, provinsseissa tai maissa, joten edellä mainittuja rajoituksia tai poissulkemisia ei ehkä voida soveltaa asiakkaaseen näissä osavaltioissa, provinsseissa tai maissa.</w:t>
      </w:r>
    </w:p>
    <w:sectPr w:rsidR="00262C9F" w:rsidRPr="00F578A0" w:rsidSect="00FA1A32">
      <w:headerReference w:type="even" r:id="rId13"/>
      <w:headerReference w:type="default" r:id="rId14"/>
      <w:footerReference w:type="even" r:id="rId15"/>
      <w:footerReference w:type="default" r:id="rId16"/>
      <w:headerReference w:type="first" r:id="rId17"/>
      <w:footerReference w:type="first" r:id="rId18"/>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114062" w14:textId="77777777" w:rsidR="00AF4FBC" w:rsidRDefault="00AF4FBC" w:rsidP="002B5C2F">
      <w:r>
        <w:separator/>
      </w:r>
    </w:p>
  </w:endnote>
  <w:endnote w:type="continuationSeparator" w:id="0">
    <w:p w14:paraId="638C88C1" w14:textId="77777777" w:rsidR="00AF4FBC" w:rsidRDefault="00AF4FBC" w:rsidP="002B5C2F">
      <w:r>
        <w:continuationSeparator/>
      </w:r>
    </w:p>
  </w:endnote>
  <w:endnote w:type="continuationNotice" w:id="1">
    <w:p w14:paraId="1109D369" w14:textId="77777777" w:rsidR="00AF4FBC" w:rsidRDefault="00AF4FBC">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8CDEE1" w14:textId="77777777" w:rsidR="003012E4" w:rsidRPr="0036327F" w:rsidRDefault="00AF4FBC" w:rsidP="0036327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7A9C3B" w14:textId="77777777" w:rsidR="003012E4" w:rsidRDefault="00AF4FB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8B1F39" w14:textId="77777777" w:rsidR="003012E4" w:rsidRPr="0036327F" w:rsidRDefault="00AF4FBC" w:rsidP="003632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40C298" w14:textId="77777777" w:rsidR="00AF4FBC" w:rsidRDefault="00AF4FBC" w:rsidP="002B5C2F">
      <w:r>
        <w:separator/>
      </w:r>
    </w:p>
  </w:footnote>
  <w:footnote w:type="continuationSeparator" w:id="0">
    <w:p w14:paraId="5718D5B8" w14:textId="77777777" w:rsidR="00AF4FBC" w:rsidRDefault="00AF4FBC" w:rsidP="002B5C2F">
      <w:r>
        <w:continuationSeparator/>
      </w:r>
    </w:p>
  </w:footnote>
  <w:footnote w:type="continuationNotice" w:id="1">
    <w:p w14:paraId="1B342909" w14:textId="77777777" w:rsidR="00AF4FBC" w:rsidRDefault="00AF4FBC">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5F5688" w14:textId="77777777" w:rsidR="003012E4" w:rsidRDefault="00AF4FB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FB2F48" w14:textId="77777777" w:rsidR="003012E4" w:rsidRDefault="00AF4FB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8682E4" w14:textId="77777777" w:rsidR="003012E4" w:rsidRDefault="00AF4F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F0F64"/>
    <w:multiLevelType w:val="hybridMultilevel"/>
    <w:tmpl w:val="3692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A26454"/>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04502867"/>
    <w:multiLevelType w:val="hybridMultilevel"/>
    <w:tmpl w:val="6836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4">
    <w:nsid w:val="09082CCA"/>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5">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0C68245C"/>
    <w:multiLevelType w:val="hybridMultilevel"/>
    <w:tmpl w:val="CE40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8">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9">
    <w:nsid w:val="1C773156"/>
    <w:multiLevelType w:val="hybridMultilevel"/>
    <w:tmpl w:val="2F089D74"/>
    <w:lvl w:ilvl="0" w:tplc="ED101782">
      <w:start w:val="1"/>
      <w:numFmt w:val="bullet"/>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1D2D0784"/>
    <w:multiLevelType w:val="hybridMultilevel"/>
    <w:tmpl w:val="01C2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A96FA8"/>
    <w:multiLevelType w:val="multilevel"/>
    <w:tmpl w:val="E64A65CA"/>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3">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4">
    <w:nsid w:val="2D4B446D"/>
    <w:multiLevelType w:val="hybridMultilevel"/>
    <w:tmpl w:val="D2D4C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D571516"/>
    <w:multiLevelType w:val="hybridMultilevel"/>
    <w:tmpl w:val="32F0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7">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313B34"/>
    <w:multiLevelType w:val="hybridMultilevel"/>
    <w:tmpl w:val="114A8552"/>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9">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67F3655"/>
    <w:multiLevelType w:val="hybridMultilevel"/>
    <w:tmpl w:val="51A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3">
    <w:nsid w:val="48AF2155"/>
    <w:multiLevelType w:val="multilevel"/>
    <w:tmpl w:val="E64A65CA"/>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5">
    <w:nsid w:val="50714F66"/>
    <w:multiLevelType w:val="hybridMultilevel"/>
    <w:tmpl w:val="6634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712492"/>
    <w:multiLevelType w:val="hybridMultilevel"/>
    <w:tmpl w:val="5A504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8">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nsid w:val="6B781A54"/>
    <w:multiLevelType w:val="hybridMultilevel"/>
    <w:tmpl w:val="8EA8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nsid w:val="7CAD3A7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9"/>
  </w:num>
  <w:num w:numId="3">
    <w:abstractNumId w:val="28"/>
  </w:num>
  <w:num w:numId="4">
    <w:abstractNumId w:val="27"/>
  </w:num>
  <w:num w:numId="5">
    <w:abstractNumId w:val="31"/>
  </w:num>
  <w:num w:numId="6">
    <w:abstractNumId w:val="32"/>
  </w:num>
  <w:num w:numId="7">
    <w:abstractNumId w:val="22"/>
  </w:num>
  <w:num w:numId="8">
    <w:abstractNumId w:val="16"/>
  </w:num>
  <w:num w:numId="9">
    <w:abstractNumId w:val="5"/>
  </w:num>
  <w:num w:numId="10">
    <w:abstractNumId w:val="7"/>
  </w:num>
  <w:num w:numId="11">
    <w:abstractNumId w:val="29"/>
  </w:num>
  <w:num w:numId="12">
    <w:abstractNumId w:val="21"/>
  </w:num>
  <w:num w:numId="13">
    <w:abstractNumId w:val="2"/>
  </w:num>
  <w:num w:numId="14">
    <w:abstractNumId w:val="11"/>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rPr>
          <w:b/>
          <w:bCs w:val="0"/>
        </w:r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4"/>
  </w:num>
  <w:num w:numId="16">
    <w:abstractNumId w:val="26"/>
  </w:num>
  <w:num w:numId="17">
    <w:abstractNumId w:val="25"/>
  </w:num>
  <w:num w:numId="18">
    <w:abstractNumId w:val="8"/>
  </w:num>
  <w:num w:numId="19">
    <w:abstractNumId w:val="6"/>
  </w:num>
  <w:num w:numId="20">
    <w:abstractNumId w:val="19"/>
  </w:num>
  <w:num w:numId="21">
    <w:abstractNumId w:val="13"/>
  </w:num>
  <w:num w:numId="22">
    <w:abstractNumId w:val="3"/>
  </w:num>
  <w:num w:numId="23">
    <w:abstractNumId w:val="24"/>
  </w:num>
  <w:num w:numId="24">
    <w:abstractNumId w:val="10"/>
  </w:num>
  <w:num w:numId="25">
    <w:abstractNumId w:val="30"/>
  </w:num>
  <w:num w:numId="26">
    <w:abstractNumId w:val="12"/>
  </w:num>
  <w:num w:numId="27">
    <w:abstractNumId w:val="17"/>
  </w:num>
  <w:num w:numId="28">
    <w:abstractNumId w:val="18"/>
  </w:num>
  <w:num w:numId="29">
    <w:abstractNumId w:val="15"/>
  </w:num>
  <w:num w:numId="30">
    <w:abstractNumId w:val="34"/>
  </w:num>
  <w:num w:numId="31">
    <w:abstractNumId w:val="20"/>
  </w:num>
  <w:num w:numId="32">
    <w:abstractNumId w:val="0"/>
  </w:num>
  <w:num w:numId="33">
    <w:abstractNumId w:val="0"/>
  </w:num>
  <w:num w:numId="34">
    <w:abstractNumId w:val="4"/>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
  </w:num>
  <w:num w:numId="37">
    <w:abstractNumId w:val="2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425"/>
  <w:doNotHyphenateCaps/>
  <w:drawingGridHorizontalSpacing w:val="95"/>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3B8"/>
    <w:rsid w:val="00055A8B"/>
    <w:rsid w:val="00103991"/>
    <w:rsid w:val="00421476"/>
    <w:rsid w:val="00501BD3"/>
    <w:rsid w:val="0051228E"/>
    <w:rsid w:val="007054F9"/>
    <w:rsid w:val="007371D9"/>
    <w:rsid w:val="0079284F"/>
    <w:rsid w:val="008046A1"/>
    <w:rsid w:val="009F03B8"/>
    <w:rsid w:val="00AF4FBC"/>
    <w:rsid w:val="00EC588C"/>
    <w:rsid w:val="00ED38D7"/>
  </w:rsids>
  <m:mathPr>
    <m:mathFont m:val="Cambria Math"/>
    <m:brkBin m:val="before"/>
    <m:brkBinSub m:val="--"/>
    <m:smallFrac m:val="0"/>
    <m:dispDef/>
    <m:lMargin m:val="0"/>
    <m:rMargin m:val="0"/>
    <m:defJc m:val="centerGroup"/>
    <m:wrapIndent m:val="1440"/>
    <m:intLim m:val="subSup"/>
    <m:naryLim m:val="undOvr"/>
  </m:mathPr>
  <w:themeFontLang w:val="fi-FI"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2723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2"/>
        <w:szCs w:val="22"/>
        <w:lang w:val="fi-FI" w:eastAsia="fi-FI" w:bidi="fi-FI"/>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2B5C2F"/>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rsid w:val="00E06FC0"/>
    <w:pPr>
      <w:outlineLvl w:val="0"/>
    </w:pPr>
    <w:rPr>
      <w:b w:val="0"/>
      <w:bCs/>
    </w:rPr>
  </w:style>
  <w:style w:type="paragraph" w:styleId="Heading2">
    <w:name w:val="heading 2"/>
    <w:basedOn w:val="Normal"/>
    <w:link w:val="Heading2Char"/>
    <w:uiPriority w:val="99"/>
    <w:qFormat/>
    <w:rsid w:val="00E06FC0"/>
    <w:pPr>
      <w:outlineLvl w:val="1"/>
    </w:pPr>
    <w:rPr>
      <w:b w:val="0"/>
      <w:bCs/>
    </w:rPr>
  </w:style>
  <w:style w:type="paragraph" w:styleId="Heading3">
    <w:name w:val="heading 3"/>
    <w:basedOn w:val="Normal"/>
    <w:link w:val="Heading3Char"/>
    <w:uiPriority w:val="99"/>
    <w:qFormat/>
    <w:rsid w:val="00E06FC0"/>
    <w:pPr>
      <w:numPr>
        <w:ilvl w:val="2"/>
        <w:numId w:val="21"/>
      </w:numPr>
      <w:tabs>
        <w:tab w:val="left" w:pos="1077"/>
      </w:tabs>
      <w:outlineLvl w:val="2"/>
    </w:pPr>
  </w:style>
  <w:style w:type="paragraph" w:styleId="Heading4">
    <w:name w:val="heading 4"/>
    <w:basedOn w:val="Normal"/>
    <w:link w:val="Heading4Char"/>
    <w:uiPriority w:val="99"/>
    <w:qFormat/>
    <w:rsid w:val="00E06FC0"/>
    <w:pPr>
      <w:numPr>
        <w:ilvl w:val="3"/>
        <w:numId w:val="21"/>
      </w:numPr>
      <w:outlineLvl w:val="3"/>
    </w:pPr>
  </w:style>
  <w:style w:type="paragraph" w:styleId="Heading5">
    <w:name w:val="heading 5"/>
    <w:basedOn w:val="Normal"/>
    <w:link w:val="Heading5Char"/>
    <w:uiPriority w:val="99"/>
    <w:qFormat/>
    <w:rsid w:val="00E06FC0"/>
    <w:pPr>
      <w:numPr>
        <w:ilvl w:val="4"/>
        <w:numId w:val="21"/>
      </w:numPr>
      <w:tabs>
        <w:tab w:val="left" w:pos="1792"/>
      </w:tabs>
      <w:outlineLvl w:val="4"/>
    </w:pPr>
  </w:style>
  <w:style w:type="paragraph" w:styleId="Heading6">
    <w:name w:val="heading 6"/>
    <w:basedOn w:val="Normal"/>
    <w:link w:val="Heading6Char"/>
    <w:uiPriority w:val="99"/>
    <w:qFormat/>
    <w:rsid w:val="00E06FC0"/>
    <w:pPr>
      <w:numPr>
        <w:ilvl w:val="5"/>
        <w:numId w:val="21"/>
      </w:numPr>
      <w:outlineLvl w:val="5"/>
    </w:pPr>
  </w:style>
  <w:style w:type="paragraph" w:styleId="Heading7">
    <w:name w:val="heading 7"/>
    <w:basedOn w:val="Normal"/>
    <w:link w:val="Heading7Char"/>
    <w:uiPriority w:val="99"/>
    <w:qFormat/>
    <w:rsid w:val="00E06FC0"/>
    <w:pPr>
      <w:numPr>
        <w:ilvl w:val="6"/>
        <w:numId w:val="21"/>
      </w:numPr>
      <w:outlineLvl w:val="6"/>
    </w:pPr>
  </w:style>
  <w:style w:type="paragraph" w:styleId="Heading8">
    <w:name w:val="heading 8"/>
    <w:basedOn w:val="Normal"/>
    <w:link w:val="Heading8Char"/>
    <w:uiPriority w:val="99"/>
    <w:qFormat/>
    <w:rsid w:val="00E06FC0"/>
    <w:pPr>
      <w:numPr>
        <w:ilvl w:val="7"/>
        <w:numId w:val="21"/>
      </w:numPr>
      <w:outlineLvl w:val="7"/>
    </w:pPr>
  </w:style>
  <w:style w:type="paragraph" w:styleId="Heading9">
    <w:name w:val="heading 9"/>
    <w:basedOn w:val="Normal"/>
    <w:link w:val="Heading9Char"/>
    <w:uiPriority w:val="99"/>
    <w:qFormat/>
    <w:rsid w:val="00E06FC0"/>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06FC0"/>
    <w:rPr>
      <w:rFonts w:ascii="Tahoma" w:hAnsi="Tahoma" w:cs="Tahoma"/>
      <w:bCs/>
      <w:sz w:val="19"/>
      <w:szCs w:val="19"/>
    </w:rPr>
  </w:style>
  <w:style w:type="character" w:customStyle="1" w:styleId="Heading2Char">
    <w:name w:val="Heading 2 Char"/>
    <w:basedOn w:val="DefaultParagraphFont"/>
    <w:link w:val="Heading2"/>
    <w:uiPriority w:val="99"/>
    <w:locked/>
    <w:rsid w:val="00E06FC0"/>
    <w:rPr>
      <w:rFonts w:ascii="Tahoma" w:hAnsi="Tahoma" w:cs="Tahoma"/>
      <w:bCs/>
      <w:sz w:val="19"/>
      <w:szCs w:val="19"/>
    </w:rPr>
  </w:style>
  <w:style w:type="character" w:customStyle="1" w:styleId="Heading3Char">
    <w:name w:val="Heading 3 Char"/>
    <w:basedOn w:val="DefaultParagraphFont"/>
    <w:link w:val="Heading3"/>
    <w:uiPriority w:val="99"/>
    <w:locked/>
    <w:rsid w:val="00E06FC0"/>
    <w:rPr>
      <w:rFonts w:ascii="Tahoma" w:hAnsi="Tahoma" w:cs="Tahoma"/>
      <w:b/>
      <w:sz w:val="19"/>
      <w:szCs w:val="19"/>
    </w:rPr>
  </w:style>
  <w:style w:type="character" w:customStyle="1" w:styleId="Heading4Char">
    <w:name w:val="Heading 4 Char"/>
    <w:basedOn w:val="DefaultParagraphFont"/>
    <w:link w:val="Heading4"/>
    <w:uiPriority w:val="99"/>
    <w:locked/>
    <w:rsid w:val="00E06FC0"/>
    <w:rPr>
      <w:rFonts w:ascii="Tahoma" w:hAnsi="Tahoma" w:cs="Tahoma"/>
      <w:b/>
      <w:sz w:val="19"/>
      <w:szCs w:val="19"/>
    </w:rPr>
  </w:style>
  <w:style w:type="character" w:customStyle="1" w:styleId="Heading5Char">
    <w:name w:val="Heading 5 Char"/>
    <w:basedOn w:val="DefaultParagraphFont"/>
    <w:link w:val="Heading5"/>
    <w:uiPriority w:val="99"/>
    <w:locked/>
    <w:rsid w:val="00E06FC0"/>
    <w:rPr>
      <w:rFonts w:ascii="Tahoma" w:hAnsi="Tahoma" w:cs="Tahoma"/>
      <w:b/>
      <w:sz w:val="19"/>
      <w:szCs w:val="19"/>
    </w:rPr>
  </w:style>
  <w:style w:type="character" w:customStyle="1" w:styleId="Heading6Char">
    <w:name w:val="Heading 6 Char"/>
    <w:basedOn w:val="DefaultParagraphFont"/>
    <w:link w:val="Heading6"/>
    <w:uiPriority w:val="99"/>
    <w:locked/>
    <w:rsid w:val="00E06FC0"/>
    <w:rPr>
      <w:rFonts w:ascii="Tahoma" w:hAnsi="Tahoma" w:cs="Tahoma"/>
      <w:b/>
      <w:sz w:val="19"/>
      <w:szCs w:val="19"/>
    </w:rPr>
  </w:style>
  <w:style w:type="character" w:customStyle="1" w:styleId="Heading7Char">
    <w:name w:val="Heading 7 Char"/>
    <w:basedOn w:val="DefaultParagraphFont"/>
    <w:link w:val="Heading7"/>
    <w:uiPriority w:val="99"/>
    <w:locked/>
    <w:rsid w:val="00E06FC0"/>
    <w:rPr>
      <w:rFonts w:ascii="Tahoma" w:hAnsi="Tahoma" w:cs="Tahoma"/>
      <w:b/>
      <w:sz w:val="19"/>
      <w:szCs w:val="19"/>
    </w:rPr>
  </w:style>
  <w:style w:type="character" w:customStyle="1" w:styleId="Heading8Char">
    <w:name w:val="Heading 8 Char"/>
    <w:basedOn w:val="DefaultParagraphFont"/>
    <w:link w:val="Heading8"/>
    <w:uiPriority w:val="99"/>
    <w:locked/>
    <w:rsid w:val="00E06FC0"/>
    <w:rPr>
      <w:rFonts w:ascii="Tahoma" w:hAnsi="Tahoma" w:cs="Tahoma"/>
      <w:b/>
      <w:sz w:val="19"/>
      <w:szCs w:val="19"/>
    </w:rPr>
  </w:style>
  <w:style w:type="character" w:customStyle="1" w:styleId="Heading9Char">
    <w:name w:val="Heading 9 Char"/>
    <w:basedOn w:val="DefaultParagraphFont"/>
    <w:link w:val="Heading9"/>
    <w:uiPriority w:val="99"/>
    <w:locked/>
    <w:rsid w:val="00E06FC0"/>
    <w:rPr>
      <w:rFonts w:ascii="Tahoma" w:hAnsi="Tahoma" w:cs="Tahoma"/>
      <w:b/>
      <w:sz w:val="19"/>
      <w:szCs w:val="19"/>
    </w:rPr>
  </w:style>
  <w:style w:type="paragraph" w:customStyle="1" w:styleId="Body1">
    <w:name w:val="Body 1"/>
    <w:basedOn w:val="Normal"/>
    <w:uiPriority w:val="99"/>
    <w:rsid w:val="00E06FC0"/>
    <w:pPr>
      <w:ind w:left="357"/>
    </w:pPr>
  </w:style>
  <w:style w:type="paragraph" w:customStyle="1" w:styleId="Body2">
    <w:name w:val="Body 2"/>
    <w:basedOn w:val="Normal"/>
    <w:uiPriority w:val="99"/>
    <w:rsid w:val="00E06FC0"/>
    <w:pPr>
      <w:ind w:left="720"/>
    </w:pPr>
  </w:style>
  <w:style w:type="paragraph" w:customStyle="1" w:styleId="Body3">
    <w:name w:val="Body 3"/>
    <w:basedOn w:val="Normal"/>
    <w:uiPriority w:val="99"/>
    <w:rsid w:val="00E06FC0"/>
    <w:pPr>
      <w:ind w:left="1077"/>
    </w:pPr>
  </w:style>
  <w:style w:type="paragraph" w:customStyle="1" w:styleId="Body4">
    <w:name w:val="Body 4"/>
    <w:basedOn w:val="Normal"/>
    <w:uiPriority w:val="99"/>
    <w:rsid w:val="00E06FC0"/>
    <w:pPr>
      <w:ind w:left="1435"/>
    </w:pPr>
  </w:style>
  <w:style w:type="paragraph" w:customStyle="1" w:styleId="Body5">
    <w:name w:val="Body 5"/>
    <w:basedOn w:val="Normal"/>
    <w:uiPriority w:val="99"/>
    <w:rsid w:val="00E06FC0"/>
    <w:pPr>
      <w:ind w:left="1803"/>
    </w:pPr>
  </w:style>
  <w:style w:type="paragraph" w:customStyle="1" w:styleId="Body6">
    <w:name w:val="Body 6"/>
    <w:basedOn w:val="Normal"/>
    <w:uiPriority w:val="99"/>
    <w:rsid w:val="00E06FC0"/>
    <w:pPr>
      <w:ind w:left="2160"/>
    </w:pPr>
  </w:style>
  <w:style w:type="paragraph" w:customStyle="1" w:styleId="Body7">
    <w:name w:val="Body 7"/>
    <w:basedOn w:val="Normal"/>
    <w:uiPriority w:val="99"/>
    <w:rsid w:val="00E06FC0"/>
    <w:pPr>
      <w:ind w:left="2506"/>
    </w:pPr>
  </w:style>
  <w:style w:type="paragraph" w:customStyle="1" w:styleId="Body8">
    <w:name w:val="Body 8"/>
    <w:basedOn w:val="Normal"/>
    <w:uiPriority w:val="99"/>
    <w:rsid w:val="00E06FC0"/>
    <w:pPr>
      <w:ind w:left="2863"/>
    </w:pPr>
  </w:style>
  <w:style w:type="paragraph" w:customStyle="1" w:styleId="Body9">
    <w:name w:val="Body 9"/>
    <w:basedOn w:val="Normal"/>
    <w:uiPriority w:val="99"/>
    <w:rsid w:val="00E06FC0"/>
    <w:pPr>
      <w:ind w:left="3221"/>
    </w:pPr>
  </w:style>
  <w:style w:type="paragraph" w:customStyle="1" w:styleId="Bullet1">
    <w:name w:val="Bullet 1"/>
    <w:basedOn w:val="Normal"/>
    <w:uiPriority w:val="99"/>
    <w:rsid w:val="00E06FC0"/>
    <w:pPr>
      <w:numPr>
        <w:numId w:val="1"/>
      </w:numPr>
    </w:pPr>
  </w:style>
  <w:style w:type="paragraph" w:customStyle="1" w:styleId="Bullet2">
    <w:name w:val="Bullet 2"/>
    <w:basedOn w:val="Normal"/>
    <w:uiPriority w:val="99"/>
    <w:rsid w:val="00E06FC0"/>
  </w:style>
  <w:style w:type="paragraph" w:customStyle="1" w:styleId="Bullet3">
    <w:name w:val="Bullet 3"/>
    <w:basedOn w:val="Normal"/>
    <w:link w:val="Bullet3Char1"/>
    <w:uiPriority w:val="99"/>
    <w:rsid w:val="00E06FC0"/>
    <w:pPr>
      <w:numPr>
        <w:numId w:val="3"/>
      </w:numPr>
    </w:pPr>
  </w:style>
  <w:style w:type="paragraph" w:customStyle="1" w:styleId="Bullet4">
    <w:name w:val="Bullet 4"/>
    <w:basedOn w:val="Normal"/>
    <w:uiPriority w:val="99"/>
    <w:rsid w:val="00E06FC0"/>
    <w:pPr>
      <w:numPr>
        <w:numId w:val="4"/>
      </w:numPr>
    </w:pPr>
  </w:style>
  <w:style w:type="paragraph" w:customStyle="1" w:styleId="Bullet5">
    <w:name w:val="Bullet 5"/>
    <w:basedOn w:val="Normal"/>
    <w:uiPriority w:val="99"/>
    <w:rsid w:val="00E06FC0"/>
    <w:pPr>
      <w:numPr>
        <w:numId w:val="5"/>
      </w:numPr>
    </w:pPr>
  </w:style>
  <w:style w:type="paragraph" w:customStyle="1" w:styleId="Bullet6">
    <w:name w:val="Bullet 6"/>
    <w:basedOn w:val="Normal"/>
    <w:uiPriority w:val="99"/>
    <w:rsid w:val="00E06FC0"/>
    <w:pPr>
      <w:numPr>
        <w:numId w:val="6"/>
      </w:numPr>
    </w:pPr>
  </w:style>
  <w:style w:type="paragraph" w:customStyle="1" w:styleId="Bullet7">
    <w:name w:val="Bullet 7"/>
    <w:basedOn w:val="Normal"/>
    <w:uiPriority w:val="99"/>
    <w:rsid w:val="00E06FC0"/>
    <w:pPr>
      <w:numPr>
        <w:numId w:val="7"/>
      </w:numPr>
    </w:pPr>
  </w:style>
  <w:style w:type="paragraph" w:customStyle="1" w:styleId="Bullet8">
    <w:name w:val="Bullet 8"/>
    <w:basedOn w:val="Normal"/>
    <w:uiPriority w:val="99"/>
    <w:rsid w:val="00E06FC0"/>
    <w:pPr>
      <w:numPr>
        <w:numId w:val="8"/>
      </w:numPr>
    </w:pPr>
  </w:style>
  <w:style w:type="paragraph" w:customStyle="1" w:styleId="Bullet9">
    <w:name w:val="Bullet 9"/>
    <w:basedOn w:val="Body9"/>
    <w:uiPriority w:val="99"/>
    <w:rsid w:val="00E06FC0"/>
    <w:pPr>
      <w:numPr>
        <w:numId w:val="9"/>
      </w:numPr>
    </w:pPr>
  </w:style>
  <w:style w:type="paragraph" w:customStyle="1" w:styleId="HeadingEULA">
    <w:name w:val="Heading EULA"/>
    <w:basedOn w:val="Normal"/>
    <w:next w:val="Normal"/>
    <w:uiPriority w:val="99"/>
    <w:rsid w:val="00E06FC0"/>
    <w:rPr>
      <w:b w:val="0"/>
      <w:bCs/>
      <w:sz w:val="28"/>
      <w:szCs w:val="28"/>
    </w:rPr>
  </w:style>
  <w:style w:type="paragraph" w:customStyle="1" w:styleId="HeadingSoftwareTitle">
    <w:name w:val="Heading Software Title"/>
    <w:basedOn w:val="Normal"/>
    <w:next w:val="Normal"/>
    <w:uiPriority w:val="99"/>
    <w:rsid w:val="00E06FC0"/>
    <w:pPr>
      <w:pBdr>
        <w:bottom w:val="single" w:sz="4" w:space="1" w:color="auto"/>
      </w:pBdr>
    </w:pPr>
    <w:rPr>
      <w:b w:val="0"/>
      <w:bCs/>
      <w:sz w:val="28"/>
      <w:szCs w:val="28"/>
    </w:rPr>
  </w:style>
  <w:style w:type="paragraph" w:customStyle="1" w:styleId="Preamble">
    <w:name w:val="Preamble"/>
    <w:basedOn w:val="Normal"/>
    <w:uiPriority w:val="99"/>
    <w:rsid w:val="00E06FC0"/>
    <w:rPr>
      <w:b w:val="0"/>
      <w:bCs/>
    </w:rPr>
  </w:style>
  <w:style w:type="paragraph" w:customStyle="1" w:styleId="PreambleBorder">
    <w:name w:val="Preamble Border"/>
    <w:basedOn w:val="Normal"/>
    <w:next w:val="Heading1"/>
    <w:uiPriority w:val="99"/>
    <w:rsid w:val="00E06FC0"/>
    <w:pPr>
      <w:pBdr>
        <w:bottom w:val="single" w:sz="4" w:space="1" w:color="auto"/>
      </w:pBdr>
    </w:pPr>
    <w:rPr>
      <w:b w:val="0"/>
      <w:bCs/>
    </w:rPr>
  </w:style>
  <w:style w:type="paragraph" w:customStyle="1" w:styleId="HeadingWarranty">
    <w:name w:val="Heading Warranty"/>
    <w:basedOn w:val="Normal"/>
    <w:uiPriority w:val="99"/>
    <w:rsid w:val="00E06FC0"/>
    <w:pPr>
      <w:jc w:val="center"/>
    </w:pPr>
    <w:rPr>
      <w:b w:val="0"/>
      <w:bCs/>
    </w:rPr>
  </w:style>
  <w:style w:type="paragraph" w:customStyle="1" w:styleId="Heading1Warranty">
    <w:name w:val="Heading 1 Warranty"/>
    <w:basedOn w:val="Normal"/>
    <w:next w:val="Normal"/>
    <w:link w:val="Heading1WarrantyCharChar"/>
    <w:uiPriority w:val="99"/>
    <w:rsid w:val="00E06FC0"/>
    <w:pPr>
      <w:numPr>
        <w:numId w:val="10"/>
      </w:numPr>
      <w:outlineLvl w:val="0"/>
    </w:pPr>
  </w:style>
  <w:style w:type="paragraph" w:customStyle="1" w:styleId="Heading2Warranty">
    <w:name w:val="Heading 2 Warranty"/>
    <w:basedOn w:val="Normal"/>
    <w:next w:val="Normal"/>
    <w:uiPriority w:val="99"/>
    <w:rsid w:val="00E06FC0"/>
    <w:pPr>
      <w:numPr>
        <w:ilvl w:val="1"/>
        <w:numId w:val="10"/>
      </w:numPr>
      <w:outlineLvl w:val="1"/>
    </w:pPr>
  </w:style>
  <w:style w:type="paragraph" w:customStyle="1" w:styleId="Heading3Bold">
    <w:name w:val="Heading 3 Bold"/>
    <w:basedOn w:val="Heading3"/>
    <w:link w:val="Heading3BoldChar"/>
    <w:uiPriority w:val="99"/>
    <w:rsid w:val="00E06FC0"/>
    <w:pPr>
      <w:numPr>
        <w:numId w:val="18"/>
      </w:numPr>
    </w:pPr>
    <w:rPr>
      <w:b w:val="0"/>
      <w:bCs/>
    </w:rPr>
  </w:style>
  <w:style w:type="paragraph" w:customStyle="1" w:styleId="Bullet4Underline">
    <w:name w:val="Bullet 4 Underline"/>
    <w:basedOn w:val="Bullet4"/>
    <w:uiPriority w:val="99"/>
    <w:rsid w:val="00E06FC0"/>
    <w:rPr>
      <w:u w:val="single"/>
    </w:rPr>
  </w:style>
  <w:style w:type="paragraph" w:customStyle="1" w:styleId="Bullet3Underline">
    <w:name w:val="Bullet 3 Underline"/>
    <w:basedOn w:val="Bullet3"/>
    <w:uiPriority w:val="99"/>
    <w:rsid w:val="00E06FC0"/>
    <w:pPr>
      <w:numPr>
        <w:numId w:val="0"/>
      </w:numPr>
    </w:pPr>
    <w:rPr>
      <w:u w:val="single"/>
    </w:rPr>
  </w:style>
  <w:style w:type="paragraph" w:customStyle="1" w:styleId="Body2Underline">
    <w:name w:val="Body 2 Underline"/>
    <w:basedOn w:val="Body2"/>
    <w:uiPriority w:val="99"/>
    <w:rsid w:val="00E06FC0"/>
    <w:rPr>
      <w:u w:val="single"/>
    </w:rPr>
  </w:style>
  <w:style w:type="paragraph" w:customStyle="1" w:styleId="Body3Underline">
    <w:name w:val="Body 3 Underline"/>
    <w:basedOn w:val="Body3"/>
    <w:uiPriority w:val="99"/>
    <w:rsid w:val="00E06FC0"/>
    <w:rPr>
      <w:u w:val="single"/>
    </w:rPr>
  </w:style>
  <w:style w:type="paragraph" w:styleId="BodyTextIndent">
    <w:name w:val="Body Text Indent"/>
    <w:basedOn w:val="Normal"/>
    <w:link w:val="BodyTextIndentChar"/>
    <w:uiPriority w:val="99"/>
    <w:rsid w:val="00E06FC0"/>
    <w:pPr>
      <w:spacing w:line="480" w:lineRule="auto"/>
    </w:pPr>
  </w:style>
  <w:style w:type="character" w:customStyle="1" w:styleId="BodyTextIndentChar">
    <w:name w:val="Body Text Indent Char"/>
    <w:basedOn w:val="DefaultParagraphFont"/>
    <w:link w:val="BodyTextIndent"/>
    <w:uiPriority w:val="99"/>
    <w:semiHidden/>
    <w:locked/>
    <w:rsid w:val="00E06FC0"/>
    <w:rPr>
      <w:rFonts w:ascii="Tahoma" w:hAnsi="Tahoma" w:cs="Tahoma"/>
      <w:sz w:val="19"/>
      <w:szCs w:val="19"/>
    </w:rPr>
  </w:style>
  <w:style w:type="paragraph" w:customStyle="1" w:styleId="Bullet4Italics">
    <w:name w:val="Bullet 4 Italics"/>
    <w:basedOn w:val="Bullet4"/>
    <w:uiPriority w:val="99"/>
    <w:rsid w:val="00E06FC0"/>
    <w:rPr>
      <w:i/>
      <w:iCs/>
    </w:rPr>
  </w:style>
  <w:style w:type="character" w:customStyle="1" w:styleId="Body2Char">
    <w:name w:val="Body 2 Char"/>
    <w:basedOn w:val="DefaultParagraphFont"/>
    <w:uiPriority w:val="99"/>
    <w:rsid w:val="00E06FC0"/>
    <w:rPr>
      <w:rFonts w:ascii="Tahoma" w:hAnsi="Tahoma" w:cs="Tahoma"/>
    </w:rPr>
  </w:style>
  <w:style w:type="character" w:customStyle="1" w:styleId="Body3Char">
    <w:name w:val="Body 3 Char"/>
    <w:basedOn w:val="DefaultParagraphFont"/>
    <w:uiPriority w:val="99"/>
    <w:rsid w:val="00E06FC0"/>
    <w:rPr>
      <w:rFonts w:ascii="Tahoma" w:hAnsi="Tahoma" w:cs="Tahoma"/>
    </w:rPr>
  </w:style>
  <w:style w:type="character" w:customStyle="1" w:styleId="Body4Char">
    <w:name w:val="Body 4 Char"/>
    <w:basedOn w:val="DefaultParagraphFont"/>
    <w:uiPriority w:val="99"/>
    <w:rsid w:val="00E06FC0"/>
    <w:rPr>
      <w:rFonts w:ascii="Tahoma" w:hAnsi="Tahoma" w:cs="Tahoma"/>
    </w:rPr>
  </w:style>
  <w:style w:type="character" w:customStyle="1" w:styleId="Body1Char">
    <w:name w:val="Body 1 Char"/>
    <w:basedOn w:val="DefaultParagraphFont"/>
    <w:uiPriority w:val="99"/>
    <w:rsid w:val="00E06FC0"/>
    <w:rPr>
      <w:rFonts w:ascii="Tahoma" w:hAnsi="Tahoma" w:cs="Tahoma"/>
    </w:rPr>
  </w:style>
  <w:style w:type="paragraph" w:customStyle="1" w:styleId="PreambleBorderAbove">
    <w:name w:val="Preamble Border Above"/>
    <w:basedOn w:val="Preamble"/>
    <w:uiPriority w:val="99"/>
    <w:rsid w:val="00E06FC0"/>
    <w:pPr>
      <w:pBdr>
        <w:top w:val="single" w:sz="4" w:space="1" w:color="auto"/>
      </w:pBdr>
    </w:pPr>
  </w:style>
  <w:style w:type="paragraph" w:styleId="FootnoteText">
    <w:name w:val="footnote text"/>
    <w:basedOn w:val="Normal"/>
    <w:link w:val="FootnoteTextChar"/>
    <w:uiPriority w:val="99"/>
    <w:semiHidden/>
    <w:rsid w:val="00E06FC0"/>
  </w:style>
  <w:style w:type="character" w:customStyle="1" w:styleId="FootnoteTextChar">
    <w:name w:val="Footnote Text Char"/>
    <w:basedOn w:val="DefaultParagraphFont"/>
    <w:link w:val="FootnoteText"/>
    <w:uiPriority w:val="99"/>
    <w:semiHidden/>
    <w:locked/>
    <w:rsid w:val="00E06FC0"/>
    <w:rPr>
      <w:rFonts w:ascii="Tahoma" w:hAnsi="Tahoma" w:cs="Tahoma"/>
      <w:sz w:val="20"/>
      <w:szCs w:val="20"/>
    </w:rPr>
  </w:style>
  <w:style w:type="character" w:styleId="FootnoteReference">
    <w:name w:val="footnote reference"/>
    <w:basedOn w:val="DefaultParagraphFont"/>
    <w:uiPriority w:val="99"/>
    <w:semiHidden/>
    <w:rsid w:val="00E06FC0"/>
    <w:rPr>
      <w:rFonts w:cs="Times New Roman"/>
      <w:vertAlign w:val="superscript"/>
    </w:rPr>
  </w:style>
  <w:style w:type="paragraph" w:styleId="EndnoteText">
    <w:name w:val="endnote text"/>
    <w:basedOn w:val="Normal"/>
    <w:link w:val="EndnoteTextChar"/>
    <w:uiPriority w:val="99"/>
    <w:semiHidden/>
    <w:rsid w:val="00E06FC0"/>
  </w:style>
  <w:style w:type="character" w:customStyle="1" w:styleId="EndnoteTextChar">
    <w:name w:val="Endnote Text Char"/>
    <w:basedOn w:val="DefaultParagraphFont"/>
    <w:link w:val="EndnoteText"/>
    <w:uiPriority w:val="99"/>
    <w:semiHidden/>
    <w:locked/>
    <w:rsid w:val="00E06FC0"/>
    <w:rPr>
      <w:rFonts w:ascii="Tahoma" w:hAnsi="Tahoma" w:cs="Tahoma"/>
      <w:sz w:val="20"/>
      <w:szCs w:val="20"/>
    </w:rPr>
  </w:style>
  <w:style w:type="character" w:styleId="EndnoteReference">
    <w:name w:val="endnote reference"/>
    <w:basedOn w:val="DefaultParagraphFont"/>
    <w:uiPriority w:val="99"/>
    <w:semiHidden/>
    <w:rsid w:val="00E06FC0"/>
    <w:rPr>
      <w:rFonts w:cs="Times New Roman"/>
      <w:vertAlign w:val="superscript"/>
    </w:rPr>
  </w:style>
  <w:style w:type="paragraph" w:styleId="CommentText">
    <w:name w:val="annotation text"/>
    <w:basedOn w:val="Normal"/>
    <w:link w:val="CommentTextChar"/>
    <w:uiPriority w:val="99"/>
    <w:semiHidden/>
    <w:rsid w:val="00E06FC0"/>
  </w:style>
  <w:style w:type="character" w:customStyle="1" w:styleId="CommentTextChar">
    <w:name w:val="Comment Text Char"/>
    <w:basedOn w:val="DefaultParagraphFont"/>
    <w:link w:val="CommentText"/>
    <w:uiPriority w:val="99"/>
    <w:semiHidden/>
    <w:locked/>
    <w:rsid w:val="00E06FC0"/>
    <w:rPr>
      <w:rFonts w:ascii="Tahoma" w:hAnsi="Tahoma" w:cs="Tahoma"/>
      <w:sz w:val="20"/>
      <w:szCs w:val="20"/>
    </w:rPr>
  </w:style>
  <w:style w:type="character" w:styleId="CommentReference">
    <w:name w:val="annotation reference"/>
    <w:basedOn w:val="DefaultParagraphFont"/>
    <w:uiPriority w:val="99"/>
    <w:semiHidden/>
    <w:rsid w:val="00E06FC0"/>
    <w:rPr>
      <w:rFonts w:cs="Times New Roman"/>
      <w:sz w:val="16"/>
      <w:szCs w:val="16"/>
    </w:rPr>
  </w:style>
  <w:style w:type="paragraph" w:customStyle="1" w:styleId="Char">
    <w:name w:val="Char"/>
    <w:basedOn w:val="Normal"/>
    <w:uiPriority w:val="99"/>
    <w:rsid w:val="00E06FC0"/>
    <w:pPr>
      <w:spacing w:before="0" w:after="160" w:line="240" w:lineRule="exact"/>
    </w:pPr>
  </w:style>
  <w:style w:type="paragraph" w:customStyle="1" w:styleId="CharCharCharChar">
    <w:name w:val="Char Char Char Char"/>
    <w:basedOn w:val="Normal"/>
    <w:uiPriority w:val="99"/>
    <w:rsid w:val="00E06FC0"/>
    <w:pPr>
      <w:spacing w:before="0" w:after="160" w:line="240" w:lineRule="exact"/>
    </w:pPr>
  </w:style>
  <w:style w:type="character" w:styleId="Hyperlink">
    <w:name w:val="Hyperlink"/>
    <w:aliases w:val="Char Char7"/>
    <w:basedOn w:val="DefaultParagraphFont"/>
    <w:uiPriority w:val="99"/>
    <w:rsid w:val="00E06FC0"/>
    <w:rPr>
      <w:rFonts w:cs="Times New Roman"/>
      <w:color w:val="0000FF"/>
      <w:u w:val="single"/>
    </w:rPr>
  </w:style>
  <w:style w:type="paragraph" w:styleId="BalloonText">
    <w:name w:val="Balloon Text"/>
    <w:basedOn w:val="Normal"/>
    <w:link w:val="BalloonTextChar"/>
    <w:uiPriority w:val="99"/>
    <w:semiHidden/>
    <w:rsid w:val="00E06FC0"/>
    <w:rPr>
      <w:sz w:val="16"/>
      <w:szCs w:val="16"/>
    </w:rPr>
  </w:style>
  <w:style w:type="character" w:customStyle="1" w:styleId="BalloonTextChar">
    <w:name w:val="Balloon Text Char"/>
    <w:basedOn w:val="DefaultParagraphFont"/>
    <w:link w:val="BalloonText"/>
    <w:uiPriority w:val="99"/>
    <w:semiHidden/>
    <w:locked/>
    <w:rsid w:val="00E06FC0"/>
    <w:rPr>
      <w:rFonts w:ascii="Tahoma" w:hAnsi="Tahoma" w:cs="Tahoma"/>
      <w:sz w:val="16"/>
      <w:szCs w:val="16"/>
    </w:rPr>
  </w:style>
  <w:style w:type="character" w:customStyle="1" w:styleId="Heading2Char1">
    <w:name w:val="Heading 2 Char1"/>
    <w:basedOn w:val="DefaultParagraphFont"/>
    <w:uiPriority w:val="99"/>
    <w:rsid w:val="00E06FC0"/>
    <w:rPr>
      <w:rFonts w:ascii="Trebuchet MS" w:hAnsi="Trebuchet MS" w:cs="Trebuchet MS"/>
      <w:b/>
      <w:bCs/>
    </w:rPr>
  </w:style>
  <w:style w:type="character" w:styleId="PageNumber">
    <w:name w:val="page number"/>
    <w:basedOn w:val="DefaultParagraphFont"/>
    <w:uiPriority w:val="99"/>
    <w:rsid w:val="00E06FC0"/>
    <w:rPr>
      <w:rFonts w:cs="Times New Roman"/>
    </w:rPr>
  </w:style>
  <w:style w:type="paragraph" w:customStyle="1" w:styleId="CharCharCharChar1">
    <w:name w:val="Char Char Char Char1"/>
    <w:basedOn w:val="Normal"/>
    <w:uiPriority w:val="99"/>
    <w:rsid w:val="00E06FC0"/>
    <w:pPr>
      <w:spacing w:before="0" w:after="160" w:line="240" w:lineRule="exact"/>
    </w:pPr>
  </w:style>
  <w:style w:type="paragraph" w:customStyle="1" w:styleId="Body0Bold">
    <w:name w:val="Body 0 Bold"/>
    <w:next w:val="Normal"/>
    <w:link w:val="Body0BoldChar"/>
    <w:uiPriority w:val="99"/>
    <w:rsid w:val="00E06FC0"/>
    <w:pPr>
      <w:spacing w:after="0" w:line="240" w:lineRule="auto"/>
    </w:pPr>
    <w:rPr>
      <w:rFonts w:ascii="Tahoma" w:hAnsi="Tahoma" w:cs="Tahoma"/>
      <w:b/>
      <w:bCs/>
      <w:sz w:val="19"/>
      <w:szCs w:val="19"/>
    </w:rPr>
  </w:style>
  <w:style w:type="paragraph" w:customStyle="1" w:styleId="Body0">
    <w:name w:val="Body 0"/>
    <w:next w:val="Normal"/>
    <w:uiPriority w:val="99"/>
    <w:rsid w:val="00E06FC0"/>
    <w:pPr>
      <w:spacing w:after="0" w:line="240" w:lineRule="auto"/>
    </w:pPr>
    <w:rPr>
      <w:rFonts w:ascii="Tahoma" w:hAnsi="Tahoma" w:cs="Tahoma"/>
      <w:sz w:val="19"/>
      <w:szCs w:val="19"/>
    </w:rPr>
  </w:style>
  <w:style w:type="paragraph" w:styleId="Header">
    <w:name w:val="header"/>
    <w:basedOn w:val="Normal"/>
    <w:link w:val="HeaderChar"/>
    <w:uiPriority w:val="99"/>
    <w:rsid w:val="00E06FC0"/>
    <w:pPr>
      <w:tabs>
        <w:tab w:val="center" w:pos="4320"/>
        <w:tab w:val="right" w:pos="8640"/>
      </w:tabs>
    </w:pPr>
  </w:style>
  <w:style w:type="character" w:customStyle="1" w:styleId="HeaderChar">
    <w:name w:val="Header Char"/>
    <w:basedOn w:val="DefaultParagraphFont"/>
    <w:link w:val="Header"/>
    <w:uiPriority w:val="99"/>
    <w:locked/>
    <w:rsid w:val="00E06FC0"/>
    <w:rPr>
      <w:rFonts w:ascii="Tahoma" w:hAnsi="Tahoma" w:cs="Tahoma"/>
      <w:sz w:val="19"/>
      <w:szCs w:val="19"/>
    </w:rPr>
  </w:style>
  <w:style w:type="paragraph" w:styleId="Footer">
    <w:name w:val="footer"/>
    <w:basedOn w:val="Normal"/>
    <w:link w:val="FooterChar"/>
    <w:uiPriority w:val="99"/>
    <w:rsid w:val="00E06FC0"/>
    <w:pPr>
      <w:tabs>
        <w:tab w:val="center" w:pos="4320"/>
        <w:tab w:val="right" w:pos="8640"/>
      </w:tabs>
    </w:pPr>
  </w:style>
  <w:style w:type="character" w:customStyle="1" w:styleId="FooterChar">
    <w:name w:val="Footer Char"/>
    <w:basedOn w:val="DefaultParagraphFont"/>
    <w:link w:val="Footer"/>
    <w:uiPriority w:val="99"/>
    <w:locked/>
    <w:rsid w:val="00E06FC0"/>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sid w:val="00E06FC0"/>
    <w:rPr>
      <w:b w:val="0"/>
      <w:bCs/>
      <w:sz w:val="20"/>
      <w:szCs w:val="20"/>
    </w:rPr>
  </w:style>
  <w:style w:type="character" w:customStyle="1" w:styleId="CommentSubjectChar">
    <w:name w:val="Comment Subject Char"/>
    <w:basedOn w:val="CommentTextChar"/>
    <w:link w:val="CommentSubject"/>
    <w:uiPriority w:val="99"/>
    <w:semiHidden/>
    <w:locked/>
    <w:rsid w:val="00E06FC0"/>
    <w:rPr>
      <w:rFonts w:ascii="Tahoma" w:hAnsi="Tahoma" w:cs="Tahoma"/>
      <w:b/>
      <w:bCs/>
      <w:sz w:val="20"/>
      <w:szCs w:val="20"/>
    </w:rPr>
  </w:style>
  <w:style w:type="character" w:customStyle="1" w:styleId="Bullet3Char1">
    <w:name w:val="Bullet 3 Char1"/>
    <w:basedOn w:val="DefaultParagraphFont"/>
    <w:link w:val="Bullet3"/>
    <w:uiPriority w:val="99"/>
    <w:locked/>
    <w:rsid w:val="00E06FC0"/>
    <w:rPr>
      <w:rFonts w:ascii="Tahoma" w:hAnsi="Tahoma" w:cs="Tahoma"/>
      <w:b/>
      <w:sz w:val="19"/>
      <w:szCs w:val="19"/>
    </w:rPr>
  </w:style>
  <w:style w:type="paragraph" w:customStyle="1" w:styleId="Bullet3Underlined">
    <w:name w:val="Bullet 3 Underlined"/>
    <w:basedOn w:val="Bullet3"/>
    <w:uiPriority w:val="99"/>
    <w:rsid w:val="00E06FC0"/>
    <w:rPr>
      <w:u w:val="single"/>
    </w:rPr>
  </w:style>
  <w:style w:type="character" w:customStyle="1" w:styleId="CharChar">
    <w:name w:val="Char Char"/>
    <w:basedOn w:val="DefaultParagraphFont"/>
    <w:uiPriority w:val="99"/>
    <w:rsid w:val="00E06FC0"/>
    <w:rPr>
      <w:rFonts w:ascii="Tahoma" w:eastAsia="MS Mincho" w:hAnsi="Tahoma" w:cs="Tahoma"/>
      <w:sz w:val="19"/>
      <w:szCs w:val="19"/>
    </w:rPr>
  </w:style>
  <w:style w:type="paragraph" w:customStyle="1" w:styleId="AdditionalSoftware">
    <w:name w:val="AdditionalSoftware"/>
    <w:rsid w:val="00E06FC0"/>
    <w:pPr>
      <w:spacing w:after="0" w:line="240" w:lineRule="exact"/>
    </w:pPr>
    <w:rPr>
      <w:rFonts w:ascii="Trebuchet MS" w:hAnsi="Trebuchet MS" w:cs="Tahoma"/>
      <w:sz w:val="18"/>
      <w:szCs w:val="20"/>
    </w:rPr>
  </w:style>
  <w:style w:type="character" w:customStyle="1" w:styleId="CharChar1">
    <w:name w:val="Char Char1"/>
    <w:basedOn w:val="DefaultParagraphFont"/>
    <w:rsid w:val="00E06FC0"/>
    <w:rPr>
      <w:rFonts w:ascii="Trebuchet MS" w:hAnsi="Trebuchet MS" w:cs="Tahoma"/>
      <w:b/>
      <w:sz w:val="24"/>
      <w:szCs w:val="24"/>
    </w:rPr>
  </w:style>
  <w:style w:type="paragraph" w:customStyle="1" w:styleId="Bullet4Underlined">
    <w:name w:val="Bullet 4 Underlined"/>
    <w:basedOn w:val="Bullet4"/>
    <w:rsid w:val="00E06FC0"/>
    <w:rPr>
      <w:u w:val="single"/>
    </w:rPr>
  </w:style>
  <w:style w:type="paragraph" w:customStyle="1" w:styleId="HeadingFrenchWarranty">
    <w:name w:val="Heading French Warranty"/>
    <w:basedOn w:val="Normal"/>
    <w:rsid w:val="00E06FC0"/>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sid w:val="00E06FC0"/>
    <w:rPr>
      <w:rFonts w:ascii="Tahoma" w:hAnsi="Tahoma"/>
    </w:rPr>
  </w:style>
  <w:style w:type="character" w:customStyle="1" w:styleId="tw4winExternal">
    <w:name w:val="tw4winExternal"/>
    <w:uiPriority w:val="99"/>
    <w:rsid w:val="00E06FC0"/>
    <w:rPr>
      <w:rFonts w:ascii="Courier New" w:hAnsi="Courier New"/>
      <w:noProof/>
      <w:color w:val="808080"/>
    </w:rPr>
  </w:style>
  <w:style w:type="character" w:customStyle="1" w:styleId="tw4winMark">
    <w:name w:val="tw4winMark"/>
    <w:uiPriority w:val="99"/>
    <w:rsid w:val="00E06FC0"/>
    <w:rPr>
      <w:rFonts w:ascii="Courier New" w:hAnsi="Courier New"/>
      <w:vanish/>
      <w:color w:val="800080"/>
      <w:sz w:val="24"/>
      <w:vertAlign w:val="subscript"/>
    </w:rPr>
  </w:style>
  <w:style w:type="character" w:customStyle="1" w:styleId="PreambleChar">
    <w:name w:val="Preamble Char"/>
    <w:uiPriority w:val="99"/>
    <w:rsid w:val="00E06FC0"/>
    <w:rPr>
      <w:rFonts w:ascii="Tahoma" w:hAnsi="Tahoma"/>
      <w:b/>
    </w:rPr>
  </w:style>
  <w:style w:type="character" w:customStyle="1" w:styleId="tw4winError">
    <w:name w:val="tw4winError"/>
    <w:uiPriority w:val="99"/>
    <w:rsid w:val="00E06FC0"/>
    <w:rPr>
      <w:rFonts w:ascii="Courier New" w:hAnsi="Courier New"/>
      <w:color w:val="00FF00"/>
      <w:sz w:val="40"/>
    </w:rPr>
  </w:style>
  <w:style w:type="character" w:customStyle="1" w:styleId="tw4winTerm">
    <w:name w:val="tw4winTerm"/>
    <w:uiPriority w:val="99"/>
    <w:rsid w:val="00E06FC0"/>
    <w:rPr>
      <w:color w:val="0000FF"/>
    </w:rPr>
  </w:style>
  <w:style w:type="character" w:customStyle="1" w:styleId="tw4winPopup">
    <w:name w:val="tw4winPopup"/>
    <w:uiPriority w:val="99"/>
    <w:rsid w:val="00E06FC0"/>
    <w:rPr>
      <w:rFonts w:ascii="Courier New" w:hAnsi="Courier New"/>
      <w:noProof/>
      <w:color w:val="008000"/>
    </w:rPr>
  </w:style>
  <w:style w:type="character" w:customStyle="1" w:styleId="tw4winJump">
    <w:name w:val="tw4winJump"/>
    <w:uiPriority w:val="99"/>
    <w:rsid w:val="00E06FC0"/>
    <w:rPr>
      <w:rFonts w:ascii="Courier New" w:hAnsi="Courier New"/>
      <w:noProof/>
      <w:color w:val="008080"/>
    </w:rPr>
  </w:style>
  <w:style w:type="character" w:customStyle="1" w:styleId="tw4winInternal">
    <w:name w:val="tw4winInternal"/>
    <w:uiPriority w:val="99"/>
    <w:rsid w:val="00E06FC0"/>
    <w:rPr>
      <w:rFonts w:ascii="Courier New" w:hAnsi="Courier New"/>
      <w:noProof/>
      <w:color w:val="FF0000"/>
    </w:rPr>
  </w:style>
  <w:style w:type="character" w:customStyle="1" w:styleId="DONOTTRANSLATE">
    <w:name w:val="DO_NOT_TRANSLATE"/>
    <w:uiPriority w:val="99"/>
    <w:rsid w:val="00E06FC0"/>
    <w:rPr>
      <w:rFonts w:ascii="Courier New" w:hAnsi="Courier New"/>
      <w:noProof/>
      <w:color w:val="800000"/>
    </w:rPr>
  </w:style>
  <w:style w:type="paragraph" w:styleId="BodyText2">
    <w:name w:val="Body Text 2"/>
    <w:basedOn w:val="Normal"/>
    <w:link w:val="BodyText2Char"/>
    <w:uiPriority w:val="99"/>
    <w:rsid w:val="00E06FC0"/>
    <w:pPr>
      <w:spacing w:line="480" w:lineRule="auto"/>
    </w:pPr>
  </w:style>
  <w:style w:type="character" w:customStyle="1" w:styleId="BodyText2Char">
    <w:name w:val="Body Text 2 Char"/>
    <w:basedOn w:val="DefaultParagraphFont"/>
    <w:link w:val="BodyText2"/>
    <w:uiPriority w:val="99"/>
    <w:locked/>
    <w:rsid w:val="00E06FC0"/>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sid w:val="00E06FC0"/>
    <w:rPr>
      <w:b/>
      <w:bCs w:val="0"/>
    </w:rPr>
  </w:style>
  <w:style w:type="character" w:customStyle="1" w:styleId="Heading3BoldChar">
    <w:name w:val="Heading 3 Bold Char"/>
    <w:basedOn w:val="DefaultParagraphFont"/>
    <w:link w:val="Heading3Bold"/>
    <w:uiPriority w:val="99"/>
    <w:locked/>
    <w:rsid w:val="00E06FC0"/>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sid w:val="00E06FC0"/>
    <w:rPr>
      <w:rFonts w:ascii="Tahoma" w:hAnsi="Tahoma" w:cs="Tahoma"/>
      <w:b/>
      <w:bCs w:val="0"/>
      <w:sz w:val="19"/>
      <w:szCs w:val="19"/>
    </w:rPr>
  </w:style>
  <w:style w:type="character" w:customStyle="1" w:styleId="Body0BoldChar">
    <w:name w:val="Body 0 Bold Char"/>
    <w:basedOn w:val="DefaultParagraphFont"/>
    <w:link w:val="Body0Bold"/>
    <w:uiPriority w:val="99"/>
    <w:locked/>
    <w:rsid w:val="00E06FC0"/>
    <w:rPr>
      <w:rFonts w:ascii="Tahoma" w:hAnsi="Tahoma" w:cs="Tahoma"/>
      <w:b/>
      <w:bCs/>
      <w:sz w:val="19"/>
      <w:szCs w:val="19"/>
    </w:rPr>
  </w:style>
  <w:style w:type="paragraph" w:customStyle="1" w:styleId="LIMPAT4WINEXTERNAL">
    <w:name w:val="LIMPA_T4WINEXTERNAL"/>
    <w:basedOn w:val="Normal"/>
    <w:link w:val="LIMPAT4WINEXTERNALChar"/>
    <w:uiPriority w:val="99"/>
    <w:rsid w:val="00E06FC0"/>
    <w:pPr>
      <w:spacing w:before="0" w:after="0"/>
    </w:pPr>
    <w:rPr>
      <w:b w:val="0"/>
      <w:bCs/>
      <w:sz w:val="20"/>
      <w:szCs w:val="20"/>
      <w:vertAlign w:val="superscript"/>
    </w:rPr>
  </w:style>
  <w:style w:type="character" w:customStyle="1" w:styleId="LIMPAT4WINEXTERNALChar">
    <w:name w:val="LIMPA_T4WINEXTERNAL Char"/>
    <w:basedOn w:val="DefaultParagraphFont"/>
    <w:link w:val="LIMPAT4WINEXTERNAL"/>
    <w:uiPriority w:val="99"/>
    <w:locked/>
    <w:rsid w:val="00E06FC0"/>
    <w:rPr>
      <w:rFonts w:ascii="Tahoma" w:hAnsi="Tahoma" w:cs="Tahoma"/>
      <w:b/>
      <w:bCs/>
      <w:sz w:val="20"/>
      <w:szCs w:val="20"/>
      <w:vertAlign w:val="superscript"/>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Markup">
    <w:name w:val="LogoportMarkup"/>
    <w:basedOn w:val="DefaultParagraphFont"/>
    <w:rsid w:val="003E5A6B"/>
    <w:rPr>
      <w:rFonts w:ascii="Courier New" w:hAnsi="Courier New" w:cs="Courier New"/>
      <w:b w:val="0"/>
      <w:i w:val="0"/>
      <w:color w:val="FF0000"/>
      <w:sz w:val="18"/>
    </w:rPr>
  </w:style>
  <w:style w:type="character" w:customStyle="1" w:styleId="LogoportDoNotTranslate">
    <w:name w:val="LogoportDoNotTranslate"/>
    <w:basedOn w:val="DefaultParagraphFont"/>
    <w:rsid w:val="003E5A6B"/>
    <w:rPr>
      <w:rFonts w:ascii="Courier New" w:hAnsi="Courier New" w:cs="Courier New"/>
      <w:b w:val="0"/>
      <w:i w:val="0"/>
      <w:color w:val="808080"/>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2"/>
        <w:szCs w:val="22"/>
        <w:lang w:val="fi-FI" w:eastAsia="fi-FI" w:bidi="fi-FI"/>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2B5C2F"/>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rsid w:val="00E06FC0"/>
    <w:pPr>
      <w:outlineLvl w:val="0"/>
    </w:pPr>
    <w:rPr>
      <w:b w:val="0"/>
      <w:bCs/>
    </w:rPr>
  </w:style>
  <w:style w:type="paragraph" w:styleId="Heading2">
    <w:name w:val="heading 2"/>
    <w:basedOn w:val="Normal"/>
    <w:link w:val="Heading2Char"/>
    <w:uiPriority w:val="99"/>
    <w:qFormat/>
    <w:rsid w:val="00E06FC0"/>
    <w:pPr>
      <w:outlineLvl w:val="1"/>
    </w:pPr>
    <w:rPr>
      <w:b w:val="0"/>
      <w:bCs/>
    </w:rPr>
  </w:style>
  <w:style w:type="paragraph" w:styleId="Heading3">
    <w:name w:val="heading 3"/>
    <w:basedOn w:val="Normal"/>
    <w:link w:val="Heading3Char"/>
    <w:uiPriority w:val="99"/>
    <w:qFormat/>
    <w:rsid w:val="00E06FC0"/>
    <w:pPr>
      <w:numPr>
        <w:ilvl w:val="2"/>
        <w:numId w:val="21"/>
      </w:numPr>
      <w:tabs>
        <w:tab w:val="left" w:pos="1077"/>
      </w:tabs>
      <w:outlineLvl w:val="2"/>
    </w:pPr>
  </w:style>
  <w:style w:type="paragraph" w:styleId="Heading4">
    <w:name w:val="heading 4"/>
    <w:basedOn w:val="Normal"/>
    <w:link w:val="Heading4Char"/>
    <w:uiPriority w:val="99"/>
    <w:qFormat/>
    <w:rsid w:val="00E06FC0"/>
    <w:pPr>
      <w:numPr>
        <w:ilvl w:val="3"/>
        <w:numId w:val="21"/>
      </w:numPr>
      <w:outlineLvl w:val="3"/>
    </w:pPr>
  </w:style>
  <w:style w:type="paragraph" w:styleId="Heading5">
    <w:name w:val="heading 5"/>
    <w:basedOn w:val="Normal"/>
    <w:link w:val="Heading5Char"/>
    <w:uiPriority w:val="99"/>
    <w:qFormat/>
    <w:rsid w:val="00E06FC0"/>
    <w:pPr>
      <w:numPr>
        <w:ilvl w:val="4"/>
        <w:numId w:val="21"/>
      </w:numPr>
      <w:tabs>
        <w:tab w:val="left" w:pos="1792"/>
      </w:tabs>
      <w:outlineLvl w:val="4"/>
    </w:pPr>
  </w:style>
  <w:style w:type="paragraph" w:styleId="Heading6">
    <w:name w:val="heading 6"/>
    <w:basedOn w:val="Normal"/>
    <w:link w:val="Heading6Char"/>
    <w:uiPriority w:val="99"/>
    <w:qFormat/>
    <w:rsid w:val="00E06FC0"/>
    <w:pPr>
      <w:numPr>
        <w:ilvl w:val="5"/>
        <w:numId w:val="21"/>
      </w:numPr>
      <w:outlineLvl w:val="5"/>
    </w:pPr>
  </w:style>
  <w:style w:type="paragraph" w:styleId="Heading7">
    <w:name w:val="heading 7"/>
    <w:basedOn w:val="Normal"/>
    <w:link w:val="Heading7Char"/>
    <w:uiPriority w:val="99"/>
    <w:qFormat/>
    <w:rsid w:val="00E06FC0"/>
    <w:pPr>
      <w:numPr>
        <w:ilvl w:val="6"/>
        <w:numId w:val="21"/>
      </w:numPr>
      <w:outlineLvl w:val="6"/>
    </w:pPr>
  </w:style>
  <w:style w:type="paragraph" w:styleId="Heading8">
    <w:name w:val="heading 8"/>
    <w:basedOn w:val="Normal"/>
    <w:link w:val="Heading8Char"/>
    <w:uiPriority w:val="99"/>
    <w:qFormat/>
    <w:rsid w:val="00E06FC0"/>
    <w:pPr>
      <w:numPr>
        <w:ilvl w:val="7"/>
        <w:numId w:val="21"/>
      </w:numPr>
      <w:outlineLvl w:val="7"/>
    </w:pPr>
  </w:style>
  <w:style w:type="paragraph" w:styleId="Heading9">
    <w:name w:val="heading 9"/>
    <w:basedOn w:val="Normal"/>
    <w:link w:val="Heading9Char"/>
    <w:uiPriority w:val="99"/>
    <w:qFormat/>
    <w:rsid w:val="00E06FC0"/>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06FC0"/>
    <w:rPr>
      <w:rFonts w:ascii="Tahoma" w:hAnsi="Tahoma" w:cs="Tahoma"/>
      <w:bCs/>
      <w:sz w:val="19"/>
      <w:szCs w:val="19"/>
    </w:rPr>
  </w:style>
  <w:style w:type="character" w:customStyle="1" w:styleId="Heading2Char">
    <w:name w:val="Heading 2 Char"/>
    <w:basedOn w:val="DefaultParagraphFont"/>
    <w:link w:val="Heading2"/>
    <w:uiPriority w:val="99"/>
    <w:locked/>
    <w:rsid w:val="00E06FC0"/>
    <w:rPr>
      <w:rFonts w:ascii="Tahoma" w:hAnsi="Tahoma" w:cs="Tahoma"/>
      <w:bCs/>
      <w:sz w:val="19"/>
      <w:szCs w:val="19"/>
    </w:rPr>
  </w:style>
  <w:style w:type="character" w:customStyle="1" w:styleId="Heading3Char">
    <w:name w:val="Heading 3 Char"/>
    <w:basedOn w:val="DefaultParagraphFont"/>
    <w:link w:val="Heading3"/>
    <w:uiPriority w:val="99"/>
    <w:locked/>
    <w:rsid w:val="00E06FC0"/>
    <w:rPr>
      <w:rFonts w:ascii="Tahoma" w:hAnsi="Tahoma" w:cs="Tahoma"/>
      <w:b/>
      <w:sz w:val="19"/>
      <w:szCs w:val="19"/>
    </w:rPr>
  </w:style>
  <w:style w:type="character" w:customStyle="1" w:styleId="Heading4Char">
    <w:name w:val="Heading 4 Char"/>
    <w:basedOn w:val="DefaultParagraphFont"/>
    <w:link w:val="Heading4"/>
    <w:uiPriority w:val="99"/>
    <w:locked/>
    <w:rsid w:val="00E06FC0"/>
    <w:rPr>
      <w:rFonts w:ascii="Tahoma" w:hAnsi="Tahoma" w:cs="Tahoma"/>
      <w:b/>
      <w:sz w:val="19"/>
      <w:szCs w:val="19"/>
    </w:rPr>
  </w:style>
  <w:style w:type="character" w:customStyle="1" w:styleId="Heading5Char">
    <w:name w:val="Heading 5 Char"/>
    <w:basedOn w:val="DefaultParagraphFont"/>
    <w:link w:val="Heading5"/>
    <w:uiPriority w:val="99"/>
    <w:locked/>
    <w:rsid w:val="00E06FC0"/>
    <w:rPr>
      <w:rFonts w:ascii="Tahoma" w:hAnsi="Tahoma" w:cs="Tahoma"/>
      <w:b/>
      <w:sz w:val="19"/>
      <w:szCs w:val="19"/>
    </w:rPr>
  </w:style>
  <w:style w:type="character" w:customStyle="1" w:styleId="Heading6Char">
    <w:name w:val="Heading 6 Char"/>
    <w:basedOn w:val="DefaultParagraphFont"/>
    <w:link w:val="Heading6"/>
    <w:uiPriority w:val="99"/>
    <w:locked/>
    <w:rsid w:val="00E06FC0"/>
    <w:rPr>
      <w:rFonts w:ascii="Tahoma" w:hAnsi="Tahoma" w:cs="Tahoma"/>
      <w:b/>
      <w:sz w:val="19"/>
      <w:szCs w:val="19"/>
    </w:rPr>
  </w:style>
  <w:style w:type="character" w:customStyle="1" w:styleId="Heading7Char">
    <w:name w:val="Heading 7 Char"/>
    <w:basedOn w:val="DefaultParagraphFont"/>
    <w:link w:val="Heading7"/>
    <w:uiPriority w:val="99"/>
    <w:locked/>
    <w:rsid w:val="00E06FC0"/>
    <w:rPr>
      <w:rFonts w:ascii="Tahoma" w:hAnsi="Tahoma" w:cs="Tahoma"/>
      <w:b/>
      <w:sz w:val="19"/>
      <w:szCs w:val="19"/>
    </w:rPr>
  </w:style>
  <w:style w:type="character" w:customStyle="1" w:styleId="Heading8Char">
    <w:name w:val="Heading 8 Char"/>
    <w:basedOn w:val="DefaultParagraphFont"/>
    <w:link w:val="Heading8"/>
    <w:uiPriority w:val="99"/>
    <w:locked/>
    <w:rsid w:val="00E06FC0"/>
    <w:rPr>
      <w:rFonts w:ascii="Tahoma" w:hAnsi="Tahoma" w:cs="Tahoma"/>
      <w:b/>
      <w:sz w:val="19"/>
      <w:szCs w:val="19"/>
    </w:rPr>
  </w:style>
  <w:style w:type="character" w:customStyle="1" w:styleId="Heading9Char">
    <w:name w:val="Heading 9 Char"/>
    <w:basedOn w:val="DefaultParagraphFont"/>
    <w:link w:val="Heading9"/>
    <w:uiPriority w:val="99"/>
    <w:locked/>
    <w:rsid w:val="00E06FC0"/>
    <w:rPr>
      <w:rFonts w:ascii="Tahoma" w:hAnsi="Tahoma" w:cs="Tahoma"/>
      <w:b/>
      <w:sz w:val="19"/>
      <w:szCs w:val="19"/>
    </w:rPr>
  </w:style>
  <w:style w:type="paragraph" w:customStyle="1" w:styleId="Body1">
    <w:name w:val="Body 1"/>
    <w:basedOn w:val="Normal"/>
    <w:uiPriority w:val="99"/>
    <w:rsid w:val="00E06FC0"/>
    <w:pPr>
      <w:ind w:left="357"/>
    </w:pPr>
  </w:style>
  <w:style w:type="paragraph" w:customStyle="1" w:styleId="Body2">
    <w:name w:val="Body 2"/>
    <w:basedOn w:val="Normal"/>
    <w:uiPriority w:val="99"/>
    <w:rsid w:val="00E06FC0"/>
    <w:pPr>
      <w:ind w:left="720"/>
    </w:pPr>
  </w:style>
  <w:style w:type="paragraph" w:customStyle="1" w:styleId="Body3">
    <w:name w:val="Body 3"/>
    <w:basedOn w:val="Normal"/>
    <w:uiPriority w:val="99"/>
    <w:rsid w:val="00E06FC0"/>
    <w:pPr>
      <w:ind w:left="1077"/>
    </w:pPr>
  </w:style>
  <w:style w:type="paragraph" w:customStyle="1" w:styleId="Body4">
    <w:name w:val="Body 4"/>
    <w:basedOn w:val="Normal"/>
    <w:uiPriority w:val="99"/>
    <w:rsid w:val="00E06FC0"/>
    <w:pPr>
      <w:ind w:left="1435"/>
    </w:pPr>
  </w:style>
  <w:style w:type="paragraph" w:customStyle="1" w:styleId="Body5">
    <w:name w:val="Body 5"/>
    <w:basedOn w:val="Normal"/>
    <w:uiPriority w:val="99"/>
    <w:rsid w:val="00E06FC0"/>
    <w:pPr>
      <w:ind w:left="1803"/>
    </w:pPr>
  </w:style>
  <w:style w:type="paragraph" w:customStyle="1" w:styleId="Body6">
    <w:name w:val="Body 6"/>
    <w:basedOn w:val="Normal"/>
    <w:uiPriority w:val="99"/>
    <w:rsid w:val="00E06FC0"/>
    <w:pPr>
      <w:ind w:left="2160"/>
    </w:pPr>
  </w:style>
  <w:style w:type="paragraph" w:customStyle="1" w:styleId="Body7">
    <w:name w:val="Body 7"/>
    <w:basedOn w:val="Normal"/>
    <w:uiPriority w:val="99"/>
    <w:rsid w:val="00E06FC0"/>
    <w:pPr>
      <w:ind w:left="2506"/>
    </w:pPr>
  </w:style>
  <w:style w:type="paragraph" w:customStyle="1" w:styleId="Body8">
    <w:name w:val="Body 8"/>
    <w:basedOn w:val="Normal"/>
    <w:uiPriority w:val="99"/>
    <w:rsid w:val="00E06FC0"/>
    <w:pPr>
      <w:ind w:left="2863"/>
    </w:pPr>
  </w:style>
  <w:style w:type="paragraph" w:customStyle="1" w:styleId="Body9">
    <w:name w:val="Body 9"/>
    <w:basedOn w:val="Normal"/>
    <w:uiPriority w:val="99"/>
    <w:rsid w:val="00E06FC0"/>
    <w:pPr>
      <w:ind w:left="3221"/>
    </w:pPr>
  </w:style>
  <w:style w:type="paragraph" w:customStyle="1" w:styleId="Bullet1">
    <w:name w:val="Bullet 1"/>
    <w:basedOn w:val="Normal"/>
    <w:uiPriority w:val="99"/>
    <w:rsid w:val="00E06FC0"/>
    <w:pPr>
      <w:numPr>
        <w:numId w:val="1"/>
      </w:numPr>
    </w:pPr>
  </w:style>
  <w:style w:type="paragraph" w:customStyle="1" w:styleId="Bullet2">
    <w:name w:val="Bullet 2"/>
    <w:basedOn w:val="Normal"/>
    <w:uiPriority w:val="99"/>
    <w:rsid w:val="00E06FC0"/>
  </w:style>
  <w:style w:type="paragraph" w:customStyle="1" w:styleId="Bullet3">
    <w:name w:val="Bullet 3"/>
    <w:basedOn w:val="Normal"/>
    <w:link w:val="Bullet3Char1"/>
    <w:uiPriority w:val="99"/>
    <w:rsid w:val="00E06FC0"/>
    <w:pPr>
      <w:numPr>
        <w:numId w:val="3"/>
      </w:numPr>
    </w:pPr>
  </w:style>
  <w:style w:type="paragraph" w:customStyle="1" w:styleId="Bullet4">
    <w:name w:val="Bullet 4"/>
    <w:basedOn w:val="Normal"/>
    <w:uiPriority w:val="99"/>
    <w:rsid w:val="00E06FC0"/>
    <w:pPr>
      <w:numPr>
        <w:numId w:val="4"/>
      </w:numPr>
    </w:pPr>
  </w:style>
  <w:style w:type="paragraph" w:customStyle="1" w:styleId="Bullet5">
    <w:name w:val="Bullet 5"/>
    <w:basedOn w:val="Normal"/>
    <w:uiPriority w:val="99"/>
    <w:rsid w:val="00E06FC0"/>
    <w:pPr>
      <w:numPr>
        <w:numId w:val="5"/>
      </w:numPr>
    </w:pPr>
  </w:style>
  <w:style w:type="paragraph" w:customStyle="1" w:styleId="Bullet6">
    <w:name w:val="Bullet 6"/>
    <w:basedOn w:val="Normal"/>
    <w:uiPriority w:val="99"/>
    <w:rsid w:val="00E06FC0"/>
    <w:pPr>
      <w:numPr>
        <w:numId w:val="6"/>
      </w:numPr>
    </w:pPr>
  </w:style>
  <w:style w:type="paragraph" w:customStyle="1" w:styleId="Bullet7">
    <w:name w:val="Bullet 7"/>
    <w:basedOn w:val="Normal"/>
    <w:uiPriority w:val="99"/>
    <w:rsid w:val="00E06FC0"/>
    <w:pPr>
      <w:numPr>
        <w:numId w:val="7"/>
      </w:numPr>
    </w:pPr>
  </w:style>
  <w:style w:type="paragraph" w:customStyle="1" w:styleId="Bullet8">
    <w:name w:val="Bullet 8"/>
    <w:basedOn w:val="Normal"/>
    <w:uiPriority w:val="99"/>
    <w:rsid w:val="00E06FC0"/>
    <w:pPr>
      <w:numPr>
        <w:numId w:val="8"/>
      </w:numPr>
    </w:pPr>
  </w:style>
  <w:style w:type="paragraph" w:customStyle="1" w:styleId="Bullet9">
    <w:name w:val="Bullet 9"/>
    <w:basedOn w:val="Body9"/>
    <w:uiPriority w:val="99"/>
    <w:rsid w:val="00E06FC0"/>
    <w:pPr>
      <w:numPr>
        <w:numId w:val="9"/>
      </w:numPr>
    </w:pPr>
  </w:style>
  <w:style w:type="paragraph" w:customStyle="1" w:styleId="HeadingEULA">
    <w:name w:val="Heading EULA"/>
    <w:basedOn w:val="Normal"/>
    <w:next w:val="Normal"/>
    <w:uiPriority w:val="99"/>
    <w:rsid w:val="00E06FC0"/>
    <w:rPr>
      <w:b w:val="0"/>
      <w:bCs/>
      <w:sz w:val="28"/>
      <w:szCs w:val="28"/>
    </w:rPr>
  </w:style>
  <w:style w:type="paragraph" w:customStyle="1" w:styleId="HeadingSoftwareTitle">
    <w:name w:val="Heading Software Title"/>
    <w:basedOn w:val="Normal"/>
    <w:next w:val="Normal"/>
    <w:uiPriority w:val="99"/>
    <w:rsid w:val="00E06FC0"/>
    <w:pPr>
      <w:pBdr>
        <w:bottom w:val="single" w:sz="4" w:space="1" w:color="auto"/>
      </w:pBdr>
    </w:pPr>
    <w:rPr>
      <w:b w:val="0"/>
      <w:bCs/>
      <w:sz w:val="28"/>
      <w:szCs w:val="28"/>
    </w:rPr>
  </w:style>
  <w:style w:type="paragraph" w:customStyle="1" w:styleId="Preamble">
    <w:name w:val="Preamble"/>
    <w:basedOn w:val="Normal"/>
    <w:uiPriority w:val="99"/>
    <w:rsid w:val="00E06FC0"/>
    <w:rPr>
      <w:b w:val="0"/>
      <w:bCs/>
    </w:rPr>
  </w:style>
  <w:style w:type="paragraph" w:customStyle="1" w:styleId="PreambleBorder">
    <w:name w:val="Preamble Border"/>
    <w:basedOn w:val="Normal"/>
    <w:next w:val="Heading1"/>
    <w:uiPriority w:val="99"/>
    <w:rsid w:val="00E06FC0"/>
    <w:pPr>
      <w:pBdr>
        <w:bottom w:val="single" w:sz="4" w:space="1" w:color="auto"/>
      </w:pBdr>
    </w:pPr>
    <w:rPr>
      <w:b w:val="0"/>
      <w:bCs/>
    </w:rPr>
  </w:style>
  <w:style w:type="paragraph" w:customStyle="1" w:styleId="HeadingWarranty">
    <w:name w:val="Heading Warranty"/>
    <w:basedOn w:val="Normal"/>
    <w:uiPriority w:val="99"/>
    <w:rsid w:val="00E06FC0"/>
    <w:pPr>
      <w:jc w:val="center"/>
    </w:pPr>
    <w:rPr>
      <w:b w:val="0"/>
      <w:bCs/>
    </w:rPr>
  </w:style>
  <w:style w:type="paragraph" w:customStyle="1" w:styleId="Heading1Warranty">
    <w:name w:val="Heading 1 Warranty"/>
    <w:basedOn w:val="Normal"/>
    <w:next w:val="Normal"/>
    <w:link w:val="Heading1WarrantyCharChar"/>
    <w:uiPriority w:val="99"/>
    <w:rsid w:val="00E06FC0"/>
    <w:pPr>
      <w:numPr>
        <w:numId w:val="10"/>
      </w:numPr>
      <w:outlineLvl w:val="0"/>
    </w:pPr>
  </w:style>
  <w:style w:type="paragraph" w:customStyle="1" w:styleId="Heading2Warranty">
    <w:name w:val="Heading 2 Warranty"/>
    <w:basedOn w:val="Normal"/>
    <w:next w:val="Normal"/>
    <w:uiPriority w:val="99"/>
    <w:rsid w:val="00E06FC0"/>
    <w:pPr>
      <w:numPr>
        <w:ilvl w:val="1"/>
        <w:numId w:val="10"/>
      </w:numPr>
      <w:outlineLvl w:val="1"/>
    </w:pPr>
  </w:style>
  <w:style w:type="paragraph" w:customStyle="1" w:styleId="Heading3Bold">
    <w:name w:val="Heading 3 Bold"/>
    <w:basedOn w:val="Heading3"/>
    <w:link w:val="Heading3BoldChar"/>
    <w:uiPriority w:val="99"/>
    <w:rsid w:val="00E06FC0"/>
    <w:pPr>
      <w:numPr>
        <w:numId w:val="18"/>
      </w:numPr>
    </w:pPr>
    <w:rPr>
      <w:b w:val="0"/>
      <w:bCs/>
    </w:rPr>
  </w:style>
  <w:style w:type="paragraph" w:customStyle="1" w:styleId="Bullet4Underline">
    <w:name w:val="Bullet 4 Underline"/>
    <w:basedOn w:val="Bullet4"/>
    <w:uiPriority w:val="99"/>
    <w:rsid w:val="00E06FC0"/>
    <w:rPr>
      <w:u w:val="single"/>
    </w:rPr>
  </w:style>
  <w:style w:type="paragraph" w:customStyle="1" w:styleId="Bullet3Underline">
    <w:name w:val="Bullet 3 Underline"/>
    <w:basedOn w:val="Bullet3"/>
    <w:uiPriority w:val="99"/>
    <w:rsid w:val="00E06FC0"/>
    <w:pPr>
      <w:numPr>
        <w:numId w:val="0"/>
      </w:numPr>
    </w:pPr>
    <w:rPr>
      <w:u w:val="single"/>
    </w:rPr>
  </w:style>
  <w:style w:type="paragraph" w:customStyle="1" w:styleId="Body2Underline">
    <w:name w:val="Body 2 Underline"/>
    <w:basedOn w:val="Body2"/>
    <w:uiPriority w:val="99"/>
    <w:rsid w:val="00E06FC0"/>
    <w:rPr>
      <w:u w:val="single"/>
    </w:rPr>
  </w:style>
  <w:style w:type="paragraph" w:customStyle="1" w:styleId="Body3Underline">
    <w:name w:val="Body 3 Underline"/>
    <w:basedOn w:val="Body3"/>
    <w:uiPriority w:val="99"/>
    <w:rsid w:val="00E06FC0"/>
    <w:rPr>
      <w:u w:val="single"/>
    </w:rPr>
  </w:style>
  <w:style w:type="paragraph" w:styleId="BodyTextIndent">
    <w:name w:val="Body Text Indent"/>
    <w:basedOn w:val="Normal"/>
    <w:link w:val="BodyTextIndentChar"/>
    <w:uiPriority w:val="99"/>
    <w:rsid w:val="00E06FC0"/>
    <w:pPr>
      <w:spacing w:line="480" w:lineRule="auto"/>
    </w:pPr>
  </w:style>
  <w:style w:type="character" w:customStyle="1" w:styleId="BodyTextIndentChar">
    <w:name w:val="Body Text Indent Char"/>
    <w:basedOn w:val="DefaultParagraphFont"/>
    <w:link w:val="BodyTextIndent"/>
    <w:uiPriority w:val="99"/>
    <w:semiHidden/>
    <w:locked/>
    <w:rsid w:val="00E06FC0"/>
    <w:rPr>
      <w:rFonts w:ascii="Tahoma" w:hAnsi="Tahoma" w:cs="Tahoma"/>
      <w:sz w:val="19"/>
      <w:szCs w:val="19"/>
    </w:rPr>
  </w:style>
  <w:style w:type="paragraph" w:customStyle="1" w:styleId="Bullet4Italics">
    <w:name w:val="Bullet 4 Italics"/>
    <w:basedOn w:val="Bullet4"/>
    <w:uiPriority w:val="99"/>
    <w:rsid w:val="00E06FC0"/>
    <w:rPr>
      <w:i/>
      <w:iCs/>
    </w:rPr>
  </w:style>
  <w:style w:type="character" w:customStyle="1" w:styleId="Body2Char">
    <w:name w:val="Body 2 Char"/>
    <w:basedOn w:val="DefaultParagraphFont"/>
    <w:uiPriority w:val="99"/>
    <w:rsid w:val="00E06FC0"/>
    <w:rPr>
      <w:rFonts w:ascii="Tahoma" w:hAnsi="Tahoma" w:cs="Tahoma"/>
    </w:rPr>
  </w:style>
  <w:style w:type="character" w:customStyle="1" w:styleId="Body3Char">
    <w:name w:val="Body 3 Char"/>
    <w:basedOn w:val="DefaultParagraphFont"/>
    <w:uiPriority w:val="99"/>
    <w:rsid w:val="00E06FC0"/>
    <w:rPr>
      <w:rFonts w:ascii="Tahoma" w:hAnsi="Tahoma" w:cs="Tahoma"/>
    </w:rPr>
  </w:style>
  <w:style w:type="character" w:customStyle="1" w:styleId="Body4Char">
    <w:name w:val="Body 4 Char"/>
    <w:basedOn w:val="DefaultParagraphFont"/>
    <w:uiPriority w:val="99"/>
    <w:rsid w:val="00E06FC0"/>
    <w:rPr>
      <w:rFonts w:ascii="Tahoma" w:hAnsi="Tahoma" w:cs="Tahoma"/>
    </w:rPr>
  </w:style>
  <w:style w:type="character" w:customStyle="1" w:styleId="Body1Char">
    <w:name w:val="Body 1 Char"/>
    <w:basedOn w:val="DefaultParagraphFont"/>
    <w:uiPriority w:val="99"/>
    <w:rsid w:val="00E06FC0"/>
    <w:rPr>
      <w:rFonts w:ascii="Tahoma" w:hAnsi="Tahoma" w:cs="Tahoma"/>
    </w:rPr>
  </w:style>
  <w:style w:type="paragraph" w:customStyle="1" w:styleId="PreambleBorderAbove">
    <w:name w:val="Preamble Border Above"/>
    <w:basedOn w:val="Preamble"/>
    <w:uiPriority w:val="99"/>
    <w:rsid w:val="00E06FC0"/>
    <w:pPr>
      <w:pBdr>
        <w:top w:val="single" w:sz="4" w:space="1" w:color="auto"/>
      </w:pBdr>
    </w:pPr>
  </w:style>
  <w:style w:type="paragraph" w:styleId="FootnoteText">
    <w:name w:val="footnote text"/>
    <w:basedOn w:val="Normal"/>
    <w:link w:val="FootnoteTextChar"/>
    <w:uiPriority w:val="99"/>
    <w:semiHidden/>
    <w:rsid w:val="00E06FC0"/>
  </w:style>
  <w:style w:type="character" w:customStyle="1" w:styleId="FootnoteTextChar">
    <w:name w:val="Footnote Text Char"/>
    <w:basedOn w:val="DefaultParagraphFont"/>
    <w:link w:val="FootnoteText"/>
    <w:uiPriority w:val="99"/>
    <w:semiHidden/>
    <w:locked/>
    <w:rsid w:val="00E06FC0"/>
    <w:rPr>
      <w:rFonts w:ascii="Tahoma" w:hAnsi="Tahoma" w:cs="Tahoma"/>
      <w:sz w:val="20"/>
      <w:szCs w:val="20"/>
    </w:rPr>
  </w:style>
  <w:style w:type="character" w:styleId="FootnoteReference">
    <w:name w:val="footnote reference"/>
    <w:basedOn w:val="DefaultParagraphFont"/>
    <w:uiPriority w:val="99"/>
    <w:semiHidden/>
    <w:rsid w:val="00E06FC0"/>
    <w:rPr>
      <w:rFonts w:cs="Times New Roman"/>
      <w:vertAlign w:val="superscript"/>
    </w:rPr>
  </w:style>
  <w:style w:type="paragraph" w:styleId="EndnoteText">
    <w:name w:val="endnote text"/>
    <w:basedOn w:val="Normal"/>
    <w:link w:val="EndnoteTextChar"/>
    <w:uiPriority w:val="99"/>
    <w:semiHidden/>
    <w:rsid w:val="00E06FC0"/>
  </w:style>
  <w:style w:type="character" w:customStyle="1" w:styleId="EndnoteTextChar">
    <w:name w:val="Endnote Text Char"/>
    <w:basedOn w:val="DefaultParagraphFont"/>
    <w:link w:val="EndnoteText"/>
    <w:uiPriority w:val="99"/>
    <w:semiHidden/>
    <w:locked/>
    <w:rsid w:val="00E06FC0"/>
    <w:rPr>
      <w:rFonts w:ascii="Tahoma" w:hAnsi="Tahoma" w:cs="Tahoma"/>
      <w:sz w:val="20"/>
      <w:szCs w:val="20"/>
    </w:rPr>
  </w:style>
  <w:style w:type="character" w:styleId="EndnoteReference">
    <w:name w:val="endnote reference"/>
    <w:basedOn w:val="DefaultParagraphFont"/>
    <w:uiPriority w:val="99"/>
    <w:semiHidden/>
    <w:rsid w:val="00E06FC0"/>
    <w:rPr>
      <w:rFonts w:cs="Times New Roman"/>
      <w:vertAlign w:val="superscript"/>
    </w:rPr>
  </w:style>
  <w:style w:type="paragraph" w:styleId="CommentText">
    <w:name w:val="annotation text"/>
    <w:basedOn w:val="Normal"/>
    <w:link w:val="CommentTextChar"/>
    <w:uiPriority w:val="99"/>
    <w:semiHidden/>
    <w:rsid w:val="00E06FC0"/>
  </w:style>
  <w:style w:type="character" w:customStyle="1" w:styleId="CommentTextChar">
    <w:name w:val="Comment Text Char"/>
    <w:basedOn w:val="DefaultParagraphFont"/>
    <w:link w:val="CommentText"/>
    <w:uiPriority w:val="99"/>
    <w:semiHidden/>
    <w:locked/>
    <w:rsid w:val="00E06FC0"/>
    <w:rPr>
      <w:rFonts w:ascii="Tahoma" w:hAnsi="Tahoma" w:cs="Tahoma"/>
      <w:sz w:val="20"/>
      <w:szCs w:val="20"/>
    </w:rPr>
  </w:style>
  <w:style w:type="character" w:styleId="CommentReference">
    <w:name w:val="annotation reference"/>
    <w:basedOn w:val="DefaultParagraphFont"/>
    <w:uiPriority w:val="99"/>
    <w:semiHidden/>
    <w:rsid w:val="00E06FC0"/>
    <w:rPr>
      <w:rFonts w:cs="Times New Roman"/>
      <w:sz w:val="16"/>
      <w:szCs w:val="16"/>
    </w:rPr>
  </w:style>
  <w:style w:type="paragraph" w:customStyle="1" w:styleId="Char">
    <w:name w:val="Char"/>
    <w:basedOn w:val="Normal"/>
    <w:uiPriority w:val="99"/>
    <w:rsid w:val="00E06FC0"/>
    <w:pPr>
      <w:spacing w:before="0" w:after="160" w:line="240" w:lineRule="exact"/>
    </w:pPr>
  </w:style>
  <w:style w:type="paragraph" w:customStyle="1" w:styleId="CharCharCharChar">
    <w:name w:val="Char Char Char Char"/>
    <w:basedOn w:val="Normal"/>
    <w:uiPriority w:val="99"/>
    <w:rsid w:val="00E06FC0"/>
    <w:pPr>
      <w:spacing w:before="0" w:after="160" w:line="240" w:lineRule="exact"/>
    </w:pPr>
  </w:style>
  <w:style w:type="character" w:styleId="Hyperlink">
    <w:name w:val="Hyperlink"/>
    <w:aliases w:val="Char Char7"/>
    <w:basedOn w:val="DefaultParagraphFont"/>
    <w:uiPriority w:val="99"/>
    <w:rsid w:val="00E06FC0"/>
    <w:rPr>
      <w:rFonts w:cs="Times New Roman"/>
      <w:color w:val="0000FF"/>
      <w:u w:val="single"/>
    </w:rPr>
  </w:style>
  <w:style w:type="paragraph" w:styleId="BalloonText">
    <w:name w:val="Balloon Text"/>
    <w:basedOn w:val="Normal"/>
    <w:link w:val="BalloonTextChar"/>
    <w:uiPriority w:val="99"/>
    <w:semiHidden/>
    <w:rsid w:val="00E06FC0"/>
    <w:rPr>
      <w:sz w:val="16"/>
      <w:szCs w:val="16"/>
    </w:rPr>
  </w:style>
  <w:style w:type="character" w:customStyle="1" w:styleId="BalloonTextChar">
    <w:name w:val="Balloon Text Char"/>
    <w:basedOn w:val="DefaultParagraphFont"/>
    <w:link w:val="BalloonText"/>
    <w:uiPriority w:val="99"/>
    <w:semiHidden/>
    <w:locked/>
    <w:rsid w:val="00E06FC0"/>
    <w:rPr>
      <w:rFonts w:ascii="Tahoma" w:hAnsi="Tahoma" w:cs="Tahoma"/>
      <w:sz w:val="16"/>
      <w:szCs w:val="16"/>
    </w:rPr>
  </w:style>
  <w:style w:type="character" w:customStyle="1" w:styleId="Heading2Char1">
    <w:name w:val="Heading 2 Char1"/>
    <w:basedOn w:val="DefaultParagraphFont"/>
    <w:uiPriority w:val="99"/>
    <w:rsid w:val="00E06FC0"/>
    <w:rPr>
      <w:rFonts w:ascii="Trebuchet MS" w:hAnsi="Trebuchet MS" w:cs="Trebuchet MS"/>
      <w:b/>
      <w:bCs/>
    </w:rPr>
  </w:style>
  <w:style w:type="character" w:styleId="PageNumber">
    <w:name w:val="page number"/>
    <w:basedOn w:val="DefaultParagraphFont"/>
    <w:uiPriority w:val="99"/>
    <w:rsid w:val="00E06FC0"/>
    <w:rPr>
      <w:rFonts w:cs="Times New Roman"/>
    </w:rPr>
  </w:style>
  <w:style w:type="paragraph" w:customStyle="1" w:styleId="CharCharCharChar1">
    <w:name w:val="Char Char Char Char1"/>
    <w:basedOn w:val="Normal"/>
    <w:uiPriority w:val="99"/>
    <w:rsid w:val="00E06FC0"/>
    <w:pPr>
      <w:spacing w:before="0" w:after="160" w:line="240" w:lineRule="exact"/>
    </w:pPr>
  </w:style>
  <w:style w:type="paragraph" w:customStyle="1" w:styleId="Body0Bold">
    <w:name w:val="Body 0 Bold"/>
    <w:next w:val="Normal"/>
    <w:link w:val="Body0BoldChar"/>
    <w:uiPriority w:val="99"/>
    <w:rsid w:val="00E06FC0"/>
    <w:pPr>
      <w:spacing w:after="0" w:line="240" w:lineRule="auto"/>
    </w:pPr>
    <w:rPr>
      <w:rFonts w:ascii="Tahoma" w:hAnsi="Tahoma" w:cs="Tahoma"/>
      <w:b/>
      <w:bCs/>
      <w:sz w:val="19"/>
      <w:szCs w:val="19"/>
    </w:rPr>
  </w:style>
  <w:style w:type="paragraph" w:customStyle="1" w:styleId="Body0">
    <w:name w:val="Body 0"/>
    <w:next w:val="Normal"/>
    <w:uiPriority w:val="99"/>
    <w:rsid w:val="00E06FC0"/>
    <w:pPr>
      <w:spacing w:after="0" w:line="240" w:lineRule="auto"/>
    </w:pPr>
    <w:rPr>
      <w:rFonts w:ascii="Tahoma" w:hAnsi="Tahoma" w:cs="Tahoma"/>
      <w:sz w:val="19"/>
      <w:szCs w:val="19"/>
    </w:rPr>
  </w:style>
  <w:style w:type="paragraph" w:styleId="Header">
    <w:name w:val="header"/>
    <w:basedOn w:val="Normal"/>
    <w:link w:val="HeaderChar"/>
    <w:uiPriority w:val="99"/>
    <w:rsid w:val="00E06FC0"/>
    <w:pPr>
      <w:tabs>
        <w:tab w:val="center" w:pos="4320"/>
        <w:tab w:val="right" w:pos="8640"/>
      </w:tabs>
    </w:pPr>
  </w:style>
  <w:style w:type="character" w:customStyle="1" w:styleId="HeaderChar">
    <w:name w:val="Header Char"/>
    <w:basedOn w:val="DefaultParagraphFont"/>
    <w:link w:val="Header"/>
    <w:uiPriority w:val="99"/>
    <w:locked/>
    <w:rsid w:val="00E06FC0"/>
    <w:rPr>
      <w:rFonts w:ascii="Tahoma" w:hAnsi="Tahoma" w:cs="Tahoma"/>
      <w:sz w:val="19"/>
      <w:szCs w:val="19"/>
    </w:rPr>
  </w:style>
  <w:style w:type="paragraph" w:styleId="Footer">
    <w:name w:val="footer"/>
    <w:basedOn w:val="Normal"/>
    <w:link w:val="FooterChar"/>
    <w:uiPriority w:val="99"/>
    <w:rsid w:val="00E06FC0"/>
    <w:pPr>
      <w:tabs>
        <w:tab w:val="center" w:pos="4320"/>
        <w:tab w:val="right" w:pos="8640"/>
      </w:tabs>
    </w:pPr>
  </w:style>
  <w:style w:type="character" w:customStyle="1" w:styleId="FooterChar">
    <w:name w:val="Footer Char"/>
    <w:basedOn w:val="DefaultParagraphFont"/>
    <w:link w:val="Footer"/>
    <w:uiPriority w:val="99"/>
    <w:locked/>
    <w:rsid w:val="00E06FC0"/>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sid w:val="00E06FC0"/>
    <w:rPr>
      <w:b w:val="0"/>
      <w:bCs/>
      <w:sz w:val="20"/>
      <w:szCs w:val="20"/>
    </w:rPr>
  </w:style>
  <w:style w:type="character" w:customStyle="1" w:styleId="CommentSubjectChar">
    <w:name w:val="Comment Subject Char"/>
    <w:basedOn w:val="CommentTextChar"/>
    <w:link w:val="CommentSubject"/>
    <w:uiPriority w:val="99"/>
    <w:semiHidden/>
    <w:locked/>
    <w:rsid w:val="00E06FC0"/>
    <w:rPr>
      <w:rFonts w:ascii="Tahoma" w:hAnsi="Tahoma" w:cs="Tahoma"/>
      <w:b/>
      <w:bCs/>
      <w:sz w:val="20"/>
      <w:szCs w:val="20"/>
    </w:rPr>
  </w:style>
  <w:style w:type="character" w:customStyle="1" w:styleId="Bullet3Char1">
    <w:name w:val="Bullet 3 Char1"/>
    <w:basedOn w:val="DefaultParagraphFont"/>
    <w:link w:val="Bullet3"/>
    <w:uiPriority w:val="99"/>
    <w:locked/>
    <w:rsid w:val="00E06FC0"/>
    <w:rPr>
      <w:rFonts w:ascii="Tahoma" w:hAnsi="Tahoma" w:cs="Tahoma"/>
      <w:b/>
      <w:sz w:val="19"/>
      <w:szCs w:val="19"/>
    </w:rPr>
  </w:style>
  <w:style w:type="paragraph" w:customStyle="1" w:styleId="Bullet3Underlined">
    <w:name w:val="Bullet 3 Underlined"/>
    <w:basedOn w:val="Bullet3"/>
    <w:uiPriority w:val="99"/>
    <w:rsid w:val="00E06FC0"/>
    <w:rPr>
      <w:u w:val="single"/>
    </w:rPr>
  </w:style>
  <w:style w:type="character" w:customStyle="1" w:styleId="CharChar">
    <w:name w:val="Char Char"/>
    <w:basedOn w:val="DefaultParagraphFont"/>
    <w:uiPriority w:val="99"/>
    <w:rsid w:val="00E06FC0"/>
    <w:rPr>
      <w:rFonts w:ascii="Tahoma" w:eastAsia="MS Mincho" w:hAnsi="Tahoma" w:cs="Tahoma"/>
      <w:sz w:val="19"/>
      <w:szCs w:val="19"/>
    </w:rPr>
  </w:style>
  <w:style w:type="paragraph" w:customStyle="1" w:styleId="AdditionalSoftware">
    <w:name w:val="AdditionalSoftware"/>
    <w:rsid w:val="00E06FC0"/>
    <w:pPr>
      <w:spacing w:after="0" w:line="240" w:lineRule="exact"/>
    </w:pPr>
    <w:rPr>
      <w:rFonts w:ascii="Trebuchet MS" w:hAnsi="Trebuchet MS" w:cs="Tahoma"/>
      <w:sz w:val="18"/>
      <w:szCs w:val="20"/>
    </w:rPr>
  </w:style>
  <w:style w:type="character" w:customStyle="1" w:styleId="CharChar1">
    <w:name w:val="Char Char1"/>
    <w:basedOn w:val="DefaultParagraphFont"/>
    <w:rsid w:val="00E06FC0"/>
    <w:rPr>
      <w:rFonts w:ascii="Trebuchet MS" w:hAnsi="Trebuchet MS" w:cs="Tahoma"/>
      <w:b/>
      <w:sz w:val="24"/>
      <w:szCs w:val="24"/>
    </w:rPr>
  </w:style>
  <w:style w:type="paragraph" w:customStyle="1" w:styleId="Bullet4Underlined">
    <w:name w:val="Bullet 4 Underlined"/>
    <w:basedOn w:val="Bullet4"/>
    <w:rsid w:val="00E06FC0"/>
    <w:rPr>
      <w:u w:val="single"/>
    </w:rPr>
  </w:style>
  <w:style w:type="paragraph" w:customStyle="1" w:styleId="HeadingFrenchWarranty">
    <w:name w:val="Heading French Warranty"/>
    <w:basedOn w:val="Normal"/>
    <w:rsid w:val="00E06FC0"/>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sid w:val="00E06FC0"/>
    <w:rPr>
      <w:rFonts w:ascii="Tahoma" w:hAnsi="Tahoma"/>
    </w:rPr>
  </w:style>
  <w:style w:type="character" w:customStyle="1" w:styleId="tw4winExternal">
    <w:name w:val="tw4winExternal"/>
    <w:uiPriority w:val="99"/>
    <w:rsid w:val="00E06FC0"/>
    <w:rPr>
      <w:rFonts w:ascii="Courier New" w:hAnsi="Courier New"/>
      <w:noProof/>
      <w:color w:val="808080"/>
    </w:rPr>
  </w:style>
  <w:style w:type="character" w:customStyle="1" w:styleId="tw4winMark">
    <w:name w:val="tw4winMark"/>
    <w:uiPriority w:val="99"/>
    <w:rsid w:val="00E06FC0"/>
    <w:rPr>
      <w:rFonts w:ascii="Courier New" w:hAnsi="Courier New"/>
      <w:vanish/>
      <w:color w:val="800080"/>
      <w:sz w:val="24"/>
      <w:vertAlign w:val="subscript"/>
    </w:rPr>
  </w:style>
  <w:style w:type="character" w:customStyle="1" w:styleId="PreambleChar">
    <w:name w:val="Preamble Char"/>
    <w:uiPriority w:val="99"/>
    <w:rsid w:val="00E06FC0"/>
    <w:rPr>
      <w:rFonts w:ascii="Tahoma" w:hAnsi="Tahoma"/>
      <w:b/>
    </w:rPr>
  </w:style>
  <w:style w:type="character" w:customStyle="1" w:styleId="tw4winError">
    <w:name w:val="tw4winError"/>
    <w:uiPriority w:val="99"/>
    <w:rsid w:val="00E06FC0"/>
    <w:rPr>
      <w:rFonts w:ascii="Courier New" w:hAnsi="Courier New"/>
      <w:color w:val="00FF00"/>
      <w:sz w:val="40"/>
    </w:rPr>
  </w:style>
  <w:style w:type="character" w:customStyle="1" w:styleId="tw4winTerm">
    <w:name w:val="tw4winTerm"/>
    <w:uiPriority w:val="99"/>
    <w:rsid w:val="00E06FC0"/>
    <w:rPr>
      <w:color w:val="0000FF"/>
    </w:rPr>
  </w:style>
  <w:style w:type="character" w:customStyle="1" w:styleId="tw4winPopup">
    <w:name w:val="tw4winPopup"/>
    <w:uiPriority w:val="99"/>
    <w:rsid w:val="00E06FC0"/>
    <w:rPr>
      <w:rFonts w:ascii="Courier New" w:hAnsi="Courier New"/>
      <w:noProof/>
      <w:color w:val="008000"/>
    </w:rPr>
  </w:style>
  <w:style w:type="character" w:customStyle="1" w:styleId="tw4winJump">
    <w:name w:val="tw4winJump"/>
    <w:uiPriority w:val="99"/>
    <w:rsid w:val="00E06FC0"/>
    <w:rPr>
      <w:rFonts w:ascii="Courier New" w:hAnsi="Courier New"/>
      <w:noProof/>
      <w:color w:val="008080"/>
    </w:rPr>
  </w:style>
  <w:style w:type="character" w:customStyle="1" w:styleId="tw4winInternal">
    <w:name w:val="tw4winInternal"/>
    <w:uiPriority w:val="99"/>
    <w:rsid w:val="00E06FC0"/>
    <w:rPr>
      <w:rFonts w:ascii="Courier New" w:hAnsi="Courier New"/>
      <w:noProof/>
      <w:color w:val="FF0000"/>
    </w:rPr>
  </w:style>
  <w:style w:type="character" w:customStyle="1" w:styleId="DONOTTRANSLATE">
    <w:name w:val="DO_NOT_TRANSLATE"/>
    <w:uiPriority w:val="99"/>
    <w:rsid w:val="00E06FC0"/>
    <w:rPr>
      <w:rFonts w:ascii="Courier New" w:hAnsi="Courier New"/>
      <w:noProof/>
      <w:color w:val="800000"/>
    </w:rPr>
  </w:style>
  <w:style w:type="paragraph" w:styleId="BodyText2">
    <w:name w:val="Body Text 2"/>
    <w:basedOn w:val="Normal"/>
    <w:link w:val="BodyText2Char"/>
    <w:uiPriority w:val="99"/>
    <w:rsid w:val="00E06FC0"/>
    <w:pPr>
      <w:spacing w:line="480" w:lineRule="auto"/>
    </w:pPr>
  </w:style>
  <w:style w:type="character" w:customStyle="1" w:styleId="BodyText2Char">
    <w:name w:val="Body Text 2 Char"/>
    <w:basedOn w:val="DefaultParagraphFont"/>
    <w:link w:val="BodyText2"/>
    <w:uiPriority w:val="99"/>
    <w:locked/>
    <w:rsid w:val="00E06FC0"/>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sid w:val="00E06FC0"/>
    <w:rPr>
      <w:b/>
      <w:bCs w:val="0"/>
    </w:rPr>
  </w:style>
  <w:style w:type="character" w:customStyle="1" w:styleId="Heading3BoldChar">
    <w:name w:val="Heading 3 Bold Char"/>
    <w:basedOn w:val="DefaultParagraphFont"/>
    <w:link w:val="Heading3Bold"/>
    <w:uiPriority w:val="99"/>
    <w:locked/>
    <w:rsid w:val="00E06FC0"/>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sid w:val="00E06FC0"/>
    <w:rPr>
      <w:rFonts w:ascii="Tahoma" w:hAnsi="Tahoma" w:cs="Tahoma"/>
      <w:b/>
      <w:bCs w:val="0"/>
      <w:sz w:val="19"/>
      <w:szCs w:val="19"/>
    </w:rPr>
  </w:style>
  <w:style w:type="character" w:customStyle="1" w:styleId="Body0BoldChar">
    <w:name w:val="Body 0 Bold Char"/>
    <w:basedOn w:val="DefaultParagraphFont"/>
    <w:link w:val="Body0Bold"/>
    <w:uiPriority w:val="99"/>
    <w:locked/>
    <w:rsid w:val="00E06FC0"/>
    <w:rPr>
      <w:rFonts w:ascii="Tahoma" w:hAnsi="Tahoma" w:cs="Tahoma"/>
      <w:b/>
      <w:bCs/>
      <w:sz w:val="19"/>
      <w:szCs w:val="19"/>
    </w:rPr>
  </w:style>
  <w:style w:type="paragraph" w:customStyle="1" w:styleId="LIMPAT4WINEXTERNAL">
    <w:name w:val="LIMPA_T4WINEXTERNAL"/>
    <w:basedOn w:val="Normal"/>
    <w:link w:val="LIMPAT4WINEXTERNALChar"/>
    <w:uiPriority w:val="99"/>
    <w:rsid w:val="00E06FC0"/>
    <w:pPr>
      <w:spacing w:before="0" w:after="0"/>
    </w:pPr>
    <w:rPr>
      <w:b w:val="0"/>
      <w:bCs/>
      <w:sz w:val="20"/>
      <w:szCs w:val="20"/>
      <w:vertAlign w:val="superscript"/>
    </w:rPr>
  </w:style>
  <w:style w:type="character" w:customStyle="1" w:styleId="LIMPAT4WINEXTERNALChar">
    <w:name w:val="LIMPA_T4WINEXTERNAL Char"/>
    <w:basedOn w:val="DefaultParagraphFont"/>
    <w:link w:val="LIMPAT4WINEXTERNAL"/>
    <w:uiPriority w:val="99"/>
    <w:locked/>
    <w:rsid w:val="00E06FC0"/>
    <w:rPr>
      <w:rFonts w:ascii="Tahoma" w:hAnsi="Tahoma" w:cs="Tahoma"/>
      <w:b/>
      <w:bCs/>
      <w:sz w:val="20"/>
      <w:szCs w:val="20"/>
      <w:vertAlign w:val="superscript"/>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Markup">
    <w:name w:val="LogoportMarkup"/>
    <w:basedOn w:val="DefaultParagraphFont"/>
    <w:rsid w:val="003E5A6B"/>
    <w:rPr>
      <w:rFonts w:ascii="Courier New" w:hAnsi="Courier New" w:cs="Courier New"/>
      <w:b w:val="0"/>
      <w:i w:val="0"/>
      <w:color w:val="FF0000"/>
      <w:sz w:val="18"/>
    </w:rPr>
  </w:style>
  <w:style w:type="character" w:customStyle="1" w:styleId="LogoportDoNotTranslate">
    <w:name w:val="LogoportDoNotTranslate"/>
    <w:basedOn w:val="DefaultParagraphFont"/>
    <w:rsid w:val="003E5A6B"/>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87605">
      <w:bodyDiv w:val="1"/>
      <w:marLeft w:val="0"/>
      <w:marRight w:val="0"/>
      <w:marTop w:val="0"/>
      <w:marBottom w:val="0"/>
      <w:divBdr>
        <w:top w:val="none" w:sz="0" w:space="0" w:color="auto"/>
        <w:left w:val="none" w:sz="0" w:space="0" w:color="auto"/>
        <w:bottom w:val="none" w:sz="0" w:space="0" w:color="auto"/>
        <w:right w:val="none" w:sz="0" w:space="0" w:color="auto"/>
      </w:divBdr>
    </w:div>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05607816">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aka.ms/exporting"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aka.ms/mpegla" TargetMode="External"/><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hyperlink" Target="http://aka.ms/thirdpartynotices"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ession xmlns="http://schemas.business-integrity.com/dealbuilder/2006/answers"/>
</file>

<file path=customXml/item2.xml><?xml version="1.0" encoding="utf-8"?>
<Dictionary xmlns="http://schemas.business-integrity.com/dealbuilder/2006/dictionary" SavedByVersion="5.4.1524.0" MinimumVersion="5.3.0.0"/>
</file>

<file path=customXml/itemProps1.xml><?xml version="1.0" encoding="utf-8"?>
<ds:datastoreItem xmlns:ds="http://schemas.openxmlformats.org/officeDocument/2006/customXml" ds:itemID="{CE27A5B7-69B8-4AAC-846F-28C9294D5E6A}">
  <ds:schemaRefs>
    <ds:schemaRef ds:uri="http://schemas.business-integrity.com/dealbuilder/2006/answers"/>
  </ds:schemaRefs>
</ds:datastoreItem>
</file>

<file path=customXml/itemProps2.xml><?xml version="1.0" encoding="utf-8"?>
<ds:datastoreItem xmlns:ds="http://schemas.openxmlformats.org/officeDocument/2006/customXml" ds:itemID="{1C0DF1D6-EB9A-4A31-B7F7-C82CADAC8980}">
  <ds:schemaRefs>
    <ds:schemaRef ds:uri="http://schemas.business-integrity.com/dealbuilder/2006/dictionar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1409</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2017-07-04T19:32:00Z</dcterms:created>
  <dcterms:modified xsi:type="dcterms:W3CDTF">2017-07-05T19:22:00Z</dcterms:modified>
</cp:coreProperties>
</file>