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731FB" w:rsidRDefault="00D731FB" w:rsidP="00D731FB">
      <w:pPr>
        <w:jc w:val="center"/>
        <w:rPr>
          <w:sz w:val="48"/>
          <w:szCs w:val="48"/>
        </w:rPr>
      </w:pPr>
    </w:p>
    <w:p w:rsidR="00DA1393" w:rsidRPr="00D30A43" w:rsidRDefault="00DA1393" w:rsidP="00D731FB">
      <w:pPr>
        <w:jc w:val="center"/>
        <w:rPr>
          <w:color w:val="1F497D" w:themeColor="text2"/>
          <w:sz w:val="48"/>
          <w:szCs w:val="48"/>
        </w:rPr>
      </w:pPr>
      <w:r w:rsidRPr="00D30A43">
        <w:rPr>
          <w:color w:val="1F497D" w:themeColor="text2"/>
          <w:sz w:val="48"/>
          <w:szCs w:val="48"/>
        </w:rPr>
        <w:t>E</w:t>
      </w:r>
      <w:r w:rsidR="00A22049">
        <w:rPr>
          <w:color w:val="1F497D" w:themeColor="text2"/>
          <w:sz w:val="48"/>
          <w:szCs w:val="48"/>
        </w:rPr>
        <w:t xml:space="preserve">copath with </w:t>
      </w:r>
      <w:r w:rsidRPr="00D30A43">
        <w:rPr>
          <w:color w:val="1F497D" w:themeColor="text2"/>
          <w:sz w:val="48"/>
          <w:szCs w:val="48"/>
        </w:rPr>
        <w:t>E</w:t>
      </w:r>
      <w:r w:rsidR="00A22049">
        <w:rPr>
          <w:color w:val="1F497D" w:themeColor="text2"/>
          <w:sz w:val="48"/>
          <w:szCs w:val="48"/>
        </w:rPr>
        <w:t>cosim</w:t>
      </w:r>
      <w:r w:rsidRPr="00D30A43">
        <w:rPr>
          <w:color w:val="1F497D" w:themeColor="text2"/>
          <w:sz w:val="48"/>
          <w:szCs w:val="48"/>
        </w:rPr>
        <w:t xml:space="preserve"> technical papers:</w:t>
      </w:r>
    </w:p>
    <w:p w:rsidR="00D731FB" w:rsidRPr="00D30A43" w:rsidRDefault="007C3132" w:rsidP="00D731FB">
      <w:pPr>
        <w:jc w:val="center"/>
        <w:rPr>
          <w:color w:val="1F497D" w:themeColor="text2"/>
          <w:sz w:val="48"/>
          <w:szCs w:val="48"/>
        </w:rPr>
      </w:pPr>
      <w:r w:rsidRPr="00D30A43">
        <w:rPr>
          <w:color w:val="1F497D" w:themeColor="text2"/>
          <w:sz w:val="48"/>
          <w:szCs w:val="48"/>
        </w:rPr>
        <w:t xml:space="preserve">Spatial </w:t>
      </w:r>
      <w:r w:rsidR="00D30A43" w:rsidRPr="00D30A43">
        <w:rPr>
          <w:color w:val="1F497D" w:themeColor="text2"/>
          <w:sz w:val="48"/>
          <w:szCs w:val="48"/>
        </w:rPr>
        <w:t>T</w:t>
      </w:r>
      <w:r w:rsidRPr="00D30A43">
        <w:rPr>
          <w:color w:val="1F497D" w:themeColor="text2"/>
          <w:sz w:val="48"/>
          <w:szCs w:val="48"/>
        </w:rPr>
        <w:t xml:space="preserve">emporal </w:t>
      </w:r>
      <w:r w:rsidR="00D30A43" w:rsidRPr="00D30A43">
        <w:rPr>
          <w:color w:val="1F497D" w:themeColor="text2"/>
          <w:sz w:val="48"/>
          <w:szCs w:val="48"/>
        </w:rPr>
        <w:t>D</w:t>
      </w:r>
      <w:r w:rsidRPr="00D30A43">
        <w:rPr>
          <w:color w:val="1F497D" w:themeColor="text2"/>
          <w:sz w:val="48"/>
          <w:szCs w:val="48"/>
        </w:rPr>
        <w:t xml:space="preserve">ata </w:t>
      </w:r>
      <w:r w:rsidR="00D30A43" w:rsidRPr="00D30A43">
        <w:rPr>
          <w:color w:val="1F497D" w:themeColor="text2"/>
          <w:sz w:val="48"/>
          <w:szCs w:val="48"/>
        </w:rPr>
        <w:t>F</w:t>
      </w:r>
      <w:r w:rsidRPr="00D30A43">
        <w:rPr>
          <w:color w:val="1F497D" w:themeColor="text2"/>
          <w:sz w:val="48"/>
          <w:szCs w:val="48"/>
        </w:rPr>
        <w:t>ramework</w:t>
      </w:r>
    </w:p>
    <w:p w:rsidR="007C3132" w:rsidRPr="00D30A43" w:rsidRDefault="00D731FB" w:rsidP="00D731FB">
      <w:pPr>
        <w:jc w:val="center"/>
        <w:rPr>
          <w:color w:val="1F497D" w:themeColor="text2"/>
          <w:sz w:val="48"/>
          <w:szCs w:val="48"/>
        </w:rPr>
      </w:pPr>
      <w:r w:rsidRPr="00D30A43">
        <w:rPr>
          <w:color w:val="1F497D" w:themeColor="text2"/>
          <w:sz w:val="48"/>
          <w:szCs w:val="48"/>
        </w:rPr>
        <w:t>C</w:t>
      </w:r>
      <w:r w:rsidR="007C3132" w:rsidRPr="00D30A43">
        <w:rPr>
          <w:color w:val="1F497D" w:themeColor="text2"/>
          <w:sz w:val="48"/>
          <w:szCs w:val="48"/>
        </w:rPr>
        <w:t>onfiguration file</w:t>
      </w:r>
      <w:r w:rsidR="00B177A9" w:rsidRPr="00D30A43">
        <w:rPr>
          <w:color w:val="1F497D" w:themeColor="text2"/>
          <w:sz w:val="48"/>
          <w:szCs w:val="48"/>
        </w:rPr>
        <w:t xml:space="preserve"> layout</w:t>
      </w:r>
    </w:p>
    <w:p w:rsidR="00D30A43" w:rsidRDefault="00D30A43" w:rsidP="00D731FB">
      <w:pPr>
        <w:jc w:val="center"/>
        <w:rPr>
          <w:sz w:val="48"/>
          <w:szCs w:val="48"/>
        </w:rPr>
      </w:pPr>
    </w:p>
    <w:p w:rsidR="00D30A43" w:rsidRDefault="00D30A43" w:rsidP="00D731FB">
      <w:pPr>
        <w:jc w:val="center"/>
        <w:rPr>
          <w:sz w:val="48"/>
          <w:szCs w:val="48"/>
        </w:rPr>
      </w:pPr>
    </w:p>
    <w:p w:rsidR="00D30A43" w:rsidRDefault="00D30A43" w:rsidP="00D731FB">
      <w:pPr>
        <w:jc w:val="center"/>
        <w:rPr>
          <w:sz w:val="48"/>
          <w:szCs w:val="48"/>
        </w:rPr>
      </w:pPr>
    </w:p>
    <w:p w:rsidR="00D30A43" w:rsidRDefault="00D30A43" w:rsidP="00D731FB">
      <w:pPr>
        <w:jc w:val="center"/>
        <w:rPr>
          <w:sz w:val="48"/>
          <w:szCs w:val="48"/>
        </w:rPr>
      </w:pPr>
    </w:p>
    <w:p w:rsidR="00D30A43" w:rsidRDefault="00D30A43" w:rsidP="00D731FB">
      <w:pPr>
        <w:jc w:val="center"/>
        <w:rPr>
          <w:sz w:val="48"/>
          <w:szCs w:val="48"/>
        </w:rPr>
      </w:pPr>
    </w:p>
    <w:p w:rsidR="00D30A43" w:rsidRDefault="00A22049" w:rsidP="00D731FB">
      <w:pPr>
        <w:jc w:val="center"/>
        <w:rPr>
          <w:sz w:val="48"/>
          <w:szCs w:val="48"/>
        </w:rPr>
      </w:pPr>
      <w:r>
        <w:rPr>
          <w:noProof/>
          <w:sz w:val="48"/>
          <w:szCs w:val="48"/>
          <w:lang w:eastAsia="en-GB"/>
        </w:rPr>
        <w:drawing>
          <wp:anchor distT="0" distB="0" distL="114300" distR="114300" simplePos="0" relativeHeight="251658240" behindDoc="0" locked="0" layoutInCell="1" allowOverlap="1" wp14:anchorId="7B637044" wp14:editId="30D6DE0F">
            <wp:simplePos x="0" y="0"/>
            <wp:positionH relativeFrom="column">
              <wp:posOffset>1648460</wp:posOffset>
            </wp:positionH>
            <wp:positionV relativeFrom="paragraph">
              <wp:posOffset>368993</wp:posOffset>
            </wp:positionV>
            <wp:extent cx="2437765" cy="2437765"/>
            <wp:effectExtent l="0" t="0" r="0"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opath.png"/>
                    <pic:cNvPicPr/>
                  </pic:nvPicPr>
                  <pic:blipFill>
                    <a:blip r:embed="rId8">
                      <a:extLst>
                        <a:ext uri="{28A0092B-C50C-407E-A947-70E740481C1C}">
                          <a14:useLocalDpi xmlns:a14="http://schemas.microsoft.com/office/drawing/2010/main" val="0"/>
                        </a:ext>
                      </a:extLst>
                    </a:blip>
                    <a:stretch>
                      <a:fillRect/>
                    </a:stretch>
                  </pic:blipFill>
                  <pic:spPr>
                    <a:xfrm>
                      <a:off x="0" y="0"/>
                      <a:ext cx="2437765" cy="2437765"/>
                    </a:xfrm>
                    <a:prstGeom prst="rect">
                      <a:avLst/>
                    </a:prstGeom>
                  </pic:spPr>
                </pic:pic>
              </a:graphicData>
            </a:graphic>
            <wp14:sizeRelH relativeFrom="page">
              <wp14:pctWidth>0</wp14:pctWidth>
            </wp14:sizeRelH>
            <wp14:sizeRelV relativeFrom="page">
              <wp14:pctHeight>0</wp14:pctHeight>
            </wp14:sizeRelV>
          </wp:anchor>
        </w:drawing>
      </w:r>
    </w:p>
    <w:p w:rsidR="00D30A43" w:rsidRDefault="00D30A43" w:rsidP="00D731FB">
      <w:pPr>
        <w:jc w:val="center"/>
        <w:rPr>
          <w:sz w:val="48"/>
          <w:szCs w:val="48"/>
        </w:rPr>
      </w:pPr>
    </w:p>
    <w:p w:rsidR="00D30A43" w:rsidRDefault="00D30A43" w:rsidP="00D731FB">
      <w:pPr>
        <w:jc w:val="center"/>
        <w:rPr>
          <w:sz w:val="48"/>
          <w:szCs w:val="48"/>
        </w:rPr>
      </w:pPr>
    </w:p>
    <w:p w:rsidR="00D30A43" w:rsidRDefault="00D30A43" w:rsidP="00D731FB">
      <w:pPr>
        <w:jc w:val="center"/>
        <w:rPr>
          <w:sz w:val="48"/>
          <w:szCs w:val="48"/>
        </w:rPr>
      </w:pPr>
    </w:p>
    <w:p w:rsidR="00D30A43" w:rsidRDefault="00D30A43" w:rsidP="00D731FB">
      <w:pPr>
        <w:jc w:val="center"/>
        <w:rPr>
          <w:sz w:val="48"/>
          <w:szCs w:val="48"/>
        </w:rPr>
      </w:pPr>
    </w:p>
    <w:p w:rsidR="00D30A43" w:rsidRPr="00D30A43" w:rsidRDefault="00D30A43" w:rsidP="00D30A43">
      <w:pPr>
        <w:jc w:val="center"/>
        <w:rPr>
          <w:sz w:val="36"/>
          <w:szCs w:val="36"/>
        </w:rPr>
      </w:pPr>
      <w:r w:rsidRPr="00D30A43">
        <w:t>Ecopath Research and Development Consortium</w:t>
      </w:r>
      <w:r w:rsidR="00A22049">
        <w:br/>
      </w:r>
      <w:r w:rsidRPr="00D30A43">
        <w:t>Ecopath International Initiative</w:t>
      </w:r>
      <w:r>
        <w:t xml:space="preserve">, </w:t>
      </w:r>
      <w:r w:rsidRPr="00D30A43">
        <w:t>University of British Columbia</w:t>
      </w:r>
    </w:p>
    <w:p w:rsidR="00D731FB" w:rsidRDefault="00D731FB" w:rsidP="00D30A43">
      <w:pPr>
        <w:jc w:val="center"/>
        <w:rPr>
          <w:rFonts w:asciiTheme="majorHAnsi" w:eastAsiaTheme="majorEastAsia" w:hAnsiTheme="majorHAnsi" w:cstheme="majorBidi"/>
          <w:b/>
          <w:bCs/>
          <w:color w:val="4F81BD" w:themeColor="accent1"/>
          <w:sz w:val="26"/>
          <w:szCs w:val="26"/>
        </w:rPr>
      </w:pPr>
      <w:r>
        <w:br w:type="page"/>
      </w:r>
      <w:bookmarkStart w:id="0" w:name="_GoBack"/>
      <w:bookmarkEnd w:id="0"/>
    </w:p>
    <w:p w:rsidR="00681903" w:rsidRDefault="00D731FB" w:rsidP="00D731FB">
      <w:pPr>
        <w:pStyle w:val="Heading1"/>
      </w:pPr>
      <w:r>
        <w:lastRenderedPageBreak/>
        <w:t>Abstract</w:t>
      </w:r>
    </w:p>
    <w:p w:rsidR="00B177A9" w:rsidRDefault="00B177A9" w:rsidP="00B177A9">
      <w:r>
        <w:t xml:space="preserve">With the introduction of the </w:t>
      </w:r>
      <w:r w:rsidR="00B55972">
        <w:t>S</w:t>
      </w:r>
      <w:r>
        <w:t xml:space="preserve">patial </w:t>
      </w:r>
      <w:r w:rsidR="00B55972">
        <w:t>T</w:t>
      </w:r>
      <w:r>
        <w:t xml:space="preserve">emporal </w:t>
      </w:r>
      <w:r w:rsidR="00B55972">
        <w:t>D</w:t>
      </w:r>
      <w:r>
        <w:t xml:space="preserve">ata </w:t>
      </w:r>
      <w:r w:rsidR="00B55972">
        <w:t>F</w:t>
      </w:r>
      <w:r>
        <w:t xml:space="preserve">ramework </w:t>
      </w:r>
      <w:r w:rsidR="00B55972">
        <w:t>(</w:t>
      </w:r>
      <w:r w:rsidR="00107024">
        <w:t xml:space="preserve">e.g., </w:t>
      </w:r>
      <w:r w:rsidRPr="00B177A9">
        <w:rPr>
          <w:i/>
        </w:rPr>
        <w:t>framework</w:t>
      </w:r>
      <w:r w:rsidR="00B55972">
        <w:rPr>
          <w:i/>
        </w:rPr>
        <w:t>)</w:t>
      </w:r>
      <w:r>
        <w:t>, Ecospace</w:t>
      </w:r>
      <w:r w:rsidR="00473EB7">
        <w:t>, the spatial-temporal module of the EwE modelling approach,</w:t>
      </w:r>
      <w:r>
        <w:t xml:space="preserve"> gained the possibility to vary its input maps over time </w:t>
      </w:r>
      <w:r w:rsidR="00B74804">
        <w:t xml:space="preserve">via </w:t>
      </w:r>
      <w:r>
        <w:t xml:space="preserve">time series of maps that are available outside </w:t>
      </w:r>
      <w:proofErr w:type="gramStart"/>
      <w:r w:rsidR="00473EB7">
        <w:t>an</w:t>
      </w:r>
      <w:proofErr w:type="gramEnd"/>
      <w:r w:rsidR="00473EB7">
        <w:t xml:space="preserve"> </w:t>
      </w:r>
      <w:r>
        <w:t>EwE model. The framework is described in</w:t>
      </w:r>
      <w:r w:rsidR="00B74804">
        <w:t xml:space="preserve"> </w:t>
      </w:r>
      <w:r w:rsidR="00473EB7">
        <w:t xml:space="preserve">detail in </w:t>
      </w:r>
      <w:r w:rsidR="00B74804">
        <w:t xml:space="preserve">Steenbeek </w:t>
      </w:r>
      <w:r w:rsidR="00B74804">
        <w:fldChar w:fldCharType="begin"/>
      </w:r>
      <w:r w:rsidR="00B74804">
        <w:instrText xml:space="preserve"> ADDIN ZOTERO_ITEM CSL_CITATION {"citationID":"hgkhc3su2","properties":{"formattedCitation":"(2012)","plainCitation":"(2012)"},"citationItems":[{"id":490,"uris":["http://zotero.org/users/485481/items/RE8HE6XP"],"uri":["http://zotero.org/users/485481/items/RE8HE6XP"],"itemData":{"id":490,"type":"thesis","title":"Bridging the gap between ecosystem modelling tools using geographic information systems","publisher":"Manchester Metropolitan University","publisher-place":"Manchester","number-of-pages":"131","genre":"MSc","event-place":"Manchester","abstract":"The effects of climate change and human interactions on marine ecosystems are felt throughout the world, yet these effects are still poorly understood. Research efforts to attain understanding are hampered by the limitations of present-day ecosystem models to address the interrelated dynamics between climate, ocean chemistry, marine food webs, and human systems due to the discreet sciences that these models derived from. \nThis thesis seeks to simplify interdisciplinary model interoperability by separating its various technical and scientific challenges into a flexible and modular framework using open source GIS technology and common software development paradigms. A prototype of this framework is used to drive the food web dynamics of an existing and published marine ecosystem model with two spatial-temporal series of primary productivity. Results show that the predictive capabilities of the model enhanced by better reflecting observed species population trends, which is a promising step toward future implementations of the framework, such as in the ambitious end-to-end Nereus Model.","language":"English","author":[{"family":"Steenbeek","given":"J."}],"issued":{"date-parts":[["2012",9,12]]}},"suppress-author":true}],"schema":"https://github.com/citation-style-language/schema/raw/master/csl-citation.json"} </w:instrText>
      </w:r>
      <w:r w:rsidR="00B74804">
        <w:fldChar w:fldCharType="separate"/>
      </w:r>
      <w:r w:rsidR="00B74804" w:rsidRPr="00B74804">
        <w:rPr>
          <w:rFonts w:ascii="Calibri" w:hAnsi="Calibri"/>
        </w:rPr>
        <w:t>(2012)</w:t>
      </w:r>
      <w:r w:rsidR="00B74804">
        <w:fldChar w:fldCharType="end"/>
      </w:r>
      <w:r w:rsidR="00B74804">
        <w:t xml:space="preserve"> and Steenbeek et al</w:t>
      </w:r>
      <w:r w:rsidR="00D731FB">
        <w:t xml:space="preserve"> </w:t>
      </w:r>
      <w:r w:rsidR="00D731FB">
        <w:fldChar w:fldCharType="begin"/>
      </w:r>
      <w:r w:rsidR="00D731FB">
        <w:instrText xml:space="preserve"> ADDIN ZOTERO_ITEM CSL_CITATION {"citationID":"k2vvm1of7","properties":{"formattedCitation":"(2013)","plainCitation":"(2013)"},"citationItems":[{"id":473,"uris":["http://zotero.org/users/485481/items/QJ5DIVHS"],"uri":["http://zotero.org/users/485481/items/QJ5DIVHS"],"itemData":{"id":473,"type":"article-journal","title":"Bridging the gap between ecosystem modelling tools using geographic information systems: driving a food-web model with spatial-temporal primary production data","container-title":"Ecological Modelling","page":"139-151","volume":"263","issue":"10","DOI":"2013","author":[{"family":"Steenbeek","given":"J."},{"family":"Coll","given":"M."},{"family":"Gurney","given":"L."},{"family":"Mélin","given":"F."},{"family":"Hoepffner","given":"N."},{"family":"Buszowski","given":"J."},{"family":"Christensen","given":"V."}],"issued":{"date-parts":[["2013",8,10]]}},"suppress-author":true}],"schema":"https://github.com/citation-style-language/schema/raw/master/csl-citation.json"} </w:instrText>
      </w:r>
      <w:r w:rsidR="00D731FB">
        <w:fldChar w:fldCharType="separate"/>
      </w:r>
      <w:r w:rsidR="00D731FB" w:rsidRPr="00D731FB">
        <w:rPr>
          <w:rFonts w:ascii="Calibri" w:hAnsi="Calibri"/>
        </w:rPr>
        <w:t>(2013)</w:t>
      </w:r>
      <w:r w:rsidR="00D731FB">
        <w:fldChar w:fldCharType="end"/>
      </w:r>
      <w:r w:rsidR="00D731FB">
        <w:t>.</w:t>
      </w:r>
    </w:p>
    <w:p w:rsidR="00473EB7" w:rsidRDefault="00473EB7" w:rsidP="00B177A9">
      <w:r>
        <w:t xml:space="preserve">There are many </w:t>
      </w:r>
      <w:r w:rsidR="00D731FB">
        <w:t xml:space="preserve">potential </w:t>
      </w:r>
      <w:r>
        <w:t xml:space="preserve">external </w:t>
      </w:r>
      <w:r w:rsidR="00D731FB">
        <w:t xml:space="preserve">spatial temporal data sources </w:t>
      </w:r>
      <w:r>
        <w:t xml:space="preserve">of interest to EwE applications. Spatial Temporal Data Framework Configuration files (e.g., </w:t>
      </w:r>
      <w:r w:rsidRPr="00473EB7">
        <w:rPr>
          <w:i/>
        </w:rPr>
        <w:t>configuration files</w:t>
      </w:r>
      <w:r>
        <w:t>) give EwE modellers the possibility to bundle a select number of external data sources to be used for a specific modelling application. Although the EwE desktop software maintains the contents and integrity of configuration files, EwE modellers and programmers may wish to dynamically generate their own configuration files especially when running the EwE software in scripted environments without user interface.</w:t>
      </w:r>
    </w:p>
    <w:p w:rsidR="00D731FB" w:rsidRDefault="00473EB7" w:rsidP="00B177A9">
      <w:r>
        <w:t>This document describes the structure of the configuration file to assist in such efforts.</w:t>
      </w:r>
    </w:p>
    <w:p w:rsidR="00473EB7" w:rsidRDefault="00473EB7" w:rsidP="00473EB7">
      <w:pPr>
        <w:pStyle w:val="Heading2"/>
      </w:pPr>
      <w:r>
        <w:t>Keywords</w:t>
      </w:r>
    </w:p>
    <w:p w:rsidR="00473EB7" w:rsidRDefault="00473EB7" w:rsidP="00473EB7">
      <w:r>
        <w:t>Ecopath with Ecosim, EwE, Ecospace, Spatial Temporal Data Framework, GIS</w:t>
      </w:r>
    </w:p>
    <w:p w:rsidR="00473EB7" w:rsidRDefault="00473EB7" w:rsidP="00473EB7">
      <w:pPr>
        <w:pStyle w:val="Heading2"/>
      </w:pPr>
      <w:r>
        <w:t>Credits</w:t>
      </w:r>
    </w:p>
    <w:p w:rsidR="00473EB7" w:rsidRDefault="00473EB7" w:rsidP="00473EB7">
      <w:r>
        <w:t>This document is written and maintained by the technical committee of the Ecopath Research and Development, Ecopath International Initiative Research Association, Spain.</w:t>
      </w:r>
    </w:p>
    <w:p w:rsidR="00DA1393" w:rsidRDefault="00DA1393" w:rsidP="00DA1393">
      <w:r>
        <w:t xml:space="preserve">This document is published as </w:t>
      </w:r>
      <w:r w:rsidR="00732886">
        <w:t xml:space="preserve">an </w:t>
      </w:r>
      <w:r>
        <w:t>Ecopath with Ecosim (EwE) technical paper.</w:t>
      </w:r>
    </w:p>
    <w:p w:rsidR="00473EB7" w:rsidRPr="00473EB7" w:rsidRDefault="00473EB7" w:rsidP="00473EB7">
      <w:r>
        <w:t>The contents of this document is subject to the Ecopath with Ecosim L-GPL license version 2.0</w:t>
      </w:r>
    </w:p>
    <w:p w:rsidR="00473EB7" w:rsidRDefault="00473EB7" w:rsidP="00473EB7">
      <w:pPr>
        <w:pStyle w:val="Heading2"/>
      </w:pPr>
      <w:r>
        <w:t>Version history</w:t>
      </w:r>
    </w:p>
    <w:tbl>
      <w:tblPr>
        <w:tblStyle w:val="LightShading-Accent1"/>
        <w:tblW w:w="0" w:type="auto"/>
        <w:tblLook w:val="04A0" w:firstRow="1" w:lastRow="0" w:firstColumn="1" w:lastColumn="0" w:noHBand="0" w:noVBand="1"/>
      </w:tblPr>
      <w:tblGrid>
        <w:gridCol w:w="1220"/>
        <w:gridCol w:w="884"/>
        <w:gridCol w:w="1823"/>
        <w:gridCol w:w="5315"/>
      </w:tblGrid>
      <w:tr w:rsidR="00473EB7" w:rsidRPr="00462A93" w:rsidTr="00473E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0" w:type="dxa"/>
          </w:tcPr>
          <w:p w:rsidR="00473EB7" w:rsidRPr="00462A93" w:rsidRDefault="00473EB7" w:rsidP="00473EB7">
            <w:pPr>
              <w:rPr>
                <w:sz w:val="20"/>
                <w:szCs w:val="20"/>
              </w:rPr>
            </w:pPr>
            <w:r>
              <w:rPr>
                <w:sz w:val="20"/>
                <w:szCs w:val="20"/>
              </w:rPr>
              <w:t>Date</w:t>
            </w:r>
          </w:p>
        </w:tc>
        <w:tc>
          <w:tcPr>
            <w:tcW w:w="884" w:type="dxa"/>
          </w:tcPr>
          <w:p w:rsidR="00473EB7" w:rsidRPr="00462A93" w:rsidRDefault="00473EB7" w:rsidP="00473EB7">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Version</w:t>
            </w:r>
          </w:p>
        </w:tc>
        <w:tc>
          <w:tcPr>
            <w:tcW w:w="1823" w:type="dxa"/>
          </w:tcPr>
          <w:p w:rsidR="00473EB7" w:rsidRDefault="00473EB7" w:rsidP="00473EB7">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Author</w:t>
            </w:r>
          </w:p>
        </w:tc>
        <w:tc>
          <w:tcPr>
            <w:tcW w:w="5315" w:type="dxa"/>
          </w:tcPr>
          <w:p w:rsidR="00473EB7" w:rsidRPr="00462A93" w:rsidRDefault="00473EB7" w:rsidP="00473EB7">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Description</w:t>
            </w:r>
          </w:p>
        </w:tc>
      </w:tr>
      <w:tr w:rsidR="00473EB7" w:rsidRPr="00462A93" w:rsidTr="00473E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0" w:type="dxa"/>
          </w:tcPr>
          <w:p w:rsidR="00473EB7" w:rsidRPr="00462A93" w:rsidRDefault="00473EB7" w:rsidP="00D30A43">
            <w:pPr>
              <w:rPr>
                <w:sz w:val="20"/>
                <w:szCs w:val="20"/>
              </w:rPr>
            </w:pPr>
            <w:r>
              <w:rPr>
                <w:sz w:val="20"/>
                <w:szCs w:val="20"/>
              </w:rPr>
              <w:t>2015-01-1</w:t>
            </w:r>
            <w:r w:rsidR="00D30A43">
              <w:rPr>
                <w:sz w:val="20"/>
                <w:szCs w:val="20"/>
              </w:rPr>
              <w:t>4</w:t>
            </w:r>
          </w:p>
        </w:tc>
        <w:tc>
          <w:tcPr>
            <w:tcW w:w="884" w:type="dxa"/>
          </w:tcPr>
          <w:p w:rsidR="00473EB7" w:rsidRPr="00462A93" w:rsidRDefault="00473EB7" w:rsidP="00473EB7">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1.0</w:t>
            </w:r>
          </w:p>
        </w:tc>
        <w:tc>
          <w:tcPr>
            <w:tcW w:w="1823" w:type="dxa"/>
          </w:tcPr>
          <w:p w:rsidR="00473EB7" w:rsidRPr="00462A93" w:rsidRDefault="00473EB7" w:rsidP="00473EB7">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Jeroen Steenbeek</w:t>
            </w:r>
          </w:p>
        </w:tc>
        <w:tc>
          <w:tcPr>
            <w:tcW w:w="5315" w:type="dxa"/>
          </w:tcPr>
          <w:p w:rsidR="00473EB7" w:rsidRPr="00462A93" w:rsidRDefault="00473EB7" w:rsidP="00473EB7">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Initial version</w:t>
            </w:r>
          </w:p>
        </w:tc>
      </w:tr>
      <w:tr w:rsidR="00473EB7" w:rsidRPr="00462A93" w:rsidTr="00473EB7">
        <w:tc>
          <w:tcPr>
            <w:cnfStyle w:val="001000000000" w:firstRow="0" w:lastRow="0" w:firstColumn="1" w:lastColumn="0" w:oddVBand="0" w:evenVBand="0" w:oddHBand="0" w:evenHBand="0" w:firstRowFirstColumn="0" w:firstRowLastColumn="0" w:lastRowFirstColumn="0" w:lastRowLastColumn="0"/>
            <w:tcW w:w="1220" w:type="dxa"/>
          </w:tcPr>
          <w:p w:rsidR="00473EB7" w:rsidRPr="00462A93" w:rsidRDefault="00473EB7" w:rsidP="00473EB7">
            <w:pPr>
              <w:rPr>
                <w:sz w:val="20"/>
                <w:szCs w:val="20"/>
              </w:rPr>
            </w:pPr>
          </w:p>
        </w:tc>
        <w:tc>
          <w:tcPr>
            <w:tcW w:w="884" w:type="dxa"/>
          </w:tcPr>
          <w:p w:rsidR="00473EB7" w:rsidRPr="00462A93" w:rsidRDefault="00473EB7" w:rsidP="00473EB7">
            <w:pPr>
              <w:cnfStyle w:val="000000000000" w:firstRow="0" w:lastRow="0" w:firstColumn="0" w:lastColumn="0" w:oddVBand="0" w:evenVBand="0" w:oddHBand="0" w:evenHBand="0" w:firstRowFirstColumn="0" w:firstRowLastColumn="0" w:lastRowFirstColumn="0" w:lastRowLastColumn="0"/>
              <w:rPr>
                <w:sz w:val="20"/>
                <w:szCs w:val="20"/>
              </w:rPr>
            </w:pPr>
          </w:p>
        </w:tc>
        <w:tc>
          <w:tcPr>
            <w:tcW w:w="1823" w:type="dxa"/>
          </w:tcPr>
          <w:p w:rsidR="00473EB7" w:rsidRPr="00462A93" w:rsidRDefault="00473EB7" w:rsidP="00473EB7">
            <w:pPr>
              <w:cnfStyle w:val="000000000000" w:firstRow="0" w:lastRow="0" w:firstColumn="0" w:lastColumn="0" w:oddVBand="0" w:evenVBand="0" w:oddHBand="0" w:evenHBand="0" w:firstRowFirstColumn="0" w:firstRowLastColumn="0" w:lastRowFirstColumn="0" w:lastRowLastColumn="0"/>
              <w:rPr>
                <w:sz w:val="20"/>
                <w:szCs w:val="20"/>
              </w:rPr>
            </w:pPr>
          </w:p>
        </w:tc>
        <w:tc>
          <w:tcPr>
            <w:tcW w:w="5315" w:type="dxa"/>
          </w:tcPr>
          <w:p w:rsidR="00473EB7" w:rsidRPr="00462A93" w:rsidRDefault="00473EB7" w:rsidP="00473EB7">
            <w:pPr>
              <w:cnfStyle w:val="000000000000" w:firstRow="0" w:lastRow="0" w:firstColumn="0" w:lastColumn="0" w:oddVBand="0" w:evenVBand="0" w:oddHBand="0" w:evenHBand="0" w:firstRowFirstColumn="0" w:firstRowLastColumn="0" w:lastRowFirstColumn="0" w:lastRowLastColumn="0"/>
              <w:rPr>
                <w:sz w:val="20"/>
                <w:szCs w:val="20"/>
              </w:rPr>
            </w:pPr>
          </w:p>
        </w:tc>
      </w:tr>
      <w:tr w:rsidR="00473EB7" w:rsidRPr="00462A93" w:rsidTr="00473E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0" w:type="dxa"/>
          </w:tcPr>
          <w:p w:rsidR="00473EB7" w:rsidRPr="00462A93" w:rsidRDefault="00473EB7" w:rsidP="00473EB7">
            <w:pPr>
              <w:rPr>
                <w:sz w:val="20"/>
                <w:szCs w:val="20"/>
              </w:rPr>
            </w:pPr>
          </w:p>
        </w:tc>
        <w:tc>
          <w:tcPr>
            <w:tcW w:w="884" w:type="dxa"/>
          </w:tcPr>
          <w:p w:rsidR="00473EB7" w:rsidRPr="00462A93" w:rsidRDefault="00473EB7" w:rsidP="00473EB7">
            <w:pPr>
              <w:cnfStyle w:val="000000100000" w:firstRow="0" w:lastRow="0" w:firstColumn="0" w:lastColumn="0" w:oddVBand="0" w:evenVBand="0" w:oddHBand="1" w:evenHBand="0" w:firstRowFirstColumn="0" w:firstRowLastColumn="0" w:lastRowFirstColumn="0" w:lastRowLastColumn="0"/>
              <w:rPr>
                <w:sz w:val="20"/>
                <w:szCs w:val="20"/>
              </w:rPr>
            </w:pPr>
          </w:p>
        </w:tc>
        <w:tc>
          <w:tcPr>
            <w:tcW w:w="1823" w:type="dxa"/>
          </w:tcPr>
          <w:p w:rsidR="00473EB7" w:rsidRPr="00462A93" w:rsidRDefault="00473EB7" w:rsidP="00473EB7">
            <w:pPr>
              <w:cnfStyle w:val="000000100000" w:firstRow="0" w:lastRow="0" w:firstColumn="0" w:lastColumn="0" w:oddVBand="0" w:evenVBand="0" w:oddHBand="1" w:evenHBand="0" w:firstRowFirstColumn="0" w:firstRowLastColumn="0" w:lastRowFirstColumn="0" w:lastRowLastColumn="0"/>
              <w:rPr>
                <w:sz w:val="20"/>
                <w:szCs w:val="20"/>
              </w:rPr>
            </w:pPr>
          </w:p>
        </w:tc>
        <w:tc>
          <w:tcPr>
            <w:tcW w:w="5315" w:type="dxa"/>
          </w:tcPr>
          <w:p w:rsidR="00473EB7" w:rsidRPr="00462A93" w:rsidRDefault="00473EB7" w:rsidP="00473EB7">
            <w:pPr>
              <w:cnfStyle w:val="000000100000" w:firstRow="0" w:lastRow="0" w:firstColumn="0" w:lastColumn="0" w:oddVBand="0" w:evenVBand="0" w:oddHBand="1" w:evenHBand="0" w:firstRowFirstColumn="0" w:firstRowLastColumn="0" w:lastRowFirstColumn="0" w:lastRowLastColumn="0"/>
              <w:rPr>
                <w:sz w:val="20"/>
                <w:szCs w:val="20"/>
              </w:rPr>
            </w:pPr>
          </w:p>
        </w:tc>
      </w:tr>
      <w:tr w:rsidR="00473EB7" w:rsidRPr="00462A93" w:rsidTr="00473EB7">
        <w:tc>
          <w:tcPr>
            <w:cnfStyle w:val="001000000000" w:firstRow="0" w:lastRow="0" w:firstColumn="1" w:lastColumn="0" w:oddVBand="0" w:evenVBand="0" w:oddHBand="0" w:evenHBand="0" w:firstRowFirstColumn="0" w:firstRowLastColumn="0" w:lastRowFirstColumn="0" w:lastRowLastColumn="0"/>
            <w:tcW w:w="1220" w:type="dxa"/>
          </w:tcPr>
          <w:p w:rsidR="00473EB7" w:rsidRPr="00462A93" w:rsidRDefault="00473EB7" w:rsidP="00473EB7">
            <w:pPr>
              <w:rPr>
                <w:sz w:val="20"/>
                <w:szCs w:val="20"/>
              </w:rPr>
            </w:pPr>
          </w:p>
        </w:tc>
        <w:tc>
          <w:tcPr>
            <w:tcW w:w="884" w:type="dxa"/>
          </w:tcPr>
          <w:p w:rsidR="00473EB7" w:rsidRPr="00462A93" w:rsidRDefault="00473EB7" w:rsidP="00473EB7">
            <w:pPr>
              <w:cnfStyle w:val="000000000000" w:firstRow="0" w:lastRow="0" w:firstColumn="0" w:lastColumn="0" w:oddVBand="0" w:evenVBand="0" w:oddHBand="0" w:evenHBand="0" w:firstRowFirstColumn="0" w:firstRowLastColumn="0" w:lastRowFirstColumn="0" w:lastRowLastColumn="0"/>
              <w:rPr>
                <w:sz w:val="20"/>
                <w:szCs w:val="20"/>
              </w:rPr>
            </w:pPr>
          </w:p>
        </w:tc>
        <w:tc>
          <w:tcPr>
            <w:tcW w:w="1823" w:type="dxa"/>
          </w:tcPr>
          <w:p w:rsidR="00473EB7" w:rsidRPr="00462A93" w:rsidRDefault="00473EB7" w:rsidP="00473EB7">
            <w:pPr>
              <w:cnfStyle w:val="000000000000" w:firstRow="0" w:lastRow="0" w:firstColumn="0" w:lastColumn="0" w:oddVBand="0" w:evenVBand="0" w:oddHBand="0" w:evenHBand="0" w:firstRowFirstColumn="0" w:firstRowLastColumn="0" w:lastRowFirstColumn="0" w:lastRowLastColumn="0"/>
              <w:rPr>
                <w:sz w:val="20"/>
                <w:szCs w:val="20"/>
              </w:rPr>
            </w:pPr>
          </w:p>
        </w:tc>
        <w:tc>
          <w:tcPr>
            <w:tcW w:w="5315" w:type="dxa"/>
          </w:tcPr>
          <w:p w:rsidR="00473EB7" w:rsidRPr="00462A93" w:rsidRDefault="00473EB7" w:rsidP="00473EB7">
            <w:pPr>
              <w:cnfStyle w:val="000000000000" w:firstRow="0" w:lastRow="0" w:firstColumn="0" w:lastColumn="0" w:oddVBand="0" w:evenVBand="0" w:oddHBand="0" w:evenHBand="0" w:firstRowFirstColumn="0" w:firstRowLastColumn="0" w:lastRowFirstColumn="0" w:lastRowLastColumn="0"/>
              <w:rPr>
                <w:sz w:val="20"/>
                <w:szCs w:val="20"/>
              </w:rPr>
            </w:pPr>
          </w:p>
        </w:tc>
      </w:tr>
      <w:tr w:rsidR="00473EB7" w:rsidRPr="00462A93" w:rsidTr="00473E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0" w:type="dxa"/>
          </w:tcPr>
          <w:p w:rsidR="00473EB7" w:rsidRPr="00462A93" w:rsidRDefault="00473EB7" w:rsidP="00473EB7">
            <w:pPr>
              <w:rPr>
                <w:sz w:val="20"/>
                <w:szCs w:val="20"/>
              </w:rPr>
            </w:pPr>
          </w:p>
        </w:tc>
        <w:tc>
          <w:tcPr>
            <w:tcW w:w="884" w:type="dxa"/>
          </w:tcPr>
          <w:p w:rsidR="00473EB7" w:rsidRPr="00462A93" w:rsidRDefault="00473EB7" w:rsidP="00473EB7">
            <w:pPr>
              <w:cnfStyle w:val="000000100000" w:firstRow="0" w:lastRow="0" w:firstColumn="0" w:lastColumn="0" w:oddVBand="0" w:evenVBand="0" w:oddHBand="1" w:evenHBand="0" w:firstRowFirstColumn="0" w:firstRowLastColumn="0" w:lastRowFirstColumn="0" w:lastRowLastColumn="0"/>
              <w:rPr>
                <w:sz w:val="20"/>
                <w:szCs w:val="20"/>
              </w:rPr>
            </w:pPr>
          </w:p>
        </w:tc>
        <w:tc>
          <w:tcPr>
            <w:tcW w:w="1823" w:type="dxa"/>
          </w:tcPr>
          <w:p w:rsidR="00473EB7" w:rsidRPr="00462A93" w:rsidRDefault="00473EB7" w:rsidP="00473EB7">
            <w:pPr>
              <w:cnfStyle w:val="000000100000" w:firstRow="0" w:lastRow="0" w:firstColumn="0" w:lastColumn="0" w:oddVBand="0" w:evenVBand="0" w:oddHBand="1" w:evenHBand="0" w:firstRowFirstColumn="0" w:firstRowLastColumn="0" w:lastRowFirstColumn="0" w:lastRowLastColumn="0"/>
              <w:rPr>
                <w:sz w:val="20"/>
                <w:szCs w:val="20"/>
              </w:rPr>
            </w:pPr>
          </w:p>
        </w:tc>
        <w:tc>
          <w:tcPr>
            <w:tcW w:w="5315" w:type="dxa"/>
          </w:tcPr>
          <w:p w:rsidR="00473EB7" w:rsidRPr="00462A93" w:rsidRDefault="00473EB7" w:rsidP="00473EB7">
            <w:pPr>
              <w:cnfStyle w:val="000000100000" w:firstRow="0" w:lastRow="0" w:firstColumn="0" w:lastColumn="0" w:oddVBand="0" w:evenVBand="0" w:oddHBand="1" w:evenHBand="0" w:firstRowFirstColumn="0" w:firstRowLastColumn="0" w:lastRowFirstColumn="0" w:lastRowLastColumn="0"/>
              <w:rPr>
                <w:sz w:val="20"/>
                <w:szCs w:val="20"/>
              </w:rPr>
            </w:pPr>
          </w:p>
        </w:tc>
      </w:tr>
      <w:tr w:rsidR="00473EB7" w:rsidRPr="00462A93" w:rsidTr="00473EB7">
        <w:tc>
          <w:tcPr>
            <w:cnfStyle w:val="001000000000" w:firstRow="0" w:lastRow="0" w:firstColumn="1" w:lastColumn="0" w:oddVBand="0" w:evenVBand="0" w:oddHBand="0" w:evenHBand="0" w:firstRowFirstColumn="0" w:firstRowLastColumn="0" w:lastRowFirstColumn="0" w:lastRowLastColumn="0"/>
            <w:tcW w:w="1220" w:type="dxa"/>
          </w:tcPr>
          <w:p w:rsidR="00473EB7" w:rsidRPr="00462A93" w:rsidRDefault="00473EB7" w:rsidP="00473EB7">
            <w:pPr>
              <w:rPr>
                <w:sz w:val="20"/>
                <w:szCs w:val="20"/>
              </w:rPr>
            </w:pPr>
          </w:p>
        </w:tc>
        <w:tc>
          <w:tcPr>
            <w:tcW w:w="884" w:type="dxa"/>
          </w:tcPr>
          <w:p w:rsidR="00473EB7" w:rsidRPr="00462A93" w:rsidRDefault="00473EB7" w:rsidP="00473EB7">
            <w:pPr>
              <w:cnfStyle w:val="000000000000" w:firstRow="0" w:lastRow="0" w:firstColumn="0" w:lastColumn="0" w:oddVBand="0" w:evenVBand="0" w:oddHBand="0" w:evenHBand="0" w:firstRowFirstColumn="0" w:firstRowLastColumn="0" w:lastRowFirstColumn="0" w:lastRowLastColumn="0"/>
              <w:rPr>
                <w:sz w:val="20"/>
                <w:szCs w:val="20"/>
              </w:rPr>
            </w:pPr>
          </w:p>
        </w:tc>
        <w:tc>
          <w:tcPr>
            <w:tcW w:w="1823" w:type="dxa"/>
          </w:tcPr>
          <w:p w:rsidR="00473EB7" w:rsidRPr="00462A93" w:rsidRDefault="00473EB7" w:rsidP="00473EB7">
            <w:pPr>
              <w:cnfStyle w:val="000000000000" w:firstRow="0" w:lastRow="0" w:firstColumn="0" w:lastColumn="0" w:oddVBand="0" w:evenVBand="0" w:oddHBand="0" w:evenHBand="0" w:firstRowFirstColumn="0" w:firstRowLastColumn="0" w:lastRowFirstColumn="0" w:lastRowLastColumn="0"/>
              <w:rPr>
                <w:sz w:val="20"/>
                <w:szCs w:val="20"/>
              </w:rPr>
            </w:pPr>
          </w:p>
        </w:tc>
        <w:tc>
          <w:tcPr>
            <w:tcW w:w="5315" w:type="dxa"/>
          </w:tcPr>
          <w:p w:rsidR="00473EB7" w:rsidRPr="00462A93" w:rsidRDefault="00473EB7" w:rsidP="00473EB7">
            <w:pPr>
              <w:cnfStyle w:val="000000000000" w:firstRow="0" w:lastRow="0" w:firstColumn="0" w:lastColumn="0" w:oddVBand="0" w:evenVBand="0" w:oddHBand="0" w:evenHBand="0" w:firstRowFirstColumn="0" w:firstRowLastColumn="0" w:lastRowFirstColumn="0" w:lastRowLastColumn="0"/>
              <w:rPr>
                <w:sz w:val="20"/>
                <w:szCs w:val="20"/>
              </w:rPr>
            </w:pPr>
          </w:p>
        </w:tc>
      </w:tr>
      <w:tr w:rsidR="00473EB7" w:rsidRPr="00462A93" w:rsidTr="00473E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0" w:type="dxa"/>
          </w:tcPr>
          <w:p w:rsidR="00473EB7" w:rsidRPr="00462A93" w:rsidRDefault="00473EB7" w:rsidP="00473EB7">
            <w:pPr>
              <w:rPr>
                <w:sz w:val="20"/>
                <w:szCs w:val="20"/>
              </w:rPr>
            </w:pPr>
          </w:p>
        </w:tc>
        <w:tc>
          <w:tcPr>
            <w:tcW w:w="884" w:type="dxa"/>
          </w:tcPr>
          <w:p w:rsidR="00473EB7" w:rsidRPr="00462A93" w:rsidRDefault="00473EB7" w:rsidP="00473EB7">
            <w:pPr>
              <w:cnfStyle w:val="000000100000" w:firstRow="0" w:lastRow="0" w:firstColumn="0" w:lastColumn="0" w:oddVBand="0" w:evenVBand="0" w:oddHBand="1" w:evenHBand="0" w:firstRowFirstColumn="0" w:firstRowLastColumn="0" w:lastRowFirstColumn="0" w:lastRowLastColumn="0"/>
              <w:rPr>
                <w:sz w:val="20"/>
                <w:szCs w:val="20"/>
              </w:rPr>
            </w:pPr>
          </w:p>
        </w:tc>
        <w:tc>
          <w:tcPr>
            <w:tcW w:w="1823" w:type="dxa"/>
          </w:tcPr>
          <w:p w:rsidR="00473EB7" w:rsidRPr="00462A93" w:rsidRDefault="00473EB7" w:rsidP="00473EB7">
            <w:pPr>
              <w:cnfStyle w:val="000000100000" w:firstRow="0" w:lastRow="0" w:firstColumn="0" w:lastColumn="0" w:oddVBand="0" w:evenVBand="0" w:oddHBand="1" w:evenHBand="0" w:firstRowFirstColumn="0" w:firstRowLastColumn="0" w:lastRowFirstColumn="0" w:lastRowLastColumn="0"/>
              <w:rPr>
                <w:sz w:val="20"/>
                <w:szCs w:val="20"/>
              </w:rPr>
            </w:pPr>
          </w:p>
        </w:tc>
        <w:tc>
          <w:tcPr>
            <w:tcW w:w="5315" w:type="dxa"/>
          </w:tcPr>
          <w:p w:rsidR="00473EB7" w:rsidRPr="00462A93" w:rsidRDefault="00473EB7" w:rsidP="00473EB7">
            <w:pPr>
              <w:cnfStyle w:val="000000100000" w:firstRow="0" w:lastRow="0" w:firstColumn="0" w:lastColumn="0" w:oddVBand="0" w:evenVBand="0" w:oddHBand="1" w:evenHBand="0" w:firstRowFirstColumn="0" w:firstRowLastColumn="0" w:lastRowFirstColumn="0" w:lastRowLastColumn="0"/>
              <w:rPr>
                <w:sz w:val="20"/>
                <w:szCs w:val="20"/>
              </w:rPr>
            </w:pPr>
          </w:p>
        </w:tc>
      </w:tr>
    </w:tbl>
    <w:p w:rsidR="00473EB7" w:rsidRPr="00473EB7" w:rsidRDefault="00473EB7" w:rsidP="00473EB7"/>
    <w:p w:rsidR="00B177A9" w:rsidRDefault="00B177A9" w:rsidP="00DA1393">
      <w:pPr>
        <w:pStyle w:val="Heading1"/>
      </w:pPr>
      <w:r>
        <w:lastRenderedPageBreak/>
        <w:t>Configuration file</w:t>
      </w:r>
    </w:p>
    <w:p w:rsidR="00B177A9" w:rsidRDefault="007C3132">
      <w:r>
        <w:t xml:space="preserve">Ecospace </w:t>
      </w:r>
      <w:r w:rsidR="00B177A9">
        <w:t xml:space="preserve">is able to find this external data through </w:t>
      </w:r>
      <w:r>
        <w:t>configuration file</w:t>
      </w:r>
      <w:r w:rsidR="00B177A9">
        <w:t xml:space="preserve">s. A configuration file </w:t>
      </w:r>
      <w:r>
        <w:t xml:space="preserve">is a XML file that defines </w:t>
      </w:r>
      <w:r w:rsidR="00B177A9">
        <w:t xml:space="preserve">one or more available external </w:t>
      </w:r>
      <w:r w:rsidR="00107024">
        <w:t xml:space="preserve">series of maps over time (e.g., </w:t>
      </w:r>
      <w:r w:rsidR="00107024" w:rsidRPr="00107024">
        <w:rPr>
          <w:i/>
        </w:rPr>
        <w:t>datasets</w:t>
      </w:r>
      <w:r w:rsidR="00107024">
        <w:t>)</w:t>
      </w:r>
      <w:r w:rsidR="00B177A9">
        <w:t>. Each dataset is a collection of time-stamped maps that can be used in Ecospace to drive the content of a</w:t>
      </w:r>
      <w:r w:rsidR="00107024">
        <w:t xml:space="preserve"> specific</w:t>
      </w:r>
      <w:r w:rsidR="00B177A9">
        <w:t xml:space="preserve"> Ecospace driver map.</w:t>
      </w:r>
    </w:p>
    <w:p w:rsidR="00DA1393" w:rsidRPr="00B177A9" w:rsidRDefault="00DA1393" w:rsidP="00DA1393">
      <w:pPr>
        <w:pStyle w:val="Heading2"/>
      </w:pPr>
      <w:r>
        <w:t>Base structure</w:t>
      </w:r>
    </w:p>
    <w:p w:rsidR="00BA4978" w:rsidRDefault="00B177A9" w:rsidP="00BA4978">
      <w:r>
        <w:t>The XML configuration file has the following base structure:</w:t>
      </w:r>
    </w:p>
    <w:p w:rsidR="00B177A9" w:rsidRDefault="00B177A9" w:rsidP="00B177A9">
      <w:pPr>
        <w:pStyle w:val="Code"/>
      </w:pPr>
      <w:proofErr w:type="gramStart"/>
      <w:r>
        <w:t>&lt;?xml</w:t>
      </w:r>
      <w:proofErr w:type="gramEnd"/>
      <w:r>
        <w:t xml:space="preserve"> version="1.0" standalone="yes"?&gt;</w:t>
      </w:r>
    </w:p>
    <w:p w:rsidR="00B177A9" w:rsidRDefault="00B177A9" w:rsidP="00B177A9">
      <w:pPr>
        <w:pStyle w:val="Code"/>
      </w:pPr>
      <w:r>
        <w:t>&lt;Datasets Name="</w:t>
      </w:r>
      <w:proofErr w:type="gramStart"/>
      <w:r>
        <w:t>.."</w:t>
      </w:r>
      <w:proofErr w:type="gramEnd"/>
      <w:r>
        <w:t xml:space="preserve"> Author="</w:t>
      </w:r>
      <w:proofErr w:type="gramStart"/>
      <w:r>
        <w:t>.."</w:t>
      </w:r>
      <w:proofErr w:type="gramEnd"/>
      <w:r>
        <w:t xml:space="preserve"> Contact="" </w:t>
      </w:r>
      <w:r w:rsidR="003B1AFF">
        <w:t>Station</w:t>
      </w:r>
      <w:r>
        <w:t>="</w:t>
      </w:r>
      <w:proofErr w:type="gramStart"/>
      <w:r>
        <w:t>.."</w:t>
      </w:r>
      <w:proofErr w:type="gramEnd"/>
      <w:r>
        <w:t xml:space="preserve"> Description="</w:t>
      </w:r>
      <w:proofErr w:type="gramStart"/>
      <w:r>
        <w:t>.."</w:t>
      </w:r>
      <w:proofErr w:type="gramEnd"/>
      <w:r>
        <w:t>&gt;</w:t>
      </w:r>
    </w:p>
    <w:p w:rsidR="00B177A9" w:rsidRDefault="00B177A9" w:rsidP="00B177A9">
      <w:pPr>
        <w:pStyle w:val="Code"/>
      </w:pPr>
      <w:r>
        <w:t xml:space="preserve">  &lt;Dataset Type="</w:t>
      </w:r>
      <w:proofErr w:type="gramStart"/>
      <w:r>
        <w:t>.."</w:t>
      </w:r>
      <w:proofErr w:type="gramEnd"/>
      <w:r>
        <w:t xml:space="preserve"> GUID="</w:t>
      </w:r>
      <w:proofErr w:type="gramStart"/>
      <w:r>
        <w:t>.."</w:t>
      </w:r>
      <w:proofErr w:type="gramEnd"/>
      <w:r>
        <w:t>&gt;</w:t>
      </w:r>
    </w:p>
    <w:p w:rsidR="00B177A9" w:rsidRDefault="00B177A9" w:rsidP="00B177A9">
      <w:pPr>
        <w:pStyle w:val="Code"/>
      </w:pPr>
      <w:r>
        <w:t xml:space="preserve">    &lt;Configuration&gt;</w:t>
      </w:r>
    </w:p>
    <w:p w:rsidR="00B177A9" w:rsidRDefault="00B177A9" w:rsidP="00B177A9">
      <w:pPr>
        <w:pStyle w:val="Code"/>
      </w:pPr>
      <w:r>
        <w:t xml:space="preserve">     ..</w:t>
      </w:r>
    </w:p>
    <w:p w:rsidR="00B177A9" w:rsidRDefault="00B177A9" w:rsidP="00B177A9">
      <w:pPr>
        <w:pStyle w:val="Code"/>
      </w:pPr>
      <w:r>
        <w:t xml:space="preserve">    &lt;/Configuration&gt;</w:t>
      </w:r>
      <w:r>
        <w:cr/>
        <w:t xml:space="preserve">  &lt;/Dataset&gt;</w:t>
      </w:r>
    </w:p>
    <w:p w:rsidR="00B177A9" w:rsidRDefault="00B177A9" w:rsidP="00B177A9">
      <w:pPr>
        <w:pStyle w:val="Code"/>
      </w:pPr>
      <w:r>
        <w:t>&lt;/Datasets&gt;</w:t>
      </w:r>
    </w:p>
    <w:p w:rsidR="00107024" w:rsidRDefault="00107024" w:rsidP="00B177A9">
      <w:r>
        <w:t>Listed nodes have the following cardinality:</w:t>
      </w:r>
    </w:p>
    <w:p w:rsidR="00107024" w:rsidRDefault="00E73756" w:rsidP="00107024">
      <w:pPr>
        <w:pStyle w:val="ListParagraph"/>
        <w:numPr>
          <w:ilvl w:val="0"/>
          <w:numId w:val="4"/>
        </w:numPr>
      </w:pPr>
      <w:r>
        <w:t xml:space="preserve">The </w:t>
      </w:r>
      <w:r w:rsidR="00DA1393">
        <w:t>&lt;?xml&gt;</w:t>
      </w:r>
      <w:r>
        <w:t xml:space="preserve"> node </w:t>
      </w:r>
      <w:r w:rsidR="00D30A43">
        <w:t xml:space="preserve">must occur first, must occur exactly once, and </w:t>
      </w:r>
      <w:r w:rsidR="0097430D">
        <w:t xml:space="preserve">is mandatory </w:t>
      </w:r>
    </w:p>
    <w:p w:rsidR="00107024" w:rsidRDefault="00107024" w:rsidP="00107024">
      <w:pPr>
        <w:pStyle w:val="ListParagraph"/>
        <w:numPr>
          <w:ilvl w:val="0"/>
          <w:numId w:val="4"/>
        </w:numPr>
      </w:pPr>
      <w:r>
        <w:t xml:space="preserve">The </w:t>
      </w:r>
      <w:r w:rsidR="00DA1393">
        <w:t>&lt;d</w:t>
      </w:r>
      <w:r w:rsidR="00E73756">
        <w:t>ataset</w:t>
      </w:r>
      <w:r w:rsidR="00DA1393">
        <w:t>s&gt;</w:t>
      </w:r>
      <w:r w:rsidR="00E73756">
        <w:t xml:space="preserve"> node </w:t>
      </w:r>
      <w:r w:rsidR="0097430D">
        <w:t xml:space="preserve">is mandatory and </w:t>
      </w:r>
      <w:r>
        <w:t>must occur exactly once</w:t>
      </w:r>
    </w:p>
    <w:p w:rsidR="00107024" w:rsidRDefault="00107024" w:rsidP="00107024">
      <w:pPr>
        <w:pStyle w:val="ListParagraph"/>
        <w:numPr>
          <w:ilvl w:val="0"/>
          <w:numId w:val="4"/>
        </w:numPr>
      </w:pPr>
      <w:r>
        <w:t xml:space="preserve">The </w:t>
      </w:r>
      <w:r w:rsidR="00DA1393">
        <w:t>&lt;d</w:t>
      </w:r>
      <w:r>
        <w:t>ataset</w:t>
      </w:r>
      <w:r w:rsidR="00DA1393">
        <w:t>s&gt;</w:t>
      </w:r>
      <w:r>
        <w:t xml:space="preserve"> node can have </w:t>
      </w:r>
      <w:r w:rsidR="00E73756">
        <w:t>zer</w:t>
      </w:r>
      <w:r>
        <w:t xml:space="preserve">o or more nested </w:t>
      </w:r>
      <w:r w:rsidR="00DA1393">
        <w:t>&lt;d</w:t>
      </w:r>
      <w:r>
        <w:t>ataset</w:t>
      </w:r>
      <w:r w:rsidR="00DA1393">
        <w:t>&gt;</w:t>
      </w:r>
      <w:r>
        <w:t xml:space="preserve"> nodes</w:t>
      </w:r>
    </w:p>
    <w:p w:rsidR="00E73756" w:rsidRDefault="00DA1393" w:rsidP="00107024">
      <w:pPr>
        <w:pStyle w:val="ListParagraph"/>
        <w:numPr>
          <w:ilvl w:val="0"/>
          <w:numId w:val="4"/>
        </w:numPr>
      </w:pPr>
      <w:r>
        <w:t>Each</w:t>
      </w:r>
      <w:r w:rsidR="00E73756">
        <w:t xml:space="preserve"> </w:t>
      </w:r>
      <w:r>
        <w:t>&lt;d</w:t>
      </w:r>
      <w:r w:rsidR="00E73756">
        <w:t>ataset</w:t>
      </w:r>
      <w:r>
        <w:t>&gt;</w:t>
      </w:r>
      <w:r w:rsidR="00E73756">
        <w:t xml:space="preserve"> </w:t>
      </w:r>
      <w:r w:rsidR="00107024">
        <w:t>must have exactly one nested Configuration node</w:t>
      </w:r>
    </w:p>
    <w:p w:rsidR="00B177A9" w:rsidRDefault="003562D9" w:rsidP="00B177A9">
      <w:r>
        <w:t xml:space="preserve">Listed XML attributes </w:t>
      </w:r>
      <w:r w:rsidR="00B177A9">
        <w:t>ha</w:t>
      </w:r>
      <w:r w:rsidR="00E73756">
        <w:t>ve</w:t>
      </w:r>
      <w:r w:rsidR="00B177A9">
        <w:t xml:space="preserve"> the following meaning:</w:t>
      </w:r>
    </w:p>
    <w:tbl>
      <w:tblPr>
        <w:tblStyle w:val="LightShading-Accent1"/>
        <w:tblW w:w="0" w:type="auto"/>
        <w:tblLook w:val="04A0" w:firstRow="1" w:lastRow="0" w:firstColumn="1" w:lastColumn="0" w:noHBand="0" w:noVBand="1"/>
      </w:tblPr>
      <w:tblGrid>
        <w:gridCol w:w="1384"/>
        <w:gridCol w:w="992"/>
        <w:gridCol w:w="6866"/>
      </w:tblGrid>
      <w:tr w:rsidR="003B1AFF" w:rsidRPr="00462A93" w:rsidTr="00E737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3B1AFF" w:rsidRPr="00462A93" w:rsidRDefault="003B1AFF" w:rsidP="00B177A9">
            <w:pPr>
              <w:rPr>
                <w:sz w:val="20"/>
                <w:szCs w:val="20"/>
              </w:rPr>
            </w:pPr>
            <w:r w:rsidRPr="00462A93">
              <w:rPr>
                <w:sz w:val="20"/>
                <w:szCs w:val="20"/>
              </w:rPr>
              <w:t>Field</w:t>
            </w:r>
          </w:p>
        </w:tc>
        <w:tc>
          <w:tcPr>
            <w:tcW w:w="992" w:type="dxa"/>
          </w:tcPr>
          <w:p w:rsidR="003B1AFF" w:rsidRPr="00462A93" w:rsidRDefault="003B1AFF" w:rsidP="00B177A9">
            <w:pPr>
              <w:cnfStyle w:val="100000000000" w:firstRow="1" w:lastRow="0" w:firstColumn="0" w:lastColumn="0" w:oddVBand="0" w:evenVBand="0" w:oddHBand="0" w:evenHBand="0" w:firstRowFirstColumn="0" w:firstRowLastColumn="0" w:lastRowFirstColumn="0" w:lastRowLastColumn="0"/>
              <w:rPr>
                <w:sz w:val="20"/>
                <w:szCs w:val="20"/>
              </w:rPr>
            </w:pPr>
            <w:r w:rsidRPr="00462A93">
              <w:rPr>
                <w:sz w:val="20"/>
                <w:szCs w:val="20"/>
              </w:rPr>
              <w:t>Format</w:t>
            </w:r>
          </w:p>
        </w:tc>
        <w:tc>
          <w:tcPr>
            <w:tcW w:w="6866" w:type="dxa"/>
          </w:tcPr>
          <w:p w:rsidR="003B1AFF" w:rsidRPr="00462A93" w:rsidRDefault="003B1AFF" w:rsidP="00B177A9">
            <w:pPr>
              <w:cnfStyle w:val="100000000000" w:firstRow="1" w:lastRow="0" w:firstColumn="0" w:lastColumn="0" w:oddVBand="0" w:evenVBand="0" w:oddHBand="0" w:evenHBand="0" w:firstRowFirstColumn="0" w:firstRowLastColumn="0" w:lastRowFirstColumn="0" w:lastRowLastColumn="0"/>
              <w:rPr>
                <w:sz w:val="20"/>
                <w:szCs w:val="20"/>
              </w:rPr>
            </w:pPr>
            <w:r w:rsidRPr="00462A93">
              <w:rPr>
                <w:sz w:val="20"/>
                <w:szCs w:val="20"/>
              </w:rPr>
              <w:t>Description</w:t>
            </w:r>
          </w:p>
        </w:tc>
      </w:tr>
      <w:tr w:rsidR="003B1AFF" w:rsidRPr="00462A93" w:rsidTr="00E737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3B1AFF" w:rsidRPr="00462A93" w:rsidRDefault="003B1AFF" w:rsidP="00B177A9">
            <w:pPr>
              <w:rPr>
                <w:sz w:val="20"/>
                <w:szCs w:val="20"/>
              </w:rPr>
            </w:pPr>
            <w:r w:rsidRPr="00462A93">
              <w:rPr>
                <w:sz w:val="20"/>
                <w:szCs w:val="20"/>
              </w:rPr>
              <w:t>Name</w:t>
            </w:r>
          </w:p>
        </w:tc>
        <w:tc>
          <w:tcPr>
            <w:tcW w:w="992" w:type="dxa"/>
          </w:tcPr>
          <w:p w:rsidR="003B1AFF" w:rsidRPr="00462A93" w:rsidRDefault="003B1AFF" w:rsidP="00B177A9">
            <w:pPr>
              <w:cnfStyle w:val="000000100000" w:firstRow="0" w:lastRow="0" w:firstColumn="0" w:lastColumn="0" w:oddVBand="0" w:evenVBand="0" w:oddHBand="1" w:evenHBand="0" w:firstRowFirstColumn="0" w:firstRowLastColumn="0" w:lastRowFirstColumn="0" w:lastRowLastColumn="0"/>
              <w:rPr>
                <w:sz w:val="20"/>
                <w:szCs w:val="20"/>
              </w:rPr>
            </w:pPr>
            <w:r w:rsidRPr="00462A93">
              <w:rPr>
                <w:sz w:val="20"/>
                <w:szCs w:val="20"/>
              </w:rPr>
              <w:t>Text</w:t>
            </w:r>
          </w:p>
        </w:tc>
        <w:tc>
          <w:tcPr>
            <w:tcW w:w="6866" w:type="dxa"/>
          </w:tcPr>
          <w:p w:rsidR="003B1AFF" w:rsidRPr="00462A93" w:rsidRDefault="003B1AFF" w:rsidP="007328DA">
            <w:pPr>
              <w:cnfStyle w:val="000000100000" w:firstRow="0" w:lastRow="0" w:firstColumn="0" w:lastColumn="0" w:oddVBand="0" w:evenVBand="0" w:oddHBand="1" w:evenHBand="0" w:firstRowFirstColumn="0" w:firstRowLastColumn="0" w:lastRowFirstColumn="0" w:lastRowLastColumn="0"/>
              <w:rPr>
                <w:sz w:val="20"/>
                <w:szCs w:val="20"/>
              </w:rPr>
            </w:pPr>
            <w:r w:rsidRPr="00462A93">
              <w:rPr>
                <w:sz w:val="20"/>
                <w:szCs w:val="20"/>
              </w:rPr>
              <w:t xml:space="preserve">Human-legible name describing the </w:t>
            </w:r>
            <w:r w:rsidR="007328DA" w:rsidRPr="00462A93">
              <w:rPr>
                <w:sz w:val="20"/>
                <w:szCs w:val="20"/>
              </w:rPr>
              <w:t>content of the configuration file</w:t>
            </w:r>
          </w:p>
        </w:tc>
      </w:tr>
      <w:tr w:rsidR="003B1AFF" w:rsidRPr="00462A93" w:rsidTr="00E73756">
        <w:tc>
          <w:tcPr>
            <w:cnfStyle w:val="001000000000" w:firstRow="0" w:lastRow="0" w:firstColumn="1" w:lastColumn="0" w:oddVBand="0" w:evenVBand="0" w:oddHBand="0" w:evenHBand="0" w:firstRowFirstColumn="0" w:firstRowLastColumn="0" w:lastRowFirstColumn="0" w:lastRowLastColumn="0"/>
            <w:tcW w:w="1384" w:type="dxa"/>
          </w:tcPr>
          <w:p w:rsidR="003B1AFF" w:rsidRPr="00462A93" w:rsidRDefault="003B1AFF" w:rsidP="00B177A9">
            <w:pPr>
              <w:rPr>
                <w:sz w:val="20"/>
                <w:szCs w:val="20"/>
              </w:rPr>
            </w:pPr>
            <w:r w:rsidRPr="00462A93">
              <w:rPr>
                <w:sz w:val="20"/>
                <w:szCs w:val="20"/>
              </w:rPr>
              <w:t>Author</w:t>
            </w:r>
          </w:p>
        </w:tc>
        <w:tc>
          <w:tcPr>
            <w:tcW w:w="992" w:type="dxa"/>
          </w:tcPr>
          <w:p w:rsidR="003B1AFF" w:rsidRPr="00462A93" w:rsidRDefault="003B1AFF" w:rsidP="00B177A9">
            <w:pPr>
              <w:cnfStyle w:val="000000000000" w:firstRow="0" w:lastRow="0" w:firstColumn="0" w:lastColumn="0" w:oddVBand="0" w:evenVBand="0" w:oddHBand="0" w:evenHBand="0" w:firstRowFirstColumn="0" w:firstRowLastColumn="0" w:lastRowFirstColumn="0" w:lastRowLastColumn="0"/>
              <w:rPr>
                <w:sz w:val="20"/>
                <w:szCs w:val="20"/>
              </w:rPr>
            </w:pPr>
            <w:r w:rsidRPr="00462A93">
              <w:rPr>
                <w:sz w:val="20"/>
                <w:szCs w:val="20"/>
              </w:rPr>
              <w:t>Text</w:t>
            </w:r>
          </w:p>
        </w:tc>
        <w:tc>
          <w:tcPr>
            <w:tcW w:w="6866" w:type="dxa"/>
          </w:tcPr>
          <w:p w:rsidR="003B1AFF" w:rsidRPr="00462A93" w:rsidRDefault="003B1AFF" w:rsidP="00B177A9">
            <w:pPr>
              <w:cnfStyle w:val="000000000000" w:firstRow="0" w:lastRow="0" w:firstColumn="0" w:lastColumn="0" w:oddVBand="0" w:evenVBand="0" w:oddHBand="0" w:evenHBand="0" w:firstRowFirstColumn="0" w:firstRowLastColumn="0" w:lastRowFirstColumn="0" w:lastRowLastColumn="0"/>
              <w:rPr>
                <w:sz w:val="20"/>
                <w:szCs w:val="20"/>
              </w:rPr>
            </w:pPr>
            <w:r w:rsidRPr="00462A93">
              <w:rPr>
                <w:sz w:val="20"/>
                <w:szCs w:val="20"/>
              </w:rPr>
              <w:t xml:space="preserve">The author of the </w:t>
            </w:r>
            <w:r w:rsidR="007328DA" w:rsidRPr="00462A93">
              <w:rPr>
                <w:sz w:val="20"/>
                <w:szCs w:val="20"/>
              </w:rPr>
              <w:t>configuration file</w:t>
            </w:r>
          </w:p>
        </w:tc>
      </w:tr>
      <w:tr w:rsidR="003B1AFF" w:rsidRPr="00462A93" w:rsidTr="00E737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3B1AFF" w:rsidRPr="00462A93" w:rsidRDefault="003B1AFF" w:rsidP="00B177A9">
            <w:pPr>
              <w:rPr>
                <w:sz w:val="20"/>
                <w:szCs w:val="20"/>
              </w:rPr>
            </w:pPr>
            <w:r w:rsidRPr="00462A93">
              <w:rPr>
                <w:sz w:val="20"/>
                <w:szCs w:val="20"/>
              </w:rPr>
              <w:t>Contact</w:t>
            </w:r>
          </w:p>
        </w:tc>
        <w:tc>
          <w:tcPr>
            <w:tcW w:w="992" w:type="dxa"/>
          </w:tcPr>
          <w:p w:rsidR="003B1AFF" w:rsidRPr="00462A93" w:rsidRDefault="003B1AFF" w:rsidP="00B177A9">
            <w:pPr>
              <w:cnfStyle w:val="000000100000" w:firstRow="0" w:lastRow="0" w:firstColumn="0" w:lastColumn="0" w:oddVBand="0" w:evenVBand="0" w:oddHBand="1" w:evenHBand="0" w:firstRowFirstColumn="0" w:firstRowLastColumn="0" w:lastRowFirstColumn="0" w:lastRowLastColumn="0"/>
              <w:rPr>
                <w:sz w:val="20"/>
                <w:szCs w:val="20"/>
              </w:rPr>
            </w:pPr>
            <w:r w:rsidRPr="00462A93">
              <w:rPr>
                <w:sz w:val="20"/>
                <w:szCs w:val="20"/>
              </w:rPr>
              <w:t>Text</w:t>
            </w:r>
          </w:p>
        </w:tc>
        <w:tc>
          <w:tcPr>
            <w:tcW w:w="6866" w:type="dxa"/>
          </w:tcPr>
          <w:p w:rsidR="003B1AFF" w:rsidRPr="00462A93" w:rsidRDefault="003B1AFF" w:rsidP="00B177A9">
            <w:pPr>
              <w:cnfStyle w:val="000000100000" w:firstRow="0" w:lastRow="0" w:firstColumn="0" w:lastColumn="0" w:oddVBand="0" w:evenVBand="0" w:oddHBand="1" w:evenHBand="0" w:firstRowFirstColumn="0" w:firstRowLastColumn="0" w:lastRowFirstColumn="0" w:lastRowLastColumn="0"/>
              <w:rPr>
                <w:sz w:val="20"/>
                <w:szCs w:val="20"/>
              </w:rPr>
            </w:pPr>
            <w:r w:rsidRPr="00462A93">
              <w:rPr>
                <w:sz w:val="20"/>
                <w:szCs w:val="20"/>
              </w:rPr>
              <w:t>The contact information of the author</w:t>
            </w:r>
          </w:p>
        </w:tc>
      </w:tr>
      <w:tr w:rsidR="003B1AFF" w:rsidRPr="00462A93" w:rsidTr="00E73756">
        <w:tc>
          <w:tcPr>
            <w:cnfStyle w:val="001000000000" w:firstRow="0" w:lastRow="0" w:firstColumn="1" w:lastColumn="0" w:oddVBand="0" w:evenVBand="0" w:oddHBand="0" w:evenHBand="0" w:firstRowFirstColumn="0" w:firstRowLastColumn="0" w:lastRowFirstColumn="0" w:lastRowLastColumn="0"/>
            <w:tcW w:w="1384" w:type="dxa"/>
          </w:tcPr>
          <w:p w:rsidR="003B1AFF" w:rsidRPr="00462A93" w:rsidRDefault="003B1AFF" w:rsidP="00B177A9">
            <w:pPr>
              <w:rPr>
                <w:sz w:val="20"/>
                <w:szCs w:val="20"/>
              </w:rPr>
            </w:pPr>
            <w:r w:rsidRPr="00462A93">
              <w:rPr>
                <w:sz w:val="20"/>
                <w:szCs w:val="20"/>
              </w:rPr>
              <w:t>Station</w:t>
            </w:r>
          </w:p>
        </w:tc>
        <w:tc>
          <w:tcPr>
            <w:tcW w:w="992" w:type="dxa"/>
          </w:tcPr>
          <w:p w:rsidR="003B1AFF" w:rsidRPr="00462A93" w:rsidRDefault="003B1AFF" w:rsidP="00B177A9">
            <w:pPr>
              <w:cnfStyle w:val="000000000000" w:firstRow="0" w:lastRow="0" w:firstColumn="0" w:lastColumn="0" w:oddVBand="0" w:evenVBand="0" w:oddHBand="0" w:evenHBand="0" w:firstRowFirstColumn="0" w:firstRowLastColumn="0" w:lastRowFirstColumn="0" w:lastRowLastColumn="0"/>
              <w:rPr>
                <w:sz w:val="20"/>
                <w:szCs w:val="20"/>
              </w:rPr>
            </w:pPr>
            <w:r w:rsidRPr="00462A93">
              <w:rPr>
                <w:sz w:val="20"/>
                <w:szCs w:val="20"/>
              </w:rPr>
              <w:t>Text</w:t>
            </w:r>
          </w:p>
        </w:tc>
        <w:tc>
          <w:tcPr>
            <w:tcW w:w="6866" w:type="dxa"/>
          </w:tcPr>
          <w:p w:rsidR="003B1AFF" w:rsidRPr="00462A93" w:rsidRDefault="003B1AFF" w:rsidP="003B1AFF">
            <w:pPr>
              <w:cnfStyle w:val="000000000000" w:firstRow="0" w:lastRow="0" w:firstColumn="0" w:lastColumn="0" w:oddVBand="0" w:evenVBand="0" w:oddHBand="0" w:evenHBand="0" w:firstRowFirstColumn="0" w:firstRowLastColumn="0" w:lastRowFirstColumn="0" w:lastRowLastColumn="0"/>
              <w:rPr>
                <w:sz w:val="20"/>
                <w:szCs w:val="20"/>
              </w:rPr>
            </w:pPr>
            <w:r w:rsidRPr="00462A93">
              <w:rPr>
                <w:sz w:val="20"/>
                <w:szCs w:val="20"/>
              </w:rPr>
              <w:t xml:space="preserve">The work station that the </w:t>
            </w:r>
            <w:r w:rsidR="007328DA" w:rsidRPr="00462A93">
              <w:rPr>
                <w:sz w:val="20"/>
                <w:szCs w:val="20"/>
              </w:rPr>
              <w:t xml:space="preserve">configuration file </w:t>
            </w:r>
            <w:r w:rsidRPr="00462A93">
              <w:rPr>
                <w:sz w:val="20"/>
                <w:szCs w:val="20"/>
              </w:rPr>
              <w:t>was created on</w:t>
            </w:r>
          </w:p>
        </w:tc>
      </w:tr>
      <w:tr w:rsidR="003B1AFF" w:rsidRPr="00462A93" w:rsidTr="00E737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3B1AFF" w:rsidRPr="00462A93" w:rsidRDefault="003B1AFF" w:rsidP="00B177A9">
            <w:pPr>
              <w:rPr>
                <w:sz w:val="20"/>
                <w:szCs w:val="20"/>
              </w:rPr>
            </w:pPr>
            <w:r w:rsidRPr="00462A93">
              <w:rPr>
                <w:sz w:val="20"/>
                <w:szCs w:val="20"/>
              </w:rPr>
              <w:t>Description</w:t>
            </w:r>
          </w:p>
        </w:tc>
        <w:tc>
          <w:tcPr>
            <w:tcW w:w="992" w:type="dxa"/>
          </w:tcPr>
          <w:p w:rsidR="003B1AFF" w:rsidRPr="00462A93" w:rsidRDefault="003B1AFF" w:rsidP="00B177A9">
            <w:pPr>
              <w:cnfStyle w:val="000000100000" w:firstRow="0" w:lastRow="0" w:firstColumn="0" w:lastColumn="0" w:oddVBand="0" w:evenVBand="0" w:oddHBand="1" w:evenHBand="0" w:firstRowFirstColumn="0" w:firstRowLastColumn="0" w:lastRowFirstColumn="0" w:lastRowLastColumn="0"/>
              <w:rPr>
                <w:sz w:val="20"/>
                <w:szCs w:val="20"/>
              </w:rPr>
            </w:pPr>
            <w:r w:rsidRPr="00462A93">
              <w:rPr>
                <w:sz w:val="20"/>
                <w:szCs w:val="20"/>
              </w:rPr>
              <w:t>Text</w:t>
            </w:r>
          </w:p>
        </w:tc>
        <w:tc>
          <w:tcPr>
            <w:tcW w:w="6866" w:type="dxa"/>
          </w:tcPr>
          <w:p w:rsidR="003B1AFF" w:rsidRPr="00462A93" w:rsidRDefault="003B1AFF" w:rsidP="00B177A9">
            <w:pPr>
              <w:cnfStyle w:val="000000100000" w:firstRow="0" w:lastRow="0" w:firstColumn="0" w:lastColumn="0" w:oddVBand="0" w:evenVBand="0" w:oddHBand="1" w:evenHBand="0" w:firstRowFirstColumn="0" w:firstRowLastColumn="0" w:lastRowFirstColumn="0" w:lastRowLastColumn="0"/>
              <w:rPr>
                <w:sz w:val="20"/>
                <w:szCs w:val="20"/>
              </w:rPr>
            </w:pPr>
            <w:r w:rsidRPr="00462A93">
              <w:rPr>
                <w:sz w:val="20"/>
                <w:szCs w:val="20"/>
              </w:rPr>
              <w:t xml:space="preserve">Human-legible description of the </w:t>
            </w:r>
            <w:r w:rsidR="007328DA" w:rsidRPr="00462A93">
              <w:rPr>
                <w:sz w:val="20"/>
                <w:szCs w:val="20"/>
              </w:rPr>
              <w:t>content of the configuration file</w:t>
            </w:r>
          </w:p>
        </w:tc>
      </w:tr>
      <w:tr w:rsidR="003B1AFF" w:rsidRPr="00462A93" w:rsidTr="00E73756">
        <w:tc>
          <w:tcPr>
            <w:cnfStyle w:val="001000000000" w:firstRow="0" w:lastRow="0" w:firstColumn="1" w:lastColumn="0" w:oddVBand="0" w:evenVBand="0" w:oddHBand="0" w:evenHBand="0" w:firstRowFirstColumn="0" w:firstRowLastColumn="0" w:lastRowFirstColumn="0" w:lastRowLastColumn="0"/>
            <w:tcW w:w="1384" w:type="dxa"/>
          </w:tcPr>
          <w:p w:rsidR="003B1AFF" w:rsidRPr="00462A93" w:rsidRDefault="003B1AFF" w:rsidP="00B177A9">
            <w:pPr>
              <w:rPr>
                <w:sz w:val="20"/>
                <w:szCs w:val="20"/>
              </w:rPr>
            </w:pPr>
            <w:r w:rsidRPr="00462A93">
              <w:rPr>
                <w:sz w:val="20"/>
                <w:szCs w:val="20"/>
              </w:rPr>
              <w:t>Type</w:t>
            </w:r>
          </w:p>
        </w:tc>
        <w:tc>
          <w:tcPr>
            <w:tcW w:w="992" w:type="dxa"/>
          </w:tcPr>
          <w:p w:rsidR="003B1AFF" w:rsidRPr="00462A93" w:rsidRDefault="003B1AFF" w:rsidP="00B177A9">
            <w:pPr>
              <w:cnfStyle w:val="000000000000" w:firstRow="0" w:lastRow="0" w:firstColumn="0" w:lastColumn="0" w:oddVBand="0" w:evenVBand="0" w:oddHBand="0" w:evenHBand="0" w:firstRowFirstColumn="0" w:firstRowLastColumn="0" w:lastRowFirstColumn="0" w:lastRowLastColumn="0"/>
              <w:rPr>
                <w:sz w:val="20"/>
                <w:szCs w:val="20"/>
              </w:rPr>
            </w:pPr>
            <w:r w:rsidRPr="00462A93">
              <w:rPr>
                <w:sz w:val="20"/>
                <w:szCs w:val="20"/>
              </w:rPr>
              <w:t>Text</w:t>
            </w:r>
          </w:p>
        </w:tc>
        <w:tc>
          <w:tcPr>
            <w:tcW w:w="6866" w:type="dxa"/>
          </w:tcPr>
          <w:p w:rsidR="003B1AFF" w:rsidRPr="00462A93" w:rsidRDefault="003B1AFF" w:rsidP="005624AC">
            <w:pPr>
              <w:cnfStyle w:val="000000000000" w:firstRow="0" w:lastRow="0" w:firstColumn="0" w:lastColumn="0" w:oddVBand="0" w:evenVBand="0" w:oddHBand="0" w:evenHBand="0" w:firstRowFirstColumn="0" w:firstRowLastColumn="0" w:lastRowFirstColumn="0" w:lastRowLastColumn="0"/>
              <w:rPr>
                <w:sz w:val="20"/>
                <w:szCs w:val="20"/>
              </w:rPr>
            </w:pPr>
            <w:r w:rsidRPr="00462A93">
              <w:rPr>
                <w:sz w:val="20"/>
                <w:szCs w:val="20"/>
              </w:rPr>
              <w:t xml:space="preserve">The </w:t>
            </w:r>
            <w:r w:rsidR="005624AC" w:rsidRPr="00462A93">
              <w:rPr>
                <w:sz w:val="20"/>
                <w:szCs w:val="20"/>
              </w:rPr>
              <w:t xml:space="preserve">type </w:t>
            </w:r>
            <w:r w:rsidR="007328DA" w:rsidRPr="00462A93">
              <w:rPr>
                <w:sz w:val="20"/>
                <w:szCs w:val="20"/>
              </w:rPr>
              <w:t xml:space="preserve">class name of the </w:t>
            </w:r>
            <w:r w:rsidR="0089696D" w:rsidRPr="00462A93">
              <w:rPr>
                <w:sz w:val="20"/>
                <w:szCs w:val="20"/>
              </w:rPr>
              <w:t>dataset</w:t>
            </w:r>
            <w:r w:rsidR="005624AC" w:rsidRPr="00462A93">
              <w:rPr>
                <w:sz w:val="20"/>
                <w:szCs w:val="20"/>
              </w:rPr>
              <w:t>, via which the framework locates the correct dataset class in the EwE source code to handle the following configuration section. Available type class names are described later in this document</w:t>
            </w:r>
          </w:p>
        </w:tc>
      </w:tr>
      <w:tr w:rsidR="003B1AFF" w:rsidRPr="00462A93" w:rsidTr="00E737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3B1AFF" w:rsidRPr="00462A93" w:rsidRDefault="003B1AFF" w:rsidP="00B177A9">
            <w:pPr>
              <w:rPr>
                <w:sz w:val="20"/>
                <w:szCs w:val="20"/>
              </w:rPr>
            </w:pPr>
            <w:r w:rsidRPr="00462A93">
              <w:rPr>
                <w:sz w:val="20"/>
                <w:szCs w:val="20"/>
              </w:rPr>
              <w:t>GUID</w:t>
            </w:r>
          </w:p>
        </w:tc>
        <w:tc>
          <w:tcPr>
            <w:tcW w:w="992" w:type="dxa"/>
          </w:tcPr>
          <w:p w:rsidR="003B1AFF" w:rsidRPr="00462A93" w:rsidRDefault="003B1AFF" w:rsidP="00B177A9">
            <w:pPr>
              <w:cnfStyle w:val="000000100000" w:firstRow="0" w:lastRow="0" w:firstColumn="0" w:lastColumn="0" w:oddVBand="0" w:evenVBand="0" w:oddHBand="1" w:evenHBand="0" w:firstRowFirstColumn="0" w:firstRowLastColumn="0" w:lastRowFirstColumn="0" w:lastRowLastColumn="0"/>
              <w:rPr>
                <w:sz w:val="20"/>
                <w:szCs w:val="20"/>
              </w:rPr>
            </w:pPr>
            <w:r w:rsidRPr="00462A93">
              <w:rPr>
                <w:sz w:val="20"/>
                <w:szCs w:val="20"/>
              </w:rPr>
              <w:t>Text</w:t>
            </w:r>
          </w:p>
        </w:tc>
        <w:tc>
          <w:tcPr>
            <w:tcW w:w="6866" w:type="dxa"/>
          </w:tcPr>
          <w:p w:rsidR="003B1AFF" w:rsidRPr="00462A93" w:rsidRDefault="00E73756" w:rsidP="00B74804">
            <w:pPr>
              <w:cnfStyle w:val="000000100000" w:firstRow="0" w:lastRow="0" w:firstColumn="0" w:lastColumn="0" w:oddVBand="0" w:evenVBand="0" w:oddHBand="1" w:evenHBand="0" w:firstRowFirstColumn="0" w:firstRowLastColumn="0" w:lastRowFirstColumn="0" w:lastRowLastColumn="0"/>
              <w:rPr>
                <w:sz w:val="20"/>
                <w:szCs w:val="20"/>
              </w:rPr>
            </w:pPr>
            <w:r w:rsidRPr="00462A93">
              <w:rPr>
                <w:sz w:val="20"/>
                <w:szCs w:val="20"/>
              </w:rPr>
              <w:t xml:space="preserve">A </w:t>
            </w:r>
            <w:r w:rsidR="00B74804" w:rsidRPr="00462A93">
              <w:rPr>
                <w:sz w:val="20"/>
                <w:szCs w:val="20"/>
              </w:rPr>
              <w:t xml:space="preserve">globally </w:t>
            </w:r>
            <w:r w:rsidRPr="00462A93">
              <w:rPr>
                <w:sz w:val="20"/>
                <w:szCs w:val="20"/>
              </w:rPr>
              <w:t xml:space="preserve">unique identifier </w:t>
            </w:r>
            <w:r w:rsidR="00B74804" w:rsidRPr="00462A93">
              <w:rPr>
                <w:sz w:val="20"/>
                <w:szCs w:val="20"/>
              </w:rPr>
              <w:t xml:space="preserve">or </w:t>
            </w:r>
            <w:r w:rsidR="00B74804" w:rsidRPr="00462A93">
              <w:rPr>
                <w:i/>
                <w:sz w:val="20"/>
                <w:szCs w:val="20"/>
              </w:rPr>
              <w:t>GUID</w:t>
            </w:r>
            <w:r w:rsidR="00B74804" w:rsidRPr="00462A93">
              <w:rPr>
                <w:sz w:val="20"/>
                <w:szCs w:val="20"/>
              </w:rPr>
              <w:t xml:space="preserve"> </w:t>
            </w:r>
            <w:r w:rsidRPr="00462A93">
              <w:rPr>
                <w:sz w:val="20"/>
                <w:szCs w:val="20"/>
              </w:rPr>
              <w:t xml:space="preserve">for the </w:t>
            </w:r>
            <w:r w:rsidR="0089696D" w:rsidRPr="00462A93">
              <w:rPr>
                <w:sz w:val="20"/>
                <w:szCs w:val="20"/>
              </w:rPr>
              <w:t>dataset</w:t>
            </w:r>
            <w:r w:rsidRPr="00462A93">
              <w:rPr>
                <w:sz w:val="20"/>
                <w:szCs w:val="20"/>
              </w:rPr>
              <w:t xml:space="preserve">, assigned by EwE. The EwE model database uses this ID to persistently connect </w:t>
            </w:r>
            <w:r w:rsidR="0089696D" w:rsidRPr="00462A93">
              <w:rPr>
                <w:sz w:val="20"/>
                <w:szCs w:val="20"/>
              </w:rPr>
              <w:t>dataset</w:t>
            </w:r>
            <w:r w:rsidRPr="00462A93">
              <w:rPr>
                <w:sz w:val="20"/>
                <w:szCs w:val="20"/>
              </w:rPr>
              <w:t>s to Ecospace driver layers</w:t>
            </w:r>
            <w:r w:rsidR="00B74804" w:rsidRPr="00462A93">
              <w:rPr>
                <w:sz w:val="20"/>
                <w:szCs w:val="20"/>
              </w:rPr>
              <w:t xml:space="preserve">. The GUID format is described in detail </w:t>
            </w:r>
            <w:hyperlink r:id="rId9" w:history="1">
              <w:r w:rsidR="00107024" w:rsidRPr="00462A93">
                <w:rPr>
                  <w:rStyle w:val="Hyperlink"/>
                  <w:sz w:val="20"/>
                  <w:szCs w:val="20"/>
                </w:rPr>
                <w:t>http://en.wikipedia.org/wiki/Globally_unique_identifier</w:t>
              </w:r>
            </w:hyperlink>
            <w:r w:rsidR="00B74804" w:rsidRPr="00462A93">
              <w:rPr>
                <w:sz w:val="20"/>
                <w:szCs w:val="20"/>
              </w:rPr>
              <w:t>.</w:t>
            </w:r>
          </w:p>
        </w:tc>
      </w:tr>
    </w:tbl>
    <w:p w:rsidR="003B1AFF" w:rsidRDefault="003B1AFF" w:rsidP="00B177A9"/>
    <w:p w:rsidR="00DA1393" w:rsidRDefault="00DA1393" w:rsidP="00DA1393">
      <w:r>
        <w:t xml:space="preserve">For each dataset, the configuration file holds the following information: </w:t>
      </w:r>
    </w:p>
    <w:p w:rsidR="00DA1393" w:rsidRDefault="00DA1393" w:rsidP="00DA1393">
      <w:pPr>
        <w:pStyle w:val="ListParagraph"/>
        <w:numPr>
          <w:ilvl w:val="0"/>
          <w:numId w:val="1"/>
        </w:numPr>
      </w:pPr>
      <w:r>
        <w:t>Dataset type and unique identification number</w:t>
      </w:r>
    </w:p>
    <w:p w:rsidR="00DA1393" w:rsidRDefault="00DA1393" w:rsidP="00DA1393">
      <w:pPr>
        <w:pStyle w:val="ListParagraph"/>
        <w:numPr>
          <w:ilvl w:val="0"/>
          <w:numId w:val="1"/>
        </w:numPr>
      </w:pPr>
      <w:r>
        <w:t>Dataset name and description</w:t>
      </w:r>
    </w:p>
    <w:p w:rsidR="00DA1393" w:rsidRDefault="00DA1393" w:rsidP="00DA1393">
      <w:pPr>
        <w:pStyle w:val="ListParagraph"/>
        <w:numPr>
          <w:ilvl w:val="0"/>
          <w:numId w:val="1"/>
        </w:numPr>
      </w:pPr>
      <w:r>
        <w:t>Dataset origin and authorship</w:t>
      </w:r>
    </w:p>
    <w:p w:rsidR="00DA1393" w:rsidRDefault="00DA1393" w:rsidP="00DA1393">
      <w:pPr>
        <w:pStyle w:val="ListParagraph"/>
        <w:numPr>
          <w:ilvl w:val="0"/>
          <w:numId w:val="1"/>
        </w:numPr>
      </w:pPr>
      <w:r>
        <w:t>Definition(s) for temporal maps, which encompasses the following for each map:</w:t>
      </w:r>
    </w:p>
    <w:p w:rsidR="00DA1393" w:rsidRDefault="00DA1393" w:rsidP="00DA1393">
      <w:pPr>
        <w:pStyle w:val="ListParagraph"/>
        <w:numPr>
          <w:ilvl w:val="1"/>
          <w:numId w:val="1"/>
        </w:numPr>
      </w:pPr>
      <w:r>
        <w:t>A time stamp so that Ecospace can temporally align each map during execution</w:t>
      </w:r>
    </w:p>
    <w:p w:rsidR="00DA1393" w:rsidRDefault="00DA1393" w:rsidP="00DA1393">
      <w:pPr>
        <w:pStyle w:val="ListParagraph"/>
        <w:numPr>
          <w:ilvl w:val="1"/>
          <w:numId w:val="1"/>
        </w:numPr>
      </w:pPr>
      <w:r>
        <w:t>A reference where the actual map is located</w:t>
      </w:r>
    </w:p>
    <w:p w:rsidR="00DA1393" w:rsidRDefault="00DA1393" w:rsidP="00B177A9">
      <w:pPr>
        <w:pStyle w:val="ListParagraph"/>
        <w:numPr>
          <w:ilvl w:val="1"/>
          <w:numId w:val="1"/>
        </w:numPr>
      </w:pPr>
      <w:r>
        <w:lastRenderedPageBreak/>
        <w:t>Optionally, the spatial bounding box for a map</w:t>
      </w:r>
      <w:r w:rsidR="00D30A43">
        <w:t xml:space="preserve"> (see notes, at the end of this document)</w:t>
      </w:r>
    </w:p>
    <w:p w:rsidR="00D0723D" w:rsidRDefault="00D0723D" w:rsidP="00D0723D">
      <w:pPr>
        <w:pStyle w:val="Heading2"/>
      </w:pPr>
      <w:r>
        <w:t>Dataset types</w:t>
      </w:r>
    </w:p>
    <w:p w:rsidR="00D0723D" w:rsidRDefault="00D0723D" w:rsidP="00D0723D">
      <w:r>
        <w:t xml:space="preserve">Currently, </w:t>
      </w:r>
      <w:r w:rsidR="00BB7E5B">
        <w:t xml:space="preserve">the </w:t>
      </w:r>
      <w:proofErr w:type="spellStart"/>
      <w:r>
        <w:t>EwE</w:t>
      </w:r>
      <w:r w:rsidR="00BB7E5B">
        <w:t>SpatialAssets</w:t>
      </w:r>
      <w:r w:rsidR="003562D9">
        <w:t>Plugin</w:t>
      </w:r>
      <w:proofErr w:type="spellEnd"/>
      <w:r>
        <w:t xml:space="preserve"> defines four </w:t>
      </w:r>
      <w:r w:rsidR="003562D9">
        <w:t>types</w:t>
      </w:r>
      <w:r>
        <w:t xml:space="preserve"> </w:t>
      </w:r>
      <w:r w:rsidR="003562D9">
        <w:t xml:space="preserve">of </w:t>
      </w:r>
      <w:r w:rsidR="0089696D">
        <w:t>dataset</w:t>
      </w:r>
      <w:r w:rsidR="003562D9">
        <w:t xml:space="preserve"> classes:</w:t>
      </w:r>
    </w:p>
    <w:p w:rsidR="00EB25FF" w:rsidRDefault="00EB25FF" w:rsidP="00EB25FF">
      <w:pPr>
        <w:pStyle w:val="ListParagraph"/>
        <w:numPr>
          <w:ilvl w:val="0"/>
          <w:numId w:val="3"/>
        </w:numPr>
      </w:pPr>
      <w:r>
        <w:t>Single file dataset</w:t>
      </w:r>
    </w:p>
    <w:p w:rsidR="00EB25FF" w:rsidRDefault="00EB25FF" w:rsidP="00EB25FF">
      <w:pPr>
        <w:pStyle w:val="ListParagraph"/>
        <w:numPr>
          <w:ilvl w:val="0"/>
          <w:numId w:val="3"/>
        </w:numPr>
      </w:pPr>
      <w:r>
        <w:t>Multi-file dataset</w:t>
      </w:r>
    </w:p>
    <w:p w:rsidR="00EB25FF" w:rsidRDefault="00EB25FF" w:rsidP="00EB25FF">
      <w:pPr>
        <w:pStyle w:val="ListParagraph"/>
        <w:numPr>
          <w:ilvl w:val="0"/>
          <w:numId w:val="3"/>
        </w:numPr>
      </w:pPr>
      <w:r>
        <w:t>ASCII file dataset</w:t>
      </w:r>
    </w:p>
    <w:p w:rsidR="00EB25FF" w:rsidRDefault="00EB25FF" w:rsidP="00EB25FF">
      <w:pPr>
        <w:pStyle w:val="ListParagraph"/>
        <w:numPr>
          <w:ilvl w:val="0"/>
          <w:numId w:val="3"/>
        </w:numPr>
      </w:pPr>
      <w:r>
        <w:t>CSV file dataset</w:t>
      </w:r>
    </w:p>
    <w:p w:rsidR="003562D9" w:rsidRDefault="003562D9" w:rsidP="003562D9">
      <w:pPr>
        <w:pStyle w:val="Heading3"/>
      </w:pPr>
      <w:r>
        <w:t xml:space="preserve">Single file </w:t>
      </w:r>
      <w:r w:rsidR="0089696D">
        <w:t>dataset</w:t>
      </w:r>
    </w:p>
    <w:p w:rsidR="005C2375" w:rsidRDefault="003562D9" w:rsidP="003562D9">
      <w:r>
        <w:t xml:space="preserve">The single file </w:t>
      </w:r>
      <w:r w:rsidR="0089696D">
        <w:t>dataset</w:t>
      </w:r>
      <w:r>
        <w:t xml:space="preserve"> provides access to </w:t>
      </w:r>
      <w:r w:rsidR="005C2375">
        <w:t xml:space="preserve">exactly </w:t>
      </w:r>
      <w:r>
        <w:t xml:space="preserve">one </w:t>
      </w:r>
      <w:r w:rsidR="00343128">
        <w:t>map</w:t>
      </w:r>
      <w:r>
        <w:t xml:space="preserve"> file</w:t>
      </w:r>
      <w:r w:rsidR="006E143C">
        <w:t xml:space="preserve"> </w:t>
      </w:r>
      <w:r w:rsidR="00343128">
        <w:t>in a common GIS file format</w:t>
      </w:r>
      <w:r>
        <w:t xml:space="preserve">. </w:t>
      </w:r>
    </w:p>
    <w:p w:rsidR="00EB25FF" w:rsidRDefault="00EB25FF" w:rsidP="00EB25FF">
      <w:pPr>
        <w:pStyle w:val="Heading4"/>
      </w:pPr>
      <w:r>
        <w:t>Class name</w:t>
      </w:r>
    </w:p>
    <w:p w:rsidR="003562D9" w:rsidRDefault="003562D9" w:rsidP="003562D9">
      <w:r>
        <w:t xml:space="preserve">The </w:t>
      </w:r>
      <w:r w:rsidR="005C2375">
        <w:t xml:space="preserve">Dataset </w:t>
      </w:r>
      <w:r w:rsidR="005624AC">
        <w:t>t</w:t>
      </w:r>
      <w:r w:rsidR="005C2375">
        <w:t xml:space="preserve">ype </w:t>
      </w:r>
      <w:r w:rsidR="005624AC">
        <w:t>class name for a single file dataset is</w:t>
      </w:r>
      <w:r>
        <w:t>:</w:t>
      </w:r>
    </w:p>
    <w:p w:rsidR="003562D9" w:rsidRPr="003562D9" w:rsidRDefault="003562D9" w:rsidP="003562D9">
      <w:pPr>
        <w:pStyle w:val="Code"/>
        <w:rPr>
          <w:szCs w:val="16"/>
        </w:rPr>
      </w:pPr>
      <w:r w:rsidRPr="003562D9">
        <w:rPr>
          <w:szCs w:val="16"/>
        </w:rPr>
        <w:t>EwESpatialAssetsPlugin</w:t>
      </w:r>
      <w:proofErr w:type="gramStart"/>
      <w:r w:rsidRPr="003562D9">
        <w:rPr>
          <w:szCs w:val="16"/>
        </w:rPr>
        <w:t>!EwESpatialAssetsPlugin.SpatialData.cSingleFileDataSetPlugin</w:t>
      </w:r>
      <w:proofErr w:type="gramEnd"/>
    </w:p>
    <w:p w:rsidR="00EB25FF" w:rsidRDefault="00EB25FF" w:rsidP="00EB25FF">
      <w:pPr>
        <w:pStyle w:val="Heading4"/>
      </w:pPr>
      <w:r>
        <w:t>Configuration XML</w:t>
      </w:r>
    </w:p>
    <w:p w:rsidR="003562D9" w:rsidRPr="003562D9" w:rsidRDefault="003562D9" w:rsidP="003562D9">
      <w:r>
        <w:t xml:space="preserve">The &lt;configuration&gt; XML for </w:t>
      </w:r>
      <w:r w:rsidR="00835670">
        <w:t xml:space="preserve">this class of </w:t>
      </w:r>
      <w:r w:rsidR="0089696D">
        <w:t>dataset</w:t>
      </w:r>
      <w:r>
        <w:t xml:space="preserve"> has the following structure:</w:t>
      </w:r>
    </w:p>
    <w:p w:rsidR="003562D9" w:rsidRDefault="003562D9" w:rsidP="003562D9">
      <w:pPr>
        <w:pStyle w:val="Code"/>
      </w:pPr>
      <w:r>
        <w:t>&lt;Configuration&gt;</w:t>
      </w:r>
    </w:p>
    <w:p w:rsidR="003562D9" w:rsidRDefault="003562D9" w:rsidP="003562D9">
      <w:pPr>
        <w:pStyle w:val="Code"/>
      </w:pPr>
      <w:r>
        <w:t xml:space="preserve">  &lt;Name&gt;&lt;/Name&gt;</w:t>
      </w:r>
    </w:p>
    <w:p w:rsidR="003562D9" w:rsidRDefault="003562D9" w:rsidP="003562D9">
      <w:pPr>
        <w:pStyle w:val="Code"/>
      </w:pPr>
      <w:r>
        <w:t xml:space="preserve">  &lt;Description&gt;&lt;/Description&gt;</w:t>
      </w:r>
    </w:p>
    <w:p w:rsidR="003562D9" w:rsidRDefault="003562D9" w:rsidP="003562D9">
      <w:pPr>
        <w:pStyle w:val="Code"/>
      </w:pPr>
      <w:r>
        <w:t xml:space="preserve">  &lt;Variable&gt;&lt;/Variable&gt;</w:t>
      </w:r>
    </w:p>
    <w:p w:rsidR="003562D9" w:rsidRDefault="003562D9" w:rsidP="003562D9">
      <w:pPr>
        <w:pStyle w:val="Code"/>
      </w:pPr>
      <w:r>
        <w:t xml:space="preserve">  &lt;File </w:t>
      </w:r>
      <w:proofErr w:type="spellStart"/>
      <w:r>
        <w:t>IsRelative</w:t>
      </w:r>
      <w:proofErr w:type="spellEnd"/>
      <w:r>
        <w:t>="</w:t>
      </w:r>
      <w:proofErr w:type="gramStart"/>
      <w:r>
        <w:t>.."</w:t>
      </w:r>
      <w:proofErr w:type="gramEnd"/>
      <w:r>
        <w:t xml:space="preserve"> Date="</w:t>
      </w:r>
      <w:proofErr w:type="gramStart"/>
      <w:r>
        <w:t>..</w:t>
      </w:r>
      <w:r w:rsidR="005C2375">
        <w:t>"</w:t>
      </w:r>
      <w:proofErr w:type="gramEnd"/>
      <w:r>
        <w:t>&gt;</w:t>
      </w:r>
      <w:r w:rsidR="00EA3033">
        <w:t>&lt;/File&gt;</w:t>
      </w:r>
    </w:p>
    <w:p w:rsidR="003562D9" w:rsidRDefault="003562D9" w:rsidP="003562D9">
      <w:pPr>
        <w:pStyle w:val="Code"/>
      </w:pPr>
      <w:r>
        <w:t>&lt;/Configuration&gt;</w:t>
      </w:r>
    </w:p>
    <w:p w:rsidR="005624AC" w:rsidRDefault="00462A93" w:rsidP="005624AC">
      <w:r>
        <w:t xml:space="preserve">Child </w:t>
      </w:r>
      <w:r w:rsidR="005624AC">
        <w:t xml:space="preserve">nodes </w:t>
      </w:r>
      <w:r>
        <w:t xml:space="preserve">of &lt;configuration&gt; for the single file dataset </w:t>
      </w:r>
      <w:r w:rsidR="005624AC">
        <w:t>have the following cardinality:</w:t>
      </w:r>
    </w:p>
    <w:p w:rsidR="005624AC" w:rsidRDefault="005624AC" w:rsidP="005624AC">
      <w:pPr>
        <w:pStyle w:val="ListParagraph"/>
        <w:numPr>
          <w:ilvl w:val="0"/>
          <w:numId w:val="4"/>
        </w:numPr>
      </w:pPr>
      <w:r>
        <w:t xml:space="preserve">The </w:t>
      </w:r>
      <w:r w:rsidR="00462A93">
        <w:t>&lt;</w:t>
      </w:r>
      <w:r>
        <w:t>name</w:t>
      </w:r>
      <w:r w:rsidR="00462A93">
        <w:t>&gt;</w:t>
      </w:r>
      <w:r>
        <w:t xml:space="preserve"> node </w:t>
      </w:r>
      <w:r w:rsidR="00462A93">
        <w:t xml:space="preserve">is mandatory, and </w:t>
      </w:r>
      <w:r>
        <w:t>must occur exactly once</w:t>
      </w:r>
    </w:p>
    <w:p w:rsidR="005624AC" w:rsidRDefault="005624AC" w:rsidP="005624AC">
      <w:pPr>
        <w:pStyle w:val="ListParagraph"/>
        <w:numPr>
          <w:ilvl w:val="0"/>
          <w:numId w:val="4"/>
        </w:numPr>
      </w:pPr>
      <w:r>
        <w:t xml:space="preserve">The </w:t>
      </w:r>
      <w:r w:rsidR="00462A93">
        <w:t>&lt;</w:t>
      </w:r>
      <w:r>
        <w:t>description</w:t>
      </w:r>
      <w:r w:rsidR="00462A93">
        <w:t>&gt;</w:t>
      </w:r>
      <w:r>
        <w:t xml:space="preserve"> node </w:t>
      </w:r>
      <w:r w:rsidR="00462A93">
        <w:t xml:space="preserve">is </w:t>
      </w:r>
      <w:r w:rsidR="00462A93" w:rsidRPr="00462A93">
        <w:t>optional</w:t>
      </w:r>
      <w:r w:rsidR="00462A93">
        <w:t xml:space="preserve">, and </w:t>
      </w:r>
      <w:r>
        <w:t>can occur only once</w:t>
      </w:r>
    </w:p>
    <w:p w:rsidR="00462A93" w:rsidRDefault="005624AC" w:rsidP="005624AC">
      <w:pPr>
        <w:pStyle w:val="ListParagraph"/>
        <w:numPr>
          <w:ilvl w:val="0"/>
          <w:numId w:val="4"/>
        </w:numPr>
      </w:pPr>
      <w:r>
        <w:t xml:space="preserve">The </w:t>
      </w:r>
      <w:r w:rsidR="00462A93">
        <w:t>&lt;</w:t>
      </w:r>
      <w:r>
        <w:t>variable</w:t>
      </w:r>
      <w:r w:rsidR="00462A93">
        <w:t>&gt;</w:t>
      </w:r>
      <w:r>
        <w:t xml:space="preserve"> node </w:t>
      </w:r>
      <w:r w:rsidR="00462A93">
        <w:t xml:space="preserve">is </w:t>
      </w:r>
      <w:r w:rsidR="00462A93" w:rsidRPr="00462A93">
        <w:t>optional</w:t>
      </w:r>
      <w:r w:rsidR="00462A93">
        <w:t xml:space="preserve">, and can occur only once </w:t>
      </w:r>
    </w:p>
    <w:p w:rsidR="005624AC" w:rsidRDefault="005624AC" w:rsidP="005624AC">
      <w:pPr>
        <w:pStyle w:val="ListParagraph"/>
        <w:numPr>
          <w:ilvl w:val="0"/>
          <w:numId w:val="4"/>
        </w:numPr>
      </w:pPr>
      <w:r>
        <w:t xml:space="preserve">The </w:t>
      </w:r>
      <w:r w:rsidR="00462A93">
        <w:t>&lt;</w:t>
      </w:r>
      <w:r>
        <w:t>file</w:t>
      </w:r>
      <w:r w:rsidR="00462A93">
        <w:t>&gt;</w:t>
      </w:r>
      <w:r>
        <w:t xml:space="preserve"> node </w:t>
      </w:r>
      <w:r w:rsidR="00462A93">
        <w:t xml:space="preserve">is mandatory, and </w:t>
      </w:r>
      <w:r>
        <w:t xml:space="preserve">must occur </w:t>
      </w:r>
      <w:r w:rsidR="00462A93">
        <w:t xml:space="preserve">exactly </w:t>
      </w:r>
      <w:r>
        <w:t>once</w:t>
      </w:r>
    </w:p>
    <w:p w:rsidR="003562D9" w:rsidRDefault="003562D9" w:rsidP="003562D9">
      <w:r>
        <w:t xml:space="preserve">Listed XML </w:t>
      </w:r>
      <w:r w:rsidR="007328DA">
        <w:t xml:space="preserve">nodes and </w:t>
      </w:r>
      <w:r>
        <w:t>attributes have the following meaning:</w:t>
      </w:r>
    </w:p>
    <w:tbl>
      <w:tblPr>
        <w:tblStyle w:val="LightShading-Accent1"/>
        <w:tblW w:w="9249" w:type="dxa"/>
        <w:tblLook w:val="04A0" w:firstRow="1" w:lastRow="0" w:firstColumn="1" w:lastColumn="0" w:noHBand="0" w:noVBand="1"/>
      </w:tblPr>
      <w:tblGrid>
        <w:gridCol w:w="1492"/>
        <w:gridCol w:w="883"/>
        <w:gridCol w:w="6874"/>
      </w:tblGrid>
      <w:tr w:rsidR="00462A93" w:rsidRPr="005C2375" w:rsidTr="00462A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rsidR="00462A93" w:rsidRPr="005C2375" w:rsidRDefault="00462A93" w:rsidP="00473EB7">
            <w:pPr>
              <w:rPr>
                <w:sz w:val="20"/>
                <w:szCs w:val="20"/>
              </w:rPr>
            </w:pPr>
            <w:r>
              <w:rPr>
                <w:sz w:val="20"/>
                <w:szCs w:val="20"/>
              </w:rPr>
              <w:t>N</w:t>
            </w:r>
            <w:r w:rsidRPr="005C2375">
              <w:rPr>
                <w:sz w:val="20"/>
                <w:szCs w:val="20"/>
              </w:rPr>
              <w:t>ode</w:t>
            </w:r>
            <w:r>
              <w:rPr>
                <w:sz w:val="20"/>
                <w:szCs w:val="20"/>
              </w:rPr>
              <w:t>/attribute</w:t>
            </w:r>
          </w:p>
        </w:tc>
        <w:tc>
          <w:tcPr>
            <w:tcW w:w="883" w:type="dxa"/>
          </w:tcPr>
          <w:p w:rsidR="00462A93" w:rsidRPr="005C2375" w:rsidRDefault="00462A93" w:rsidP="005C2375">
            <w:pPr>
              <w:jc w:val="center"/>
              <w:cnfStyle w:val="100000000000" w:firstRow="1" w:lastRow="0" w:firstColumn="0" w:lastColumn="0" w:oddVBand="0" w:evenVBand="0" w:oddHBand="0" w:evenHBand="0" w:firstRowFirstColumn="0" w:firstRowLastColumn="0" w:lastRowFirstColumn="0" w:lastRowLastColumn="0"/>
              <w:rPr>
                <w:sz w:val="20"/>
                <w:szCs w:val="20"/>
              </w:rPr>
            </w:pPr>
            <w:r w:rsidRPr="005C2375">
              <w:rPr>
                <w:sz w:val="20"/>
                <w:szCs w:val="20"/>
              </w:rPr>
              <w:t>Format</w:t>
            </w:r>
          </w:p>
        </w:tc>
        <w:tc>
          <w:tcPr>
            <w:tcW w:w="7124" w:type="dxa"/>
          </w:tcPr>
          <w:p w:rsidR="00462A93" w:rsidRPr="005C2375" w:rsidRDefault="00462A93" w:rsidP="00EB25FF">
            <w:pPr>
              <w:cnfStyle w:val="100000000000" w:firstRow="1" w:lastRow="0" w:firstColumn="0" w:lastColumn="0" w:oddVBand="0" w:evenVBand="0" w:oddHBand="0" w:evenHBand="0" w:firstRowFirstColumn="0" w:firstRowLastColumn="0" w:lastRowFirstColumn="0" w:lastRowLastColumn="0"/>
              <w:rPr>
                <w:sz w:val="20"/>
                <w:szCs w:val="20"/>
              </w:rPr>
            </w:pPr>
            <w:r w:rsidRPr="005C2375">
              <w:rPr>
                <w:sz w:val="20"/>
                <w:szCs w:val="20"/>
              </w:rPr>
              <w:t>Description</w:t>
            </w:r>
          </w:p>
        </w:tc>
      </w:tr>
      <w:tr w:rsidR="00462A93" w:rsidRPr="005C2375" w:rsidTr="00462A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rsidR="00462A93" w:rsidRPr="005C2375" w:rsidRDefault="00462A93" w:rsidP="00EB25FF">
            <w:pPr>
              <w:rPr>
                <w:sz w:val="20"/>
                <w:szCs w:val="20"/>
              </w:rPr>
            </w:pPr>
            <w:r w:rsidRPr="005C2375">
              <w:rPr>
                <w:sz w:val="20"/>
                <w:szCs w:val="20"/>
              </w:rPr>
              <w:t>Name</w:t>
            </w:r>
          </w:p>
        </w:tc>
        <w:tc>
          <w:tcPr>
            <w:tcW w:w="883" w:type="dxa"/>
          </w:tcPr>
          <w:p w:rsidR="00462A93" w:rsidRPr="005C2375" w:rsidRDefault="00462A93" w:rsidP="005C2375">
            <w:pPr>
              <w:jc w:val="center"/>
              <w:cnfStyle w:val="000000100000" w:firstRow="0" w:lastRow="0" w:firstColumn="0" w:lastColumn="0" w:oddVBand="0" w:evenVBand="0" w:oddHBand="1" w:evenHBand="0" w:firstRowFirstColumn="0" w:firstRowLastColumn="0" w:lastRowFirstColumn="0" w:lastRowLastColumn="0"/>
              <w:rPr>
                <w:sz w:val="20"/>
                <w:szCs w:val="20"/>
              </w:rPr>
            </w:pPr>
            <w:r w:rsidRPr="005C2375">
              <w:rPr>
                <w:sz w:val="20"/>
                <w:szCs w:val="20"/>
              </w:rPr>
              <w:t>Text</w:t>
            </w:r>
          </w:p>
        </w:tc>
        <w:tc>
          <w:tcPr>
            <w:tcW w:w="7124" w:type="dxa"/>
          </w:tcPr>
          <w:p w:rsidR="00462A93" w:rsidRPr="005C2375" w:rsidRDefault="00462A93" w:rsidP="007328DA">
            <w:pPr>
              <w:cnfStyle w:val="000000100000" w:firstRow="0" w:lastRow="0" w:firstColumn="0" w:lastColumn="0" w:oddVBand="0" w:evenVBand="0" w:oddHBand="1" w:evenHBand="0" w:firstRowFirstColumn="0" w:firstRowLastColumn="0" w:lastRowFirstColumn="0" w:lastRowLastColumn="0"/>
              <w:rPr>
                <w:sz w:val="20"/>
                <w:szCs w:val="20"/>
              </w:rPr>
            </w:pPr>
            <w:r w:rsidRPr="005C2375">
              <w:rPr>
                <w:sz w:val="20"/>
                <w:szCs w:val="20"/>
              </w:rPr>
              <w:t xml:space="preserve">Human-legible name for the </w:t>
            </w:r>
            <w:r>
              <w:rPr>
                <w:sz w:val="20"/>
                <w:szCs w:val="20"/>
              </w:rPr>
              <w:t>dataset</w:t>
            </w:r>
          </w:p>
        </w:tc>
      </w:tr>
      <w:tr w:rsidR="00462A93" w:rsidRPr="005C2375" w:rsidTr="00462A93">
        <w:tc>
          <w:tcPr>
            <w:cnfStyle w:val="001000000000" w:firstRow="0" w:lastRow="0" w:firstColumn="1" w:lastColumn="0" w:oddVBand="0" w:evenVBand="0" w:oddHBand="0" w:evenHBand="0" w:firstRowFirstColumn="0" w:firstRowLastColumn="0" w:lastRowFirstColumn="0" w:lastRowLastColumn="0"/>
            <w:tcW w:w="1242" w:type="dxa"/>
          </w:tcPr>
          <w:p w:rsidR="00462A93" w:rsidRPr="005C2375" w:rsidRDefault="00462A93" w:rsidP="00EB25FF">
            <w:pPr>
              <w:rPr>
                <w:sz w:val="20"/>
                <w:szCs w:val="20"/>
              </w:rPr>
            </w:pPr>
            <w:r w:rsidRPr="005C2375">
              <w:rPr>
                <w:sz w:val="20"/>
                <w:szCs w:val="20"/>
              </w:rPr>
              <w:t>Description</w:t>
            </w:r>
          </w:p>
        </w:tc>
        <w:tc>
          <w:tcPr>
            <w:tcW w:w="883" w:type="dxa"/>
          </w:tcPr>
          <w:p w:rsidR="00462A93" w:rsidRPr="005C2375" w:rsidRDefault="00462A93" w:rsidP="005C23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5C2375">
              <w:rPr>
                <w:sz w:val="20"/>
                <w:szCs w:val="20"/>
              </w:rPr>
              <w:t>Text</w:t>
            </w:r>
          </w:p>
        </w:tc>
        <w:tc>
          <w:tcPr>
            <w:tcW w:w="7124" w:type="dxa"/>
          </w:tcPr>
          <w:p w:rsidR="00462A93" w:rsidRPr="005C2375" w:rsidRDefault="00462A93" w:rsidP="007328DA">
            <w:pPr>
              <w:cnfStyle w:val="000000000000" w:firstRow="0" w:lastRow="0" w:firstColumn="0" w:lastColumn="0" w:oddVBand="0" w:evenVBand="0" w:oddHBand="0" w:evenHBand="0" w:firstRowFirstColumn="0" w:firstRowLastColumn="0" w:lastRowFirstColumn="0" w:lastRowLastColumn="0"/>
              <w:rPr>
                <w:sz w:val="20"/>
                <w:szCs w:val="20"/>
              </w:rPr>
            </w:pPr>
            <w:r w:rsidRPr="005C2375">
              <w:rPr>
                <w:sz w:val="20"/>
                <w:szCs w:val="20"/>
              </w:rPr>
              <w:t xml:space="preserve">Human-legible description for the </w:t>
            </w:r>
            <w:r>
              <w:rPr>
                <w:sz w:val="20"/>
                <w:szCs w:val="20"/>
              </w:rPr>
              <w:t>dataset</w:t>
            </w:r>
          </w:p>
        </w:tc>
      </w:tr>
      <w:tr w:rsidR="00462A93" w:rsidRPr="005C2375" w:rsidTr="00462A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rsidR="00462A93" w:rsidRPr="005C2375" w:rsidRDefault="00462A93" w:rsidP="00EB25FF">
            <w:pPr>
              <w:rPr>
                <w:sz w:val="20"/>
                <w:szCs w:val="20"/>
              </w:rPr>
            </w:pPr>
            <w:r w:rsidRPr="005C2375">
              <w:rPr>
                <w:sz w:val="20"/>
                <w:szCs w:val="20"/>
              </w:rPr>
              <w:t>Variable</w:t>
            </w:r>
          </w:p>
        </w:tc>
        <w:tc>
          <w:tcPr>
            <w:tcW w:w="883" w:type="dxa"/>
          </w:tcPr>
          <w:p w:rsidR="00462A93" w:rsidRPr="005C2375" w:rsidRDefault="00462A93" w:rsidP="005C2375">
            <w:pPr>
              <w:jc w:val="center"/>
              <w:cnfStyle w:val="000000100000" w:firstRow="0" w:lastRow="0" w:firstColumn="0" w:lastColumn="0" w:oddVBand="0" w:evenVBand="0" w:oddHBand="1" w:evenHBand="0" w:firstRowFirstColumn="0" w:firstRowLastColumn="0" w:lastRowFirstColumn="0" w:lastRowLastColumn="0"/>
              <w:rPr>
                <w:sz w:val="20"/>
                <w:szCs w:val="20"/>
              </w:rPr>
            </w:pPr>
            <w:r w:rsidRPr="005C2375">
              <w:rPr>
                <w:sz w:val="20"/>
                <w:szCs w:val="20"/>
              </w:rPr>
              <w:t>Text</w:t>
            </w:r>
          </w:p>
        </w:tc>
        <w:tc>
          <w:tcPr>
            <w:tcW w:w="7124" w:type="dxa"/>
          </w:tcPr>
          <w:p w:rsidR="00462A93" w:rsidRPr="005C2375" w:rsidRDefault="00462A93" w:rsidP="005624AC">
            <w:pPr>
              <w:cnfStyle w:val="000000100000" w:firstRow="0" w:lastRow="0" w:firstColumn="0" w:lastColumn="0" w:oddVBand="0" w:evenVBand="0" w:oddHBand="1" w:evenHBand="0" w:firstRowFirstColumn="0" w:firstRowLastColumn="0" w:lastRowFirstColumn="0" w:lastRowLastColumn="0"/>
              <w:rPr>
                <w:sz w:val="20"/>
                <w:szCs w:val="20"/>
              </w:rPr>
            </w:pPr>
            <w:r w:rsidRPr="005C2375">
              <w:rPr>
                <w:sz w:val="20"/>
                <w:szCs w:val="20"/>
              </w:rPr>
              <w:t>A EwE variable name, populated and used only by the EwE user interface for filtering content</w:t>
            </w:r>
            <w:r>
              <w:rPr>
                <w:sz w:val="20"/>
                <w:szCs w:val="20"/>
              </w:rPr>
              <w:t xml:space="preserve">. The variable name is directly derived from </w:t>
            </w:r>
            <w:proofErr w:type="spellStart"/>
            <w:r>
              <w:rPr>
                <w:sz w:val="20"/>
                <w:szCs w:val="20"/>
              </w:rPr>
              <w:t>eVarName</w:t>
            </w:r>
            <w:proofErr w:type="spellEnd"/>
            <w:r>
              <w:rPr>
                <w:sz w:val="20"/>
                <w:szCs w:val="20"/>
              </w:rPr>
              <w:t xml:space="preserve"> enumerated values in the EwE source code</w:t>
            </w:r>
          </w:p>
        </w:tc>
      </w:tr>
      <w:tr w:rsidR="00462A93" w:rsidRPr="005C2375" w:rsidTr="00462A93">
        <w:tc>
          <w:tcPr>
            <w:cnfStyle w:val="001000000000" w:firstRow="0" w:lastRow="0" w:firstColumn="1" w:lastColumn="0" w:oddVBand="0" w:evenVBand="0" w:oddHBand="0" w:evenHBand="0" w:firstRowFirstColumn="0" w:firstRowLastColumn="0" w:lastRowFirstColumn="0" w:lastRowLastColumn="0"/>
            <w:tcW w:w="1242" w:type="dxa"/>
          </w:tcPr>
          <w:p w:rsidR="00462A93" w:rsidRPr="005C2375" w:rsidRDefault="00462A93" w:rsidP="00EB25FF">
            <w:pPr>
              <w:rPr>
                <w:sz w:val="20"/>
                <w:szCs w:val="20"/>
              </w:rPr>
            </w:pPr>
            <w:r w:rsidRPr="005C2375">
              <w:rPr>
                <w:sz w:val="20"/>
                <w:szCs w:val="20"/>
              </w:rPr>
              <w:t>File</w:t>
            </w:r>
          </w:p>
        </w:tc>
        <w:tc>
          <w:tcPr>
            <w:tcW w:w="883" w:type="dxa"/>
          </w:tcPr>
          <w:p w:rsidR="00462A93" w:rsidRPr="005C2375" w:rsidRDefault="00462A93" w:rsidP="005C2375">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Text</w:t>
            </w:r>
          </w:p>
        </w:tc>
        <w:tc>
          <w:tcPr>
            <w:tcW w:w="7124" w:type="dxa"/>
          </w:tcPr>
          <w:p w:rsidR="00462A93" w:rsidRPr="005C2375" w:rsidRDefault="00462A93" w:rsidP="005624A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File name of the </w:t>
            </w:r>
            <w:r w:rsidRPr="005C2375">
              <w:rPr>
                <w:sz w:val="20"/>
                <w:szCs w:val="20"/>
              </w:rPr>
              <w:t xml:space="preserve">map for this </w:t>
            </w:r>
            <w:r>
              <w:rPr>
                <w:sz w:val="20"/>
                <w:szCs w:val="20"/>
              </w:rPr>
              <w:t>dataset</w:t>
            </w:r>
            <w:r w:rsidRPr="005C2375">
              <w:rPr>
                <w:sz w:val="20"/>
                <w:szCs w:val="20"/>
              </w:rPr>
              <w:t>. Th</w:t>
            </w:r>
            <w:r>
              <w:rPr>
                <w:sz w:val="20"/>
                <w:szCs w:val="20"/>
              </w:rPr>
              <w:t xml:space="preserve">is file name </w:t>
            </w:r>
            <w:r w:rsidRPr="005C2375">
              <w:rPr>
                <w:sz w:val="20"/>
                <w:szCs w:val="20"/>
              </w:rPr>
              <w:t xml:space="preserve">can be </w:t>
            </w:r>
            <w:r>
              <w:rPr>
                <w:sz w:val="20"/>
                <w:szCs w:val="20"/>
              </w:rPr>
              <w:t xml:space="preserve">an </w:t>
            </w:r>
            <w:r w:rsidRPr="005C2375">
              <w:rPr>
                <w:sz w:val="20"/>
                <w:szCs w:val="20"/>
              </w:rPr>
              <w:t xml:space="preserve">absolute </w:t>
            </w:r>
            <w:r>
              <w:rPr>
                <w:sz w:val="20"/>
                <w:szCs w:val="20"/>
              </w:rPr>
              <w:t xml:space="preserve">path, </w:t>
            </w:r>
            <w:r w:rsidRPr="005C2375">
              <w:rPr>
                <w:sz w:val="20"/>
                <w:szCs w:val="20"/>
              </w:rPr>
              <w:t xml:space="preserve">or </w:t>
            </w:r>
            <w:r>
              <w:rPr>
                <w:sz w:val="20"/>
                <w:szCs w:val="20"/>
              </w:rPr>
              <w:t xml:space="preserve">a path relative </w:t>
            </w:r>
            <w:r w:rsidRPr="005C2375">
              <w:rPr>
                <w:sz w:val="20"/>
                <w:szCs w:val="20"/>
              </w:rPr>
              <w:t>to the location of the configuration file</w:t>
            </w:r>
          </w:p>
        </w:tc>
      </w:tr>
      <w:tr w:rsidR="00462A93" w:rsidRPr="005C2375" w:rsidTr="00462A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rsidR="00462A93" w:rsidRPr="005C2375" w:rsidRDefault="00462A93" w:rsidP="006A5CE6">
            <w:pPr>
              <w:rPr>
                <w:sz w:val="20"/>
                <w:szCs w:val="20"/>
              </w:rPr>
            </w:pPr>
            <w:proofErr w:type="spellStart"/>
            <w:r w:rsidRPr="005C2375">
              <w:rPr>
                <w:sz w:val="20"/>
                <w:szCs w:val="20"/>
              </w:rPr>
              <w:t>IsRelative</w:t>
            </w:r>
            <w:proofErr w:type="spellEnd"/>
          </w:p>
        </w:tc>
        <w:tc>
          <w:tcPr>
            <w:tcW w:w="883" w:type="dxa"/>
          </w:tcPr>
          <w:p w:rsidR="00462A93" w:rsidRPr="00CC31BF" w:rsidRDefault="00462A93" w:rsidP="00CC31BF">
            <w:pPr>
              <w:jc w:val="center"/>
              <w:cnfStyle w:val="000000100000" w:firstRow="0" w:lastRow="0" w:firstColumn="0" w:lastColumn="0" w:oddVBand="0" w:evenVBand="0" w:oddHBand="1" w:evenHBand="0" w:firstRowFirstColumn="0" w:firstRowLastColumn="0" w:lastRowFirstColumn="0" w:lastRowLastColumn="0"/>
            </w:pPr>
            <w:r>
              <w:rPr>
                <w:sz w:val="20"/>
                <w:szCs w:val="20"/>
              </w:rPr>
              <w:t xml:space="preserve">Boolean </w:t>
            </w:r>
          </w:p>
        </w:tc>
        <w:tc>
          <w:tcPr>
            <w:tcW w:w="7124" w:type="dxa"/>
          </w:tcPr>
          <w:p w:rsidR="00462A93" w:rsidRPr="005C2375" w:rsidRDefault="00462A93" w:rsidP="005624AC">
            <w:pPr>
              <w:cnfStyle w:val="000000100000" w:firstRow="0" w:lastRow="0" w:firstColumn="0" w:lastColumn="0" w:oddVBand="0" w:evenVBand="0" w:oddHBand="1" w:evenHBand="0" w:firstRowFirstColumn="0" w:firstRowLastColumn="0" w:lastRowFirstColumn="0" w:lastRowLastColumn="0"/>
              <w:rPr>
                <w:sz w:val="20"/>
                <w:szCs w:val="20"/>
              </w:rPr>
            </w:pPr>
            <w:r w:rsidRPr="005C2375">
              <w:rPr>
                <w:sz w:val="20"/>
                <w:szCs w:val="20"/>
              </w:rPr>
              <w:t xml:space="preserve">Flag that indicates if the </w:t>
            </w:r>
            <w:r>
              <w:rPr>
                <w:sz w:val="20"/>
                <w:szCs w:val="20"/>
              </w:rPr>
              <w:t>file name</w:t>
            </w:r>
            <w:r w:rsidRPr="005C2375">
              <w:rPr>
                <w:sz w:val="20"/>
                <w:szCs w:val="20"/>
              </w:rPr>
              <w:t xml:space="preserve"> indicates a relative path</w:t>
            </w:r>
            <w:r>
              <w:rPr>
                <w:sz w:val="20"/>
                <w:szCs w:val="20"/>
              </w:rPr>
              <w:t>.</w:t>
            </w:r>
            <w:r w:rsidRPr="005C2375">
              <w:rPr>
                <w:sz w:val="20"/>
                <w:szCs w:val="20"/>
              </w:rPr>
              <w:t xml:space="preserve"> </w:t>
            </w:r>
            <w:r>
              <w:rPr>
                <w:sz w:val="20"/>
                <w:szCs w:val="20"/>
              </w:rPr>
              <w:t>(True/False)</w:t>
            </w:r>
          </w:p>
        </w:tc>
      </w:tr>
      <w:tr w:rsidR="00462A93" w:rsidRPr="005C2375" w:rsidTr="00462A93">
        <w:tc>
          <w:tcPr>
            <w:cnfStyle w:val="001000000000" w:firstRow="0" w:lastRow="0" w:firstColumn="1" w:lastColumn="0" w:oddVBand="0" w:evenVBand="0" w:oddHBand="0" w:evenHBand="0" w:firstRowFirstColumn="0" w:firstRowLastColumn="0" w:lastRowFirstColumn="0" w:lastRowLastColumn="0"/>
            <w:tcW w:w="1242" w:type="dxa"/>
          </w:tcPr>
          <w:p w:rsidR="00462A93" w:rsidRPr="005C2375" w:rsidRDefault="00462A93" w:rsidP="00EB25FF">
            <w:pPr>
              <w:rPr>
                <w:sz w:val="20"/>
                <w:szCs w:val="20"/>
              </w:rPr>
            </w:pPr>
            <w:r w:rsidRPr="005C2375">
              <w:rPr>
                <w:sz w:val="20"/>
                <w:szCs w:val="20"/>
              </w:rPr>
              <w:t>Date</w:t>
            </w:r>
          </w:p>
        </w:tc>
        <w:tc>
          <w:tcPr>
            <w:tcW w:w="883" w:type="dxa"/>
          </w:tcPr>
          <w:p w:rsidR="00462A93" w:rsidRPr="005C2375" w:rsidRDefault="00462A93" w:rsidP="00CC31BF">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Date</w:t>
            </w:r>
            <w:r w:rsidRPr="005C2375">
              <w:rPr>
                <w:sz w:val="20"/>
                <w:szCs w:val="20"/>
              </w:rPr>
              <w:br/>
            </w:r>
          </w:p>
        </w:tc>
        <w:tc>
          <w:tcPr>
            <w:tcW w:w="7124" w:type="dxa"/>
          </w:tcPr>
          <w:p w:rsidR="00462A93" w:rsidRPr="005C2375" w:rsidRDefault="00462A93" w:rsidP="00EB25FF">
            <w:pPr>
              <w:cnfStyle w:val="000000000000" w:firstRow="0" w:lastRow="0" w:firstColumn="0" w:lastColumn="0" w:oddVBand="0" w:evenVBand="0" w:oddHBand="0" w:evenHBand="0" w:firstRowFirstColumn="0" w:firstRowLastColumn="0" w:lastRowFirstColumn="0" w:lastRowLastColumn="0"/>
              <w:rPr>
                <w:sz w:val="20"/>
                <w:szCs w:val="20"/>
              </w:rPr>
            </w:pPr>
            <w:r w:rsidRPr="005C2375">
              <w:rPr>
                <w:sz w:val="20"/>
                <w:szCs w:val="20"/>
              </w:rPr>
              <w:t xml:space="preserve">The file can have a time stamp </w:t>
            </w:r>
            <w:r>
              <w:rPr>
                <w:sz w:val="20"/>
                <w:szCs w:val="20"/>
              </w:rPr>
              <w:t>(</w:t>
            </w:r>
            <w:proofErr w:type="spellStart"/>
            <w:r w:rsidRPr="005C2375">
              <w:rPr>
                <w:sz w:val="20"/>
                <w:szCs w:val="20"/>
              </w:rPr>
              <w:t>yyyy</w:t>
            </w:r>
            <w:proofErr w:type="spellEnd"/>
            <w:r w:rsidRPr="005C2375">
              <w:rPr>
                <w:sz w:val="20"/>
                <w:szCs w:val="20"/>
              </w:rPr>
              <w:t>-mm-</w:t>
            </w:r>
            <w:proofErr w:type="spellStart"/>
            <w:r w:rsidRPr="005C2375">
              <w:rPr>
                <w:sz w:val="20"/>
                <w:szCs w:val="20"/>
              </w:rPr>
              <w:t>dd</w:t>
            </w:r>
            <w:proofErr w:type="spellEnd"/>
            <w:r>
              <w:rPr>
                <w:sz w:val="20"/>
                <w:szCs w:val="20"/>
              </w:rPr>
              <w:t>)</w:t>
            </w:r>
            <w:r w:rsidRPr="005C2375">
              <w:rPr>
                <w:sz w:val="20"/>
                <w:szCs w:val="20"/>
              </w:rPr>
              <w:t xml:space="preserve"> or can be without time. If no time stamp is given, the spatial temporal data framework will apply the file at the very first Ecospace time step.</w:t>
            </w:r>
          </w:p>
        </w:tc>
      </w:tr>
    </w:tbl>
    <w:p w:rsidR="005C2375" w:rsidRDefault="005C2375" w:rsidP="006E143C">
      <w:pPr>
        <w:pStyle w:val="Heading4"/>
      </w:pPr>
      <w:r>
        <w:t>Example</w:t>
      </w:r>
    </w:p>
    <w:p w:rsidR="006E143C" w:rsidRPr="006E143C" w:rsidRDefault="006E143C" w:rsidP="006E143C">
      <w:r>
        <w:t xml:space="preserve">The following XML configuration file snippet shows a single file </w:t>
      </w:r>
      <w:r w:rsidR="0089696D">
        <w:t>dataset</w:t>
      </w:r>
      <w:r>
        <w:t xml:space="preserve"> definition:</w:t>
      </w:r>
    </w:p>
    <w:p w:rsidR="005C2375" w:rsidRDefault="005C2375" w:rsidP="005C2375">
      <w:pPr>
        <w:pStyle w:val="Code"/>
      </w:pPr>
      <w:r>
        <w:lastRenderedPageBreak/>
        <w:t>&lt;Dataset Type="EwESpatialAssetsPlugin</w:t>
      </w:r>
      <w:proofErr w:type="gramStart"/>
      <w:r>
        <w:t>!EwESpatialAssetsPlugin.SpatialData.cSingleFileDataSetPlugin</w:t>
      </w:r>
      <w:proofErr w:type="gramEnd"/>
      <w:r>
        <w:t>" GUID=""&gt;</w:t>
      </w:r>
    </w:p>
    <w:p w:rsidR="005C2375" w:rsidRDefault="005C2375" w:rsidP="005C2375">
      <w:pPr>
        <w:pStyle w:val="Code"/>
      </w:pPr>
      <w:r>
        <w:t xml:space="preserve">  &lt;Configuration&gt;</w:t>
      </w:r>
    </w:p>
    <w:p w:rsidR="005C2375" w:rsidRDefault="005C2375" w:rsidP="005C2375">
      <w:pPr>
        <w:pStyle w:val="Code"/>
      </w:pPr>
      <w:r>
        <w:t xml:space="preserve">    &lt;Name&gt;RelPP_025dd&lt;/Name&gt;</w:t>
      </w:r>
    </w:p>
    <w:p w:rsidR="005C2375" w:rsidRDefault="005C2375" w:rsidP="005C2375">
      <w:pPr>
        <w:pStyle w:val="Code"/>
      </w:pPr>
      <w:r>
        <w:t xml:space="preserve">    &lt;Description&gt;Relative PP at 0.25 decimal degree, Adriatic&lt;/Description&gt;</w:t>
      </w:r>
    </w:p>
    <w:p w:rsidR="005C2375" w:rsidRDefault="005C2375" w:rsidP="005C2375">
      <w:pPr>
        <w:pStyle w:val="Code"/>
      </w:pPr>
      <w:r>
        <w:t xml:space="preserve">    &lt;Variable&gt;</w:t>
      </w:r>
      <w:proofErr w:type="spellStart"/>
      <w:r w:rsidR="001E35F5">
        <w:t>NotSet</w:t>
      </w:r>
      <w:proofErr w:type="spellEnd"/>
      <w:r>
        <w:t>&lt;/Variable&gt;</w:t>
      </w:r>
    </w:p>
    <w:p w:rsidR="005C2375" w:rsidRDefault="005C2375" w:rsidP="005C2375">
      <w:pPr>
        <w:pStyle w:val="Code"/>
      </w:pPr>
      <w:r>
        <w:t xml:space="preserve">    &lt;File </w:t>
      </w:r>
      <w:proofErr w:type="spellStart"/>
      <w:r>
        <w:t>IsRelative</w:t>
      </w:r>
      <w:proofErr w:type="spellEnd"/>
      <w:r>
        <w:t>="</w:t>
      </w:r>
      <w:r w:rsidR="00462A93">
        <w:t>Tru</w:t>
      </w:r>
      <w:r>
        <w:t>e" D</w:t>
      </w:r>
      <w:r w:rsidR="00656482">
        <w:t>ate="2010-01-01</w:t>
      </w:r>
      <w:r w:rsidR="00EB25FF">
        <w:t>"</w:t>
      </w:r>
      <w:r>
        <w:t>&gt;</w:t>
      </w:r>
      <w:r w:rsidR="00656482">
        <w:t>Adriatic\RelPP</w:t>
      </w:r>
      <w:r w:rsidR="00343128">
        <w:t>-2010-01-01</w:t>
      </w:r>
      <w:r w:rsidR="00656482">
        <w:t>.asc&lt;/File&gt;</w:t>
      </w:r>
    </w:p>
    <w:p w:rsidR="005C2375" w:rsidRDefault="005C2375" w:rsidP="005C2375">
      <w:pPr>
        <w:pStyle w:val="Code"/>
      </w:pPr>
      <w:r>
        <w:t xml:space="preserve">  &lt;/Configuration&gt;</w:t>
      </w:r>
    </w:p>
    <w:p w:rsidR="005C2375" w:rsidRDefault="005C2375" w:rsidP="005C2375">
      <w:pPr>
        <w:pStyle w:val="Code"/>
      </w:pPr>
      <w:r>
        <w:t>&lt;/Dataset&gt;</w:t>
      </w:r>
    </w:p>
    <w:p w:rsidR="006E143C" w:rsidRPr="00A4656F" w:rsidRDefault="006E143C" w:rsidP="00A4656F">
      <w:pPr>
        <w:pStyle w:val="Heading3"/>
      </w:pPr>
      <w:r>
        <w:t>Multi</w:t>
      </w:r>
      <w:r w:rsidR="00EB25FF">
        <w:t>-</w:t>
      </w:r>
      <w:r>
        <w:t xml:space="preserve">file </w:t>
      </w:r>
      <w:r w:rsidR="0089696D">
        <w:t>dataset</w:t>
      </w:r>
    </w:p>
    <w:p w:rsidR="006E143C" w:rsidRDefault="006E143C" w:rsidP="006E143C">
      <w:r>
        <w:t>The multi</w:t>
      </w:r>
      <w:r w:rsidR="00EB25FF">
        <w:t>-</w:t>
      </w:r>
      <w:r w:rsidR="0089696D">
        <w:t>file data</w:t>
      </w:r>
      <w:r>
        <w:t xml:space="preserve">set provides access to a </w:t>
      </w:r>
      <w:r w:rsidR="00343128">
        <w:t>time series map files. All files must of the same common GIS file format</w:t>
      </w:r>
      <w:r>
        <w:t xml:space="preserve">. </w:t>
      </w:r>
    </w:p>
    <w:p w:rsidR="00EB25FF" w:rsidRDefault="00EB25FF" w:rsidP="00EB25FF">
      <w:pPr>
        <w:pStyle w:val="Heading4"/>
      </w:pPr>
      <w:r>
        <w:t>Class name</w:t>
      </w:r>
    </w:p>
    <w:p w:rsidR="006E143C" w:rsidRDefault="006E143C" w:rsidP="006E143C">
      <w:r>
        <w:t>The class name that should be used in the Dataset Type attribute is:</w:t>
      </w:r>
    </w:p>
    <w:p w:rsidR="006E143C" w:rsidRPr="003562D9" w:rsidRDefault="006E143C" w:rsidP="006E143C">
      <w:pPr>
        <w:pStyle w:val="Code"/>
        <w:rPr>
          <w:szCs w:val="16"/>
        </w:rPr>
      </w:pPr>
      <w:r w:rsidRPr="003562D9">
        <w:rPr>
          <w:szCs w:val="16"/>
        </w:rPr>
        <w:t>EwESpatialAssetsPlugin</w:t>
      </w:r>
      <w:proofErr w:type="gramStart"/>
      <w:r w:rsidRPr="003562D9">
        <w:rPr>
          <w:szCs w:val="16"/>
        </w:rPr>
        <w:t>!EwESpatialAssetsPlugin.SpatialData.</w:t>
      </w:r>
      <w:r w:rsidRPr="006E143C">
        <w:rPr>
          <w:szCs w:val="16"/>
        </w:rPr>
        <w:t>cMultiFileDataSetPlugin</w:t>
      </w:r>
      <w:proofErr w:type="gramEnd"/>
    </w:p>
    <w:p w:rsidR="00EB25FF" w:rsidRDefault="00EB25FF" w:rsidP="00EB25FF">
      <w:pPr>
        <w:pStyle w:val="Heading4"/>
      </w:pPr>
      <w:r>
        <w:t>Configuration XML</w:t>
      </w:r>
    </w:p>
    <w:p w:rsidR="006E143C" w:rsidRPr="003562D9" w:rsidRDefault="006E143C" w:rsidP="006E143C">
      <w:r>
        <w:t>The &lt;configuration&gt; XML has the following structure:</w:t>
      </w:r>
    </w:p>
    <w:p w:rsidR="006E143C" w:rsidRDefault="006E143C" w:rsidP="006E143C">
      <w:pPr>
        <w:pStyle w:val="Code"/>
      </w:pPr>
      <w:r>
        <w:t>&lt;Configuration&gt;</w:t>
      </w:r>
    </w:p>
    <w:p w:rsidR="006E143C" w:rsidRDefault="006E143C" w:rsidP="006E143C">
      <w:pPr>
        <w:pStyle w:val="Code"/>
      </w:pPr>
      <w:r>
        <w:t xml:space="preserve">  &lt;Name&gt;&lt;/Name&gt;</w:t>
      </w:r>
    </w:p>
    <w:p w:rsidR="006E143C" w:rsidRDefault="006E143C" w:rsidP="006E143C">
      <w:pPr>
        <w:pStyle w:val="Code"/>
      </w:pPr>
      <w:r>
        <w:t xml:space="preserve">  &lt;Description&gt;&lt;/Description&gt;</w:t>
      </w:r>
    </w:p>
    <w:p w:rsidR="006E143C" w:rsidRDefault="006E143C" w:rsidP="006E143C">
      <w:pPr>
        <w:pStyle w:val="Code"/>
      </w:pPr>
      <w:r>
        <w:t xml:space="preserve">  &lt;Variable&gt;&lt;/Variable&gt;</w:t>
      </w:r>
    </w:p>
    <w:p w:rsidR="006E143C" w:rsidRDefault="006E143C" w:rsidP="006E143C">
      <w:pPr>
        <w:pStyle w:val="Code"/>
      </w:pPr>
      <w:r>
        <w:t xml:space="preserve">  &lt;Source </w:t>
      </w:r>
      <w:proofErr w:type="spellStart"/>
      <w:r>
        <w:t>IsRelative</w:t>
      </w:r>
      <w:proofErr w:type="spellEnd"/>
      <w:r>
        <w:t>="</w:t>
      </w:r>
      <w:proofErr w:type="gramStart"/>
      <w:r>
        <w:t>.."</w:t>
      </w:r>
      <w:proofErr w:type="gramEnd"/>
      <w:r>
        <w:t>&gt;&lt;/Source&gt;</w:t>
      </w:r>
    </w:p>
    <w:p w:rsidR="006E143C" w:rsidRDefault="006E143C" w:rsidP="006E143C">
      <w:pPr>
        <w:pStyle w:val="Code"/>
      </w:pPr>
      <w:r>
        <w:t xml:space="preserve">  &lt;Seasonal Date="</w:t>
      </w:r>
      <w:proofErr w:type="gramStart"/>
      <w:r>
        <w:t>.."</w:t>
      </w:r>
      <w:proofErr w:type="gramEnd"/>
      <w:r>
        <w:t>&gt;&lt;/Seasonal&gt;</w:t>
      </w:r>
    </w:p>
    <w:p w:rsidR="006E143C" w:rsidRPr="00A22049" w:rsidRDefault="006E143C" w:rsidP="006E143C">
      <w:pPr>
        <w:pStyle w:val="Code"/>
      </w:pPr>
      <w:r>
        <w:t xml:space="preserve">  </w:t>
      </w:r>
      <w:r w:rsidRPr="00A22049">
        <w:t>&lt;Files&gt;</w:t>
      </w:r>
    </w:p>
    <w:p w:rsidR="006E143C" w:rsidRPr="00A22049" w:rsidRDefault="006E143C" w:rsidP="006E143C">
      <w:pPr>
        <w:pStyle w:val="Code"/>
      </w:pPr>
      <w:r w:rsidRPr="00A22049">
        <w:t xml:space="preserve">    &lt;File Date="</w:t>
      </w:r>
      <w:proofErr w:type="gramStart"/>
      <w:r w:rsidRPr="00A22049">
        <w:t>..</w:t>
      </w:r>
      <w:r w:rsidR="00697FB9" w:rsidRPr="00A22049">
        <w:t>"</w:t>
      </w:r>
      <w:proofErr w:type="gramEnd"/>
      <w:r w:rsidRPr="00A22049">
        <w:t>&gt;</w:t>
      </w:r>
      <w:r w:rsidR="00697FB9" w:rsidRPr="00A22049">
        <w:t>&lt;/File&gt;</w:t>
      </w:r>
    </w:p>
    <w:p w:rsidR="00EB25FF" w:rsidRPr="00A22049" w:rsidRDefault="00EB25FF" w:rsidP="006E143C">
      <w:pPr>
        <w:pStyle w:val="Code"/>
      </w:pPr>
      <w:r w:rsidRPr="00A22049">
        <w:t xml:space="preserve">    ..</w:t>
      </w:r>
    </w:p>
    <w:p w:rsidR="006E143C" w:rsidRPr="00A22049" w:rsidRDefault="006E143C" w:rsidP="006E143C">
      <w:pPr>
        <w:pStyle w:val="Code"/>
      </w:pPr>
      <w:r w:rsidRPr="00A22049">
        <w:t xml:space="preserve">  &lt;/Files&gt;</w:t>
      </w:r>
    </w:p>
    <w:p w:rsidR="006E143C" w:rsidRDefault="006E143C" w:rsidP="006E143C">
      <w:pPr>
        <w:pStyle w:val="Code"/>
      </w:pPr>
      <w:r>
        <w:t>&lt;/Configuration&gt;</w:t>
      </w:r>
    </w:p>
    <w:p w:rsidR="00462A93" w:rsidRDefault="00462A93" w:rsidP="00462A93">
      <w:r>
        <w:t>Child nodes of &lt;configuration&gt; for the multi-file dataset have the following cardinality:</w:t>
      </w:r>
    </w:p>
    <w:p w:rsidR="00462A93" w:rsidRDefault="00462A93" w:rsidP="00462A93">
      <w:pPr>
        <w:pStyle w:val="ListParagraph"/>
        <w:numPr>
          <w:ilvl w:val="0"/>
          <w:numId w:val="4"/>
        </w:numPr>
      </w:pPr>
      <w:r>
        <w:t>The &lt;name&gt; node is mandatory, and must occur exactly once</w:t>
      </w:r>
    </w:p>
    <w:p w:rsidR="00462A93" w:rsidRDefault="00462A93" w:rsidP="00462A93">
      <w:pPr>
        <w:pStyle w:val="ListParagraph"/>
        <w:numPr>
          <w:ilvl w:val="0"/>
          <w:numId w:val="4"/>
        </w:numPr>
      </w:pPr>
      <w:r>
        <w:t xml:space="preserve">The &lt;description&gt; node is </w:t>
      </w:r>
      <w:r w:rsidRPr="00462A93">
        <w:t>optional</w:t>
      </w:r>
      <w:r>
        <w:t>, and can occur only once</w:t>
      </w:r>
    </w:p>
    <w:p w:rsidR="00462A93" w:rsidRDefault="00462A93" w:rsidP="00462A93">
      <w:pPr>
        <w:pStyle w:val="ListParagraph"/>
        <w:numPr>
          <w:ilvl w:val="0"/>
          <w:numId w:val="4"/>
        </w:numPr>
      </w:pPr>
      <w:r>
        <w:t xml:space="preserve">The &lt;variable&gt; node is </w:t>
      </w:r>
      <w:r w:rsidRPr="00462A93">
        <w:t>optional</w:t>
      </w:r>
      <w:r>
        <w:t xml:space="preserve">, and can occur only once </w:t>
      </w:r>
    </w:p>
    <w:p w:rsidR="00462A93" w:rsidRDefault="00462A93" w:rsidP="00462A93">
      <w:pPr>
        <w:pStyle w:val="ListParagraph"/>
        <w:numPr>
          <w:ilvl w:val="0"/>
          <w:numId w:val="4"/>
        </w:numPr>
      </w:pPr>
      <w:r>
        <w:t>The &lt;source&gt; node is mandatory, and must occur exactly once</w:t>
      </w:r>
    </w:p>
    <w:p w:rsidR="00462A93" w:rsidRDefault="00462A93" w:rsidP="00462A93">
      <w:pPr>
        <w:pStyle w:val="ListParagraph"/>
        <w:numPr>
          <w:ilvl w:val="0"/>
          <w:numId w:val="4"/>
        </w:numPr>
      </w:pPr>
      <w:r>
        <w:t>The &lt;seasonal&gt; node is optional, and can occur only once</w:t>
      </w:r>
    </w:p>
    <w:p w:rsidR="00462A93" w:rsidRDefault="00462A93" w:rsidP="00462A93">
      <w:pPr>
        <w:pStyle w:val="ListParagraph"/>
        <w:numPr>
          <w:ilvl w:val="0"/>
          <w:numId w:val="4"/>
        </w:numPr>
      </w:pPr>
      <w:r>
        <w:t>The &lt;files&gt; node is mandatory, and can occur only once</w:t>
      </w:r>
    </w:p>
    <w:p w:rsidR="00CC31BF" w:rsidRDefault="00462A93" w:rsidP="00462A93">
      <w:pPr>
        <w:pStyle w:val="ListParagraph"/>
        <w:numPr>
          <w:ilvl w:val="0"/>
          <w:numId w:val="4"/>
        </w:numPr>
      </w:pPr>
      <w:r>
        <w:t xml:space="preserve">The &lt;files&gt; must </w:t>
      </w:r>
      <w:r w:rsidR="00CC31BF">
        <w:t xml:space="preserve">contain </w:t>
      </w:r>
      <w:r>
        <w:t xml:space="preserve">one </w:t>
      </w:r>
      <w:r w:rsidR="00CC31BF">
        <w:t xml:space="preserve">or more </w:t>
      </w:r>
      <w:r>
        <w:t>&lt;</w:t>
      </w:r>
      <w:r w:rsidR="00EB25FF">
        <w:t>f</w:t>
      </w:r>
      <w:r w:rsidR="00CC31BF">
        <w:t>ile</w:t>
      </w:r>
      <w:r>
        <w:t>&gt; nodes</w:t>
      </w:r>
    </w:p>
    <w:p w:rsidR="006E143C" w:rsidRDefault="006E143C" w:rsidP="006E143C">
      <w:r>
        <w:t>Listed XML nodes and attributes have the following meaning:</w:t>
      </w:r>
    </w:p>
    <w:tbl>
      <w:tblPr>
        <w:tblStyle w:val="LightShading-Accent1"/>
        <w:tblW w:w="9249" w:type="dxa"/>
        <w:tblLook w:val="04A0" w:firstRow="1" w:lastRow="0" w:firstColumn="1" w:lastColumn="0" w:noHBand="0" w:noVBand="1"/>
      </w:tblPr>
      <w:tblGrid>
        <w:gridCol w:w="1492"/>
        <w:gridCol w:w="990"/>
        <w:gridCol w:w="6767"/>
      </w:tblGrid>
      <w:tr w:rsidR="006E143C" w:rsidRPr="005C2375" w:rsidTr="00CC31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6E143C" w:rsidRPr="005C2375" w:rsidRDefault="00462A93" w:rsidP="00EB25FF">
            <w:pPr>
              <w:rPr>
                <w:sz w:val="20"/>
                <w:szCs w:val="20"/>
              </w:rPr>
            </w:pPr>
            <w:r>
              <w:rPr>
                <w:sz w:val="20"/>
                <w:szCs w:val="20"/>
              </w:rPr>
              <w:t>N</w:t>
            </w:r>
            <w:r w:rsidR="006E143C" w:rsidRPr="005C2375">
              <w:rPr>
                <w:sz w:val="20"/>
                <w:szCs w:val="20"/>
              </w:rPr>
              <w:t>ode</w:t>
            </w:r>
            <w:r>
              <w:rPr>
                <w:sz w:val="20"/>
                <w:szCs w:val="20"/>
              </w:rPr>
              <w:t>/attribute</w:t>
            </w:r>
          </w:p>
        </w:tc>
        <w:tc>
          <w:tcPr>
            <w:tcW w:w="992" w:type="dxa"/>
          </w:tcPr>
          <w:p w:rsidR="006E143C" w:rsidRPr="005C2375" w:rsidRDefault="006E143C" w:rsidP="00EB25FF">
            <w:pPr>
              <w:jc w:val="center"/>
              <w:cnfStyle w:val="100000000000" w:firstRow="1" w:lastRow="0" w:firstColumn="0" w:lastColumn="0" w:oddVBand="0" w:evenVBand="0" w:oddHBand="0" w:evenHBand="0" w:firstRowFirstColumn="0" w:firstRowLastColumn="0" w:lastRowFirstColumn="0" w:lastRowLastColumn="0"/>
              <w:rPr>
                <w:sz w:val="20"/>
                <w:szCs w:val="20"/>
              </w:rPr>
            </w:pPr>
            <w:r w:rsidRPr="005C2375">
              <w:rPr>
                <w:sz w:val="20"/>
                <w:szCs w:val="20"/>
              </w:rPr>
              <w:t>Format</w:t>
            </w:r>
          </w:p>
        </w:tc>
        <w:tc>
          <w:tcPr>
            <w:tcW w:w="6873" w:type="dxa"/>
          </w:tcPr>
          <w:p w:rsidR="006E143C" w:rsidRPr="005C2375" w:rsidRDefault="006E143C" w:rsidP="00EB25FF">
            <w:pPr>
              <w:cnfStyle w:val="100000000000" w:firstRow="1" w:lastRow="0" w:firstColumn="0" w:lastColumn="0" w:oddVBand="0" w:evenVBand="0" w:oddHBand="0" w:evenHBand="0" w:firstRowFirstColumn="0" w:firstRowLastColumn="0" w:lastRowFirstColumn="0" w:lastRowLastColumn="0"/>
              <w:rPr>
                <w:sz w:val="20"/>
                <w:szCs w:val="20"/>
              </w:rPr>
            </w:pPr>
            <w:r w:rsidRPr="005C2375">
              <w:rPr>
                <w:sz w:val="20"/>
                <w:szCs w:val="20"/>
              </w:rPr>
              <w:t>Description</w:t>
            </w:r>
          </w:p>
        </w:tc>
      </w:tr>
      <w:tr w:rsidR="006E143C" w:rsidRPr="005C2375" w:rsidTr="00CC31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6E143C" w:rsidRPr="005C2375" w:rsidRDefault="006E143C" w:rsidP="00EB25FF">
            <w:pPr>
              <w:rPr>
                <w:sz w:val="20"/>
                <w:szCs w:val="20"/>
              </w:rPr>
            </w:pPr>
            <w:r w:rsidRPr="005C2375">
              <w:rPr>
                <w:sz w:val="20"/>
                <w:szCs w:val="20"/>
              </w:rPr>
              <w:t>Name</w:t>
            </w:r>
          </w:p>
        </w:tc>
        <w:tc>
          <w:tcPr>
            <w:tcW w:w="992" w:type="dxa"/>
          </w:tcPr>
          <w:p w:rsidR="006E143C" w:rsidRPr="005C2375" w:rsidRDefault="006E143C" w:rsidP="00EB25FF">
            <w:pPr>
              <w:jc w:val="center"/>
              <w:cnfStyle w:val="000000100000" w:firstRow="0" w:lastRow="0" w:firstColumn="0" w:lastColumn="0" w:oddVBand="0" w:evenVBand="0" w:oddHBand="1" w:evenHBand="0" w:firstRowFirstColumn="0" w:firstRowLastColumn="0" w:lastRowFirstColumn="0" w:lastRowLastColumn="0"/>
              <w:rPr>
                <w:sz w:val="20"/>
                <w:szCs w:val="20"/>
              </w:rPr>
            </w:pPr>
            <w:r w:rsidRPr="005C2375">
              <w:rPr>
                <w:sz w:val="20"/>
                <w:szCs w:val="20"/>
              </w:rPr>
              <w:t>Text</w:t>
            </w:r>
          </w:p>
        </w:tc>
        <w:tc>
          <w:tcPr>
            <w:tcW w:w="6873" w:type="dxa"/>
          </w:tcPr>
          <w:p w:rsidR="006E143C" w:rsidRPr="005C2375" w:rsidRDefault="006E143C" w:rsidP="00EB25FF">
            <w:pPr>
              <w:cnfStyle w:val="000000100000" w:firstRow="0" w:lastRow="0" w:firstColumn="0" w:lastColumn="0" w:oddVBand="0" w:evenVBand="0" w:oddHBand="1" w:evenHBand="0" w:firstRowFirstColumn="0" w:firstRowLastColumn="0" w:lastRowFirstColumn="0" w:lastRowLastColumn="0"/>
              <w:rPr>
                <w:sz w:val="20"/>
                <w:szCs w:val="20"/>
              </w:rPr>
            </w:pPr>
            <w:r w:rsidRPr="005C2375">
              <w:rPr>
                <w:sz w:val="20"/>
                <w:szCs w:val="20"/>
              </w:rPr>
              <w:t xml:space="preserve">Human-legible name for the </w:t>
            </w:r>
            <w:r w:rsidR="0089696D">
              <w:rPr>
                <w:sz w:val="20"/>
                <w:szCs w:val="20"/>
              </w:rPr>
              <w:t>dataset</w:t>
            </w:r>
          </w:p>
        </w:tc>
      </w:tr>
      <w:tr w:rsidR="006E143C" w:rsidRPr="005C2375" w:rsidTr="00CC31BF">
        <w:tc>
          <w:tcPr>
            <w:cnfStyle w:val="001000000000" w:firstRow="0" w:lastRow="0" w:firstColumn="1" w:lastColumn="0" w:oddVBand="0" w:evenVBand="0" w:oddHBand="0" w:evenHBand="0" w:firstRowFirstColumn="0" w:firstRowLastColumn="0" w:lastRowFirstColumn="0" w:lastRowLastColumn="0"/>
            <w:tcW w:w="1384" w:type="dxa"/>
          </w:tcPr>
          <w:p w:rsidR="006E143C" w:rsidRPr="005C2375" w:rsidRDefault="006E143C" w:rsidP="00EB25FF">
            <w:pPr>
              <w:rPr>
                <w:sz w:val="20"/>
                <w:szCs w:val="20"/>
              </w:rPr>
            </w:pPr>
            <w:r w:rsidRPr="005C2375">
              <w:rPr>
                <w:sz w:val="20"/>
                <w:szCs w:val="20"/>
              </w:rPr>
              <w:t>Description</w:t>
            </w:r>
          </w:p>
        </w:tc>
        <w:tc>
          <w:tcPr>
            <w:tcW w:w="992" w:type="dxa"/>
          </w:tcPr>
          <w:p w:rsidR="006E143C" w:rsidRPr="005C2375" w:rsidRDefault="006E143C" w:rsidP="00EB25FF">
            <w:pPr>
              <w:jc w:val="center"/>
              <w:cnfStyle w:val="000000000000" w:firstRow="0" w:lastRow="0" w:firstColumn="0" w:lastColumn="0" w:oddVBand="0" w:evenVBand="0" w:oddHBand="0" w:evenHBand="0" w:firstRowFirstColumn="0" w:firstRowLastColumn="0" w:lastRowFirstColumn="0" w:lastRowLastColumn="0"/>
              <w:rPr>
                <w:sz w:val="20"/>
                <w:szCs w:val="20"/>
              </w:rPr>
            </w:pPr>
            <w:r w:rsidRPr="005C2375">
              <w:rPr>
                <w:sz w:val="20"/>
                <w:szCs w:val="20"/>
              </w:rPr>
              <w:t>Text</w:t>
            </w:r>
          </w:p>
        </w:tc>
        <w:tc>
          <w:tcPr>
            <w:tcW w:w="6873" w:type="dxa"/>
          </w:tcPr>
          <w:p w:rsidR="006E143C" w:rsidRPr="005C2375" w:rsidRDefault="006E143C" w:rsidP="00EB25FF">
            <w:pPr>
              <w:cnfStyle w:val="000000000000" w:firstRow="0" w:lastRow="0" w:firstColumn="0" w:lastColumn="0" w:oddVBand="0" w:evenVBand="0" w:oddHBand="0" w:evenHBand="0" w:firstRowFirstColumn="0" w:firstRowLastColumn="0" w:lastRowFirstColumn="0" w:lastRowLastColumn="0"/>
              <w:rPr>
                <w:sz w:val="20"/>
                <w:szCs w:val="20"/>
              </w:rPr>
            </w:pPr>
            <w:r w:rsidRPr="005C2375">
              <w:rPr>
                <w:sz w:val="20"/>
                <w:szCs w:val="20"/>
              </w:rPr>
              <w:t xml:space="preserve">Human-legible description for the </w:t>
            </w:r>
            <w:r w:rsidR="0089696D">
              <w:rPr>
                <w:sz w:val="20"/>
                <w:szCs w:val="20"/>
              </w:rPr>
              <w:t>dataset</w:t>
            </w:r>
          </w:p>
        </w:tc>
      </w:tr>
      <w:tr w:rsidR="006E143C" w:rsidRPr="005C2375" w:rsidTr="00CC31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6E143C" w:rsidRPr="005C2375" w:rsidRDefault="006E143C" w:rsidP="00EB25FF">
            <w:pPr>
              <w:rPr>
                <w:sz w:val="20"/>
                <w:szCs w:val="20"/>
              </w:rPr>
            </w:pPr>
            <w:r w:rsidRPr="005C2375">
              <w:rPr>
                <w:sz w:val="20"/>
                <w:szCs w:val="20"/>
              </w:rPr>
              <w:t>Variable</w:t>
            </w:r>
          </w:p>
        </w:tc>
        <w:tc>
          <w:tcPr>
            <w:tcW w:w="992" w:type="dxa"/>
          </w:tcPr>
          <w:p w:rsidR="006E143C" w:rsidRPr="005C2375" w:rsidRDefault="006E143C" w:rsidP="00EB25FF">
            <w:pPr>
              <w:jc w:val="center"/>
              <w:cnfStyle w:val="000000100000" w:firstRow="0" w:lastRow="0" w:firstColumn="0" w:lastColumn="0" w:oddVBand="0" w:evenVBand="0" w:oddHBand="1" w:evenHBand="0" w:firstRowFirstColumn="0" w:firstRowLastColumn="0" w:lastRowFirstColumn="0" w:lastRowLastColumn="0"/>
              <w:rPr>
                <w:sz w:val="20"/>
                <w:szCs w:val="20"/>
              </w:rPr>
            </w:pPr>
            <w:r w:rsidRPr="005C2375">
              <w:rPr>
                <w:sz w:val="20"/>
                <w:szCs w:val="20"/>
              </w:rPr>
              <w:t>Text</w:t>
            </w:r>
          </w:p>
        </w:tc>
        <w:tc>
          <w:tcPr>
            <w:tcW w:w="6873" w:type="dxa"/>
          </w:tcPr>
          <w:p w:rsidR="006E143C" w:rsidRPr="005C2375" w:rsidRDefault="00462A93" w:rsidP="00EB25FF">
            <w:pPr>
              <w:cnfStyle w:val="000000100000" w:firstRow="0" w:lastRow="0" w:firstColumn="0" w:lastColumn="0" w:oddVBand="0" w:evenVBand="0" w:oddHBand="1" w:evenHBand="0" w:firstRowFirstColumn="0" w:firstRowLastColumn="0" w:lastRowFirstColumn="0" w:lastRowLastColumn="0"/>
              <w:rPr>
                <w:sz w:val="20"/>
                <w:szCs w:val="20"/>
              </w:rPr>
            </w:pPr>
            <w:r w:rsidRPr="005C2375">
              <w:rPr>
                <w:sz w:val="20"/>
                <w:szCs w:val="20"/>
              </w:rPr>
              <w:t>A EwE variable name, populated and used only by the EwE user interface for filtering content</w:t>
            </w:r>
            <w:r>
              <w:rPr>
                <w:sz w:val="20"/>
                <w:szCs w:val="20"/>
              </w:rPr>
              <w:t xml:space="preserve">. The variable name is directly derived from </w:t>
            </w:r>
            <w:proofErr w:type="spellStart"/>
            <w:r>
              <w:rPr>
                <w:sz w:val="20"/>
                <w:szCs w:val="20"/>
              </w:rPr>
              <w:t>eVarName</w:t>
            </w:r>
            <w:proofErr w:type="spellEnd"/>
            <w:r>
              <w:rPr>
                <w:sz w:val="20"/>
                <w:szCs w:val="20"/>
              </w:rPr>
              <w:t xml:space="preserve"> enumerated values in the EwE source code</w:t>
            </w:r>
          </w:p>
        </w:tc>
      </w:tr>
      <w:tr w:rsidR="006A5CE6" w:rsidRPr="005C2375" w:rsidTr="00CC31BF">
        <w:tc>
          <w:tcPr>
            <w:cnfStyle w:val="001000000000" w:firstRow="0" w:lastRow="0" w:firstColumn="1" w:lastColumn="0" w:oddVBand="0" w:evenVBand="0" w:oddHBand="0" w:evenHBand="0" w:firstRowFirstColumn="0" w:firstRowLastColumn="0" w:lastRowFirstColumn="0" w:lastRowLastColumn="0"/>
            <w:tcW w:w="1384" w:type="dxa"/>
          </w:tcPr>
          <w:p w:rsidR="006A5CE6" w:rsidRPr="005C2375" w:rsidRDefault="006A5CE6" w:rsidP="00EB25FF">
            <w:pPr>
              <w:rPr>
                <w:sz w:val="20"/>
                <w:szCs w:val="20"/>
              </w:rPr>
            </w:pPr>
            <w:r w:rsidRPr="005C2375">
              <w:rPr>
                <w:sz w:val="20"/>
                <w:szCs w:val="20"/>
              </w:rPr>
              <w:t>Source</w:t>
            </w:r>
          </w:p>
        </w:tc>
        <w:tc>
          <w:tcPr>
            <w:tcW w:w="992" w:type="dxa"/>
          </w:tcPr>
          <w:p w:rsidR="006A5CE6" w:rsidRPr="005C2375" w:rsidRDefault="006A5CE6" w:rsidP="00EB25FF">
            <w:pPr>
              <w:jc w:val="center"/>
              <w:cnfStyle w:val="000000000000" w:firstRow="0" w:lastRow="0" w:firstColumn="0" w:lastColumn="0" w:oddVBand="0" w:evenVBand="0" w:oddHBand="0" w:evenHBand="0" w:firstRowFirstColumn="0" w:firstRowLastColumn="0" w:lastRowFirstColumn="0" w:lastRowLastColumn="0"/>
              <w:rPr>
                <w:sz w:val="20"/>
                <w:szCs w:val="20"/>
              </w:rPr>
            </w:pPr>
            <w:r w:rsidRPr="005C2375">
              <w:rPr>
                <w:sz w:val="20"/>
                <w:szCs w:val="20"/>
              </w:rPr>
              <w:t>Text</w:t>
            </w:r>
          </w:p>
        </w:tc>
        <w:tc>
          <w:tcPr>
            <w:tcW w:w="6873" w:type="dxa"/>
          </w:tcPr>
          <w:p w:rsidR="006A5CE6" w:rsidRPr="005C2375" w:rsidRDefault="00462A93" w:rsidP="00462A9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Path to the folder with </w:t>
            </w:r>
            <w:r w:rsidR="006A5CE6">
              <w:rPr>
                <w:sz w:val="20"/>
                <w:szCs w:val="20"/>
              </w:rPr>
              <w:t xml:space="preserve">the </w:t>
            </w:r>
            <w:r w:rsidR="006A5CE6" w:rsidRPr="005C2375">
              <w:rPr>
                <w:sz w:val="20"/>
                <w:szCs w:val="20"/>
              </w:rPr>
              <w:t>map</w:t>
            </w:r>
            <w:r w:rsidR="006A5CE6">
              <w:rPr>
                <w:sz w:val="20"/>
                <w:szCs w:val="20"/>
              </w:rPr>
              <w:t>s</w:t>
            </w:r>
            <w:r w:rsidR="006A5CE6" w:rsidRPr="005C2375">
              <w:rPr>
                <w:sz w:val="20"/>
                <w:szCs w:val="20"/>
              </w:rPr>
              <w:t xml:space="preserve"> for this </w:t>
            </w:r>
            <w:r w:rsidR="0089696D">
              <w:rPr>
                <w:sz w:val="20"/>
                <w:szCs w:val="20"/>
              </w:rPr>
              <w:t>dataset</w:t>
            </w:r>
            <w:r w:rsidR="006A5CE6" w:rsidRPr="005C2375">
              <w:rPr>
                <w:sz w:val="20"/>
                <w:szCs w:val="20"/>
              </w:rPr>
              <w:t xml:space="preserve">. The </w:t>
            </w:r>
            <w:r w:rsidR="006A5CE6">
              <w:rPr>
                <w:sz w:val="20"/>
                <w:szCs w:val="20"/>
              </w:rPr>
              <w:t xml:space="preserve">folder path </w:t>
            </w:r>
            <w:r w:rsidR="006A5CE6" w:rsidRPr="005C2375">
              <w:rPr>
                <w:sz w:val="20"/>
                <w:szCs w:val="20"/>
              </w:rPr>
              <w:t xml:space="preserve">can be </w:t>
            </w:r>
            <w:r w:rsidR="006A5CE6">
              <w:rPr>
                <w:sz w:val="20"/>
                <w:szCs w:val="20"/>
              </w:rPr>
              <w:t xml:space="preserve">an </w:t>
            </w:r>
            <w:r w:rsidR="006A5CE6" w:rsidRPr="005C2375">
              <w:rPr>
                <w:sz w:val="20"/>
                <w:szCs w:val="20"/>
              </w:rPr>
              <w:t xml:space="preserve">absolute </w:t>
            </w:r>
            <w:r w:rsidR="006A5CE6">
              <w:rPr>
                <w:sz w:val="20"/>
                <w:szCs w:val="20"/>
              </w:rPr>
              <w:t xml:space="preserve">path, </w:t>
            </w:r>
            <w:r w:rsidR="006A5CE6" w:rsidRPr="005C2375">
              <w:rPr>
                <w:sz w:val="20"/>
                <w:szCs w:val="20"/>
              </w:rPr>
              <w:t xml:space="preserve">or </w:t>
            </w:r>
            <w:r w:rsidR="006A5CE6">
              <w:rPr>
                <w:sz w:val="20"/>
                <w:szCs w:val="20"/>
              </w:rPr>
              <w:t xml:space="preserve">a path relative </w:t>
            </w:r>
            <w:r w:rsidR="006A5CE6" w:rsidRPr="005C2375">
              <w:rPr>
                <w:sz w:val="20"/>
                <w:szCs w:val="20"/>
              </w:rPr>
              <w:t>to the location of the configuration file</w:t>
            </w:r>
          </w:p>
        </w:tc>
      </w:tr>
      <w:tr w:rsidR="006E143C" w:rsidRPr="005C2375" w:rsidTr="00CC31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6E143C" w:rsidRPr="005C2375" w:rsidRDefault="006E143C" w:rsidP="006A5CE6">
            <w:pPr>
              <w:rPr>
                <w:sz w:val="20"/>
                <w:szCs w:val="20"/>
              </w:rPr>
            </w:pPr>
            <w:proofErr w:type="spellStart"/>
            <w:r w:rsidRPr="005C2375">
              <w:rPr>
                <w:sz w:val="20"/>
                <w:szCs w:val="20"/>
              </w:rPr>
              <w:t>IsRelative</w:t>
            </w:r>
            <w:proofErr w:type="spellEnd"/>
          </w:p>
        </w:tc>
        <w:tc>
          <w:tcPr>
            <w:tcW w:w="992" w:type="dxa"/>
          </w:tcPr>
          <w:p w:rsidR="006E143C" w:rsidRPr="005C2375" w:rsidRDefault="006E143C" w:rsidP="00CC31BF">
            <w:pPr>
              <w:jc w:val="center"/>
              <w:cnfStyle w:val="000000100000" w:firstRow="0" w:lastRow="0" w:firstColumn="0" w:lastColumn="0" w:oddVBand="0" w:evenVBand="0" w:oddHBand="1" w:evenHBand="0" w:firstRowFirstColumn="0" w:firstRowLastColumn="0" w:lastRowFirstColumn="0" w:lastRowLastColumn="0"/>
              <w:rPr>
                <w:sz w:val="20"/>
                <w:szCs w:val="20"/>
              </w:rPr>
            </w:pPr>
            <w:r w:rsidRPr="005C2375">
              <w:rPr>
                <w:sz w:val="20"/>
                <w:szCs w:val="20"/>
              </w:rPr>
              <w:t>Boolean</w:t>
            </w:r>
          </w:p>
        </w:tc>
        <w:tc>
          <w:tcPr>
            <w:tcW w:w="6873" w:type="dxa"/>
          </w:tcPr>
          <w:p w:rsidR="006E143C" w:rsidRPr="005C2375" w:rsidRDefault="006E143C" w:rsidP="00CC31BF">
            <w:pPr>
              <w:cnfStyle w:val="000000100000" w:firstRow="0" w:lastRow="0" w:firstColumn="0" w:lastColumn="0" w:oddVBand="0" w:evenVBand="0" w:oddHBand="1" w:evenHBand="0" w:firstRowFirstColumn="0" w:firstRowLastColumn="0" w:lastRowFirstColumn="0" w:lastRowLastColumn="0"/>
              <w:rPr>
                <w:sz w:val="20"/>
                <w:szCs w:val="20"/>
              </w:rPr>
            </w:pPr>
            <w:r w:rsidRPr="005C2375">
              <w:rPr>
                <w:sz w:val="20"/>
                <w:szCs w:val="20"/>
              </w:rPr>
              <w:t xml:space="preserve">Flag that indicates if the Source field indicates a relative </w:t>
            </w:r>
            <w:r w:rsidR="006A5CE6">
              <w:rPr>
                <w:sz w:val="20"/>
                <w:szCs w:val="20"/>
              </w:rPr>
              <w:t xml:space="preserve">or absolute </w:t>
            </w:r>
            <w:r w:rsidRPr="005C2375">
              <w:rPr>
                <w:sz w:val="20"/>
                <w:szCs w:val="20"/>
              </w:rPr>
              <w:t>path</w:t>
            </w:r>
            <w:r w:rsidR="00CC31BF">
              <w:rPr>
                <w:sz w:val="20"/>
                <w:szCs w:val="20"/>
              </w:rPr>
              <w:t xml:space="preserve"> (</w:t>
            </w:r>
            <w:r w:rsidR="00CC31BF" w:rsidRPr="005C2375">
              <w:rPr>
                <w:sz w:val="20"/>
                <w:szCs w:val="20"/>
              </w:rPr>
              <w:t>True/False)</w:t>
            </w:r>
          </w:p>
        </w:tc>
      </w:tr>
      <w:tr w:rsidR="006A5CE6" w:rsidRPr="005C2375" w:rsidTr="00CC31BF">
        <w:tc>
          <w:tcPr>
            <w:cnfStyle w:val="001000000000" w:firstRow="0" w:lastRow="0" w:firstColumn="1" w:lastColumn="0" w:oddVBand="0" w:evenVBand="0" w:oddHBand="0" w:evenHBand="0" w:firstRowFirstColumn="0" w:firstRowLastColumn="0" w:lastRowFirstColumn="0" w:lastRowLastColumn="0"/>
            <w:tcW w:w="1384" w:type="dxa"/>
          </w:tcPr>
          <w:p w:rsidR="006A5CE6" w:rsidRPr="005C2375" w:rsidRDefault="006A5CE6" w:rsidP="006A5CE6">
            <w:pPr>
              <w:rPr>
                <w:sz w:val="20"/>
                <w:szCs w:val="20"/>
              </w:rPr>
            </w:pPr>
            <w:r>
              <w:rPr>
                <w:sz w:val="20"/>
                <w:szCs w:val="20"/>
              </w:rPr>
              <w:t>Seasonal</w:t>
            </w:r>
          </w:p>
        </w:tc>
        <w:tc>
          <w:tcPr>
            <w:tcW w:w="992" w:type="dxa"/>
          </w:tcPr>
          <w:p w:rsidR="006A5CE6" w:rsidRPr="005C2375" w:rsidRDefault="00497328" w:rsidP="00CC31BF">
            <w:pPr>
              <w:jc w:val="center"/>
              <w:cnfStyle w:val="000000000000" w:firstRow="0" w:lastRow="0" w:firstColumn="0" w:lastColumn="0" w:oddVBand="0" w:evenVBand="0" w:oddHBand="0" w:evenHBand="0" w:firstRowFirstColumn="0" w:firstRowLastColumn="0" w:lastRowFirstColumn="0" w:lastRowLastColumn="0"/>
              <w:rPr>
                <w:sz w:val="20"/>
                <w:szCs w:val="20"/>
              </w:rPr>
            </w:pPr>
            <w:r w:rsidRPr="005C2375">
              <w:rPr>
                <w:sz w:val="20"/>
                <w:szCs w:val="20"/>
              </w:rPr>
              <w:t>Boolean</w:t>
            </w:r>
          </w:p>
        </w:tc>
        <w:tc>
          <w:tcPr>
            <w:tcW w:w="6873" w:type="dxa"/>
          </w:tcPr>
          <w:p w:rsidR="006A5CE6" w:rsidRPr="005C2375" w:rsidRDefault="00497328" w:rsidP="006A5CE6">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States if the data repeats after one year</w:t>
            </w:r>
            <w:r w:rsidR="00CC31BF">
              <w:rPr>
                <w:sz w:val="20"/>
                <w:szCs w:val="20"/>
              </w:rPr>
              <w:t xml:space="preserve"> </w:t>
            </w:r>
            <w:r w:rsidR="00CC31BF" w:rsidRPr="005C2375">
              <w:rPr>
                <w:sz w:val="20"/>
                <w:szCs w:val="20"/>
              </w:rPr>
              <w:t>(True/False)</w:t>
            </w:r>
          </w:p>
        </w:tc>
      </w:tr>
      <w:tr w:rsidR="00497328" w:rsidRPr="005C2375" w:rsidTr="00CC31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497328" w:rsidRDefault="00EB25FF" w:rsidP="006A5CE6">
            <w:pPr>
              <w:rPr>
                <w:sz w:val="20"/>
                <w:szCs w:val="20"/>
              </w:rPr>
            </w:pPr>
            <w:proofErr w:type="spellStart"/>
            <w:r>
              <w:rPr>
                <w:sz w:val="20"/>
                <w:szCs w:val="20"/>
              </w:rPr>
              <w:lastRenderedPageBreak/>
              <w:t>End</w:t>
            </w:r>
            <w:r w:rsidR="00497328">
              <w:rPr>
                <w:sz w:val="20"/>
                <w:szCs w:val="20"/>
              </w:rPr>
              <w:t>Date</w:t>
            </w:r>
            <w:proofErr w:type="spellEnd"/>
          </w:p>
        </w:tc>
        <w:tc>
          <w:tcPr>
            <w:tcW w:w="992" w:type="dxa"/>
          </w:tcPr>
          <w:p w:rsidR="00497328" w:rsidRPr="005C2375" w:rsidRDefault="00497328" w:rsidP="00CC31BF">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Date</w:t>
            </w:r>
          </w:p>
        </w:tc>
        <w:tc>
          <w:tcPr>
            <w:tcW w:w="6873" w:type="dxa"/>
          </w:tcPr>
          <w:p w:rsidR="00497328" w:rsidRPr="005C2375" w:rsidRDefault="00497328" w:rsidP="0049732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The last date</w:t>
            </w:r>
            <w:r w:rsidR="00CC31BF">
              <w:rPr>
                <w:sz w:val="20"/>
                <w:szCs w:val="20"/>
              </w:rPr>
              <w:t xml:space="preserve"> (</w:t>
            </w:r>
            <w:proofErr w:type="spellStart"/>
            <w:r w:rsidR="00CC31BF">
              <w:rPr>
                <w:sz w:val="20"/>
                <w:szCs w:val="20"/>
              </w:rPr>
              <w:t>yyyy</w:t>
            </w:r>
            <w:proofErr w:type="spellEnd"/>
            <w:r w:rsidR="00CC31BF">
              <w:rPr>
                <w:sz w:val="20"/>
                <w:szCs w:val="20"/>
              </w:rPr>
              <w:t>-mm-</w:t>
            </w:r>
            <w:proofErr w:type="spellStart"/>
            <w:r w:rsidR="00CC31BF">
              <w:rPr>
                <w:sz w:val="20"/>
                <w:szCs w:val="20"/>
              </w:rPr>
              <w:t>dd</w:t>
            </w:r>
            <w:proofErr w:type="spellEnd"/>
            <w:r w:rsidR="00CC31BF">
              <w:rPr>
                <w:sz w:val="20"/>
                <w:szCs w:val="20"/>
              </w:rPr>
              <w:t xml:space="preserve"> )</w:t>
            </w:r>
            <w:r w:rsidR="00462A93">
              <w:rPr>
                <w:sz w:val="20"/>
                <w:szCs w:val="20"/>
              </w:rPr>
              <w:t xml:space="preserve"> for seasonal data</w:t>
            </w:r>
          </w:p>
        </w:tc>
      </w:tr>
      <w:tr w:rsidR="00497328" w:rsidRPr="005C2375" w:rsidTr="00CC31BF">
        <w:tc>
          <w:tcPr>
            <w:cnfStyle w:val="001000000000" w:firstRow="0" w:lastRow="0" w:firstColumn="1" w:lastColumn="0" w:oddVBand="0" w:evenVBand="0" w:oddHBand="0" w:evenHBand="0" w:firstRowFirstColumn="0" w:firstRowLastColumn="0" w:lastRowFirstColumn="0" w:lastRowLastColumn="0"/>
            <w:tcW w:w="1384" w:type="dxa"/>
          </w:tcPr>
          <w:p w:rsidR="00497328" w:rsidRDefault="00497328" w:rsidP="006A5CE6">
            <w:pPr>
              <w:rPr>
                <w:sz w:val="20"/>
                <w:szCs w:val="20"/>
              </w:rPr>
            </w:pPr>
            <w:r>
              <w:rPr>
                <w:sz w:val="20"/>
                <w:szCs w:val="20"/>
              </w:rPr>
              <w:t>Files</w:t>
            </w:r>
          </w:p>
        </w:tc>
        <w:tc>
          <w:tcPr>
            <w:tcW w:w="992" w:type="dxa"/>
          </w:tcPr>
          <w:p w:rsidR="00497328" w:rsidRDefault="00497328" w:rsidP="00EB25FF">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p>
        </w:tc>
        <w:tc>
          <w:tcPr>
            <w:tcW w:w="6873" w:type="dxa"/>
          </w:tcPr>
          <w:p w:rsidR="00497328" w:rsidRDefault="00497328" w:rsidP="0049732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The one node that holds all files in the </w:t>
            </w:r>
            <w:r w:rsidR="0089696D">
              <w:rPr>
                <w:sz w:val="20"/>
                <w:szCs w:val="20"/>
              </w:rPr>
              <w:t>dataset</w:t>
            </w:r>
          </w:p>
        </w:tc>
      </w:tr>
      <w:tr w:rsidR="00CC31BF" w:rsidRPr="005C2375" w:rsidTr="00CC31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CC31BF" w:rsidRPr="005C2375" w:rsidRDefault="00CC31BF" w:rsidP="00EB25FF">
            <w:pPr>
              <w:rPr>
                <w:sz w:val="20"/>
                <w:szCs w:val="20"/>
              </w:rPr>
            </w:pPr>
            <w:r>
              <w:rPr>
                <w:sz w:val="20"/>
                <w:szCs w:val="20"/>
              </w:rPr>
              <w:t>File</w:t>
            </w:r>
          </w:p>
        </w:tc>
        <w:tc>
          <w:tcPr>
            <w:tcW w:w="992" w:type="dxa"/>
          </w:tcPr>
          <w:p w:rsidR="00CC31BF" w:rsidRDefault="00EB25FF" w:rsidP="00EB25FF">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Text</w:t>
            </w:r>
          </w:p>
        </w:tc>
        <w:tc>
          <w:tcPr>
            <w:tcW w:w="6873" w:type="dxa"/>
          </w:tcPr>
          <w:p w:rsidR="00CC31BF" w:rsidRPr="005C2375" w:rsidRDefault="00EB25FF" w:rsidP="00EB25FF">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The file name of a map in the dataset, without any path information</w:t>
            </w:r>
          </w:p>
        </w:tc>
      </w:tr>
      <w:tr w:rsidR="00CC31BF" w:rsidRPr="005C2375" w:rsidTr="00CC31BF">
        <w:tc>
          <w:tcPr>
            <w:cnfStyle w:val="001000000000" w:firstRow="0" w:lastRow="0" w:firstColumn="1" w:lastColumn="0" w:oddVBand="0" w:evenVBand="0" w:oddHBand="0" w:evenHBand="0" w:firstRowFirstColumn="0" w:firstRowLastColumn="0" w:lastRowFirstColumn="0" w:lastRowLastColumn="0"/>
            <w:tcW w:w="1384" w:type="dxa"/>
          </w:tcPr>
          <w:p w:rsidR="00497328" w:rsidRPr="005C2375" w:rsidRDefault="00497328" w:rsidP="00EB25FF">
            <w:pPr>
              <w:rPr>
                <w:sz w:val="20"/>
                <w:szCs w:val="20"/>
              </w:rPr>
            </w:pPr>
            <w:r w:rsidRPr="005C2375">
              <w:rPr>
                <w:sz w:val="20"/>
                <w:szCs w:val="20"/>
              </w:rPr>
              <w:t>Date</w:t>
            </w:r>
          </w:p>
        </w:tc>
        <w:tc>
          <w:tcPr>
            <w:tcW w:w="992" w:type="dxa"/>
          </w:tcPr>
          <w:p w:rsidR="00497328" w:rsidRPr="005C2375" w:rsidRDefault="00497328" w:rsidP="00CC31BF">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Date</w:t>
            </w:r>
          </w:p>
        </w:tc>
        <w:tc>
          <w:tcPr>
            <w:tcW w:w="6873" w:type="dxa"/>
          </w:tcPr>
          <w:p w:rsidR="00497328" w:rsidRPr="005C2375" w:rsidRDefault="00497328" w:rsidP="00462A93">
            <w:pPr>
              <w:cnfStyle w:val="000000000000" w:firstRow="0" w:lastRow="0" w:firstColumn="0" w:lastColumn="0" w:oddVBand="0" w:evenVBand="0" w:oddHBand="0" w:evenHBand="0" w:firstRowFirstColumn="0" w:firstRowLastColumn="0" w:lastRowFirstColumn="0" w:lastRowLastColumn="0"/>
              <w:rPr>
                <w:sz w:val="20"/>
                <w:szCs w:val="20"/>
              </w:rPr>
            </w:pPr>
            <w:r w:rsidRPr="005C2375">
              <w:rPr>
                <w:sz w:val="20"/>
                <w:szCs w:val="20"/>
              </w:rPr>
              <w:t xml:space="preserve">The </w:t>
            </w:r>
            <w:r w:rsidR="00CC31BF">
              <w:rPr>
                <w:sz w:val="20"/>
                <w:szCs w:val="20"/>
              </w:rPr>
              <w:t>time stamp (</w:t>
            </w:r>
            <w:proofErr w:type="spellStart"/>
            <w:r w:rsidR="00CC31BF">
              <w:rPr>
                <w:sz w:val="20"/>
                <w:szCs w:val="20"/>
              </w:rPr>
              <w:t>yyyy</w:t>
            </w:r>
            <w:proofErr w:type="spellEnd"/>
            <w:r w:rsidR="00CC31BF">
              <w:rPr>
                <w:sz w:val="20"/>
                <w:szCs w:val="20"/>
              </w:rPr>
              <w:t>-mm-</w:t>
            </w:r>
            <w:proofErr w:type="spellStart"/>
            <w:r w:rsidR="00CC31BF">
              <w:rPr>
                <w:sz w:val="20"/>
                <w:szCs w:val="20"/>
              </w:rPr>
              <w:t>dd</w:t>
            </w:r>
            <w:proofErr w:type="spellEnd"/>
            <w:r w:rsidR="00CC31BF">
              <w:rPr>
                <w:sz w:val="20"/>
                <w:szCs w:val="20"/>
              </w:rPr>
              <w:t xml:space="preserve"> ) for </w:t>
            </w:r>
            <w:r w:rsidR="00462A93">
              <w:rPr>
                <w:sz w:val="20"/>
                <w:szCs w:val="20"/>
              </w:rPr>
              <w:t>the map</w:t>
            </w:r>
          </w:p>
        </w:tc>
      </w:tr>
    </w:tbl>
    <w:p w:rsidR="006E143C" w:rsidRDefault="006E143C" w:rsidP="006E143C">
      <w:pPr>
        <w:pStyle w:val="Heading4"/>
      </w:pPr>
      <w:r>
        <w:t>Example</w:t>
      </w:r>
    </w:p>
    <w:p w:rsidR="006E143C" w:rsidRPr="006E143C" w:rsidRDefault="006E143C" w:rsidP="006E143C">
      <w:r>
        <w:t>The following XML configuration file snippet shows a mu</w:t>
      </w:r>
      <w:r w:rsidR="00CC31BF">
        <w:t>lti</w:t>
      </w:r>
      <w:r>
        <w:t xml:space="preserve">ple file </w:t>
      </w:r>
      <w:r w:rsidR="0089696D">
        <w:t>dataset</w:t>
      </w:r>
      <w:r>
        <w:t xml:space="preserve"> definition:</w:t>
      </w:r>
    </w:p>
    <w:p w:rsidR="00CC31BF" w:rsidRDefault="00CC31BF" w:rsidP="00CC31BF">
      <w:pPr>
        <w:pStyle w:val="Code"/>
      </w:pPr>
      <w:r>
        <w:t>&lt;Dataset Type="EwESpatialAssetsPlugin</w:t>
      </w:r>
      <w:proofErr w:type="gramStart"/>
      <w:r>
        <w:t>!EwESpatialAssetsPlugin.SpatialData.cMultiFileDataSetPlugin</w:t>
      </w:r>
      <w:proofErr w:type="gramEnd"/>
      <w:r>
        <w:t>" GUID="21437045-a4f0-4e7f-bfbb-ae3479f85dd8"&gt;</w:t>
      </w:r>
    </w:p>
    <w:p w:rsidR="00CC31BF" w:rsidRDefault="00CC31BF" w:rsidP="00CC31BF">
      <w:pPr>
        <w:pStyle w:val="Code"/>
      </w:pPr>
      <w:r>
        <w:t xml:space="preserve">  &lt;Configuration&gt;</w:t>
      </w:r>
    </w:p>
    <w:p w:rsidR="00CC31BF" w:rsidRDefault="00CC31BF" w:rsidP="00CC31BF">
      <w:pPr>
        <w:pStyle w:val="Code"/>
      </w:pPr>
      <w:r>
        <w:t xml:space="preserve">    &lt;Name&gt;AMIS PP (</w:t>
      </w:r>
      <w:proofErr w:type="spellStart"/>
      <w:r w:rsidR="00462A93">
        <w:t>bgd</w:t>
      </w:r>
      <w:proofErr w:type="spellEnd"/>
      <w:proofErr w:type="gramStart"/>
      <w:r>
        <w:t>)&lt;</w:t>
      </w:r>
      <w:proofErr w:type="gramEnd"/>
      <w:r>
        <w:t>/Name&gt;</w:t>
      </w:r>
    </w:p>
    <w:p w:rsidR="00CC31BF" w:rsidRPr="00B55972" w:rsidRDefault="00CC31BF" w:rsidP="00CC31BF">
      <w:pPr>
        <w:pStyle w:val="Code"/>
        <w:rPr>
          <w:lang w:val="fr-FR"/>
        </w:rPr>
      </w:pPr>
      <w:r w:rsidRPr="00462A93">
        <w:t xml:space="preserve">    </w:t>
      </w:r>
      <w:r w:rsidRPr="00B55972">
        <w:rPr>
          <w:lang w:val="fr-FR"/>
        </w:rPr>
        <w:t>&lt;Description&gt;</w:t>
      </w:r>
      <w:r w:rsidR="00462A93">
        <w:rPr>
          <w:lang w:val="fr-FR"/>
        </w:rPr>
        <w:t>JRC AMIS PP</w:t>
      </w:r>
      <w:r w:rsidRPr="00B55972">
        <w:rPr>
          <w:lang w:val="fr-FR"/>
        </w:rPr>
        <w:t>&lt;/Description&gt;</w:t>
      </w:r>
    </w:p>
    <w:p w:rsidR="00CC31BF" w:rsidRPr="00A22049" w:rsidRDefault="00CC31BF" w:rsidP="00CC31BF">
      <w:pPr>
        <w:pStyle w:val="Code"/>
      </w:pPr>
      <w:r w:rsidRPr="00B55972">
        <w:rPr>
          <w:lang w:val="fr-FR"/>
        </w:rPr>
        <w:t xml:space="preserve">    </w:t>
      </w:r>
      <w:r w:rsidRPr="00A22049">
        <w:t>&lt;Variable&gt;</w:t>
      </w:r>
      <w:proofErr w:type="spellStart"/>
      <w:r w:rsidR="00462A93" w:rsidRPr="009B0E89">
        <w:t>LayerRelPP</w:t>
      </w:r>
      <w:proofErr w:type="spellEnd"/>
      <w:r w:rsidRPr="00A22049">
        <w:t>&lt;/Variable&gt;</w:t>
      </w:r>
    </w:p>
    <w:p w:rsidR="00CC31BF" w:rsidRDefault="00CC31BF" w:rsidP="00CC31BF">
      <w:pPr>
        <w:pStyle w:val="Code"/>
      </w:pPr>
      <w:r w:rsidRPr="00A22049">
        <w:t xml:space="preserve">    </w:t>
      </w:r>
      <w:r>
        <w:t xml:space="preserve">&lt;Source </w:t>
      </w:r>
      <w:proofErr w:type="spellStart"/>
      <w:r>
        <w:t>IsRelative</w:t>
      </w:r>
      <w:proofErr w:type="spellEnd"/>
      <w:r>
        <w:t>="False"&gt;G:\Data\Spatial data\PP\</w:t>
      </w:r>
      <w:proofErr w:type="spellStart"/>
      <w:r>
        <w:t>JRC_org</w:t>
      </w:r>
      <w:proofErr w:type="spellEnd"/>
      <w:r>
        <w:t>\PP_1997-2008&lt;/Source&gt;</w:t>
      </w:r>
    </w:p>
    <w:p w:rsidR="00CC31BF" w:rsidRDefault="00CC31BF" w:rsidP="00CC31BF">
      <w:pPr>
        <w:pStyle w:val="Code"/>
      </w:pPr>
      <w:r>
        <w:t xml:space="preserve">    &lt;Seasonal Date="9999-12-01"&gt;False&lt;/Seasonal&gt;</w:t>
      </w:r>
    </w:p>
    <w:p w:rsidR="00CC31BF" w:rsidRDefault="00CC31BF" w:rsidP="00CC31BF">
      <w:pPr>
        <w:pStyle w:val="Code"/>
      </w:pPr>
      <w:r>
        <w:t xml:space="preserve">    &lt;Files&gt;</w:t>
      </w:r>
    </w:p>
    <w:p w:rsidR="00CC31BF" w:rsidRPr="00462A93" w:rsidRDefault="00CC31BF" w:rsidP="00CC31BF">
      <w:pPr>
        <w:pStyle w:val="Code"/>
      </w:pPr>
      <w:r w:rsidRPr="00B55972">
        <w:t xml:space="preserve">    </w:t>
      </w:r>
      <w:r w:rsidR="00697FB9" w:rsidRPr="00B55972">
        <w:t xml:space="preserve">  </w:t>
      </w:r>
      <w:r w:rsidR="00697FB9" w:rsidRPr="00462A93">
        <w:t xml:space="preserve">&lt;File </w:t>
      </w:r>
      <w:r w:rsidRPr="00462A93">
        <w:t>Date="1997-09-01"/&gt;</w:t>
      </w:r>
      <w:r w:rsidR="00697FB9" w:rsidRPr="00462A93">
        <w:t>AMIS_S_PP_1997_09.</w:t>
      </w:r>
      <w:r w:rsidR="00462A93">
        <w:t>bgd</w:t>
      </w:r>
      <w:r w:rsidR="00697FB9" w:rsidRPr="00462A93">
        <w:t>&lt;/File&gt;</w:t>
      </w:r>
    </w:p>
    <w:p w:rsidR="00697FB9" w:rsidRPr="00462A93" w:rsidRDefault="00697FB9" w:rsidP="00697FB9">
      <w:pPr>
        <w:pStyle w:val="Code"/>
      </w:pPr>
      <w:r w:rsidRPr="00462A93">
        <w:t xml:space="preserve">      &lt;File Date="1997-10-01"/&gt;AMIS_S_PP_1997_10.</w:t>
      </w:r>
      <w:r w:rsidR="00462A93">
        <w:t>bgd</w:t>
      </w:r>
      <w:r w:rsidRPr="00462A93">
        <w:t>&lt;/File&gt;</w:t>
      </w:r>
    </w:p>
    <w:p w:rsidR="00462A93" w:rsidRPr="00462A93" w:rsidRDefault="00697FB9" w:rsidP="00697FB9">
      <w:pPr>
        <w:pStyle w:val="Code"/>
      </w:pPr>
      <w:r w:rsidRPr="00462A93">
        <w:t xml:space="preserve">      &lt;File Date="1997-11-01"/&gt;AMIS_S_PP_1997_11.</w:t>
      </w:r>
      <w:r w:rsidR="00462A93">
        <w:t>bgd</w:t>
      </w:r>
      <w:r w:rsidRPr="00462A93">
        <w:t>&lt;/File&gt;</w:t>
      </w:r>
    </w:p>
    <w:p w:rsidR="006E143C" w:rsidRDefault="009B0E89" w:rsidP="00CC31BF">
      <w:pPr>
        <w:pStyle w:val="Code"/>
      </w:pPr>
      <w:r w:rsidRPr="00462A93">
        <w:t xml:space="preserve">    </w:t>
      </w:r>
      <w:r>
        <w:t>&lt;/Files&gt;</w:t>
      </w:r>
      <w:r w:rsidR="00CC31BF">
        <w:br/>
        <w:t xml:space="preserve">  </w:t>
      </w:r>
      <w:r w:rsidR="006E143C">
        <w:t>&lt;/Configuration&gt;</w:t>
      </w:r>
    </w:p>
    <w:p w:rsidR="003C4532" w:rsidRDefault="006E143C" w:rsidP="009B0E89">
      <w:pPr>
        <w:pStyle w:val="Code"/>
      </w:pPr>
      <w:r>
        <w:t>&lt;/Dataset&gt;</w:t>
      </w:r>
    </w:p>
    <w:p w:rsidR="006E143C" w:rsidRDefault="001E35F5" w:rsidP="001E35F5">
      <w:pPr>
        <w:pStyle w:val="Heading3"/>
      </w:pPr>
      <w:r>
        <w:t>ASCII file dataset</w:t>
      </w:r>
    </w:p>
    <w:p w:rsidR="001E35F5" w:rsidRDefault="001E35F5" w:rsidP="001E35F5">
      <w:r>
        <w:t>The ASCII file dataset is identical to the multi file dataset in all aspects except for two major differences:</w:t>
      </w:r>
    </w:p>
    <w:p w:rsidR="001E35F5" w:rsidRDefault="001E35F5" w:rsidP="001E35F5">
      <w:pPr>
        <w:pStyle w:val="ListParagraph"/>
        <w:numPr>
          <w:ilvl w:val="0"/>
          <w:numId w:val="2"/>
        </w:numPr>
      </w:pPr>
      <w:r>
        <w:t>The dataset can only read ESRI ASCII files</w:t>
      </w:r>
    </w:p>
    <w:p w:rsidR="00EB25FF" w:rsidRDefault="001E35F5" w:rsidP="00EB25FF">
      <w:pPr>
        <w:pStyle w:val="ListParagraph"/>
        <w:numPr>
          <w:ilvl w:val="0"/>
          <w:numId w:val="2"/>
        </w:numPr>
      </w:pPr>
      <w:r>
        <w:t>The ASCII files are presumed to exactly line up with an Ecospace scenario</w:t>
      </w:r>
      <w:r w:rsidR="00EB25FF">
        <w:t xml:space="preserve">. Spatial bounding box, number of rows and columns, and cell size are presumed to perfectly line up with an Ecospace scenario. </w:t>
      </w:r>
    </w:p>
    <w:p w:rsidR="00EB25FF" w:rsidRDefault="00EB25FF" w:rsidP="00EB25FF">
      <w:r>
        <w:t xml:space="preserve">This type of dataset will very bluntly copy its content to an Ecospace driver map: the top-left value in the ASCII grid will be placed in the top-left cell of an Ecospace map, the second ASCII cell into the second map cell, and so forth. This dataset performs no spatial checking, and omits all GIS manipulations. </w:t>
      </w:r>
    </w:p>
    <w:p w:rsidR="006E143C" w:rsidRDefault="00EB25FF" w:rsidP="00EB25FF">
      <w:r>
        <w:t xml:space="preserve">Because all GIS operations are omitted when reading data, this type of dataset performs much faster than the true </w:t>
      </w:r>
      <w:proofErr w:type="spellStart"/>
      <w:r>
        <w:t>GeoSpatial</w:t>
      </w:r>
      <w:proofErr w:type="spellEnd"/>
      <w:r>
        <w:t xml:space="preserve"> dataset types. However, the user is entirely responsible for preparing the driver maps to match an Ecospace scenario.</w:t>
      </w:r>
    </w:p>
    <w:p w:rsidR="00EB25FF" w:rsidRDefault="00EB25FF" w:rsidP="00EB25FF">
      <w:pPr>
        <w:pStyle w:val="Heading4"/>
      </w:pPr>
      <w:r>
        <w:t>Class name</w:t>
      </w:r>
    </w:p>
    <w:p w:rsidR="001E35F5" w:rsidRDefault="001E35F5" w:rsidP="001E35F5">
      <w:r>
        <w:t>The class name that should be used in the Dataset Type attribute is:</w:t>
      </w:r>
    </w:p>
    <w:p w:rsidR="001E35F5" w:rsidRDefault="001E35F5" w:rsidP="001E35F5">
      <w:pPr>
        <w:pStyle w:val="Code"/>
      </w:pPr>
      <w:r w:rsidRPr="001E35F5">
        <w:t>EwESpatialAssetsPlugin</w:t>
      </w:r>
      <w:proofErr w:type="gramStart"/>
      <w:r w:rsidRPr="001E35F5">
        <w:t>!EwESpatialAssetsPlugin.SpatialData.cASCIIFilesDataSetPlugin</w:t>
      </w:r>
      <w:proofErr w:type="gramEnd"/>
    </w:p>
    <w:p w:rsidR="00EB25FF" w:rsidRDefault="00EB25FF" w:rsidP="00EB25FF">
      <w:pPr>
        <w:pStyle w:val="Heading4"/>
      </w:pPr>
      <w:r>
        <w:t>Configuration XML</w:t>
      </w:r>
    </w:p>
    <w:p w:rsidR="00EB25FF" w:rsidRPr="003562D9" w:rsidRDefault="00EB25FF" w:rsidP="00EB25FF">
      <w:r>
        <w:t>The &lt;configuration&gt; XML is identical to the multi-file dataset.</w:t>
      </w:r>
    </w:p>
    <w:p w:rsidR="001E35F5" w:rsidRDefault="001E35F5" w:rsidP="001E35F5">
      <w:pPr>
        <w:pStyle w:val="Heading4"/>
      </w:pPr>
      <w:r>
        <w:t>Example</w:t>
      </w:r>
    </w:p>
    <w:p w:rsidR="001E35F5" w:rsidRPr="006E143C" w:rsidRDefault="001E35F5" w:rsidP="001E35F5">
      <w:r>
        <w:t xml:space="preserve">The following XML configuration file </w:t>
      </w:r>
      <w:r w:rsidR="009B0E89">
        <w:t xml:space="preserve">snippet shows an ASCII </w:t>
      </w:r>
      <w:r>
        <w:t>file dataset definition:</w:t>
      </w:r>
    </w:p>
    <w:p w:rsidR="001E35F5" w:rsidRDefault="001E35F5" w:rsidP="001E35F5">
      <w:pPr>
        <w:pStyle w:val="Code"/>
      </w:pPr>
      <w:r>
        <w:t>&lt;Dataset Type="EwESpatialAssetsPlugin</w:t>
      </w:r>
      <w:proofErr w:type="gramStart"/>
      <w:r>
        <w:t>!EwESpatialAssetsPlugin.SpatialData.cASCIIFilesDataSetPlugin</w:t>
      </w:r>
      <w:proofErr w:type="gramEnd"/>
      <w:r>
        <w:t>" GUID="c2938c96-964e-414d-b641-f827db515169"&gt;</w:t>
      </w:r>
    </w:p>
    <w:p w:rsidR="001E35F5" w:rsidRDefault="001E35F5" w:rsidP="001E35F5">
      <w:pPr>
        <w:pStyle w:val="Code"/>
      </w:pPr>
      <w:r>
        <w:lastRenderedPageBreak/>
        <w:t xml:space="preserve">    &lt;Configuration&gt;</w:t>
      </w:r>
    </w:p>
    <w:p w:rsidR="001E35F5" w:rsidRDefault="001E35F5" w:rsidP="001E35F5">
      <w:pPr>
        <w:pStyle w:val="Code"/>
      </w:pPr>
      <w:r>
        <w:t xml:space="preserve">      &lt;Name&gt;</w:t>
      </w:r>
      <w:r w:rsidR="009B0E89">
        <w:t xml:space="preserve">Georgia Strait </w:t>
      </w:r>
      <w:proofErr w:type="spellStart"/>
      <w:r w:rsidR="009B0E89">
        <w:t>RelPP</w:t>
      </w:r>
      <w:proofErr w:type="spellEnd"/>
      <w:r w:rsidR="009B0E89">
        <w:t xml:space="preserve"> 0.1dd</w:t>
      </w:r>
      <w:r>
        <w:t>&lt;/Name&gt;</w:t>
      </w:r>
    </w:p>
    <w:p w:rsidR="001E35F5" w:rsidRDefault="001E35F5" w:rsidP="001E35F5">
      <w:pPr>
        <w:pStyle w:val="Code"/>
      </w:pPr>
      <w:r>
        <w:t xml:space="preserve">      &lt;Description&gt;</w:t>
      </w:r>
      <w:proofErr w:type="spellStart"/>
      <w:r w:rsidR="009B0E89">
        <w:t>Rel</w:t>
      </w:r>
      <w:proofErr w:type="spellEnd"/>
      <w:r w:rsidR="009B0E89">
        <w:t xml:space="preserve"> PP map prepared for Georgia Strait 0.1dd scenario</w:t>
      </w:r>
      <w:r>
        <w:t>&lt;/Description&gt;</w:t>
      </w:r>
    </w:p>
    <w:p w:rsidR="001E35F5" w:rsidRDefault="001E35F5" w:rsidP="001E35F5">
      <w:pPr>
        <w:pStyle w:val="Code"/>
      </w:pPr>
      <w:r>
        <w:t xml:space="preserve">      &lt;Variable&gt;</w:t>
      </w:r>
      <w:proofErr w:type="spellStart"/>
      <w:r w:rsidR="009B0E89" w:rsidRPr="009B0E89">
        <w:t>LayerRelPP</w:t>
      </w:r>
      <w:proofErr w:type="spellEnd"/>
      <w:r>
        <w:t>&lt;/Variable&gt;</w:t>
      </w:r>
    </w:p>
    <w:p w:rsidR="001E35F5" w:rsidRDefault="001E35F5" w:rsidP="001E35F5">
      <w:pPr>
        <w:pStyle w:val="Code"/>
      </w:pPr>
      <w:r>
        <w:t xml:space="preserve">      &lt;Source </w:t>
      </w:r>
      <w:proofErr w:type="spellStart"/>
      <w:r>
        <w:t>IsRelative</w:t>
      </w:r>
      <w:proofErr w:type="spellEnd"/>
      <w:r>
        <w:t>="</w:t>
      </w:r>
      <w:r w:rsidR="009B0E89">
        <w:t>True</w:t>
      </w:r>
      <w:r>
        <w:t>"&gt;</w:t>
      </w:r>
      <w:proofErr w:type="spellStart"/>
      <w:r>
        <w:t>RelPP</w:t>
      </w:r>
      <w:r w:rsidR="009B0E89">
        <w:t>-GeorgiaStraight</w:t>
      </w:r>
      <w:proofErr w:type="spellEnd"/>
      <w:r>
        <w:t>&lt;/Source&gt;</w:t>
      </w:r>
    </w:p>
    <w:p w:rsidR="001E35F5" w:rsidRDefault="001E35F5" w:rsidP="001E35F5">
      <w:pPr>
        <w:pStyle w:val="Code"/>
      </w:pPr>
      <w:r>
        <w:t xml:space="preserve">      &lt;Seasonal </w:t>
      </w:r>
      <w:proofErr w:type="spellStart"/>
      <w:r w:rsidR="00EB25FF">
        <w:t>End</w:t>
      </w:r>
      <w:r>
        <w:t>Date</w:t>
      </w:r>
      <w:proofErr w:type="spellEnd"/>
      <w:r>
        <w:t>="9999-12-01"&gt;False&lt;/Seasonal&gt;</w:t>
      </w:r>
    </w:p>
    <w:p w:rsidR="001E35F5" w:rsidRDefault="001E35F5" w:rsidP="001E35F5">
      <w:pPr>
        <w:pStyle w:val="Code"/>
      </w:pPr>
      <w:r>
        <w:t xml:space="preserve">      &lt;Files&gt;</w:t>
      </w:r>
    </w:p>
    <w:p w:rsidR="00697FB9" w:rsidRDefault="00697FB9" w:rsidP="00697FB9">
      <w:pPr>
        <w:pStyle w:val="Code"/>
      </w:pPr>
      <w:r>
        <w:t xml:space="preserve">        &lt;File Date="1979-01-01"&gt;RelPP_1979-01-01.asc&lt;/File&gt;</w:t>
      </w:r>
    </w:p>
    <w:p w:rsidR="00697FB9" w:rsidRDefault="00697FB9" w:rsidP="00697FB9">
      <w:pPr>
        <w:pStyle w:val="Code"/>
      </w:pPr>
      <w:r>
        <w:t xml:space="preserve">        &lt;File Date="1979-04-01"&gt;RelPP_1979-04-01.asc&lt;/File&gt;</w:t>
      </w:r>
    </w:p>
    <w:p w:rsidR="00697FB9" w:rsidRDefault="00697FB9" w:rsidP="00697FB9">
      <w:pPr>
        <w:pStyle w:val="Code"/>
      </w:pPr>
      <w:r>
        <w:t xml:space="preserve">        &lt;File Date="1979-07-01"&gt;RelPP_1979-07-01.asc&lt;/File&gt;</w:t>
      </w:r>
    </w:p>
    <w:p w:rsidR="00697FB9" w:rsidRDefault="00697FB9" w:rsidP="00697FB9">
      <w:pPr>
        <w:pStyle w:val="Code"/>
      </w:pPr>
      <w:r>
        <w:t xml:space="preserve">        &lt;File Date="1979-10-01"&gt;RelPP_1979-10-01.asc&lt;/File&gt;</w:t>
      </w:r>
    </w:p>
    <w:p w:rsidR="001E35F5" w:rsidRDefault="001E35F5" w:rsidP="001E35F5">
      <w:pPr>
        <w:pStyle w:val="Code"/>
      </w:pPr>
      <w:r>
        <w:t xml:space="preserve">      &lt;/Files&gt;</w:t>
      </w:r>
    </w:p>
    <w:p w:rsidR="001E35F5" w:rsidRDefault="001E35F5" w:rsidP="001E35F5">
      <w:pPr>
        <w:pStyle w:val="Code"/>
      </w:pPr>
      <w:r>
        <w:t xml:space="preserve">    &lt;/Configuration&gt;</w:t>
      </w:r>
    </w:p>
    <w:p w:rsidR="001E35F5" w:rsidRDefault="001E35F5" w:rsidP="001E35F5">
      <w:pPr>
        <w:pStyle w:val="Code"/>
      </w:pPr>
      <w:r>
        <w:t xml:space="preserve">  &lt;/Dataset&gt;</w:t>
      </w:r>
    </w:p>
    <w:p w:rsidR="001E35F5" w:rsidRDefault="00EB25FF" w:rsidP="00EB25FF">
      <w:pPr>
        <w:pStyle w:val="Heading4"/>
      </w:pPr>
      <w:r>
        <w:t>CSV file dataset</w:t>
      </w:r>
    </w:p>
    <w:p w:rsidR="00D773AF" w:rsidRDefault="00D773AF" w:rsidP="00D773AF">
      <w:r>
        <w:t>The CSV file dataset is identical to the multi file dataset in all aspects except for two major differences:</w:t>
      </w:r>
    </w:p>
    <w:p w:rsidR="00D773AF" w:rsidRDefault="00D773AF" w:rsidP="00D773AF">
      <w:pPr>
        <w:pStyle w:val="ListParagraph"/>
        <w:numPr>
          <w:ilvl w:val="0"/>
          <w:numId w:val="2"/>
        </w:numPr>
      </w:pPr>
      <w:r>
        <w:t>The dataset can only read comma-separated files depicting row / column data</w:t>
      </w:r>
      <w:r w:rsidR="0037087C">
        <w:t>, which contain sparse point data for a specific Ecospace driver map</w:t>
      </w:r>
    </w:p>
    <w:p w:rsidR="0037087C" w:rsidRDefault="00D773AF" w:rsidP="00D773AF">
      <w:pPr>
        <w:pStyle w:val="ListParagraph"/>
        <w:numPr>
          <w:ilvl w:val="0"/>
          <w:numId w:val="2"/>
        </w:numPr>
      </w:pPr>
      <w:r>
        <w:t xml:space="preserve">The CSV files </w:t>
      </w:r>
      <w:r w:rsidR="0037087C">
        <w:t xml:space="preserve">can either indicate data by </w:t>
      </w:r>
      <w:proofErr w:type="spellStart"/>
      <w:r w:rsidR="0037087C">
        <w:t>lat+lon</w:t>
      </w:r>
      <w:proofErr w:type="spellEnd"/>
      <w:r w:rsidR="0037087C">
        <w:t xml:space="preserve">, or by </w:t>
      </w:r>
      <w:proofErr w:type="spellStart"/>
      <w:r w:rsidR="0037087C">
        <w:t>row+col</w:t>
      </w:r>
      <w:proofErr w:type="spellEnd"/>
    </w:p>
    <w:p w:rsidR="00D773AF" w:rsidRDefault="00D773AF" w:rsidP="00D773AF">
      <w:pPr>
        <w:pStyle w:val="Heading4"/>
      </w:pPr>
      <w:r>
        <w:t>Class name</w:t>
      </w:r>
    </w:p>
    <w:p w:rsidR="00D773AF" w:rsidRDefault="00D773AF" w:rsidP="00D773AF">
      <w:r>
        <w:t>The class name that should be used in the Dataset Type attribute is:</w:t>
      </w:r>
    </w:p>
    <w:p w:rsidR="0037087C" w:rsidRDefault="0037087C" w:rsidP="0037087C">
      <w:pPr>
        <w:pStyle w:val="Code"/>
      </w:pPr>
      <w:r w:rsidRPr="0037087C">
        <w:t>EwESpatialAssetsPlugin</w:t>
      </w:r>
      <w:proofErr w:type="gramStart"/>
      <w:r w:rsidRPr="0037087C">
        <w:t>!EwESpatialAssetsPlugin.SpatialData.cCSVFilesDataSetPlugin</w:t>
      </w:r>
      <w:proofErr w:type="gramEnd"/>
      <w:r w:rsidRPr="0037087C">
        <w:t xml:space="preserve"> </w:t>
      </w:r>
    </w:p>
    <w:p w:rsidR="00D773AF" w:rsidRDefault="00D773AF" w:rsidP="0037087C">
      <w:pPr>
        <w:pStyle w:val="Heading4"/>
      </w:pPr>
      <w:r>
        <w:t>Configuration XML</w:t>
      </w:r>
    </w:p>
    <w:p w:rsidR="00D773AF" w:rsidRPr="003562D9" w:rsidRDefault="00D773AF" w:rsidP="00D773AF">
      <w:r>
        <w:t>The &lt;configuration&gt; XML is identical to the multi-file dataset.</w:t>
      </w:r>
    </w:p>
    <w:p w:rsidR="00D773AF" w:rsidRDefault="00D773AF" w:rsidP="00D773AF">
      <w:pPr>
        <w:pStyle w:val="Heading4"/>
      </w:pPr>
      <w:r>
        <w:t>Example</w:t>
      </w:r>
    </w:p>
    <w:p w:rsidR="00D773AF" w:rsidRPr="006E143C" w:rsidRDefault="00D773AF" w:rsidP="00D773AF">
      <w:r>
        <w:t xml:space="preserve">The following XML configuration file snippet shows </w:t>
      </w:r>
      <w:proofErr w:type="gramStart"/>
      <w:r>
        <w:t>an</w:t>
      </w:r>
      <w:proofErr w:type="gramEnd"/>
      <w:r>
        <w:t xml:space="preserve"> </w:t>
      </w:r>
      <w:r w:rsidR="0037087C">
        <w:t>CSV</w:t>
      </w:r>
      <w:r>
        <w:t xml:space="preserve"> file dataset definition:</w:t>
      </w:r>
    </w:p>
    <w:p w:rsidR="0037087C" w:rsidRPr="0037087C" w:rsidRDefault="0037087C" w:rsidP="0037087C">
      <w:pPr>
        <w:pStyle w:val="Code"/>
      </w:pPr>
      <w:r w:rsidRPr="0037087C">
        <w:t>&lt;Dataset Type="EwESpatialAssetsPlugin</w:t>
      </w:r>
      <w:proofErr w:type="gramStart"/>
      <w:r w:rsidRPr="0037087C">
        <w:t>!EwESpatialAssetsPlugin.SpatialData.cCSVFilesDataSetPlugin</w:t>
      </w:r>
      <w:proofErr w:type="gramEnd"/>
      <w:r w:rsidRPr="0037087C">
        <w:t>" GUID="e0dbe785-cfce-4afe-988d-63cebc1426fa"&gt;</w:t>
      </w:r>
    </w:p>
    <w:p w:rsidR="0037087C" w:rsidRPr="0037087C" w:rsidRDefault="0037087C" w:rsidP="0037087C">
      <w:pPr>
        <w:pStyle w:val="Code"/>
      </w:pPr>
      <w:r>
        <w:t xml:space="preserve">  </w:t>
      </w:r>
      <w:r w:rsidRPr="0037087C">
        <w:t>&lt;Configuration&gt;</w:t>
      </w:r>
    </w:p>
    <w:p w:rsidR="0037087C" w:rsidRPr="0037087C" w:rsidRDefault="0037087C" w:rsidP="0037087C">
      <w:pPr>
        <w:pStyle w:val="Code"/>
      </w:pPr>
      <w:r w:rsidRPr="0037087C">
        <w:t xml:space="preserve">    &lt;Name&gt;A series of Ecospace [row, col, value] CSV files over time&lt;/Name&gt;</w:t>
      </w:r>
    </w:p>
    <w:p w:rsidR="0037087C" w:rsidRPr="0037087C" w:rsidRDefault="0037087C" w:rsidP="0037087C">
      <w:pPr>
        <w:pStyle w:val="Code"/>
      </w:pPr>
      <w:r w:rsidRPr="0037087C">
        <w:t xml:space="preserve">    &lt;Description&gt;A series of CSV files in row, col, values* format, as exported by Ecospace. Note that these files lack any spatial reference, and are intended to be used only with the Ecospace scenario from which they were generated.&lt;/Description&gt;</w:t>
      </w:r>
    </w:p>
    <w:p w:rsidR="0037087C" w:rsidRPr="0037087C" w:rsidRDefault="0037087C" w:rsidP="0037087C">
      <w:pPr>
        <w:pStyle w:val="Code"/>
      </w:pPr>
      <w:r w:rsidRPr="0037087C">
        <w:t xml:space="preserve">    &lt;Variable&gt;</w:t>
      </w:r>
      <w:proofErr w:type="spellStart"/>
      <w:r w:rsidR="00E9440D">
        <w:t>NotSet</w:t>
      </w:r>
      <w:proofErr w:type="spellEnd"/>
      <w:r w:rsidRPr="0037087C">
        <w:t>&lt;/Variable&gt;</w:t>
      </w:r>
    </w:p>
    <w:p w:rsidR="0037087C" w:rsidRPr="0037087C" w:rsidRDefault="0037087C" w:rsidP="0037087C">
      <w:pPr>
        <w:pStyle w:val="Code"/>
      </w:pPr>
      <w:r w:rsidRPr="0037087C">
        <w:t xml:space="preserve">    &lt;Source </w:t>
      </w:r>
      <w:proofErr w:type="spellStart"/>
      <w:r w:rsidRPr="0037087C">
        <w:t>IsRelative</w:t>
      </w:r>
      <w:proofErr w:type="spellEnd"/>
      <w:r w:rsidRPr="0037087C">
        <w:t>="</w:t>
      </w:r>
      <w:r w:rsidR="00E9440D">
        <w:t>False</w:t>
      </w:r>
      <w:r w:rsidRPr="0037087C">
        <w:t xml:space="preserve">"&gt;G:\Data\Spatial data\PP\Adriatic </w:t>
      </w:r>
      <w:proofErr w:type="spellStart"/>
      <w:r w:rsidRPr="0037087C">
        <w:t>RelPP</w:t>
      </w:r>
      <w:proofErr w:type="spellEnd"/>
      <w:r w:rsidRPr="0037087C">
        <w:t>&lt;/Source&gt;</w:t>
      </w:r>
    </w:p>
    <w:p w:rsidR="0037087C" w:rsidRPr="0037087C" w:rsidRDefault="0037087C" w:rsidP="0037087C">
      <w:pPr>
        <w:pStyle w:val="Code"/>
      </w:pPr>
      <w:r w:rsidRPr="0037087C">
        <w:t xml:space="preserve">    &lt;Seasonal </w:t>
      </w:r>
      <w:proofErr w:type="spellStart"/>
      <w:r w:rsidRPr="0037087C">
        <w:t>EndDate</w:t>
      </w:r>
      <w:proofErr w:type="spellEnd"/>
      <w:r w:rsidRPr="0037087C">
        <w:t>="9999-12-31"&gt;False&lt;/Seasonal&gt;</w:t>
      </w:r>
    </w:p>
    <w:p w:rsidR="0037087C" w:rsidRPr="0037087C" w:rsidRDefault="00A377F2" w:rsidP="0037087C">
      <w:pPr>
        <w:pStyle w:val="Code"/>
      </w:pPr>
      <w:r>
        <w:t xml:space="preserve">    </w:t>
      </w:r>
      <w:r w:rsidR="0037087C" w:rsidRPr="0037087C">
        <w:t>&lt;Files&gt;</w:t>
      </w:r>
    </w:p>
    <w:p w:rsidR="0037087C" w:rsidRPr="0037087C" w:rsidRDefault="0037087C" w:rsidP="0037087C">
      <w:pPr>
        <w:pStyle w:val="Code"/>
      </w:pPr>
      <w:r w:rsidRPr="0037087C">
        <w:t xml:space="preserve">      &lt;File Date="1950-01-01"&gt;Adriatic bal75 initial-PP (relative).csv&lt;/File&gt;</w:t>
      </w:r>
    </w:p>
    <w:p w:rsidR="0037087C" w:rsidRPr="0037087C" w:rsidRDefault="00E9440D" w:rsidP="0037087C">
      <w:pPr>
        <w:pStyle w:val="Code"/>
      </w:pPr>
      <w:r>
        <w:t xml:space="preserve">      </w:t>
      </w:r>
      <w:r w:rsidR="0037087C" w:rsidRPr="0037087C">
        <w:t>&lt;File Date="1950-02-01"&gt;Adriatic bal75 initial-PP (relative</w:t>
      </w:r>
      <w:proofErr w:type="gramStart"/>
      <w:r w:rsidR="0037087C" w:rsidRPr="0037087C">
        <w:t>)2.csv</w:t>
      </w:r>
      <w:proofErr w:type="gramEnd"/>
      <w:r w:rsidR="0037087C" w:rsidRPr="0037087C">
        <w:t>&lt;/File&gt;</w:t>
      </w:r>
    </w:p>
    <w:p w:rsidR="0037087C" w:rsidRPr="0037087C" w:rsidRDefault="00E9440D" w:rsidP="0037087C">
      <w:pPr>
        <w:pStyle w:val="Code"/>
      </w:pPr>
      <w:r>
        <w:t xml:space="preserve">    </w:t>
      </w:r>
      <w:r w:rsidR="0037087C" w:rsidRPr="0037087C">
        <w:t>&lt;/Files&gt;</w:t>
      </w:r>
    </w:p>
    <w:p w:rsidR="0037087C" w:rsidRPr="0037087C" w:rsidRDefault="00E9440D" w:rsidP="0037087C">
      <w:pPr>
        <w:pStyle w:val="Code"/>
      </w:pPr>
      <w:r>
        <w:t xml:space="preserve">  </w:t>
      </w:r>
      <w:r w:rsidR="0037087C" w:rsidRPr="0037087C">
        <w:t>&lt;/Configuration&gt;</w:t>
      </w:r>
    </w:p>
    <w:p w:rsidR="00D773AF" w:rsidRDefault="00A377F2" w:rsidP="00A377F2">
      <w:pPr>
        <w:pStyle w:val="Code"/>
      </w:pPr>
      <w:r>
        <w:t>&lt;/Dataset&gt;</w:t>
      </w:r>
    </w:p>
    <w:p w:rsidR="00681903" w:rsidRDefault="00681903" w:rsidP="00681903">
      <w:pPr>
        <w:pStyle w:val="Heading2"/>
      </w:pPr>
      <w:r>
        <w:t>Notes</w:t>
      </w:r>
    </w:p>
    <w:p w:rsidR="00681903" w:rsidRDefault="00681903" w:rsidP="00681903">
      <w:r>
        <w:t xml:space="preserve">File nodes may contain the attributes Indexed, </w:t>
      </w:r>
      <w:proofErr w:type="spellStart"/>
      <w:r>
        <w:t>MinLat</w:t>
      </w:r>
      <w:proofErr w:type="spellEnd"/>
      <w:r>
        <w:t xml:space="preserve">, </w:t>
      </w:r>
      <w:proofErr w:type="spellStart"/>
      <w:r>
        <w:t>MaxLat</w:t>
      </w:r>
      <w:proofErr w:type="spellEnd"/>
      <w:r>
        <w:t xml:space="preserve">, </w:t>
      </w:r>
      <w:proofErr w:type="spellStart"/>
      <w:r>
        <w:t>MinLon</w:t>
      </w:r>
      <w:proofErr w:type="spellEnd"/>
      <w:r>
        <w:t xml:space="preserve">, and </w:t>
      </w:r>
      <w:proofErr w:type="spellStart"/>
      <w:r>
        <w:t>MaxLon</w:t>
      </w:r>
      <w:proofErr w:type="spellEnd"/>
      <w:r>
        <w:t xml:space="preserve">. These attributes </w:t>
      </w:r>
      <w:r w:rsidR="00D731FB">
        <w:t>are the result of indexing, which encompasses a simple spatial bounds check made by the framework for each GIS file.</w:t>
      </w:r>
    </w:p>
    <w:p w:rsidR="00D731FB" w:rsidRDefault="00D731FB" w:rsidP="00D731FB">
      <w:pPr>
        <w:pStyle w:val="Heading1"/>
      </w:pPr>
      <w:r>
        <w:lastRenderedPageBreak/>
        <w:t>References</w:t>
      </w:r>
    </w:p>
    <w:p w:rsidR="00D30A43" w:rsidRPr="00D30A43" w:rsidRDefault="00D30A43" w:rsidP="00D30A43">
      <w:pPr>
        <w:pStyle w:val="Bibliography"/>
        <w:rPr>
          <w:rFonts w:ascii="Calibri" w:hAnsi="Calibri"/>
        </w:rPr>
      </w:pPr>
      <w:r>
        <w:fldChar w:fldCharType="begin"/>
      </w:r>
      <w:r>
        <w:instrText xml:space="preserve"> ADDIN ZOTERO_BIBL {"custom":[]} CSL_BIBLIOGRAPHY </w:instrText>
      </w:r>
      <w:r>
        <w:fldChar w:fldCharType="separate"/>
      </w:r>
      <w:r w:rsidRPr="00D30A43">
        <w:rPr>
          <w:rFonts w:ascii="Calibri" w:hAnsi="Calibri"/>
        </w:rPr>
        <w:t>Steenbeek, J., 2012. Bridging the gap between ecosystem modelling tools using geographic information systems (MSc). Manchester Metropolitan University, Manchester.</w:t>
      </w:r>
    </w:p>
    <w:p w:rsidR="00D30A43" w:rsidRPr="00D30A43" w:rsidRDefault="00D30A43" w:rsidP="00D30A43">
      <w:pPr>
        <w:pStyle w:val="Bibliography"/>
        <w:rPr>
          <w:rFonts w:ascii="Calibri" w:hAnsi="Calibri"/>
        </w:rPr>
      </w:pPr>
      <w:r w:rsidRPr="00D30A43">
        <w:rPr>
          <w:rFonts w:ascii="Calibri" w:hAnsi="Calibri"/>
        </w:rPr>
        <w:t>Steenbeek, J., Coll, M., Gurney, L., Mélin, F., Hoepffner, N., Buszowski, J., Christensen, V., 2013. Bridging the gap between ecosystem modelling tools using geographic information systems: driving a food-web model with spatial-temporal primary production data. Ecol. Model. 263, 139–151. doi:2013</w:t>
      </w:r>
    </w:p>
    <w:p w:rsidR="00D30A43" w:rsidRPr="00D30A43" w:rsidRDefault="00D30A43" w:rsidP="00D30A43">
      <w:r>
        <w:fldChar w:fldCharType="end"/>
      </w:r>
    </w:p>
    <w:sectPr w:rsidR="00D30A43" w:rsidRPr="00D30A43" w:rsidSect="00D30A43">
      <w:headerReference w:type="default" r:id="rId10"/>
      <w:footerReference w:type="default" r:id="rId1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64364" w:rsidRDefault="00964364" w:rsidP="00D731FB">
      <w:pPr>
        <w:spacing w:after="0" w:line="240" w:lineRule="auto"/>
      </w:pPr>
      <w:r>
        <w:separator/>
      </w:r>
    </w:p>
  </w:endnote>
  <w:endnote w:type="continuationSeparator" w:id="0">
    <w:p w:rsidR="00964364" w:rsidRDefault="00964364" w:rsidP="00D731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3EB7" w:rsidRPr="00D731FB" w:rsidRDefault="00473EB7" w:rsidP="00D731FB">
    <w:pPr>
      <w:pStyle w:val="Footer"/>
    </w:pPr>
    <w:r>
      <w:tab/>
    </w:r>
    <w:r>
      <w:fldChar w:fldCharType="begin"/>
    </w:r>
    <w:r>
      <w:instrText xml:space="preserve"> PAGE  \* Arabic  \* MERGEFORMAT </w:instrText>
    </w:r>
    <w:r>
      <w:fldChar w:fldCharType="separate"/>
    </w:r>
    <w:r w:rsidR="00A22049">
      <w:rPr>
        <w:noProof/>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64364" w:rsidRDefault="00964364" w:rsidP="00D731FB">
      <w:pPr>
        <w:spacing w:after="0" w:line="240" w:lineRule="auto"/>
      </w:pPr>
      <w:r>
        <w:separator/>
      </w:r>
    </w:p>
  </w:footnote>
  <w:footnote w:type="continuationSeparator" w:id="0">
    <w:p w:rsidR="00964364" w:rsidRDefault="00964364" w:rsidP="00D731F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3EB7" w:rsidRDefault="00473EB7" w:rsidP="00D30A43">
    <w:pPr>
      <w:pStyle w:val="Header"/>
      <w:pBdr>
        <w:bottom w:val="single" w:sz="4" w:space="1" w:color="A6A6A6" w:themeColor="background1" w:themeShade="A6"/>
      </w:pBdr>
    </w:pPr>
    <w:r>
      <w:t>EwE technical papers</w:t>
    </w:r>
    <w:r>
      <w:tab/>
      <w:t>Ecospace</w:t>
    </w:r>
    <w:r>
      <w:tab/>
      <w:t>Configuration file layout</w:t>
    </w:r>
  </w:p>
  <w:p w:rsidR="00D30A43" w:rsidRDefault="00D30A43" w:rsidP="00D30A43">
    <w:pPr>
      <w:pStyle w:val="Header"/>
      <w:pBdr>
        <w:bottom w:val="single" w:sz="4" w:space="1" w:color="A6A6A6" w:themeColor="background1" w:themeShade="A6"/>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FF1CB4"/>
    <w:multiLevelType w:val="hybridMultilevel"/>
    <w:tmpl w:val="33FA7D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4D7A06DE"/>
    <w:multiLevelType w:val="hybridMultilevel"/>
    <w:tmpl w:val="4496C1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5B981C91"/>
    <w:multiLevelType w:val="hybridMultilevel"/>
    <w:tmpl w:val="1EFE44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C85D1D"/>
    <w:multiLevelType w:val="hybridMultilevel"/>
    <w:tmpl w:val="EF7E39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3132"/>
    <w:rsid w:val="00107024"/>
    <w:rsid w:val="001E35F5"/>
    <w:rsid w:val="00207916"/>
    <w:rsid w:val="00336FB0"/>
    <w:rsid w:val="00343128"/>
    <w:rsid w:val="003562D9"/>
    <w:rsid w:val="0037087C"/>
    <w:rsid w:val="003B1AFF"/>
    <w:rsid w:val="003C4532"/>
    <w:rsid w:val="00462A93"/>
    <w:rsid w:val="00473EB7"/>
    <w:rsid w:val="00497328"/>
    <w:rsid w:val="005624AC"/>
    <w:rsid w:val="005B01A0"/>
    <w:rsid w:val="005C2375"/>
    <w:rsid w:val="00656482"/>
    <w:rsid w:val="00681903"/>
    <w:rsid w:val="00697FB9"/>
    <w:rsid w:val="006A5CE6"/>
    <w:rsid w:val="006E143C"/>
    <w:rsid w:val="00712C0C"/>
    <w:rsid w:val="00732886"/>
    <w:rsid w:val="007328DA"/>
    <w:rsid w:val="007C3132"/>
    <w:rsid w:val="00820617"/>
    <w:rsid w:val="00835670"/>
    <w:rsid w:val="008624F2"/>
    <w:rsid w:val="0089696D"/>
    <w:rsid w:val="00964364"/>
    <w:rsid w:val="0097430D"/>
    <w:rsid w:val="009B0E89"/>
    <w:rsid w:val="00A22049"/>
    <w:rsid w:val="00A366AD"/>
    <w:rsid w:val="00A377F2"/>
    <w:rsid w:val="00A4656F"/>
    <w:rsid w:val="00A62557"/>
    <w:rsid w:val="00AF6AA0"/>
    <w:rsid w:val="00B177A9"/>
    <w:rsid w:val="00B55972"/>
    <w:rsid w:val="00B74804"/>
    <w:rsid w:val="00BA4978"/>
    <w:rsid w:val="00BB7E5B"/>
    <w:rsid w:val="00CC31BF"/>
    <w:rsid w:val="00D0723D"/>
    <w:rsid w:val="00D30A43"/>
    <w:rsid w:val="00D731FB"/>
    <w:rsid w:val="00D773AF"/>
    <w:rsid w:val="00DA1393"/>
    <w:rsid w:val="00E73756"/>
    <w:rsid w:val="00E9440D"/>
    <w:rsid w:val="00EA3033"/>
    <w:rsid w:val="00EB25FF"/>
    <w:rsid w:val="00F949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24F2"/>
  </w:style>
  <w:style w:type="paragraph" w:styleId="Heading1">
    <w:name w:val="heading 1"/>
    <w:basedOn w:val="Normal"/>
    <w:next w:val="Normal"/>
    <w:link w:val="Heading1Char"/>
    <w:uiPriority w:val="9"/>
    <w:qFormat/>
    <w:rsid w:val="00DA1393"/>
    <w:pPr>
      <w:keepNext/>
      <w:keepLines/>
      <w:pageBreakBefore/>
      <w:spacing w:before="480" w:after="21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A1393"/>
    <w:pPr>
      <w:keepNext/>
      <w:keepLines/>
      <w:spacing w:before="210" w:after="1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43128"/>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unhideWhenUsed/>
    <w:qFormat/>
    <w:rsid w:val="006E143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
    <w:name w:val="Q"/>
    <w:basedOn w:val="Normal"/>
    <w:next w:val="Normal"/>
    <w:qFormat/>
    <w:rsid w:val="008624F2"/>
    <w:pPr>
      <w:pBdr>
        <w:top w:val="single" w:sz="4" w:space="1" w:color="auto"/>
        <w:bottom w:val="single" w:sz="4" w:space="1" w:color="auto"/>
      </w:pBdr>
      <w:shd w:val="clear" w:color="auto" w:fill="F2F2F2" w:themeFill="background1" w:themeFillShade="F2"/>
    </w:pPr>
    <w:rPr>
      <w:i/>
    </w:rPr>
  </w:style>
  <w:style w:type="character" w:customStyle="1" w:styleId="Heading1Char">
    <w:name w:val="Heading 1 Char"/>
    <w:basedOn w:val="DefaultParagraphFont"/>
    <w:link w:val="Heading1"/>
    <w:uiPriority w:val="9"/>
    <w:rsid w:val="00DA139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A139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43128"/>
    <w:rPr>
      <w:rFonts w:asciiTheme="majorHAnsi" w:eastAsiaTheme="majorEastAsia" w:hAnsiTheme="majorHAnsi" w:cstheme="majorBidi"/>
      <w:b/>
      <w:bCs/>
      <w:color w:val="4F81BD" w:themeColor="accent1"/>
      <w:sz w:val="24"/>
    </w:rPr>
  </w:style>
  <w:style w:type="paragraph" w:styleId="NoSpacing">
    <w:name w:val="No Spacing"/>
    <w:uiPriority w:val="1"/>
    <w:qFormat/>
    <w:rsid w:val="008624F2"/>
    <w:pPr>
      <w:spacing w:after="0" w:line="240" w:lineRule="auto"/>
    </w:pPr>
  </w:style>
  <w:style w:type="paragraph" w:styleId="ListParagraph">
    <w:name w:val="List Paragraph"/>
    <w:basedOn w:val="Normal"/>
    <w:uiPriority w:val="34"/>
    <w:qFormat/>
    <w:rsid w:val="00BA4978"/>
    <w:pPr>
      <w:ind w:left="720"/>
      <w:contextualSpacing/>
    </w:pPr>
  </w:style>
  <w:style w:type="paragraph" w:customStyle="1" w:styleId="Code">
    <w:name w:val="Code"/>
    <w:basedOn w:val="Normal"/>
    <w:qFormat/>
    <w:rsid w:val="005C2375"/>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210" w:line="240" w:lineRule="auto"/>
      <w:contextualSpacing/>
    </w:pPr>
    <w:rPr>
      <w:rFonts w:ascii="Courier New" w:hAnsi="Courier New"/>
      <w:sz w:val="16"/>
    </w:rPr>
  </w:style>
  <w:style w:type="table" w:styleId="TableGrid">
    <w:name w:val="Table Grid"/>
    <w:basedOn w:val="TableNormal"/>
    <w:uiPriority w:val="59"/>
    <w:rsid w:val="003B1A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List1">
    <w:name w:val="Medium List 1"/>
    <w:basedOn w:val="TableNormal"/>
    <w:uiPriority w:val="65"/>
    <w:rsid w:val="00E73756"/>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ghtShading-Accent4">
    <w:name w:val="Light Shading Accent 4"/>
    <w:basedOn w:val="TableNormal"/>
    <w:uiPriority w:val="60"/>
    <w:rsid w:val="00E73756"/>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1">
    <w:name w:val="Light Shading Accent 1"/>
    <w:basedOn w:val="TableNormal"/>
    <w:uiPriority w:val="60"/>
    <w:rsid w:val="00E73756"/>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Heading4Char">
    <w:name w:val="Heading 4 Char"/>
    <w:basedOn w:val="DefaultParagraphFont"/>
    <w:link w:val="Heading4"/>
    <w:uiPriority w:val="9"/>
    <w:rsid w:val="006E143C"/>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unhideWhenUsed/>
    <w:rsid w:val="00107024"/>
    <w:rPr>
      <w:color w:val="0000FF" w:themeColor="hyperlink"/>
      <w:u w:val="single"/>
    </w:rPr>
  </w:style>
  <w:style w:type="paragraph" w:styleId="Header">
    <w:name w:val="header"/>
    <w:basedOn w:val="Normal"/>
    <w:link w:val="HeaderChar"/>
    <w:uiPriority w:val="99"/>
    <w:unhideWhenUsed/>
    <w:rsid w:val="00D731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31FB"/>
  </w:style>
  <w:style w:type="paragraph" w:styleId="Footer">
    <w:name w:val="footer"/>
    <w:basedOn w:val="Normal"/>
    <w:link w:val="FooterChar"/>
    <w:uiPriority w:val="99"/>
    <w:unhideWhenUsed/>
    <w:rsid w:val="00D731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31FB"/>
  </w:style>
  <w:style w:type="paragraph" w:styleId="BalloonText">
    <w:name w:val="Balloon Text"/>
    <w:basedOn w:val="Normal"/>
    <w:link w:val="BalloonTextChar"/>
    <w:uiPriority w:val="99"/>
    <w:semiHidden/>
    <w:unhideWhenUsed/>
    <w:rsid w:val="00D731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31FB"/>
    <w:rPr>
      <w:rFonts w:ascii="Tahoma" w:hAnsi="Tahoma" w:cs="Tahoma"/>
      <w:sz w:val="16"/>
      <w:szCs w:val="16"/>
    </w:rPr>
  </w:style>
  <w:style w:type="paragraph" w:styleId="Bibliography">
    <w:name w:val="Bibliography"/>
    <w:basedOn w:val="Normal"/>
    <w:next w:val="Normal"/>
    <w:uiPriority w:val="37"/>
    <w:unhideWhenUsed/>
    <w:rsid w:val="00D30A43"/>
    <w:pPr>
      <w:spacing w:after="0" w:line="240" w:lineRule="auto"/>
      <w:ind w:left="720" w:hanging="7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24F2"/>
  </w:style>
  <w:style w:type="paragraph" w:styleId="Heading1">
    <w:name w:val="heading 1"/>
    <w:basedOn w:val="Normal"/>
    <w:next w:val="Normal"/>
    <w:link w:val="Heading1Char"/>
    <w:uiPriority w:val="9"/>
    <w:qFormat/>
    <w:rsid w:val="00DA1393"/>
    <w:pPr>
      <w:keepNext/>
      <w:keepLines/>
      <w:pageBreakBefore/>
      <w:spacing w:before="480" w:after="21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A1393"/>
    <w:pPr>
      <w:keepNext/>
      <w:keepLines/>
      <w:spacing w:before="210" w:after="1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43128"/>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unhideWhenUsed/>
    <w:qFormat/>
    <w:rsid w:val="006E143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
    <w:name w:val="Q"/>
    <w:basedOn w:val="Normal"/>
    <w:next w:val="Normal"/>
    <w:qFormat/>
    <w:rsid w:val="008624F2"/>
    <w:pPr>
      <w:pBdr>
        <w:top w:val="single" w:sz="4" w:space="1" w:color="auto"/>
        <w:bottom w:val="single" w:sz="4" w:space="1" w:color="auto"/>
      </w:pBdr>
      <w:shd w:val="clear" w:color="auto" w:fill="F2F2F2" w:themeFill="background1" w:themeFillShade="F2"/>
    </w:pPr>
    <w:rPr>
      <w:i/>
    </w:rPr>
  </w:style>
  <w:style w:type="character" w:customStyle="1" w:styleId="Heading1Char">
    <w:name w:val="Heading 1 Char"/>
    <w:basedOn w:val="DefaultParagraphFont"/>
    <w:link w:val="Heading1"/>
    <w:uiPriority w:val="9"/>
    <w:rsid w:val="00DA139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A139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43128"/>
    <w:rPr>
      <w:rFonts w:asciiTheme="majorHAnsi" w:eastAsiaTheme="majorEastAsia" w:hAnsiTheme="majorHAnsi" w:cstheme="majorBidi"/>
      <w:b/>
      <w:bCs/>
      <w:color w:val="4F81BD" w:themeColor="accent1"/>
      <w:sz w:val="24"/>
    </w:rPr>
  </w:style>
  <w:style w:type="paragraph" w:styleId="NoSpacing">
    <w:name w:val="No Spacing"/>
    <w:uiPriority w:val="1"/>
    <w:qFormat/>
    <w:rsid w:val="008624F2"/>
    <w:pPr>
      <w:spacing w:after="0" w:line="240" w:lineRule="auto"/>
    </w:pPr>
  </w:style>
  <w:style w:type="paragraph" w:styleId="ListParagraph">
    <w:name w:val="List Paragraph"/>
    <w:basedOn w:val="Normal"/>
    <w:uiPriority w:val="34"/>
    <w:qFormat/>
    <w:rsid w:val="00BA4978"/>
    <w:pPr>
      <w:ind w:left="720"/>
      <w:contextualSpacing/>
    </w:pPr>
  </w:style>
  <w:style w:type="paragraph" w:customStyle="1" w:styleId="Code">
    <w:name w:val="Code"/>
    <w:basedOn w:val="Normal"/>
    <w:qFormat/>
    <w:rsid w:val="005C2375"/>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210" w:line="240" w:lineRule="auto"/>
      <w:contextualSpacing/>
    </w:pPr>
    <w:rPr>
      <w:rFonts w:ascii="Courier New" w:hAnsi="Courier New"/>
      <w:sz w:val="16"/>
    </w:rPr>
  </w:style>
  <w:style w:type="table" w:styleId="TableGrid">
    <w:name w:val="Table Grid"/>
    <w:basedOn w:val="TableNormal"/>
    <w:uiPriority w:val="59"/>
    <w:rsid w:val="003B1A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List1">
    <w:name w:val="Medium List 1"/>
    <w:basedOn w:val="TableNormal"/>
    <w:uiPriority w:val="65"/>
    <w:rsid w:val="00E73756"/>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ghtShading-Accent4">
    <w:name w:val="Light Shading Accent 4"/>
    <w:basedOn w:val="TableNormal"/>
    <w:uiPriority w:val="60"/>
    <w:rsid w:val="00E73756"/>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1">
    <w:name w:val="Light Shading Accent 1"/>
    <w:basedOn w:val="TableNormal"/>
    <w:uiPriority w:val="60"/>
    <w:rsid w:val="00E73756"/>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Heading4Char">
    <w:name w:val="Heading 4 Char"/>
    <w:basedOn w:val="DefaultParagraphFont"/>
    <w:link w:val="Heading4"/>
    <w:uiPriority w:val="9"/>
    <w:rsid w:val="006E143C"/>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unhideWhenUsed/>
    <w:rsid w:val="00107024"/>
    <w:rPr>
      <w:color w:val="0000FF" w:themeColor="hyperlink"/>
      <w:u w:val="single"/>
    </w:rPr>
  </w:style>
  <w:style w:type="paragraph" w:styleId="Header">
    <w:name w:val="header"/>
    <w:basedOn w:val="Normal"/>
    <w:link w:val="HeaderChar"/>
    <w:uiPriority w:val="99"/>
    <w:unhideWhenUsed/>
    <w:rsid w:val="00D731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31FB"/>
  </w:style>
  <w:style w:type="paragraph" w:styleId="Footer">
    <w:name w:val="footer"/>
    <w:basedOn w:val="Normal"/>
    <w:link w:val="FooterChar"/>
    <w:uiPriority w:val="99"/>
    <w:unhideWhenUsed/>
    <w:rsid w:val="00D731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31FB"/>
  </w:style>
  <w:style w:type="paragraph" w:styleId="BalloonText">
    <w:name w:val="Balloon Text"/>
    <w:basedOn w:val="Normal"/>
    <w:link w:val="BalloonTextChar"/>
    <w:uiPriority w:val="99"/>
    <w:semiHidden/>
    <w:unhideWhenUsed/>
    <w:rsid w:val="00D731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31FB"/>
    <w:rPr>
      <w:rFonts w:ascii="Tahoma" w:hAnsi="Tahoma" w:cs="Tahoma"/>
      <w:sz w:val="16"/>
      <w:szCs w:val="16"/>
    </w:rPr>
  </w:style>
  <w:style w:type="paragraph" w:styleId="Bibliography">
    <w:name w:val="Bibliography"/>
    <w:basedOn w:val="Normal"/>
    <w:next w:val="Normal"/>
    <w:uiPriority w:val="37"/>
    <w:unhideWhenUsed/>
    <w:rsid w:val="00D30A43"/>
    <w:pPr>
      <w:spacing w:after="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18044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en.wikipedia.org/wiki/Globally_unique_identifi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1730</TotalTime>
  <Pages>8</Pages>
  <Words>2475</Words>
  <Characters>14109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Ecopath International Initiative</Company>
  <LinksUpToDate>false</LinksUpToDate>
  <CharactersWithSpaces>16551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Jeroen Steenbeek</dc:creator>
  <cp:lastModifiedBy>Jeroen Steenbeek</cp:lastModifiedBy>
  <cp:revision>16</cp:revision>
  <dcterms:created xsi:type="dcterms:W3CDTF">2015-01-12T18:06:00Z</dcterms:created>
  <dcterms:modified xsi:type="dcterms:W3CDTF">2015-01-14T16:48:00Z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zotero-version="4.0.25.1"&gt;&lt;session id="j6PWbnEJ"/&gt;&lt;style id="http://www.zotero.org/styles/elsevier-harvard" hasBibliography="1" bibliographyStyleHasBeenSet="1"/&gt;&lt;prefs&gt;&lt;pref name="fieldType" value="Field"/&gt;&lt;pref name="storeReference</vt:lpwstr>
  </property>
  <property fmtid="{D5CDD505-2E9C-101B-9397-08002B2CF9AE}" pid="3" name="ZOTERO_PREF_2">
    <vt:lpwstr>s" value="true"/&gt;&lt;pref name="automaticJournalAbbreviations" value="true"/&gt;&lt;pref name="noteType" value="0"/&gt;&lt;/prefs&gt;&lt;/data&gt;</vt:lpwstr>
  </property>
</Properties>
</file>