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C3977" w:rsidRPr="00CA6634" w:rsidRDefault="002C3977" w:rsidP="00CA6634">
      <w:pPr>
        <w:spacing w:after="0" w:line="360" w:lineRule="auto"/>
        <w:jc w:val="both"/>
        <w:rPr>
          <w:lang w:val="en-GB" w:eastAsia="en-GB"/>
        </w:rPr>
      </w:pPr>
    </w:p>
    <w:p w:rsidR="002C3977" w:rsidRPr="00CA6634" w:rsidRDefault="00CA6634" w:rsidP="005F0316">
      <w:pPr>
        <w:pStyle w:val="Heading2"/>
        <w:spacing w:before="0" w:line="360" w:lineRule="auto"/>
        <w:jc w:val="both"/>
        <w:rPr>
          <w:rFonts w:asciiTheme="minorHAnsi" w:eastAsia="Times New Roman" w:hAnsiTheme="minorHAnsi"/>
          <w:sz w:val="28"/>
          <w:szCs w:val="28"/>
          <w:lang w:val="en-GB" w:eastAsia="en-GB"/>
        </w:rPr>
      </w:pPr>
      <w:r w:rsidRPr="00CA6634">
        <w:rPr>
          <w:rFonts w:asciiTheme="minorHAnsi" w:eastAsia="Times New Roman" w:hAnsiTheme="minorHAnsi"/>
          <w:sz w:val="28"/>
          <w:szCs w:val="28"/>
          <w:lang w:val="en-GB" w:eastAsia="en-GB"/>
        </w:rPr>
        <w:t>Deliverables</w:t>
      </w:r>
    </w:p>
    <w:p w:rsidR="002C3977" w:rsidRPr="005F0316" w:rsidRDefault="00C22654" w:rsidP="00CA6634">
      <w:pPr>
        <w:pStyle w:val="Heading3"/>
        <w:numPr>
          <w:ilvl w:val="0"/>
          <w:numId w:val="15"/>
        </w:numPr>
        <w:spacing w:before="0" w:line="360" w:lineRule="auto"/>
        <w:jc w:val="both"/>
        <w:rPr>
          <w:rFonts w:asciiTheme="minorHAnsi" w:eastAsia="Times New Roman" w:hAnsiTheme="minorHAnsi"/>
          <w:lang w:val="en-GB" w:eastAsia="en-GB"/>
        </w:rPr>
      </w:pPr>
      <w:r w:rsidRPr="005F0316">
        <w:rPr>
          <w:rFonts w:asciiTheme="minorHAnsi" w:eastAsia="Times New Roman" w:hAnsiTheme="minorHAnsi"/>
          <w:lang w:val="en-GB" w:eastAsia="en-GB"/>
        </w:rPr>
        <w:t>Automatically build a s</w:t>
      </w:r>
      <w:r w:rsidR="002C3977" w:rsidRPr="005F0316">
        <w:rPr>
          <w:rFonts w:asciiTheme="minorHAnsi" w:eastAsia="Times New Roman" w:hAnsiTheme="minorHAnsi"/>
          <w:lang w:val="en-GB" w:eastAsia="en-GB"/>
        </w:rPr>
        <w:t>cenario</w:t>
      </w:r>
    </w:p>
    <w:p w:rsidR="002C3977" w:rsidRPr="005F0316" w:rsidRDefault="00FA5663" w:rsidP="005F0316">
      <w:pPr>
        <w:spacing w:after="0" w:line="360" w:lineRule="auto"/>
        <w:jc w:val="both"/>
        <w:rPr>
          <w:lang w:val="en-GB" w:eastAsia="en-GB"/>
        </w:rPr>
      </w:pPr>
      <w:r w:rsidRPr="005F0316">
        <w:rPr>
          <w:lang w:val="en-GB" w:eastAsia="en-GB"/>
        </w:rPr>
        <w:t xml:space="preserve">For the work outlined above, a basic version of an </w:t>
      </w:r>
      <w:r w:rsidR="00BA5892" w:rsidRPr="005F0316">
        <w:rPr>
          <w:lang w:val="en-GB" w:eastAsia="en-GB"/>
        </w:rPr>
        <w:t xml:space="preserve">Ecospace scenario generation </w:t>
      </w:r>
      <w:r w:rsidRPr="005F0316">
        <w:rPr>
          <w:lang w:val="en-GB" w:eastAsia="en-GB"/>
        </w:rPr>
        <w:t xml:space="preserve">wizard </w:t>
      </w:r>
      <w:r w:rsidR="00CA6634">
        <w:rPr>
          <w:lang w:val="en-GB" w:eastAsia="en-GB"/>
        </w:rPr>
        <w:t>was</w:t>
      </w:r>
      <w:r w:rsidR="00C22654" w:rsidRPr="005F0316">
        <w:rPr>
          <w:lang w:val="en-GB" w:eastAsia="en-GB"/>
        </w:rPr>
        <w:t xml:space="preserve"> </w:t>
      </w:r>
      <w:r w:rsidRPr="005F0316">
        <w:rPr>
          <w:lang w:val="en-GB" w:eastAsia="en-GB"/>
        </w:rPr>
        <w:t xml:space="preserve">developed that </w:t>
      </w:r>
      <w:r w:rsidR="00CA6634">
        <w:rPr>
          <w:lang w:val="en-GB" w:eastAsia="en-GB"/>
        </w:rPr>
        <w:t xml:space="preserve">enabled </w:t>
      </w:r>
      <w:r w:rsidR="00F14FD8" w:rsidRPr="005F0316">
        <w:rPr>
          <w:lang w:val="en-GB" w:eastAsia="en-GB"/>
        </w:rPr>
        <w:t>to</w:t>
      </w:r>
      <w:r w:rsidR="002C3977" w:rsidRPr="005F0316">
        <w:rPr>
          <w:lang w:val="en-GB" w:eastAsia="en-GB"/>
        </w:rPr>
        <w:t>:</w:t>
      </w:r>
    </w:p>
    <w:p w:rsidR="00703183" w:rsidRPr="005F0316" w:rsidRDefault="00BA5892" w:rsidP="005F0316">
      <w:pPr>
        <w:pStyle w:val="ListParagraph"/>
        <w:numPr>
          <w:ilvl w:val="0"/>
          <w:numId w:val="11"/>
        </w:numPr>
        <w:spacing w:after="0" w:line="360" w:lineRule="auto"/>
        <w:jc w:val="both"/>
        <w:rPr>
          <w:lang w:val="en-GB" w:eastAsia="en-GB"/>
        </w:rPr>
      </w:pPr>
      <w:r w:rsidRPr="005F0316">
        <w:rPr>
          <w:lang w:val="en-GB" w:eastAsia="en-GB"/>
        </w:rPr>
        <w:t xml:space="preserve">Support users in the </w:t>
      </w:r>
      <w:r w:rsidR="00FA5663" w:rsidRPr="005F0316">
        <w:rPr>
          <w:lang w:val="en-GB" w:eastAsia="en-GB"/>
        </w:rPr>
        <w:t xml:space="preserve">task </w:t>
      </w:r>
      <w:r w:rsidRPr="005F0316">
        <w:rPr>
          <w:lang w:val="en-GB" w:eastAsia="en-GB"/>
        </w:rPr>
        <w:t xml:space="preserve">of creating </w:t>
      </w:r>
      <w:r w:rsidR="00703183" w:rsidRPr="005F0316">
        <w:rPr>
          <w:lang w:val="en-GB" w:eastAsia="en-GB"/>
        </w:rPr>
        <w:t>a new Ecospace scenario with a defined name, spatial extent and cell size</w:t>
      </w:r>
      <w:r w:rsidRPr="005F0316">
        <w:rPr>
          <w:lang w:val="en-GB" w:eastAsia="en-GB"/>
        </w:rPr>
        <w:t>;</w:t>
      </w:r>
    </w:p>
    <w:p w:rsidR="00703183" w:rsidRPr="005F0316" w:rsidRDefault="00FA5663" w:rsidP="005F0316">
      <w:pPr>
        <w:pStyle w:val="ListParagraph"/>
        <w:numPr>
          <w:ilvl w:val="0"/>
          <w:numId w:val="11"/>
        </w:numPr>
        <w:spacing w:after="0" w:line="360" w:lineRule="auto"/>
        <w:jc w:val="both"/>
        <w:rPr>
          <w:lang w:val="en-GB" w:eastAsia="en-GB"/>
        </w:rPr>
      </w:pPr>
      <w:r w:rsidRPr="005F0316">
        <w:rPr>
          <w:lang w:val="en-GB" w:eastAsia="en-GB"/>
        </w:rPr>
        <w:t xml:space="preserve">Support users in the task to </w:t>
      </w:r>
      <w:r w:rsidR="00BA5892" w:rsidRPr="005F0316">
        <w:rPr>
          <w:lang w:val="en-GB" w:eastAsia="en-GB"/>
        </w:rPr>
        <w:t xml:space="preserve">identify external spatial data </w:t>
      </w:r>
      <w:r w:rsidRPr="005F0316">
        <w:rPr>
          <w:lang w:val="en-GB" w:eastAsia="en-GB"/>
        </w:rPr>
        <w:t xml:space="preserve">(e.g., EMIS) </w:t>
      </w:r>
      <w:r w:rsidR="00BA5892" w:rsidRPr="005F0316">
        <w:rPr>
          <w:lang w:val="en-GB" w:eastAsia="en-GB"/>
        </w:rPr>
        <w:t xml:space="preserve">for the </w:t>
      </w:r>
      <w:r w:rsidRPr="005F0316">
        <w:rPr>
          <w:lang w:val="en-GB" w:eastAsia="en-GB"/>
        </w:rPr>
        <w:t xml:space="preserve">content of </w:t>
      </w:r>
      <w:r w:rsidR="00BA5892" w:rsidRPr="005F0316">
        <w:rPr>
          <w:lang w:val="en-GB" w:eastAsia="en-GB"/>
        </w:rPr>
        <w:t xml:space="preserve">Ecospace layers </w:t>
      </w:r>
      <w:r w:rsidR="002C3977" w:rsidRPr="005F0316">
        <w:rPr>
          <w:lang w:val="en-GB" w:eastAsia="en-GB"/>
        </w:rPr>
        <w:t>Depth</w:t>
      </w:r>
      <w:r w:rsidRPr="005F0316">
        <w:rPr>
          <w:lang w:val="en-GB" w:eastAsia="en-GB"/>
        </w:rPr>
        <w:t xml:space="preserve">, </w:t>
      </w:r>
      <w:r w:rsidR="00BA5892" w:rsidRPr="005F0316">
        <w:rPr>
          <w:lang w:val="en-GB" w:eastAsia="en-GB"/>
        </w:rPr>
        <w:t>Relative Primary Productivity</w:t>
      </w:r>
      <w:r w:rsidR="002C3977" w:rsidRPr="005F0316">
        <w:rPr>
          <w:lang w:val="en-GB" w:eastAsia="en-GB"/>
        </w:rPr>
        <w:t xml:space="preserve">, </w:t>
      </w:r>
      <w:r w:rsidRPr="005F0316">
        <w:rPr>
          <w:lang w:val="en-GB" w:eastAsia="en-GB"/>
        </w:rPr>
        <w:t xml:space="preserve">Temperature </w:t>
      </w:r>
      <w:r w:rsidR="00BA5892" w:rsidRPr="005F0316">
        <w:rPr>
          <w:lang w:val="en-GB" w:eastAsia="en-GB"/>
        </w:rPr>
        <w:t xml:space="preserve">and </w:t>
      </w:r>
      <w:r w:rsidR="002C3977" w:rsidRPr="005F0316">
        <w:rPr>
          <w:lang w:val="en-GB" w:eastAsia="en-GB"/>
        </w:rPr>
        <w:t>Salinity</w:t>
      </w:r>
      <w:r w:rsidR="00BA5892" w:rsidRPr="005F0316">
        <w:rPr>
          <w:lang w:val="en-GB" w:eastAsia="en-GB"/>
        </w:rPr>
        <w:t>;</w:t>
      </w:r>
    </w:p>
    <w:p w:rsidR="00BA5892" w:rsidRPr="005F0316" w:rsidRDefault="00FA5663" w:rsidP="005F0316">
      <w:pPr>
        <w:pStyle w:val="ListParagraph"/>
        <w:numPr>
          <w:ilvl w:val="0"/>
          <w:numId w:val="11"/>
        </w:numPr>
        <w:spacing w:after="0" w:line="360" w:lineRule="auto"/>
        <w:jc w:val="both"/>
        <w:rPr>
          <w:lang w:val="en-GB" w:eastAsia="en-GB"/>
        </w:rPr>
      </w:pPr>
      <w:r w:rsidRPr="005F0316">
        <w:rPr>
          <w:lang w:val="en-GB" w:eastAsia="en-GB"/>
        </w:rPr>
        <w:t xml:space="preserve">Automatically populate </w:t>
      </w:r>
      <w:r w:rsidR="00BA5892" w:rsidRPr="005F0316">
        <w:rPr>
          <w:lang w:val="en-GB" w:eastAsia="en-GB"/>
        </w:rPr>
        <w:t>the content of the</w:t>
      </w:r>
      <w:r w:rsidRPr="005F0316">
        <w:rPr>
          <w:lang w:val="en-GB" w:eastAsia="en-GB"/>
        </w:rPr>
        <w:t xml:space="preserve">se </w:t>
      </w:r>
      <w:r w:rsidR="00BA5892" w:rsidRPr="005F0316">
        <w:rPr>
          <w:lang w:val="en-GB" w:eastAsia="en-GB"/>
        </w:rPr>
        <w:t>Ecospace layers</w:t>
      </w:r>
      <w:r w:rsidRPr="005F0316">
        <w:rPr>
          <w:lang w:val="en-GB" w:eastAsia="en-GB"/>
        </w:rPr>
        <w:t xml:space="preserve"> from external GIS data via Geographic Information System (GIS) capabilities</w:t>
      </w:r>
      <w:r w:rsidR="00BA5892" w:rsidRPr="005F0316">
        <w:rPr>
          <w:lang w:val="en-GB" w:eastAsia="en-GB"/>
        </w:rPr>
        <w:t>;</w:t>
      </w:r>
    </w:p>
    <w:p w:rsidR="00BA5892" w:rsidRPr="005F0316" w:rsidRDefault="00FA5663" w:rsidP="005F0316">
      <w:pPr>
        <w:pStyle w:val="ListParagraph"/>
        <w:numPr>
          <w:ilvl w:val="0"/>
          <w:numId w:val="11"/>
        </w:numPr>
        <w:spacing w:after="0" w:line="360" w:lineRule="auto"/>
        <w:jc w:val="both"/>
        <w:rPr>
          <w:lang w:val="en-GB" w:eastAsia="en-GB"/>
        </w:rPr>
      </w:pPr>
      <w:r w:rsidRPr="005F0316">
        <w:rPr>
          <w:lang w:val="en-GB" w:eastAsia="en-GB"/>
        </w:rPr>
        <w:t xml:space="preserve">Provide a </w:t>
      </w:r>
      <w:r w:rsidR="00BA5892" w:rsidRPr="005F0316">
        <w:rPr>
          <w:lang w:val="en-GB" w:eastAsia="en-GB"/>
        </w:rPr>
        <w:t xml:space="preserve">simple </w:t>
      </w:r>
      <w:r w:rsidRPr="005F0316">
        <w:rPr>
          <w:lang w:val="en-GB" w:eastAsia="en-GB"/>
        </w:rPr>
        <w:t xml:space="preserve">and efficient </w:t>
      </w:r>
      <w:r w:rsidR="00BA5892" w:rsidRPr="005F0316">
        <w:rPr>
          <w:lang w:val="en-GB" w:eastAsia="en-GB"/>
        </w:rPr>
        <w:t xml:space="preserve">user interface that supports </w:t>
      </w:r>
      <w:r w:rsidRPr="005F0316">
        <w:rPr>
          <w:lang w:val="en-GB" w:eastAsia="en-GB"/>
        </w:rPr>
        <w:t>the tasks outlined here</w:t>
      </w:r>
      <w:r w:rsidR="00BA5892" w:rsidRPr="005F0316">
        <w:rPr>
          <w:lang w:val="en-GB" w:eastAsia="en-GB"/>
        </w:rPr>
        <w:t>;</w:t>
      </w:r>
    </w:p>
    <w:p w:rsidR="00703183" w:rsidRDefault="00FA5663" w:rsidP="005F0316">
      <w:pPr>
        <w:pStyle w:val="ListParagraph"/>
        <w:numPr>
          <w:ilvl w:val="0"/>
          <w:numId w:val="11"/>
        </w:numPr>
        <w:spacing w:after="0" w:line="360" w:lineRule="auto"/>
        <w:jc w:val="both"/>
        <w:rPr>
          <w:lang w:val="en-GB" w:eastAsia="en-GB"/>
        </w:rPr>
      </w:pPr>
      <w:r w:rsidRPr="005F0316">
        <w:rPr>
          <w:lang w:val="en-GB" w:eastAsia="en-GB"/>
        </w:rPr>
        <w:t>R</w:t>
      </w:r>
      <w:r w:rsidR="00BA5892" w:rsidRPr="005F0316">
        <w:rPr>
          <w:lang w:val="en-GB" w:eastAsia="en-GB"/>
        </w:rPr>
        <w:t>emember the scenario generation parameters</w:t>
      </w:r>
      <w:r w:rsidRPr="005F0316">
        <w:rPr>
          <w:lang w:val="en-GB" w:eastAsia="en-GB"/>
        </w:rPr>
        <w:t xml:space="preserve"> last used by a user</w:t>
      </w:r>
      <w:r w:rsidR="00C6414D" w:rsidRPr="005F0316">
        <w:rPr>
          <w:lang w:val="en-GB" w:eastAsia="en-GB"/>
        </w:rPr>
        <w:t>, which can be recalled when restarting the scenario wizard</w:t>
      </w:r>
      <w:r w:rsidRPr="005F0316">
        <w:rPr>
          <w:lang w:val="en-GB" w:eastAsia="en-GB"/>
        </w:rPr>
        <w:t xml:space="preserve">. This </w:t>
      </w:r>
      <w:r w:rsidR="00C6414D" w:rsidRPr="005F0316">
        <w:rPr>
          <w:lang w:val="en-GB" w:eastAsia="en-GB"/>
        </w:rPr>
        <w:t xml:space="preserve">greatly </w:t>
      </w:r>
      <w:r w:rsidR="00703183" w:rsidRPr="005F0316">
        <w:rPr>
          <w:lang w:val="en-GB" w:eastAsia="en-GB"/>
        </w:rPr>
        <w:t>facilitate</w:t>
      </w:r>
      <w:r w:rsidRPr="005F0316">
        <w:rPr>
          <w:lang w:val="en-GB" w:eastAsia="en-GB"/>
        </w:rPr>
        <w:t>s</w:t>
      </w:r>
      <w:r w:rsidR="00703183" w:rsidRPr="005F0316">
        <w:rPr>
          <w:lang w:val="en-GB" w:eastAsia="en-GB"/>
        </w:rPr>
        <w:t xml:space="preserve"> the process of generating </w:t>
      </w:r>
      <w:r w:rsidR="00BA5892" w:rsidRPr="005F0316">
        <w:rPr>
          <w:lang w:val="en-GB" w:eastAsia="en-GB"/>
        </w:rPr>
        <w:t>similar scenario</w:t>
      </w:r>
      <w:r w:rsidRPr="005F0316">
        <w:rPr>
          <w:lang w:val="en-GB" w:eastAsia="en-GB"/>
        </w:rPr>
        <w:t>s</w:t>
      </w:r>
      <w:r w:rsidR="00703183" w:rsidRPr="005F0316">
        <w:rPr>
          <w:lang w:val="en-GB" w:eastAsia="en-GB"/>
        </w:rPr>
        <w:t xml:space="preserve"> with </w:t>
      </w:r>
      <w:r w:rsidRPr="005F0316">
        <w:rPr>
          <w:lang w:val="en-GB" w:eastAsia="en-GB"/>
        </w:rPr>
        <w:t>slightly different parameters, which can be useful to explore the dynamics in Ecospace scenarios with different map scales</w:t>
      </w:r>
      <w:r w:rsidR="00BA5892" w:rsidRPr="005F0316">
        <w:rPr>
          <w:lang w:val="en-GB" w:eastAsia="en-GB"/>
        </w:rPr>
        <w:t>.</w:t>
      </w:r>
    </w:p>
    <w:p w:rsidR="007D4E65" w:rsidRPr="00CA6634" w:rsidRDefault="007D4E65" w:rsidP="00CA6634">
      <w:pPr>
        <w:spacing w:after="0" w:line="360" w:lineRule="auto"/>
        <w:jc w:val="both"/>
        <w:rPr>
          <w:rFonts w:eastAsia="Times New Roman" w:cstheme="majorBidi"/>
          <w:b/>
          <w:bCs/>
          <w:color w:val="4F81BD" w:themeColor="accent1"/>
          <w:lang w:val="en-GB" w:eastAsia="en-GB"/>
        </w:rPr>
      </w:pPr>
      <w:r w:rsidRPr="00CA6634">
        <w:rPr>
          <w:rFonts w:eastAsia="Times New Roman" w:cstheme="majorBidi"/>
          <w:b/>
          <w:bCs/>
          <w:color w:val="4F81BD" w:themeColor="accent1"/>
          <w:lang w:val="en-GB" w:eastAsia="en-GB"/>
        </w:rPr>
        <w:t>Implementation</w:t>
      </w:r>
    </w:p>
    <w:p w:rsidR="00703183" w:rsidRPr="005F0316" w:rsidRDefault="00CA6634" w:rsidP="005F0316">
      <w:pPr>
        <w:spacing w:after="0" w:line="360" w:lineRule="auto"/>
        <w:jc w:val="both"/>
        <w:rPr>
          <w:lang w:val="en-GB" w:eastAsia="en-GB"/>
        </w:rPr>
      </w:pPr>
      <w:r>
        <w:rPr>
          <w:lang w:val="en-GB" w:eastAsia="en-GB"/>
        </w:rPr>
        <w:t>T</w:t>
      </w:r>
      <w:r w:rsidR="00BA5892" w:rsidRPr="005F0316">
        <w:rPr>
          <w:lang w:val="en-GB" w:eastAsia="en-GB"/>
        </w:rPr>
        <w:t>he</w:t>
      </w:r>
      <w:r>
        <w:rPr>
          <w:lang w:val="en-GB" w:eastAsia="en-GB"/>
        </w:rPr>
        <w:t>refore, the</w:t>
      </w:r>
      <w:r w:rsidR="00BA5892" w:rsidRPr="005F0316">
        <w:rPr>
          <w:lang w:val="en-GB" w:eastAsia="en-GB"/>
        </w:rPr>
        <w:t xml:space="preserve"> following </w:t>
      </w:r>
      <w:r w:rsidR="007D4E65" w:rsidRPr="005F0316">
        <w:rPr>
          <w:lang w:val="en-GB" w:eastAsia="en-GB"/>
        </w:rPr>
        <w:t xml:space="preserve">developments </w:t>
      </w:r>
      <w:r>
        <w:rPr>
          <w:lang w:val="en-GB" w:eastAsia="en-GB"/>
        </w:rPr>
        <w:t>were done</w:t>
      </w:r>
      <w:r w:rsidR="00BA5892" w:rsidRPr="005F0316">
        <w:rPr>
          <w:lang w:val="en-GB" w:eastAsia="en-GB"/>
        </w:rPr>
        <w:t>:</w:t>
      </w:r>
    </w:p>
    <w:p w:rsidR="00FC5F9B" w:rsidRPr="005F0316" w:rsidRDefault="007D4E65" w:rsidP="005F0316">
      <w:pPr>
        <w:pStyle w:val="ListParagraph"/>
        <w:numPr>
          <w:ilvl w:val="0"/>
          <w:numId w:val="12"/>
        </w:numPr>
        <w:spacing w:after="0" w:line="360" w:lineRule="auto"/>
        <w:jc w:val="both"/>
        <w:rPr>
          <w:lang w:val="en-GB" w:eastAsia="en-GB"/>
        </w:rPr>
      </w:pPr>
      <w:r w:rsidRPr="005F0316">
        <w:rPr>
          <w:lang w:val="en-GB" w:eastAsia="en-GB"/>
        </w:rPr>
        <w:t>Design and i</w:t>
      </w:r>
      <w:r w:rsidR="00C578D5" w:rsidRPr="005F0316">
        <w:rPr>
          <w:lang w:val="en-GB" w:eastAsia="en-GB"/>
        </w:rPr>
        <w:t xml:space="preserve">mplement the scenario generation </w:t>
      </w:r>
      <w:r w:rsidRPr="005F0316">
        <w:rPr>
          <w:lang w:val="en-GB" w:eastAsia="en-GB"/>
        </w:rPr>
        <w:t>wizard core logic</w:t>
      </w:r>
      <w:r w:rsidR="00C6414D" w:rsidRPr="005F0316">
        <w:rPr>
          <w:lang w:val="en-GB" w:eastAsia="en-GB"/>
        </w:rPr>
        <w:t xml:space="preserve">. The </w:t>
      </w:r>
      <w:r w:rsidRPr="005F0316">
        <w:rPr>
          <w:lang w:val="en-GB" w:eastAsia="en-GB"/>
        </w:rPr>
        <w:t xml:space="preserve">wizard </w:t>
      </w:r>
      <w:r w:rsidR="00C6414D" w:rsidRPr="005F0316">
        <w:rPr>
          <w:lang w:val="en-GB" w:eastAsia="en-GB"/>
        </w:rPr>
        <w:t xml:space="preserve">will generate </w:t>
      </w:r>
      <w:r w:rsidRPr="005F0316">
        <w:rPr>
          <w:lang w:val="en-GB" w:eastAsia="en-GB"/>
        </w:rPr>
        <w:t>a full Ecospace scenario</w:t>
      </w:r>
      <w:r w:rsidR="00FC5F9B" w:rsidRPr="005F0316">
        <w:rPr>
          <w:lang w:val="en-GB" w:eastAsia="en-GB"/>
        </w:rPr>
        <w:t xml:space="preserve">, including </w:t>
      </w:r>
      <w:r w:rsidR="00C6414D" w:rsidRPr="005F0316">
        <w:rPr>
          <w:lang w:val="en-GB" w:eastAsia="en-GB"/>
        </w:rPr>
        <w:t xml:space="preserve">all </w:t>
      </w:r>
      <w:r w:rsidRPr="005F0316">
        <w:rPr>
          <w:lang w:val="en-GB" w:eastAsia="en-GB"/>
        </w:rPr>
        <w:t xml:space="preserve">map </w:t>
      </w:r>
      <w:r w:rsidR="00C6414D" w:rsidRPr="005F0316">
        <w:rPr>
          <w:lang w:val="en-GB" w:eastAsia="en-GB"/>
        </w:rPr>
        <w:t xml:space="preserve">layers </w:t>
      </w:r>
      <w:r w:rsidRPr="005F0316">
        <w:rPr>
          <w:lang w:val="en-GB" w:eastAsia="en-GB"/>
        </w:rPr>
        <w:t xml:space="preserve">that </w:t>
      </w:r>
      <w:r w:rsidR="00FC5F9B" w:rsidRPr="005F0316">
        <w:rPr>
          <w:lang w:val="en-GB" w:eastAsia="en-GB"/>
        </w:rPr>
        <w:t xml:space="preserve">a basic </w:t>
      </w:r>
      <w:r w:rsidR="00C6414D" w:rsidRPr="005F0316">
        <w:rPr>
          <w:lang w:val="en-GB" w:eastAsia="en-GB"/>
        </w:rPr>
        <w:t xml:space="preserve">Ecospace </w:t>
      </w:r>
      <w:r w:rsidRPr="005F0316">
        <w:rPr>
          <w:lang w:val="en-GB" w:eastAsia="en-GB"/>
        </w:rPr>
        <w:t>needs. Additionally, the wizard will generate two extra environmental data layers</w:t>
      </w:r>
      <w:r w:rsidR="00FC5F9B" w:rsidRPr="005F0316">
        <w:rPr>
          <w:lang w:val="en-GB" w:eastAsia="en-GB"/>
        </w:rPr>
        <w:t>:</w:t>
      </w:r>
      <w:r w:rsidRPr="005F0316">
        <w:rPr>
          <w:lang w:val="en-GB" w:eastAsia="en-GB"/>
        </w:rPr>
        <w:t xml:space="preserve"> Salinity and Temperature</w:t>
      </w:r>
      <w:r w:rsidR="00517CB4" w:rsidRPr="005F0316">
        <w:rPr>
          <w:lang w:val="en-GB" w:eastAsia="en-GB"/>
        </w:rPr>
        <w:t>;</w:t>
      </w:r>
    </w:p>
    <w:p w:rsidR="007D4E65" w:rsidRPr="005F0316" w:rsidRDefault="007D4E65" w:rsidP="005F0316">
      <w:pPr>
        <w:pStyle w:val="ListParagraph"/>
        <w:numPr>
          <w:ilvl w:val="0"/>
          <w:numId w:val="12"/>
        </w:numPr>
        <w:spacing w:after="0" w:line="360" w:lineRule="auto"/>
        <w:jc w:val="both"/>
        <w:rPr>
          <w:lang w:val="en-GB" w:eastAsia="en-GB"/>
        </w:rPr>
      </w:pPr>
      <w:r w:rsidRPr="005F0316">
        <w:rPr>
          <w:lang w:val="en-GB" w:eastAsia="en-GB"/>
        </w:rPr>
        <w:t xml:space="preserve">Implement a data exchange interaction between the spatial-temporal framework and the Ecospace depth layer. </w:t>
      </w:r>
      <w:r w:rsidR="0060265F" w:rsidRPr="005F0316">
        <w:rPr>
          <w:lang w:val="en-GB" w:eastAsia="en-GB"/>
        </w:rPr>
        <w:t>Data exchange i</w:t>
      </w:r>
      <w:r w:rsidRPr="005F0316">
        <w:rPr>
          <w:lang w:val="en-GB" w:eastAsia="en-GB"/>
        </w:rPr>
        <w:t xml:space="preserve">nteractions </w:t>
      </w:r>
      <w:r w:rsidR="0060265F" w:rsidRPr="005F0316">
        <w:rPr>
          <w:lang w:val="en-GB" w:eastAsia="en-GB"/>
        </w:rPr>
        <w:t xml:space="preserve">to </w:t>
      </w:r>
      <w:r w:rsidR="00FC5F9B" w:rsidRPr="005F0316">
        <w:rPr>
          <w:lang w:val="en-GB" w:eastAsia="en-GB"/>
        </w:rPr>
        <w:t xml:space="preserve">the other three layers </w:t>
      </w:r>
      <w:r w:rsidR="0060265F" w:rsidRPr="005F0316">
        <w:rPr>
          <w:lang w:val="en-GB" w:eastAsia="en-GB"/>
        </w:rPr>
        <w:t>have already been implemented</w:t>
      </w:r>
      <w:r w:rsidR="00FC5F9B" w:rsidRPr="005F0316">
        <w:rPr>
          <w:lang w:val="en-GB" w:eastAsia="en-GB"/>
        </w:rPr>
        <w:t>;</w:t>
      </w:r>
    </w:p>
    <w:p w:rsidR="00FC5F9B" w:rsidRPr="005F0316" w:rsidRDefault="00F14FD8" w:rsidP="005F0316">
      <w:pPr>
        <w:pStyle w:val="ListParagraph"/>
        <w:numPr>
          <w:ilvl w:val="0"/>
          <w:numId w:val="12"/>
        </w:numPr>
        <w:spacing w:after="0" w:line="360" w:lineRule="auto"/>
        <w:jc w:val="both"/>
        <w:rPr>
          <w:lang w:val="en-GB" w:eastAsia="en-GB"/>
        </w:rPr>
      </w:pPr>
      <w:r w:rsidRPr="005F0316">
        <w:rPr>
          <w:lang w:val="en-GB" w:eastAsia="en-GB"/>
        </w:rPr>
        <w:t xml:space="preserve">Use abilities of the </w:t>
      </w:r>
      <w:r w:rsidR="00FC5F9B" w:rsidRPr="005F0316">
        <w:rPr>
          <w:lang w:val="en-GB" w:eastAsia="en-GB"/>
        </w:rPr>
        <w:t>spatial-temporal data framework</w:t>
      </w:r>
      <w:r w:rsidRPr="005F0316">
        <w:rPr>
          <w:lang w:val="en-GB" w:eastAsia="en-GB"/>
        </w:rPr>
        <w:t xml:space="preserve"> to populate the indicated layers </w:t>
      </w:r>
      <w:r w:rsidR="00FC5F9B" w:rsidRPr="005F0316">
        <w:rPr>
          <w:lang w:val="en-GB" w:eastAsia="en-GB"/>
        </w:rPr>
        <w:t xml:space="preserve">Depth, Primary Production, Salinity and Temperature. The wizard will receive structural flexibility to </w:t>
      </w:r>
      <w:r w:rsidR="0060265F" w:rsidRPr="005F0316">
        <w:rPr>
          <w:lang w:val="en-GB" w:eastAsia="en-GB"/>
        </w:rPr>
        <w:t xml:space="preserve">be extended with other </w:t>
      </w:r>
      <w:r w:rsidR="00FC5F9B" w:rsidRPr="005F0316">
        <w:rPr>
          <w:lang w:val="en-GB" w:eastAsia="en-GB"/>
        </w:rPr>
        <w:t xml:space="preserve">spatial layers at a </w:t>
      </w:r>
      <w:r w:rsidRPr="005F0316">
        <w:rPr>
          <w:lang w:val="en-GB" w:eastAsia="en-GB"/>
        </w:rPr>
        <w:t>future project</w:t>
      </w:r>
      <w:r w:rsidR="00FC5F9B" w:rsidRPr="005F0316">
        <w:rPr>
          <w:lang w:val="en-GB" w:eastAsia="en-GB"/>
        </w:rPr>
        <w:t>;</w:t>
      </w:r>
    </w:p>
    <w:p w:rsidR="00C578D5" w:rsidRPr="005F0316" w:rsidRDefault="00C578D5" w:rsidP="005F0316">
      <w:pPr>
        <w:pStyle w:val="ListParagraph"/>
        <w:numPr>
          <w:ilvl w:val="0"/>
          <w:numId w:val="12"/>
        </w:numPr>
        <w:spacing w:after="0" w:line="360" w:lineRule="auto"/>
        <w:jc w:val="both"/>
        <w:rPr>
          <w:lang w:val="en-GB" w:eastAsia="en-GB"/>
        </w:rPr>
      </w:pPr>
      <w:r w:rsidRPr="005F0316">
        <w:rPr>
          <w:lang w:val="en-GB" w:eastAsia="en-GB"/>
        </w:rPr>
        <w:t>Implement a user interface</w:t>
      </w:r>
      <w:r w:rsidR="007D4E65" w:rsidRPr="005F0316">
        <w:rPr>
          <w:lang w:val="en-GB" w:eastAsia="en-GB"/>
        </w:rPr>
        <w:t xml:space="preserve">. The user interface will also receive structural flexibility to be extended in </w:t>
      </w:r>
      <w:r w:rsidR="00F14FD8" w:rsidRPr="005F0316">
        <w:rPr>
          <w:lang w:val="en-GB" w:eastAsia="en-GB"/>
        </w:rPr>
        <w:t xml:space="preserve">a </w:t>
      </w:r>
      <w:r w:rsidR="007D4E65" w:rsidRPr="005F0316">
        <w:rPr>
          <w:lang w:val="en-GB" w:eastAsia="en-GB"/>
        </w:rPr>
        <w:t>future</w:t>
      </w:r>
      <w:r w:rsidR="00F14FD8" w:rsidRPr="005F0316">
        <w:rPr>
          <w:lang w:val="en-GB" w:eastAsia="en-GB"/>
        </w:rPr>
        <w:t xml:space="preserve"> project</w:t>
      </w:r>
      <w:r w:rsidR="007D4E65" w:rsidRPr="005F0316">
        <w:rPr>
          <w:lang w:val="en-GB" w:eastAsia="en-GB"/>
        </w:rPr>
        <w:t>;</w:t>
      </w:r>
    </w:p>
    <w:p w:rsidR="00C578D5" w:rsidRDefault="00C578D5" w:rsidP="005F0316">
      <w:pPr>
        <w:pStyle w:val="ListParagraph"/>
        <w:numPr>
          <w:ilvl w:val="0"/>
          <w:numId w:val="12"/>
        </w:numPr>
        <w:spacing w:after="0" w:line="360" w:lineRule="auto"/>
        <w:jc w:val="both"/>
        <w:rPr>
          <w:lang w:val="en-GB" w:eastAsia="en-GB"/>
        </w:rPr>
      </w:pPr>
      <w:r w:rsidRPr="005F0316">
        <w:rPr>
          <w:lang w:val="en-GB" w:eastAsia="en-GB"/>
        </w:rPr>
        <w:t xml:space="preserve">Implement a system that preserves </w:t>
      </w:r>
      <w:r w:rsidR="007D4E65" w:rsidRPr="005F0316">
        <w:rPr>
          <w:lang w:val="en-GB" w:eastAsia="en-GB"/>
        </w:rPr>
        <w:t xml:space="preserve">the scenario generation settings. These settings will be stored </w:t>
      </w:r>
      <w:r w:rsidRPr="005F0316">
        <w:rPr>
          <w:lang w:val="en-GB" w:eastAsia="en-GB"/>
        </w:rPr>
        <w:t xml:space="preserve">with the </w:t>
      </w:r>
      <w:r w:rsidR="007D4E65" w:rsidRPr="005F0316">
        <w:rPr>
          <w:lang w:val="en-GB" w:eastAsia="en-GB"/>
        </w:rPr>
        <w:t>EwE model, and can be reloaded into the scenario generation wizard user interface</w:t>
      </w:r>
      <w:r w:rsidRPr="005F0316">
        <w:rPr>
          <w:lang w:val="en-GB" w:eastAsia="en-GB"/>
        </w:rPr>
        <w:t>.</w:t>
      </w:r>
    </w:p>
    <w:p w:rsidR="00CA6634" w:rsidRDefault="00CA6634" w:rsidP="00CA6634">
      <w:pPr>
        <w:pStyle w:val="ListParagraph"/>
        <w:spacing w:after="0" w:line="360" w:lineRule="auto"/>
        <w:jc w:val="both"/>
        <w:rPr>
          <w:lang w:val="en-GB" w:eastAsia="en-GB"/>
        </w:rPr>
      </w:pPr>
      <w:r>
        <w:rPr>
          <w:noProof/>
          <w:lang w:val="en-GB" w:eastAsia="en-GB"/>
        </w:rPr>
        <w:lastRenderedPageBreak/>
        <w:drawing>
          <wp:inline distT="0" distB="0" distL="0" distR="0">
            <wp:extent cx="4397829" cy="2829928"/>
            <wp:effectExtent l="0" t="0" r="3175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iz_1_welcome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97829" cy="2829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6634" w:rsidRDefault="00CA6634" w:rsidP="00CA6634">
      <w:pPr>
        <w:pStyle w:val="ListParagraph"/>
        <w:spacing w:after="0" w:line="360" w:lineRule="auto"/>
        <w:jc w:val="both"/>
        <w:rPr>
          <w:lang w:val="en-GB" w:eastAsia="en-GB"/>
        </w:rPr>
      </w:pPr>
    </w:p>
    <w:p w:rsidR="00CA6634" w:rsidRDefault="00CA6634" w:rsidP="00CA6634">
      <w:pPr>
        <w:pStyle w:val="ListParagraph"/>
        <w:spacing w:after="0" w:line="360" w:lineRule="auto"/>
        <w:jc w:val="both"/>
        <w:rPr>
          <w:lang w:val="en-GB" w:eastAsia="en-GB"/>
        </w:rPr>
      </w:pPr>
      <w:r>
        <w:rPr>
          <w:noProof/>
          <w:lang w:val="en-GB" w:eastAsia="en-GB"/>
        </w:rPr>
        <w:drawing>
          <wp:inline distT="0" distB="0" distL="0" distR="0">
            <wp:extent cx="4399200" cy="2830810"/>
            <wp:effectExtent l="0" t="0" r="1905" b="825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iz_2_scenario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99200" cy="2830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6634" w:rsidRDefault="00CA6634" w:rsidP="00CA6634">
      <w:pPr>
        <w:pStyle w:val="ListParagraph"/>
        <w:spacing w:after="0" w:line="360" w:lineRule="auto"/>
        <w:jc w:val="both"/>
        <w:rPr>
          <w:lang w:val="en-GB" w:eastAsia="en-GB"/>
        </w:rPr>
      </w:pPr>
      <w:r>
        <w:rPr>
          <w:noProof/>
          <w:lang w:val="en-GB" w:eastAsia="en-GB"/>
        </w:rPr>
        <w:drawing>
          <wp:inline distT="0" distB="0" distL="0" distR="0">
            <wp:extent cx="4397320" cy="2829600"/>
            <wp:effectExtent l="0" t="0" r="3810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iz_3_area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97320" cy="28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6634" w:rsidRDefault="00CA6634" w:rsidP="00CA6634">
      <w:pPr>
        <w:pStyle w:val="ListParagraph"/>
        <w:spacing w:after="0" w:line="360" w:lineRule="auto"/>
        <w:jc w:val="both"/>
        <w:rPr>
          <w:lang w:val="en-GB" w:eastAsia="en-GB"/>
        </w:rPr>
      </w:pPr>
      <w:r>
        <w:rPr>
          <w:noProof/>
          <w:lang w:val="en-GB" w:eastAsia="en-GB"/>
        </w:rPr>
        <w:drawing>
          <wp:inline distT="0" distB="0" distL="0" distR="0">
            <wp:extent cx="4391946" cy="2826142"/>
            <wp:effectExtent l="0" t="0" r="889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iz_4_pp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87422" cy="2823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6634" w:rsidRDefault="00CA6634" w:rsidP="00CA6634">
      <w:pPr>
        <w:pStyle w:val="ListParagraph"/>
        <w:spacing w:after="0" w:line="360" w:lineRule="auto"/>
        <w:jc w:val="both"/>
        <w:rPr>
          <w:lang w:val="en-GB" w:eastAsia="en-GB"/>
        </w:rPr>
      </w:pPr>
    </w:p>
    <w:p w:rsidR="00CA6634" w:rsidRDefault="00CA6634" w:rsidP="00CA6634">
      <w:pPr>
        <w:pStyle w:val="ListParagraph"/>
        <w:spacing w:after="0" w:line="360" w:lineRule="auto"/>
        <w:jc w:val="both"/>
        <w:rPr>
          <w:lang w:val="en-GB" w:eastAsia="en-GB"/>
        </w:rPr>
      </w:pPr>
      <w:r>
        <w:rPr>
          <w:noProof/>
          <w:lang w:val="en-GB" w:eastAsia="en-GB"/>
        </w:rPr>
        <w:drawing>
          <wp:inline distT="0" distB="0" distL="0" distR="0">
            <wp:extent cx="4419600" cy="2843937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iz_5_excluded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23765" cy="2846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6634" w:rsidRDefault="00CA6634" w:rsidP="00CA6634">
      <w:pPr>
        <w:pStyle w:val="ListParagraph"/>
        <w:spacing w:after="0" w:line="360" w:lineRule="auto"/>
        <w:jc w:val="both"/>
        <w:rPr>
          <w:lang w:val="en-GB" w:eastAsia="en-GB"/>
        </w:rPr>
      </w:pPr>
    </w:p>
    <w:p w:rsidR="00CA6634" w:rsidRDefault="00CA6634" w:rsidP="00CA6634">
      <w:pPr>
        <w:pStyle w:val="ListParagraph"/>
        <w:spacing w:after="0" w:line="360" w:lineRule="auto"/>
        <w:jc w:val="both"/>
        <w:rPr>
          <w:lang w:val="en-GB" w:eastAsia="en-GB"/>
        </w:rPr>
      </w:pPr>
      <w:r>
        <w:rPr>
          <w:noProof/>
          <w:lang w:val="en-GB" w:eastAsia="en-GB"/>
        </w:rPr>
        <w:drawing>
          <wp:inline distT="0" distB="0" distL="0" distR="0">
            <wp:extent cx="4363755" cy="28080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iz_6_drivers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63755" cy="280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6634" w:rsidRDefault="00CA6634" w:rsidP="00CA6634">
      <w:pPr>
        <w:pStyle w:val="ListParagraph"/>
        <w:spacing w:after="0" w:line="360" w:lineRule="auto"/>
        <w:jc w:val="both"/>
        <w:rPr>
          <w:lang w:val="en-GB" w:eastAsia="en-GB"/>
        </w:rPr>
      </w:pPr>
    </w:p>
    <w:p w:rsidR="00CA6634" w:rsidRDefault="00CA6634" w:rsidP="00CA6634">
      <w:pPr>
        <w:pStyle w:val="ListParagraph"/>
        <w:spacing w:after="0" w:line="360" w:lineRule="auto"/>
        <w:jc w:val="both"/>
        <w:rPr>
          <w:lang w:val="en-GB" w:eastAsia="en-GB"/>
        </w:rPr>
      </w:pPr>
      <w:r>
        <w:rPr>
          <w:noProof/>
          <w:lang w:val="en-GB" w:eastAsia="en-GB"/>
        </w:rPr>
        <w:drawing>
          <wp:inline distT="0" distB="0" distL="0" distR="0">
            <wp:extent cx="4397829" cy="2829927"/>
            <wp:effectExtent l="0" t="0" r="3175" b="889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iz_7_ports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05232" cy="2834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6634" w:rsidRPr="005F0316" w:rsidRDefault="00CA6634" w:rsidP="00CA6634">
      <w:pPr>
        <w:pStyle w:val="ListParagraph"/>
        <w:spacing w:after="0" w:line="360" w:lineRule="auto"/>
        <w:jc w:val="both"/>
        <w:rPr>
          <w:lang w:val="en-GB" w:eastAsia="en-GB"/>
        </w:rPr>
      </w:pPr>
    </w:p>
    <w:p w:rsidR="00703183" w:rsidRDefault="00C578D5" w:rsidP="00CA6634">
      <w:pPr>
        <w:pStyle w:val="Heading3"/>
        <w:numPr>
          <w:ilvl w:val="0"/>
          <w:numId w:val="15"/>
        </w:numPr>
        <w:spacing w:before="0" w:line="360" w:lineRule="auto"/>
        <w:jc w:val="both"/>
        <w:rPr>
          <w:rFonts w:asciiTheme="minorHAnsi" w:eastAsia="Times New Roman" w:hAnsiTheme="minorHAnsi"/>
          <w:lang w:val="en-GB" w:eastAsia="en-GB"/>
        </w:rPr>
      </w:pPr>
      <w:r w:rsidRPr="005F0316">
        <w:rPr>
          <w:rFonts w:asciiTheme="minorHAnsi" w:eastAsia="Times New Roman" w:hAnsiTheme="minorHAnsi"/>
          <w:lang w:val="en-GB" w:eastAsia="en-GB"/>
        </w:rPr>
        <w:t xml:space="preserve">Populate the Ecospace </w:t>
      </w:r>
      <w:r w:rsidR="00CA6634">
        <w:rPr>
          <w:rFonts w:asciiTheme="minorHAnsi" w:eastAsia="Times New Roman" w:hAnsiTheme="minorHAnsi"/>
          <w:lang w:val="en-GB" w:eastAsia="en-GB"/>
        </w:rPr>
        <w:t>layers with JRC</w:t>
      </w:r>
      <w:r w:rsidRPr="005F0316">
        <w:rPr>
          <w:rFonts w:asciiTheme="minorHAnsi" w:eastAsia="Times New Roman" w:hAnsiTheme="minorHAnsi"/>
          <w:lang w:val="en-GB" w:eastAsia="en-GB"/>
        </w:rPr>
        <w:t xml:space="preserve"> data</w:t>
      </w:r>
    </w:p>
    <w:p w:rsidR="002E7651" w:rsidRPr="002E7651" w:rsidRDefault="002E7651" w:rsidP="002E7651">
      <w:pPr>
        <w:rPr>
          <w:lang w:val="en-GB" w:eastAsia="en-GB"/>
        </w:rPr>
      </w:pPr>
    </w:p>
    <w:p w:rsidR="00A5186C" w:rsidRDefault="00CA6634" w:rsidP="00CA6634">
      <w:pPr>
        <w:spacing w:after="0" w:line="360" w:lineRule="auto"/>
        <w:jc w:val="both"/>
        <w:rPr>
          <w:lang w:val="en-GB" w:eastAsia="en-GB"/>
        </w:rPr>
      </w:pPr>
      <w:r>
        <w:rPr>
          <w:lang w:val="en-GB" w:eastAsia="en-GB"/>
        </w:rPr>
        <w:t>JRC</w:t>
      </w:r>
      <w:r w:rsidR="002C3977" w:rsidRPr="005F0316">
        <w:rPr>
          <w:lang w:val="en-GB" w:eastAsia="en-GB"/>
        </w:rPr>
        <w:t xml:space="preserve"> data </w:t>
      </w:r>
      <w:r>
        <w:rPr>
          <w:lang w:val="en-GB" w:eastAsia="en-GB"/>
        </w:rPr>
        <w:t xml:space="preserve">were </w:t>
      </w:r>
      <w:r w:rsidR="00D801A8" w:rsidRPr="005F0316">
        <w:rPr>
          <w:lang w:val="en-GB" w:eastAsia="en-GB"/>
        </w:rPr>
        <w:t xml:space="preserve">downloaded and </w:t>
      </w:r>
      <w:r>
        <w:rPr>
          <w:lang w:val="en-GB" w:eastAsia="en-GB"/>
        </w:rPr>
        <w:t>manipulated</w:t>
      </w:r>
      <w:r w:rsidR="00C578D5" w:rsidRPr="005F0316">
        <w:rPr>
          <w:lang w:val="en-GB" w:eastAsia="en-GB"/>
        </w:rPr>
        <w:t xml:space="preserve"> </w:t>
      </w:r>
      <w:r w:rsidR="00D801A8" w:rsidRPr="005F0316">
        <w:rPr>
          <w:lang w:val="en-GB" w:eastAsia="en-GB"/>
        </w:rPr>
        <w:t>to be fit for a</w:t>
      </w:r>
      <w:r>
        <w:rPr>
          <w:lang w:val="en-GB" w:eastAsia="en-GB"/>
        </w:rPr>
        <w:t>utomatic processing by Ecospace (examples of temperature, depth and primary production displayed in figures below)</w:t>
      </w:r>
    </w:p>
    <w:p w:rsidR="002E7651" w:rsidRDefault="002E7651" w:rsidP="00CA6634">
      <w:pPr>
        <w:spacing w:after="0" w:line="360" w:lineRule="auto"/>
        <w:jc w:val="both"/>
        <w:rPr>
          <w:lang w:val="en-GB" w:eastAsia="en-GB"/>
        </w:rPr>
      </w:pPr>
    </w:p>
    <w:p w:rsidR="00CA6634" w:rsidRDefault="00CA6634" w:rsidP="00CA6634">
      <w:pPr>
        <w:spacing w:after="0" w:line="360" w:lineRule="auto"/>
        <w:jc w:val="center"/>
        <w:rPr>
          <w:lang w:val="en-GB" w:eastAsia="en-GB"/>
        </w:rPr>
      </w:pPr>
      <w:r w:rsidRPr="00CA6634">
        <w:rPr>
          <w:noProof/>
          <w:lang w:val="en-GB" w:eastAsia="en-GB"/>
        </w:rPr>
        <w:drawing>
          <wp:inline distT="0" distB="0" distL="0" distR="0" wp14:anchorId="21513F46" wp14:editId="44F51F38">
            <wp:extent cx="3820886" cy="2830892"/>
            <wp:effectExtent l="0" t="0" r="8255" b="7620"/>
            <wp:docPr id="5123" name="Picture 3" descr="D:\Projects\2013\JRC\Presentation 21feb14\screenshots\ewe_driver_temp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3" name="Picture 3" descr="D:\Projects\2013\JRC\Presentation 21feb14\screenshots\ewe_driver_temp.png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4131" cy="2848114"/>
                    </a:xfrm>
                    <a:prstGeom prst="rect">
                      <a:avLst/>
                    </a:prstGeom>
                    <a:noFill/>
                    <a:extLst/>
                  </pic:spPr>
                </pic:pic>
              </a:graphicData>
            </a:graphic>
          </wp:inline>
        </w:drawing>
      </w:r>
    </w:p>
    <w:p w:rsidR="00CA6634" w:rsidRDefault="00CA6634" w:rsidP="00CA6634">
      <w:pPr>
        <w:spacing w:after="0" w:line="360" w:lineRule="auto"/>
        <w:jc w:val="center"/>
        <w:rPr>
          <w:lang w:val="en-GB" w:eastAsia="en-GB"/>
        </w:rPr>
      </w:pPr>
    </w:p>
    <w:p w:rsidR="00CA6634" w:rsidRDefault="00CA6634" w:rsidP="00CA6634">
      <w:pPr>
        <w:spacing w:after="0" w:line="360" w:lineRule="auto"/>
        <w:jc w:val="center"/>
        <w:rPr>
          <w:lang w:val="en-GB" w:eastAsia="en-GB"/>
        </w:rPr>
      </w:pPr>
      <w:r w:rsidRPr="00CA6634">
        <w:rPr>
          <w:noProof/>
          <w:lang w:val="en-GB" w:eastAsia="en-GB"/>
        </w:rPr>
        <w:drawing>
          <wp:inline distT="0" distB="0" distL="0" distR="0" wp14:anchorId="36BD201D" wp14:editId="1085CC15">
            <wp:extent cx="3820886" cy="2830891"/>
            <wp:effectExtent l="0" t="0" r="8255" b="7620"/>
            <wp:docPr id="5124" name="Picture 4" descr="D:\Projects\2013\JRC\Presentation 21feb14\screenshots\ewe_dept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4" name="Picture 4" descr="D:\Projects\2013\JRC\Presentation 21feb14\screenshots\ewe_depth.png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3563" cy="2840283"/>
                    </a:xfrm>
                    <a:prstGeom prst="rect">
                      <a:avLst/>
                    </a:prstGeom>
                    <a:noFill/>
                    <a:extLst/>
                  </pic:spPr>
                </pic:pic>
              </a:graphicData>
            </a:graphic>
          </wp:inline>
        </w:drawing>
      </w:r>
    </w:p>
    <w:p w:rsidR="00CA6634" w:rsidRDefault="00CA6634" w:rsidP="00CA6634">
      <w:pPr>
        <w:spacing w:after="0" w:line="360" w:lineRule="auto"/>
        <w:jc w:val="center"/>
        <w:rPr>
          <w:lang w:val="en-GB" w:eastAsia="en-GB"/>
        </w:rPr>
      </w:pPr>
    </w:p>
    <w:p w:rsidR="00CA6634" w:rsidRDefault="00CA6634" w:rsidP="00CA6634">
      <w:pPr>
        <w:spacing w:after="0" w:line="360" w:lineRule="auto"/>
        <w:jc w:val="center"/>
        <w:rPr>
          <w:lang w:val="en-GB" w:eastAsia="en-GB"/>
        </w:rPr>
      </w:pPr>
      <w:r>
        <w:rPr>
          <w:noProof/>
          <w:lang w:val="en-GB" w:eastAsia="en-GB"/>
        </w:rPr>
        <w:drawing>
          <wp:inline distT="0" distB="0" distL="0" distR="0">
            <wp:extent cx="3779706" cy="2797628"/>
            <wp:effectExtent l="0" t="0" r="0" b="317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we2000_pp.png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92091" cy="2806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7651" w:rsidRPr="005F0316" w:rsidRDefault="002E7651" w:rsidP="00CA6634">
      <w:pPr>
        <w:spacing w:after="0" w:line="360" w:lineRule="auto"/>
        <w:jc w:val="center"/>
        <w:rPr>
          <w:lang w:val="en-GB" w:eastAsia="en-GB"/>
        </w:rPr>
      </w:pPr>
    </w:p>
    <w:p w:rsidR="00A5186C" w:rsidRPr="005F0316" w:rsidRDefault="00A5186C" w:rsidP="00CA6634">
      <w:pPr>
        <w:pStyle w:val="Heading3"/>
        <w:numPr>
          <w:ilvl w:val="0"/>
          <w:numId w:val="15"/>
        </w:numPr>
        <w:spacing w:before="0" w:line="360" w:lineRule="auto"/>
        <w:jc w:val="both"/>
        <w:rPr>
          <w:rFonts w:asciiTheme="minorHAnsi" w:hAnsiTheme="minorHAnsi"/>
          <w:lang w:val="en-GB" w:eastAsia="en-GB"/>
        </w:rPr>
      </w:pPr>
      <w:r w:rsidRPr="005F0316">
        <w:rPr>
          <w:rFonts w:asciiTheme="minorHAnsi" w:hAnsiTheme="minorHAnsi"/>
          <w:lang w:val="en-GB" w:eastAsia="en-GB"/>
        </w:rPr>
        <w:t>Define</w:t>
      </w:r>
      <w:r w:rsidR="00F14FD8" w:rsidRPr="005F0316">
        <w:rPr>
          <w:rFonts w:asciiTheme="minorHAnsi" w:hAnsiTheme="minorHAnsi"/>
          <w:lang w:val="en-GB" w:eastAsia="en-GB"/>
        </w:rPr>
        <w:t xml:space="preserve"> species distributions</w:t>
      </w:r>
    </w:p>
    <w:p w:rsidR="00F14FD8" w:rsidRDefault="00162812" w:rsidP="005F0316">
      <w:pPr>
        <w:spacing w:after="0" w:line="360" w:lineRule="auto"/>
        <w:jc w:val="both"/>
        <w:rPr>
          <w:lang w:val="en-GB" w:eastAsia="en-GB"/>
        </w:rPr>
      </w:pPr>
      <w:r>
        <w:rPr>
          <w:lang w:val="en-GB" w:eastAsia="en-GB"/>
        </w:rPr>
        <w:t>S</w:t>
      </w:r>
      <w:r w:rsidR="00F14FD8" w:rsidRPr="005F0316">
        <w:rPr>
          <w:lang w:val="en-GB" w:eastAsia="en-GB"/>
        </w:rPr>
        <w:t xml:space="preserve">pecies distributions </w:t>
      </w:r>
      <w:r w:rsidR="00CA6634">
        <w:rPr>
          <w:lang w:val="en-GB" w:eastAsia="en-GB"/>
        </w:rPr>
        <w:t xml:space="preserve">were </w:t>
      </w:r>
      <w:r w:rsidR="00F14FD8" w:rsidRPr="005F0316">
        <w:rPr>
          <w:lang w:val="en-GB" w:eastAsia="en-GB"/>
        </w:rPr>
        <w:t xml:space="preserve">driven by the content of the scenario layers Depth, Salinity and Temperature. The Primary Production layer </w:t>
      </w:r>
      <w:r w:rsidR="00CA6634">
        <w:rPr>
          <w:lang w:val="en-GB" w:eastAsia="en-GB"/>
        </w:rPr>
        <w:t xml:space="preserve">was used to add effect </w:t>
      </w:r>
      <w:r w:rsidR="00F14FD8" w:rsidRPr="005F0316">
        <w:rPr>
          <w:lang w:val="en-GB" w:eastAsia="en-GB"/>
        </w:rPr>
        <w:t>through the regular food web dynamics.</w:t>
      </w:r>
      <w:r>
        <w:rPr>
          <w:lang w:val="en-GB" w:eastAsia="en-GB"/>
        </w:rPr>
        <w:t xml:space="preserve"> </w:t>
      </w:r>
      <w:r w:rsidR="00CA6634">
        <w:rPr>
          <w:lang w:val="en-GB" w:eastAsia="en-GB"/>
        </w:rPr>
        <w:t>No software development was</w:t>
      </w:r>
      <w:r w:rsidR="00F14FD8" w:rsidRPr="005F0316">
        <w:rPr>
          <w:lang w:val="en-GB" w:eastAsia="en-GB"/>
        </w:rPr>
        <w:t xml:space="preserve"> needed to implement these requested dynamics; the habitat capacity model is fully developed</w:t>
      </w:r>
      <w:r w:rsidR="00D16129" w:rsidRPr="005F0316">
        <w:rPr>
          <w:lang w:val="en-GB" w:eastAsia="en-GB"/>
        </w:rPr>
        <w:t xml:space="preserve"> to accommodate this project</w:t>
      </w:r>
      <w:r w:rsidR="00F14FD8" w:rsidRPr="005F0316">
        <w:rPr>
          <w:lang w:val="en-GB" w:eastAsia="en-GB"/>
        </w:rPr>
        <w:t xml:space="preserve">. However, parameterizing the capacity model </w:t>
      </w:r>
      <w:r w:rsidR="00B41ACF" w:rsidRPr="005F0316">
        <w:rPr>
          <w:lang w:val="en-GB" w:eastAsia="en-GB"/>
        </w:rPr>
        <w:t>with</w:t>
      </w:r>
      <w:r w:rsidR="00CA6634">
        <w:rPr>
          <w:lang w:val="en-GB" w:eastAsia="en-GB"/>
        </w:rPr>
        <w:t xml:space="preserve"> </w:t>
      </w:r>
      <w:r w:rsidR="00B41ACF" w:rsidRPr="005F0316">
        <w:rPr>
          <w:lang w:val="en-GB" w:eastAsia="en-GB"/>
        </w:rPr>
        <w:t xml:space="preserve">functional responses to environmental drivers of target functional groups </w:t>
      </w:r>
      <w:r w:rsidR="00CA6634">
        <w:rPr>
          <w:lang w:val="en-GB" w:eastAsia="en-GB"/>
        </w:rPr>
        <w:t xml:space="preserve">was subject </w:t>
      </w:r>
      <w:r w:rsidR="00F14FD8" w:rsidRPr="005F0316">
        <w:rPr>
          <w:lang w:val="en-GB" w:eastAsia="en-GB"/>
        </w:rPr>
        <w:t xml:space="preserve">of </w:t>
      </w:r>
      <w:r w:rsidR="00B41ACF" w:rsidRPr="005F0316">
        <w:rPr>
          <w:lang w:val="en-GB" w:eastAsia="en-GB"/>
        </w:rPr>
        <w:t xml:space="preserve">the on-site </w:t>
      </w:r>
      <w:r w:rsidR="00F14FD8" w:rsidRPr="005F0316">
        <w:rPr>
          <w:lang w:val="en-GB" w:eastAsia="en-GB"/>
        </w:rPr>
        <w:t>sessions</w:t>
      </w:r>
      <w:r w:rsidR="00D16129" w:rsidRPr="005F0316">
        <w:rPr>
          <w:lang w:val="en-GB" w:eastAsia="en-GB"/>
        </w:rPr>
        <w:t xml:space="preserve"> at JRC</w:t>
      </w:r>
      <w:r w:rsidR="006457B0">
        <w:rPr>
          <w:lang w:val="en-GB" w:eastAsia="en-GB"/>
        </w:rPr>
        <w:t xml:space="preserve"> (examples of environmental drivers, their application to JRC models and sardines and whales distributions in figures below).</w:t>
      </w:r>
    </w:p>
    <w:p w:rsidR="006457B0" w:rsidRDefault="006457B0" w:rsidP="006457B0">
      <w:pPr>
        <w:spacing w:after="0" w:line="360" w:lineRule="auto"/>
        <w:jc w:val="center"/>
        <w:rPr>
          <w:lang w:val="en-GB" w:eastAsia="en-GB"/>
        </w:rPr>
      </w:pPr>
      <w:r w:rsidRPr="006457B0">
        <w:rPr>
          <w:noProof/>
          <w:lang w:val="en-GB" w:eastAsia="en-GB"/>
        </w:rPr>
        <w:drawing>
          <wp:inline distT="0" distB="0" distL="0" distR="0" wp14:anchorId="75D3C7D1" wp14:editId="58A5915D">
            <wp:extent cx="3746604" cy="2775857"/>
            <wp:effectExtent l="0" t="0" r="6350" b="5715"/>
            <wp:docPr id="102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" name="Picture 3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6111" cy="2782901"/>
                    </a:xfrm>
                    <a:prstGeom prst="rect">
                      <a:avLst/>
                    </a:prstGeom>
                    <a:noFill/>
                    <a:extLst/>
                  </pic:spPr>
                </pic:pic>
              </a:graphicData>
            </a:graphic>
          </wp:inline>
        </w:drawing>
      </w:r>
    </w:p>
    <w:p w:rsidR="006457B0" w:rsidRDefault="006457B0" w:rsidP="006457B0">
      <w:pPr>
        <w:spacing w:after="0" w:line="360" w:lineRule="auto"/>
        <w:jc w:val="center"/>
        <w:rPr>
          <w:lang w:val="en-GB" w:eastAsia="en-GB"/>
        </w:rPr>
      </w:pPr>
    </w:p>
    <w:p w:rsidR="006457B0" w:rsidRDefault="006457B0" w:rsidP="006457B0">
      <w:pPr>
        <w:spacing w:after="0" w:line="360" w:lineRule="auto"/>
        <w:jc w:val="center"/>
        <w:rPr>
          <w:lang w:val="en-GB" w:eastAsia="en-GB"/>
        </w:rPr>
      </w:pPr>
      <w:r w:rsidRPr="006457B0">
        <w:rPr>
          <w:noProof/>
          <w:lang w:val="en-GB" w:eastAsia="en-GB"/>
        </w:rPr>
        <w:drawing>
          <wp:inline distT="0" distB="0" distL="0" distR="0" wp14:anchorId="247CFAEB" wp14:editId="69B2E24F">
            <wp:extent cx="3820885" cy="2830557"/>
            <wp:effectExtent l="0" t="0" r="8255" b="8255"/>
            <wp:docPr id="2051" name="Picture 3" descr="D:\Projects\2013\JRC\Presentation 21feb14\screenshots\ewe_apply_env_resp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" name="Picture 3" descr="D:\Projects\2013\JRC\Presentation 21feb14\screenshots\ewe_apply_env_resp.png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0961" cy="2838021"/>
                    </a:xfrm>
                    <a:prstGeom prst="rect">
                      <a:avLst/>
                    </a:prstGeom>
                    <a:noFill/>
                    <a:extLst/>
                  </pic:spPr>
                </pic:pic>
              </a:graphicData>
            </a:graphic>
          </wp:inline>
        </w:drawing>
      </w:r>
    </w:p>
    <w:p w:rsidR="006457B0" w:rsidRDefault="006457B0" w:rsidP="006457B0">
      <w:pPr>
        <w:spacing w:after="0" w:line="360" w:lineRule="auto"/>
        <w:jc w:val="center"/>
        <w:rPr>
          <w:lang w:val="en-GB" w:eastAsia="en-GB"/>
        </w:rPr>
      </w:pPr>
    </w:p>
    <w:p w:rsidR="006457B0" w:rsidRDefault="006457B0" w:rsidP="006457B0">
      <w:pPr>
        <w:spacing w:after="0" w:line="360" w:lineRule="auto"/>
        <w:jc w:val="center"/>
        <w:rPr>
          <w:lang w:val="en-GB" w:eastAsia="en-GB"/>
        </w:rPr>
      </w:pPr>
      <w:r w:rsidRPr="006457B0">
        <w:rPr>
          <w:noProof/>
          <w:lang w:val="en-GB" w:eastAsia="en-GB"/>
        </w:rPr>
        <w:drawing>
          <wp:inline distT="0" distB="0" distL="0" distR="0" wp14:anchorId="2383912C" wp14:editId="096504C1">
            <wp:extent cx="3820886" cy="2830967"/>
            <wp:effectExtent l="0" t="0" r="8255" b="7620"/>
            <wp:docPr id="3074" name="Picture 2" descr="D:\Projects\2013\JRC\Presentation 21feb14\screenshots\ewe_cap_pilchar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4" name="Picture 2" descr="D:\Projects\2013\JRC\Presentation 21feb14\screenshots\ewe_cap_pilchard.png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3078" cy="2847410"/>
                    </a:xfrm>
                    <a:prstGeom prst="rect">
                      <a:avLst/>
                    </a:prstGeom>
                    <a:noFill/>
                    <a:extLst/>
                  </pic:spPr>
                </pic:pic>
              </a:graphicData>
            </a:graphic>
          </wp:inline>
        </w:drawing>
      </w:r>
    </w:p>
    <w:p w:rsidR="006457B0" w:rsidRDefault="006457B0" w:rsidP="006457B0">
      <w:pPr>
        <w:spacing w:after="0" w:line="360" w:lineRule="auto"/>
        <w:jc w:val="center"/>
        <w:rPr>
          <w:lang w:val="en-GB" w:eastAsia="en-GB"/>
        </w:rPr>
      </w:pPr>
    </w:p>
    <w:p w:rsidR="006457B0" w:rsidRDefault="006457B0" w:rsidP="006457B0">
      <w:pPr>
        <w:spacing w:after="0" w:line="360" w:lineRule="auto"/>
        <w:jc w:val="center"/>
        <w:rPr>
          <w:lang w:val="en-GB" w:eastAsia="en-GB"/>
        </w:rPr>
      </w:pPr>
      <w:r w:rsidRPr="006457B0">
        <w:rPr>
          <w:noProof/>
          <w:lang w:val="en-GB" w:eastAsia="en-GB"/>
        </w:rPr>
        <w:drawing>
          <wp:inline distT="0" distB="0" distL="0" distR="0" wp14:anchorId="5EC6D8CA" wp14:editId="0D77A47D">
            <wp:extent cx="3886200" cy="2879358"/>
            <wp:effectExtent l="0" t="0" r="0" b="0"/>
            <wp:docPr id="6146" name="Picture 2" descr="D:\Projects\2013\JRC\Presentation 21feb14\screenshots\ewe_cap_other-feeding-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6" name="Picture 2" descr="D:\Projects\2013\JRC\Presentation 21feb14\screenshots\ewe_cap_other-feeding-c.png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8811" cy="2888702"/>
                    </a:xfrm>
                    <a:prstGeom prst="rect">
                      <a:avLst/>
                    </a:prstGeom>
                    <a:noFill/>
                    <a:extLst/>
                  </pic:spPr>
                </pic:pic>
              </a:graphicData>
            </a:graphic>
          </wp:inline>
        </w:drawing>
      </w:r>
    </w:p>
    <w:p w:rsidR="006457B0" w:rsidRPr="005F0316" w:rsidRDefault="006457B0" w:rsidP="006457B0">
      <w:pPr>
        <w:spacing w:after="0" w:line="360" w:lineRule="auto"/>
        <w:jc w:val="center"/>
        <w:rPr>
          <w:lang w:val="en-GB" w:eastAsia="en-GB"/>
        </w:rPr>
      </w:pPr>
    </w:p>
    <w:p w:rsidR="00F14FD8" w:rsidRPr="005F0316" w:rsidRDefault="00FE05F7" w:rsidP="00CA6634">
      <w:pPr>
        <w:pStyle w:val="Heading2"/>
        <w:numPr>
          <w:ilvl w:val="0"/>
          <w:numId w:val="15"/>
        </w:numPr>
        <w:spacing w:before="0" w:line="360" w:lineRule="auto"/>
        <w:jc w:val="both"/>
        <w:rPr>
          <w:rFonts w:asciiTheme="minorHAnsi" w:eastAsia="Times New Roman" w:hAnsiTheme="minorHAnsi"/>
          <w:sz w:val="22"/>
          <w:szCs w:val="22"/>
          <w:lang w:val="en-GB" w:eastAsia="en-GB"/>
        </w:rPr>
      </w:pPr>
      <w:r w:rsidRPr="005F0316">
        <w:rPr>
          <w:rFonts w:asciiTheme="minorHAnsi" w:eastAsia="Times New Roman" w:hAnsiTheme="minorHAnsi"/>
          <w:sz w:val="22"/>
          <w:szCs w:val="22"/>
          <w:lang w:val="en-GB" w:eastAsia="en-GB"/>
        </w:rPr>
        <w:t>Extracting maps</w:t>
      </w:r>
    </w:p>
    <w:p w:rsidR="006440B0" w:rsidRPr="005F0316" w:rsidRDefault="00A83335" w:rsidP="005F0316">
      <w:pPr>
        <w:spacing w:after="0" w:line="360" w:lineRule="auto"/>
        <w:jc w:val="both"/>
        <w:rPr>
          <w:lang w:val="en-GB" w:eastAsia="en-GB"/>
        </w:rPr>
      </w:pPr>
      <w:r>
        <w:rPr>
          <w:lang w:val="en-GB" w:eastAsia="en-GB"/>
        </w:rPr>
        <w:t xml:space="preserve">Extraction of biomass, </w:t>
      </w:r>
      <w:r w:rsidRPr="005F0316">
        <w:rPr>
          <w:lang w:val="en-GB" w:eastAsia="en-GB"/>
        </w:rPr>
        <w:t xml:space="preserve">catch </w:t>
      </w:r>
      <w:r>
        <w:rPr>
          <w:lang w:val="en-GB" w:eastAsia="en-GB"/>
        </w:rPr>
        <w:t xml:space="preserve">and biodiversity indicators maps was implemented </w:t>
      </w:r>
      <w:r w:rsidR="00C751B1">
        <w:rPr>
          <w:lang w:val="en-GB" w:eastAsia="en-GB"/>
        </w:rPr>
        <w:t>in the software.</w:t>
      </w:r>
    </w:p>
    <w:p w:rsidR="006457B0" w:rsidRDefault="00C751B1" w:rsidP="00C751B1">
      <w:pPr>
        <w:pStyle w:val="Heading2"/>
        <w:spacing w:before="0" w:line="360" w:lineRule="auto"/>
        <w:jc w:val="center"/>
        <w:rPr>
          <w:rFonts w:asciiTheme="minorHAnsi" w:hAnsiTheme="minorHAnsi"/>
          <w:sz w:val="22"/>
          <w:szCs w:val="22"/>
          <w:lang w:val="en-GB" w:eastAsia="en-GB"/>
        </w:rPr>
      </w:pPr>
      <w:r>
        <w:rPr>
          <w:rFonts w:asciiTheme="minorHAnsi" w:hAnsiTheme="minorHAnsi"/>
          <w:noProof/>
          <w:sz w:val="22"/>
          <w:szCs w:val="22"/>
          <w:lang w:val="en-GB" w:eastAsia="en-GB"/>
        </w:rPr>
        <w:drawing>
          <wp:inline distT="0" distB="0" distL="0" distR="0">
            <wp:extent cx="4427749" cy="3837856"/>
            <wp:effectExtent l="0" t="0" r="0" b="0"/>
            <wp:docPr id="9" name="Picture 9" descr="C:\Users\Chiara\Desktop\files_biodiv_TL_csv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Chiara\Desktop\files_biodiv_TL_csv.png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8461" cy="38384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751B1" w:rsidRDefault="00C751B1" w:rsidP="00C751B1">
      <w:pPr>
        <w:rPr>
          <w:lang w:val="en-GB" w:eastAsia="en-GB"/>
        </w:rPr>
      </w:pPr>
    </w:p>
    <w:p w:rsidR="00C751B1" w:rsidRPr="00C751B1" w:rsidRDefault="00C751B1" w:rsidP="00C751B1">
      <w:pPr>
        <w:jc w:val="center"/>
        <w:rPr>
          <w:lang w:val="en-GB" w:eastAsia="en-GB"/>
        </w:rPr>
      </w:pPr>
      <w:r>
        <w:rPr>
          <w:noProof/>
          <w:lang w:val="en-GB" w:eastAsia="en-GB"/>
        </w:rPr>
        <w:drawing>
          <wp:inline distT="0" distB="0" distL="0" distR="0">
            <wp:extent cx="4333875" cy="3756489"/>
            <wp:effectExtent l="0" t="0" r="0" b="0"/>
            <wp:docPr id="10" name="Picture 10" descr="C:\Users\Chiara\Desktop\files_biomass_ascii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Chiara\Desktop\files_biomass_ascii.png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3875" cy="37564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GB" w:eastAsia="en-GB"/>
        </w:rPr>
        <w:drawing>
          <wp:inline distT="0" distB="0" distL="0" distR="0">
            <wp:extent cx="5934075" cy="5143500"/>
            <wp:effectExtent l="0" t="0" r="9525" b="0"/>
            <wp:docPr id="11" name="Picture 11" descr="C:\Users\Chiara\Desktop\files_catch_ascii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Chiara\Desktop\files_catch_ascii.png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514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41ACF" w:rsidRPr="005F0316" w:rsidRDefault="001722D4" w:rsidP="005F0316">
      <w:pPr>
        <w:pStyle w:val="Heading2"/>
        <w:spacing w:before="0" w:line="360" w:lineRule="auto"/>
        <w:jc w:val="both"/>
        <w:rPr>
          <w:rFonts w:asciiTheme="minorHAnsi" w:hAnsiTheme="minorHAnsi"/>
          <w:sz w:val="22"/>
          <w:szCs w:val="22"/>
          <w:lang w:val="en-GB" w:eastAsia="en-GB"/>
        </w:rPr>
      </w:pPr>
      <w:r w:rsidRPr="005F0316">
        <w:rPr>
          <w:rFonts w:asciiTheme="minorHAnsi" w:hAnsiTheme="minorHAnsi"/>
          <w:sz w:val="22"/>
          <w:szCs w:val="22"/>
          <w:lang w:val="en-GB" w:eastAsia="en-GB"/>
        </w:rPr>
        <w:t xml:space="preserve">Drive a running model with distributions of </w:t>
      </w:r>
      <w:r w:rsidR="00B41ACF" w:rsidRPr="005F0316">
        <w:rPr>
          <w:rFonts w:asciiTheme="minorHAnsi" w:hAnsiTheme="minorHAnsi"/>
          <w:sz w:val="22"/>
          <w:szCs w:val="22"/>
          <w:lang w:val="en-GB" w:eastAsia="en-GB"/>
        </w:rPr>
        <w:t>fishing</w:t>
      </w:r>
      <w:r w:rsidRPr="005F0316">
        <w:rPr>
          <w:rFonts w:asciiTheme="minorHAnsi" w:hAnsiTheme="minorHAnsi"/>
          <w:sz w:val="22"/>
          <w:szCs w:val="22"/>
          <w:lang w:val="en-GB" w:eastAsia="en-GB"/>
        </w:rPr>
        <w:t xml:space="preserve"> effort</w:t>
      </w:r>
      <w:r w:rsidR="006457B0">
        <w:rPr>
          <w:rFonts w:asciiTheme="minorHAnsi" w:hAnsiTheme="minorHAnsi"/>
          <w:sz w:val="22"/>
          <w:szCs w:val="22"/>
          <w:lang w:val="en-GB" w:eastAsia="en-GB"/>
        </w:rPr>
        <w:t xml:space="preserve"> and primary production</w:t>
      </w:r>
    </w:p>
    <w:p w:rsidR="00B41ACF" w:rsidRPr="005F0316" w:rsidRDefault="00B41ACF" w:rsidP="005F0316">
      <w:pPr>
        <w:spacing w:after="0" w:line="360" w:lineRule="auto"/>
        <w:jc w:val="both"/>
        <w:rPr>
          <w:lang w:val="en-GB" w:eastAsia="en-GB"/>
        </w:rPr>
      </w:pPr>
      <w:r w:rsidRPr="005F0316">
        <w:rPr>
          <w:lang w:val="en-GB" w:eastAsia="en-GB"/>
        </w:rPr>
        <w:t>Currently, the Ecospace model drives the distribution of fishing effort via three factors:</w:t>
      </w:r>
    </w:p>
    <w:p w:rsidR="00B41ACF" w:rsidRPr="00733997" w:rsidRDefault="00B41ACF" w:rsidP="00733997">
      <w:pPr>
        <w:pStyle w:val="ListParagraph"/>
        <w:numPr>
          <w:ilvl w:val="0"/>
          <w:numId w:val="13"/>
        </w:numPr>
        <w:spacing w:after="0" w:line="360" w:lineRule="auto"/>
        <w:jc w:val="both"/>
        <w:rPr>
          <w:lang w:val="en-GB" w:eastAsia="en-GB"/>
        </w:rPr>
      </w:pPr>
      <w:r w:rsidRPr="005F0316">
        <w:rPr>
          <w:lang w:val="en-GB" w:eastAsia="en-GB"/>
        </w:rPr>
        <w:t>The distributions of functional gr</w:t>
      </w:r>
      <w:r w:rsidR="00733997">
        <w:rPr>
          <w:lang w:val="en-GB" w:eastAsia="en-GB"/>
        </w:rPr>
        <w:t>oups targeted by fishing fleets (see figure above of sardines)</w:t>
      </w:r>
    </w:p>
    <w:p w:rsidR="00B41ACF" w:rsidRPr="005F0316" w:rsidRDefault="00B41ACF" w:rsidP="005F0316">
      <w:pPr>
        <w:pStyle w:val="ListParagraph"/>
        <w:numPr>
          <w:ilvl w:val="0"/>
          <w:numId w:val="13"/>
        </w:numPr>
        <w:spacing w:after="0" w:line="360" w:lineRule="auto"/>
        <w:jc w:val="both"/>
        <w:rPr>
          <w:lang w:val="en-GB" w:eastAsia="en-GB"/>
        </w:rPr>
      </w:pPr>
      <w:r w:rsidRPr="005F0316">
        <w:rPr>
          <w:lang w:val="en-GB" w:eastAsia="en-GB"/>
        </w:rPr>
        <w:t xml:space="preserve">Fishing cost (such as can be </w:t>
      </w:r>
      <w:r w:rsidR="00733997">
        <w:rPr>
          <w:lang w:val="en-GB" w:eastAsia="en-GB"/>
        </w:rPr>
        <w:t>derived from distance to ports) (ports displayed as red dots and fishing cost in figure below)</w:t>
      </w:r>
    </w:p>
    <w:p w:rsidR="001722D4" w:rsidRPr="005F0316" w:rsidRDefault="001722D4" w:rsidP="005F0316">
      <w:pPr>
        <w:spacing w:after="0" w:line="360" w:lineRule="auto"/>
        <w:jc w:val="both"/>
        <w:rPr>
          <w:lang w:val="en-GB" w:eastAsia="en-GB"/>
        </w:rPr>
      </w:pPr>
    </w:p>
    <w:p w:rsidR="00D16C7D" w:rsidRPr="00C751B1" w:rsidRDefault="00D16C7D" w:rsidP="00D16C7D">
      <w:pPr>
        <w:autoSpaceDE w:val="0"/>
        <w:autoSpaceDN w:val="0"/>
        <w:adjustRightInd w:val="0"/>
        <w:rPr>
          <w:sz w:val="21"/>
          <w:szCs w:val="21"/>
          <w:lang w:val="en-GB"/>
        </w:rPr>
      </w:pPr>
    </w:p>
    <w:p w:rsidR="006457B0" w:rsidRDefault="00733997" w:rsidP="00733997">
      <w:pPr>
        <w:autoSpaceDE w:val="0"/>
        <w:autoSpaceDN w:val="0"/>
        <w:adjustRightInd w:val="0"/>
        <w:jc w:val="center"/>
        <w:rPr>
          <w:sz w:val="21"/>
          <w:szCs w:val="21"/>
        </w:rPr>
      </w:pPr>
      <w:r>
        <w:rPr>
          <w:noProof/>
          <w:sz w:val="21"/>
          <w:szCs w:val="21"/>
          <w:lang w:val="en-GB" w:eastAsia="en-GB"/>
        </w:rPr>
        <w:drawing>
          <wp:inline distT="0" distB="0" distL="0" distR="0">
            <wp:extent cx="3733800" cy="276365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we2000_cost+port.png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37255" cy="2766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57B0" w:rsidRDefault="00733997" w:rsidP="00733997">
      <w:pPr>
        <w:autoSpaceDE w:val="0"/>
        <w:autoSpaceDN w:val="0"/>
        <w:adjustRightInd w:val="0"/>
        <w:jc w:val="center"/>
        <w:rPr>
          <w:sz w:val="21"/>
          <w:szCs w:val="21"/>
        </w:rPr>
      </w:pPr>
      <w:r>
        <w:rPr>
          <w:noProof/>
          <w:sz w:val="21"/>
          <w:szCs w:val="21"/>
          <w:lang w:val="en-GB" w:eastAsia="en-GB"/>
        </w:rPr>
        <w:drawing>
          <wp:inline distT="0" distB="0" distL="0" distR="0">
            <wp:extent cx="3765521" cy="2787128"/>
            <wp:effectExtent l="0" t="0" r="6985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we2000_cost-full.png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68616" cy="2789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57B0" w:rsidRDefault="006457B0" w:rsidP="00D16C7D">
      <w:pPr>
        <w:autoSpaceDE w:val="0"/>
        <w:autoSpaceDN w:val="0"/>
        <w:adjustRightInd w:val="0"/>
        <w:rPr>
          <w:sz w:val="21"/>
          <w:szCs w:val="21"/>
        </w:rPr>
      </w:pPr>
    </w:p>
    <w:p w:rsidR="006457B0" w:rsidRDefault="006457B0" w:rsidP="00D16C7D">
      <w:pPr>
        <w:autoSpaceDE w:val="0"/>
        <w:autoSpaceDN w:val="0"/>
        <w:adjustRightInd w:val="0"/>
        <w:rPr>
          <w:sz w:val="21"/>
          <w:szCs w:val="21"/>
        </w:rPr>
      </w:pPr>
    </w:p>
    <w:p w:rsidR="00D16C7D" w:rsidRDefault="00D16C7D" w:rsidP="00D16C7D">
      <w:pPr>
        <w:autoSpaceDE w:val="0"/>
        <w:autoSpaceDN w:val="0"/>
        <w:adjustRightInd w:val="0"/>
        <w:rPr>
          <w:sz w:val="21"/>
          <w:szCs w:val="21"/>
        </w:rPr>
      </w:pPr>
    </w:p>
    <w:p w:rsidR="001722D4" w:rsidRPr="005F0316" w:rsidRDefault="001722D4" w:rsidP="005F0316">
      <w:pPr>
        <w:spacing w:after="0" w:line="360" w:lineRule="auto"/>
        <w:jc w:val="both"/>
        <w:rPr>
          <w:lang w:val="en-GB"/>
        </w:rPr>
      </w:pPr>
      <w:bookmarkStart w:id="0" w:name="_GoBack"/>
      <w:bookmarkEnd w:id="0"/>
    </w:p>
    <w:sectPr w:rsidR="001722D4" w:rsidRPr="005F03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C3169F8"/>
    <w:multiLevelType w:val="hybridMultilevel"/>
    <w:tmpl w:val="7E80895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B426ACB"/>
    <w:multiLevelType w:val="hybridMultilevel"/>
    <w:tmpl w:val="7144DBD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4AF100D"/>
    <w:multiLevelType w:val="multilevel"/>
    <w:tmpl w:val="110663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28CD0984"/>
    <w:multiLevelType w:val="hybridMultilevel"/>
    <w:tmpl w:val="57E41DD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8BD74A2"/>
    <w:multiLevelType w:val="hybridMultilevel"/>
    <w:tmpl w:val="8B56EBD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BD467CA"/>
    <w:multiLevelType w:val="hybridMultilevel"/>
    <w:tmpl w:val="70CCD72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3CC922B4"/>
    <w:multiLevelType w:val="multilevel"/>
    <w:tmpl w:val="54467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45CE2FEE"/>
    <w:multiLevelType w:val="hybridMultilevel"/>
    <w:tmpl w:val="C512DB0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656F13E8"/>
    <w:multiLevelType w:val="hybridMultilevel"/>
    <w:tmpl w:val="A9B052F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6D0A6665"/>
    <w:multiLevelType w:val="multilevel"/>
    <w:tmpl w:val="1A8A76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6E2A0EAD"/>
    <w:multiLevelType w:val="hybridMultilevel"/>
    <w:tmpl w:val="68248A0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72C83C51"/>
    <w:multiLevelType w:val="multilevel"/>
    <w:tmpl w:val="54467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7829099C"/>
    <w:multiLevelType w:val="hybridMultilevel"/>
    <w:tmpl w:val="CB5C299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791747B8"/>
    <w:multiLevelType w:val="hybridMultilevel"/>
    <w:tmpl w:val="E8F474B8"/>
    <w:lvl w:ilvl="0" w:tplc="0F86DC1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7BD14CF7"/>
    <w:multiLevelType w:val="multilevel"/>
    <w:tmpl w:val="BF0CCF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3"/>
  </w:num>
  <w:num w:numId="2">
    <w:abstractNumId w:val="9"/>
  </w:num>
  <w:num w:numId="3">
    <w:abstractNumId w:val="2"/>
  </w:num>
  <w:num w:numId="4">
    <w:abstractNumId w:val="11"/>
  </w:num>
  <w:num w:numId="5">
    <w:abstractNumId w:val="14"/>
  </w:num>
  <w:num w:numId="6">
    <w:abstractNumId w:val="5"/>
  </w:num>
  <w:num w:numId="7">
    <w:abstractNumId w:val="1"/>
  </w:num>
  <w:num w:numId="8">
    <w:abstractNumId w:val="12"/>
  </w:num>
  <w:num w:numId="9">
    <w:abstractNumId w:val="8"/>
  </w:num>
  <w:num w:numId="10">
    <w:abstractNumId w:val="7"/>
  </w:num>
  <w:num w:numId="11">
    <w:abstractNumId w:val="3"/>
  </w:num>
  <w:num w:numId="12">
    <w:abstractNumId w:val="10"/>
  </w:num>
  <w:num w:numId="13">
    <w:abstractNumId w:val="4"/>
  </w:num>
  <w:num w:numId="14">
    <w:abstractNumId w:val="6"/>
  </w:num>
  <w:num w:numId="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7C1F"/>
    <w:rsid w:val="00007C1F"/>
    <w:rsid w:val="000F7A2D"/>
    <w:rsid w:val="00162812"/>
    <w:rsid w:val="001722D4"/>
    <w:rsid w:val="0018789F"/>
    <w:rsid w:val="002C3977"/>
    <w:rsid w:val="002E406E"/>
    <w:rsid w:val="002E7651"/>
    <w:rsid w:val="00377F37"/>
    <w:rsid w:val="003E36B5"/>
    <w:rsid w:val="00517CB4"/>
    <w:rsid w:val="00577A63"/>
    <w:rsid w:val="005F0316"/>
    <w:rsid w:val="0060265F"/>
    <w:rsid w:val="00603293"/>
    <w:rsid w:val="006068B8"/>
    <w:rsid w:val="0061297E"/>
    <w:rsid w:val="006440B0"/>
    <w:rsid w:val="006457B0"/>
    <w:rsid w:val="006F6A2D"/>
    <w:rsid w:val="00703183"/>
    <w:rsid w:val="00733997"/>
    <w:rsid w:val="007D4E65"/>
    <w:rsid w:val="008618A4"/>
    <w:rsid w:val="008C5B83"/>
    <w:rsid w:val="00A5186C"/>
    <w:rsid w:val="00A82726"/>
    <w:rsid w:val="00A83335"/>
    <w:rsid w:val="00B41ACF"/>
    <w:rsid w:val="00BA5892"/>
    <w:rsid w:val="00BC6A1C"/>
    <w:rsid w:val="00BF266B"/>
    <w:rsid w:val="00C22654"/>
    <w:rsid w:val="00C578D5"/>
    <w:rsid w:val="00C6414D"/>
    <w:rsid w:val="00C751B1"/>
    <w:rsid w:val="00CA6634"/>
    <w:rsid w:val="00D16129"/>
    <w:rsid w:val="00D16C7D"/>
    <w:rsid w:val="00D801A8"/>
    <w:rsid w:val="00E14A98"/>
    <w:rsid w:val="00E66B6E"/>
    <w:rsid w:val="00F14FD8"/>
    <w:rsid w:val="00F22ED7"/>
    <w:rsid w:val="00FA5663"/>
    <w:rsid w:val="00FC5F9B"/>
    <w:rsid w:val="00FE05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3977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C3977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C3977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D4E65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618A4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2E406E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2C397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GB" w:eastAsia="en-GB"/>
    </w:rPr>
  </w:style>
  <w:style w:type="character" w:customStyle="1" w:styleId="Heading1Char">
    <w:name w:val="Heading 1 Char"/>
    <w:basedOn w:val="DefaultParagraphFont"/>
    <w:link w:val="Heading1"/>
    <w:uiPriority w:val="9"/>
    <w:rsid w:val="002C3977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2C3977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2C3977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oSpacing">
    <w:name w:val="No Spacing"/>
    <w:uiPriority w:val="1"/>
    <w:qFormat/>
    <w:rsid w:val="00703183"/>
    <w:pPr>
      <w:spacing w:after="0" w:line="240" w:lineRule="auto"/>
    </w:pPr>
  </w:style>
  <w:style w:type="character" w:customStyle="1" w:styleId="Heading4Char">
    <w:name w:val="Heading 4 Char"/>
    <w:basedOn w:val="DefaultParagraphFont"/>
    <w:link w:val="Heading4"/>
    <w:uiPriority w:val="9"/>
    <w:rsid w:val="007D4E65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ibliography">
    <w:name w:val="Bibliography"/>
    <w:basedOn w:val="Normal"/>
    <w:next w:val="Normal"/>
    <w:uiPriority w:val="37"/>
    <w:unhideWhenUsed/>
    <w:rsid w:val="00517CB4"/>
    <w:pPr>
      <w:spacing w:after="240" w:line="240" w:lineRule="auto"/>
    </w:pPr>
  </w:style>
  <w:style w:type="paragraph" w:customStyle="1" w:styleId="Subject">
    <w:name w:val="Subject"/>
    <w:basedOn w:val="Normal"/>
    <w:next w:val="Normal"/>
    <w:rsid w:val="006F6A2D"/>
    <w:pPr>
      <w:spacing w:after="480" w:line="240" w:lineRule="auto"/>
      <w:ind w:left="1531" w:hanging="1531"/>
    </w:pPr>
    <w:rPr>
      <w:rFonts w:ascii="Times New Roman" w:eastAsia="Times New Roman" w:hAnsi="Times New Roman" w:cs="Times New Roman"/>
      <w:b/>
      <w:sz w:val="24"/>
      <w:szCs w:val="20"/>
      <w:lang w:val="en-GB"/>
    </w:rPr>
  </w:style>
  <w:style w:type="paragraph" w:customStyle="1" w:styleId="Default">
    <w:name w:val="Default"/>
    <w:rsid w:val="00577A63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A663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A6634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3977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C3977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C3977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D4E65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618A4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2E406E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2C397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GB" w:eastAsia="en-GB"/>
    </w:rPr>
  </w:style>
  <w:style w:type="character" w:customStyle="1" w:styleId="Heading1Char">
    <w:name w:val="Heading 1 Char"/>
    <w:basedOn w:val="DefaultParagraphFont"/>
    <w:link w:val="Heading1"/>
    <w:uiPriority w:val="9"/>
    <w:rsid w:val="002C3977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2C3977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2C3977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oSpacing">
    <w:name w:val="No Spacing"/>
    <w:uiPriority w:val="1"/>
    <w:qFormat/>
    <w:rsid w:val="00703183"/>
    <w:pPr>
      <w:spacing w:after="0" w:line="240" w:lineRule="auto"/>
    </w:pPr>
  </w:style>
  <w:style w:type="character" w:customStyle="1" w:styleId="Heading4Char">
    <w:name w:val="Heading 4 Char"/>
    <w:basedOn w:val="DefaultParagraphFont"/>
    <w:link w:val="Heading4"/>
    <w:uiPriority w:val="9"/>
    <w:rsid w:val="007D4E65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ibliography">
    <w:name w:val="Bibliography"/>
    <w:basedOn w:val="Normal"/>
    <w:next w:val="Normal"/>
    <w:uiPriority w:val="37"/>
    <w:unhideWhenUsed/>
    <w:rsid w:val="00517CB4"/>
    <w:pPr>
      <w:spacing w:after="240" w:line="240" w:lineRule="auto"/>
    </w:pPr>
  </w:style>
  <w:style w:type="paragraph" w:customStyle="1" w:styleId="Subject">
    <w:name w:val="Subject"/>
    <w:basedOn w:val="Normal"/>
    <w:next w:val="Normal"/>
    <w:rsid w:val="006F6A2D"/>
    <w:pPr>
      <w:spacing w:after="480" w:line="240" w:lineRule="auto"/>
      <w:ind w:left="1531" w:hanging="1531"/>
    </w:pPr>
    <w:rPr>
      <w:rFonts w:ascii="Times New Roman" w:eastAsia="Times New Roman" w:hAnsi="Times New Roman" w:cs="Times New Roman"/>
      <w:b/>
      <w:sz w:val="24"/>
      <w:szCs w:val="20"/>
      <w:lang w:val="en-GB"/>
    </w:rPr>
  </w:style>
  <w:style w:type="paragraph" w:customStyle="1" w:styleId="Default">
    <w:name w:val="Default"/>
    <w:rsid w:val="00577A63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A663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A6634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3374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834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theme" Target="theme/theme1.xml"/><Relationship Id="rId3" Type="http://schemas.microsoft.com/office/2007/relationships/stylesWithEffects" Target="stylesWithEffect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525</Words>
  <Characters>2996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3514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CHIARA PIRODDI</dc:creator>
  <cp:lastModifiedBy>Jeroen</cp:lastModifiedBy>
  <cp:revision>3</cp:revision>
  <dcterms:created xsi:type="dcterms:W3CDTF">2014-02-21T14:48:00Z</dcterms:created>
  <dcterms:modified xsi:type="dcterms:W3CDTF">2015-09-19T13:37:00Z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ZOTERO_PREF_1">
    <vt:lpwstr>&lt;data data-version="3" zotero-version="4.0.12"&gt;&lt;session id="Z8TMmyJr"/&gt;&lt;style id="http://www.zotero.org/styles/cell_js" hasBibliography="1" bibliographyStyleHasBeenSet="1"/&gt;&lt;prefs&gt;&lt;pref name="fieldType" value="Field"/&gt;&lt;pref name="storeReferences" value="t</vt:lpwstr>
  </property>
  <property fmtid="{D5CDD505-2E9C-101B-9397-08002B2CF9AE}" pid="3" name="ZOTERO_PREF_2">
    <vt:lpwstr>rue"/&gt;&lt;pref name="automaticJournalAbbreviations" value="true"/&gt;&lt;pref name="noteType" value="0"/&gt;&lt;/prefs&gt;&lt;/data&gt;</vt:lpwstr>
  </property>
</Properties>
</file>