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923" w:type="dxa"/>
        <w:jc w:val="left"/>
        <w:tblInd w:w="-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3793"/>
        <w:gridCol w:w="1800"/>
        <w:gridCol w:w="4330"/>
      </w:tblGrid>
      <w:tr>
        <w:trPr/>
        <w:tc>
          <w:tcPr>
            <w:tcW w:w="3793" w:type="dxa"/>
            <w:tcBorders>
              <w:bottom w:val="thinThickSmallGap" w:sz="24" w:space="0" w:color="000000"/>
            </w:tcBorders>
          </w:tcPr>
          <w:p>
            <w:pPr>
              <w:pStyle w:val="Heading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American University of Sharjah</w:t>
            </w:r>
          </w:p>
          <w:p>
            <w:pPr>
              <w:pStyle w:val="Heading2"/>
              <w:widowControl w:val="false"/>
              <w:rPr/>
            </w:pPr>
            <w:r>
              <w:rPr/>
              <w:t>College of Engineering</w:t>
            </w:r>
          </w:p>
          <w:p>
            <w:pPr>
              <w:pStyle w:val="BodyText2"/>
              <w:widowControl w:val="false"/>
              <w:rPr/>
            </w:pPr>
            <w:r>
              <w:rPr/>
              <w:t xml:space="preserve">Dept of Computer  Science &amp; Engg </w:t>
            </w:r>
          </w:p>
          <w:p>
            <w:pPr>
              <w:pStyle w:val="BodyText2"/>
              <w:widowControl w:val="false"/>
              <w:rPr/>
            </w:pPr>
            <w:r>
              <w:rPr/>
              <w:t>P. O. Box 26666</w:t>
            </w:r>
          </w:p>
          <w:p>
            <w:pPr>
              <w:pStyle w:val="Normal"/>
              <w:widowControl w:val="false"/>
              <w:rPr>
                <w:b/>
                <w:b/>
                <w:bCs/>
              </w:rPr>
            </w:pPr>
            <w:r>
              <w:rPr>
                <w:sz w:val="22"/>
              </w:rPr>
              <w:t>Sharjah, UAE</w:t>
            </w:r>
          </w:p>
        </w:tc>
        <w:tc>
          <w:tcPr>
            <w:tcW w:w="1800" w:type="dxa"/>
            <w:tcBorders>
              <w:bottom w:val="thinThickSmallGap" w:sz="2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825500" cy="844550"/>
                  <wp:effectExtent l="0" t="0" r="0" b="0"/>
                  <wp:docPr id="1" name="Picture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0" w:type="dxa"/>
            <w:tcBorders>
              <w:bottom w:val="thinThickSmallGap" w:sz="24" w:space="0" w:color="000000"/>
            </w:tcBorders>
          </w:tcPr>
          <w:p>
            <w:pPr>
              <w:pStyle w:val="Heading2"/>
              <w:widowControl w:val="false"/>
              <w:rPr>
                <w:b w:val="false"/>
                <w:b w:val="false"/>
                <w:bCs w:val="false"/>
                <w:sz w:val="20"/>
              </w:rPr>
            </w:pPr>
            <w:r>
              <w:rPr/>
              <w:t xml:space="preserve">   </w:t>
            </w:r>
            <w:r>
              <w:rPr>
                <w:sz w:val="20"/>
              </w:rPr>
              <w:t xml:space="preserve">Instructors: </w:t>
            </w:r>
            <w:r>
              <w:rPr>
                <w:b w:val="false"/>
                <w:bCs w:val="false"/>
                <w:sz w:val="20"/>
              </w:rPr>
              <w:t xml:space="preserve">Dr. Tamer </w:t>
            </w:r>
            <w:hyperlink r:id="rId3">
              <w:r>
                <w:rPr>
                  <w:b w:val="false"/>
                  <w:bCs w:val="false"/>
                  <w:sz w:val="20"/>
                </w:rPr>
                <w:t>Shanableh</w:t>
              </w:r>
            </w:hyperlink>
          </w:p>
          <w:p>
            <w:pPr>
              <w:pStyle w:val="Normal"/>
              <w:widowControl w:val="false"/>
              <w:rPr/>
            </w:pPr>
            <w:r>
              <w:rPr>
                <w:b/>
                <w:bCs/>
              </w:rPr>
              <w:t xml:space="preserve">   </w:t>
            </w:r>
            <w:r>
              <w:rPr>
                <w:b/>
                <w:bCs/>
              </w:rPr>
              <w:t>Lab Instructor:</w:t>
            </w:r>
            <w:r>
              <w:rPr/>
              <w:t xml:space="preserve">  Ms. Praveena Kolli</w:t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bCs/>
              </w:rPr>
              <w:t xml:space="preserve">   </w:t>
            </w:r>
            <w:r>
              <w:rPr>
                <w:b/>
                <w:bCs/>
              </w:rPr>
              <w:t xml:space="preserve">Office  </w:t>
            </w:r>
            <w:r>
              <w:rPr/>
              <w:t>EB2-126</w:t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bCs/>
              </w:rPr>
              <w:t xml:space="preserve">   </w:t>
            </w:r>
            <w:r>
              <w:rPr>
                <w:b/>
                <w:bCs/>
              </w:rPr>
              <w:t>Phone</w:t>
            </w:r>
            <w:r>
              <w:rPr/>
              <w:t>: 971-6-5152352</w:t>
            </w:r>
          </w:p>
          <w:p>
            <w:pPr>
              <w:pStyle w:val="Normal"/>
              <w:widowControl w:val="false"/>
              <w:rPr/>
            </w:pPr>
            <w:r>
              <w:rPr>
                <w:b/>
                <w:bCs/>
              </w:rPr>
              <w:t xml:space="preserve">   </w:t>
            </w:r>
            <w:r>
              <w:rPr>
                <w:b/>
                <w:bCs/>
              </w:rPr>
              <w:t>e-mail</w:t>
            </w:r>
            <w:r>
              <w:rPr/>
              <w:t xml:space="preserve">: </w:t>
            </w:r>
            <w:hyperlink r:id="rId4">
              <w:r>
                <w:rPr>
                  <w:rStyle w:val="InternetLink"/>
                </w:rPr>
                <w:t>pkolli@aus.edu</w:t>
              </w:r>
            </w:hyperlink>
          </w:p>
          <w:p>
            <w:pPr>
              <w:pStyle w:val="Normal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>
              <w:rPr>
                <w:b/>
                <w:bCs/>
              </w:rPr>
              <w:t>Semester</w:t>
            </w:r>
            <w:r>
              <w:rPr/>
              <w:t>: Spring 2023</w:t>
            </w:r>
          </w:p>
        </w:tc>
      </w:tr>
    </w:tbl>
    <w:p>
      <w:pPr>
        <w:pStyle w:val="SyllabusTitle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  <w:t xml:space="preserve">CMP354 - </w:t>
      </w:r>
      <w:hyperlink r:id="rId5">
        <w:r>
          <w:rPr>
            <w:rFonts w:cs="Arial" w:ascii="Arial" w:hAnsi="Arial"/>
            <w:b/>
            <w:bCs/>
            <w:sz w:val="24"/>
            <w:szCs w:val="24"/>
          </w:rPr>
          <w:t>Mobile Application Development</w:t>
        </w:r>
      </w:hyperlink>
    </w:p>
    <w:p>
      <w:pPr>
        <w:pStyle w:val="Normal"/>
        <w:jc w:val="center"/>
        <w:rPr>
          <w:rFonts w:ascii="Arial" w:hAnsi="Arial" w:cs="Arial"/>
          <w:b/>
          <w:b/>
          <w:bCs/>
          <w:sz w:val="24"/>
          <w:szCs w:val="24"/>
          <w:u w:val="single"/>
        </w:rPr>
      </w:pPr>
      <w:r>
        <w:rPr>
          <w:rFonts w:cs="Arial" w:ascii="Arial" w:hAnsi="Arial"/>
          <w:b/>
          <w:bCs/>
          <w:sz w:val="24"/>
          <w:szCs w:val="24"/>
          <w:u w:val="single"/>
        </w:rPr>
        <w:t>Lab11</w:t>
      </w:r>
    </w:p>
    <w:p>
      <w:pPr>
        <w:pStyle w:val="Normal"/>
        <w:rPr>
          <w:rFonts w:cs="Times New Roman"/>
          <w:b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Topics:</w:t>
      </w:r>
    </w:p>
    <w:p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Maps</w:t>
      </w:r>
    </w:p>
    <w:p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Placing Markers </w:t>
      </w:r>
    </w:p>
    <w:p>
      <w:pPr>
        <w:pStyle w:val="ListParagraph"/>
        <w:numPr>
          <w:ilvl w:val="0"/>
          <w:numId w:val="3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Saving in the database</w:t>
      </w:r>
    </w:p>
    <w:p>
      <w:pPr>
        <w:pStyle w:val="ListParagraph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Update Lab10 App with the followings:</w:t>
      </w:r>
    </w:p>
    <w:p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Add another menu item Map. </w:t>
      </w:r>
    </w:p>
    <w:p>
      <w:pPr>
        <w:pStyle w:val="Normal"/>
        <w:jc w:val="center"/>
        <w:rPr>
          <w:rFonts w:cs="Times New Roman"/>
          <w:sz w:val="24"/>
          <w:szCs w:val="24"/>
        </w:rPr>
      </w:pPr>
      <w:r>
        <w:rPr/>
        <w:drawing>
          <wp:inline distT="0" distB="0" distL="0" distR="0">
            <wp:extent cx="2322830" cy="3273425"/>
            <wp:effectExtent l="0" t="0" r="0" b="0"/>
            <wp:docPr id="2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Menu Map opens Maps activity that reads all locations from the database and displays the markers on the map.</w:t>
      </w:r>
    </w:p>
    <w:p>
      <w:pPr>
        <w:pStyle w:val="Normal"/>
        <w:jc w:val="center"/>
        <w:rPr>
          <w:rFonts w:cs="Times New Roman"/>
          <w:sz w:val="24"/>
          <w:szCs w:val="24"/>
        </w:rPr>
      </w:pPr>
      <w:r>
        <w:rPr/>
        <w:drawing>
          <wp:inline distT="0" distB="0" distL="0" distR="0">
            <wp:extent cx="1610360" cy="3277870"/>
            <wp:effectExtent l="0" t="0" r="0" b="0"/>
            <wp:docPr id="3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On long click of the map a custom dialogue opens to allow user to enter the description. Place a marker. Save the location along with the description in the database. </w:t>
      </w:r>
    </w:p>
    <w:p>
      <w:pPr>
        <w:pStyle w:val="Normal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jc w:val="center"/>
        <w:rPr>
          <w:rFonts w:cs="Times New Roman"/>
          <w:sz w:val="24"/>
          <w:szCs w:val="24"/>
        </w:rPr>
      </w:pPr>
      <w:r>
        <w:rPr/>
        <w:drawing>
          <wp:inline distT="0" distB="0" distL="0" distR="0">
            <wp:extent cx="2238375" cy="4469130"/>
            <wp:effectExtent l="0" t="0" r="0" b="0"/>
            <wp:docPr id="4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09850" cy="4466590"/>
            <wp:effectExtent l="0" t="0" r="0" b="0"/>
            <wp:docPr id="5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Times New Roman"/>
          <w:b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</w:r>
    </w:p>
    <w:p>
      <w:pPr>
        <w:pStyle w:val="Normal"/>
        <w:rPr>
          <w:rFonts w:cs="Times New Roman"/>
          <w:b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 xml:space="preserve">Note: submit java codes, screenshots and </w:t>
      </w:r>
      <w:r>
        <w:rPr>
          <w:rFonts w:cs="Times New Roman"/>
          <w:b/>
          <w:bCs/>
          <w:i/>
          <w:iCs/>
          <w:sz w:val="24"/>
          <w:szCs w:val="24"/>
          <w:u w:val="single"/>
        </w:rPr>
        <w:t>APK</w:t>
      </w:r>
      <w:r>
        <w:rPr>
          <w:rFonts w:cs="Times New Roman"/>
          <w:b/>
          <w:bCs/>
          <w:sz w:val="24"/>
          <w:szCs w:val="24"/>
        </w:rPr>
        <w:t>.</w:t>
      </w:r>
    </w:p>
    <w:p>
      <w:pPr>
        <w:pStyle w:val="Normal"/>
        <w:rPr>
          <w:rFonts w:cs="Times New Roman"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MapsActivity.java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pBdr/>
        <w:shd w:fill="2B2B2B"/>
        <w:rPr/>
      </w:pP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com.example.lab_11_gps_db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androidx.annotation.</w:t>
      </w:r>
      <w:r>
        <w:rPr>
          <w:rFonts w:ascii="JetBrains Mono" w:hAnsi="JetBrains Mono"/>
          <w:b w:val="false"/>
          <w:i w:val="false"/>
          <w:color w:val="BBB529"/>
          <w:sz w:val="20"/>
        </w:rPr>
        <w:t>NonNull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androidx.appcompat.app.AppCompatActivity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androidx.fragment.app.FragmentActivity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android.app.Activity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android.app.AlertDialog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android.content.DialogInterface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android.database.Cursor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android.os.Bundle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android.view.LayoutInflater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android.widget.EditText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com.example.lab_11_gps_db.databinding.ActivityMapsBinding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com.google.android.gms.maps.CameraUpdateFactory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com.google.android.gms.maps.GoogleMap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com.google.android.gms.maps.OnMapReadyCallback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com.google.android.gms.maps.SupportMapFragment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com.google.android.gms.maps.model.LatLng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com.google.android.gms.maps.model.MarkerOptions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MapsActivity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FragmentActivity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implements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OnMapReadyCallback {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GoogleMap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private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ActivityMapsBinding </w:t>
      </w:r>
      <w:r>
        <w:rPr>
          <w:rFonts w:ascii="JetBrains Mono" w:hAnsi="JetBrains Mono"/>
          <w:b w:val="false"/>
          <w:i w:val="false"/>
          <w:color w:val="9876AA"/>
          <w:sz w:val="20"/>
        </w:rPr>
        <w:t>binding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onCreate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(Bundle savedInstanceState) {</w:t>
        <w:br/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binding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ActivityMapsBinding.</w:t>
      </w:r>
      <w:r>
        <w:rPr>
          <w:rFonts w:ascii="JetBrains Mono" w:hAnsi="JetBrains Mono"/>
          <w:b w:val="false"/>
          <w:i/>
          <w:color w:val="A9B7C6"/>
          <w:sz w:val="20"/>
        </w:rPr>
        <w:t>inflate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(getLayoutInflater())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</w:t>
      </w:r>
      <w:r>
        <w:rPr>
          <w:rFonts w:ascii="JetBrains Mono" w:hAnsi="JetBrains Mono"/>
          <w:b w:val="false"/>
          <w:i w:val="false"/>
          <w:color w:val="9876AA"/>
          <w:sz w:val="20"/>
        </w:rPr>
        <w:t>binding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.getRoot())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SupportMapFragment mapFragment = (SupportMapFragment) getSupportFragmentManager().findFragmentById(R.id.</w:t>
      </w:r>
      <w:r>
        <w:rPr>
          <w:rFonts w:ascii="JetBrains Mono" w:hAnsi="JetBrains Mono"/>
          <w:b w:val="false"/>
          <w:i/>
          <w:color w:val="9876AA"/>
          <w:sz w:val="20"/>
        </w:rPr>
        <w:t>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mapFragment.getMapAsync(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onMapReady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@NonNull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GoogleMap googleMap) {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mMap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googleMap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.getUiSettings().setZoomControlsEnabled(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DatabaseConnector dbconnector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DatabaseConnector(MapsActivity.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dbconnector.open()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Cursor result = dbconnector.getAllEntries()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result.moveToFirst()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x = result.getCount()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for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; </w:t>
      </w:r>
      <w:r>
        <w:rPr>
          <w:rFonts w:ascii="JetBrains Mono" w:hAnsi="JetBrains Mono"/>
          <w:b w:val="false"/>
          <w:i w:val="false"/>
          <w:color w:val="A9B7C6"/>
          <w:sz w:val="20"/>
        </w:rPr>
        <w:t>i&lt;=x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++i){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latiIndex = result.getColumnIndex(</w:t>
      </w:r>
      <w:r>
        <w:rPr>
          <w:rFonts w:ascii="JetBrains Mono" w:hAnsi="JetBrains Mono"/>
          <w:b w:val="false"/>
          <w:i w:val="false"/>
          <w:color w:val="6A8759"/>
          <w:sz w:val="20"/>
        </w:rPr>
        <w:t>"LATITUDE"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longiIndex = result.getColumnIndex(</w:t>
      </w:r>
      <w:r>
        <w:rPr>
          <w:rFonts w:ascii="JetBrains Mono" w:hAnsi="JetBrains Mono"/>
          <w:b w:val="false"/>
          <w:i w:val="false"/>
          <w:color w:val="6A8759"/>
          <w:sz w:val="20"/>
        </w:rPr>
        <w:t>"LONGITUDE"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descIndex = result.getColumnIndex(</w:t>
      </w:r>
      <w:r>
        <w:rPr>
          <w:rFonts w:ascii="JetBrains Mono" w:hAnsi="JetBrains Mono"/>
          <w:b w:val="false"/>
          <w:i w:val="false"/>
          <w:color w:val="6A8759"/>
          <w:sz w:val="20"/>
        </w:rPr>
        <w:t>"DESCRIPTION"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LatLng sydney =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LatLng(Float.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(result.getString(latiIndex))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Float.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(result.getString(longiIndex)))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 ads = result.getString(descIndex) + 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\n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.addMarker(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MarkerOptions().position(sydney).title(ads))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float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zoomLevel 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10.0f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.moveCamera(CameraUpdateFactory.</w:t>
      </w:r>
      <w:r>
        <w:rPr>
          <w:rFonts w:ascii="JetBrains Mono" w:hAnsi="JetBrains Mono"/>
          <w:b w:val="false"/>
          <w:i/>
          <w:color w:val="A9B7C6"/>
          <w:sz w:val="20"/>
        </w:rPr>
        <w:t>newLatLngZoom</w:t>
      </w:r>
      <w:r>
        <w:rPr>
          <w:rFonts w:ascii="JetBrains Mono" w:hAnsi="JetBrains Mono"/>
          <w:b w:val="false"/>
          <w:i w:val="false"/>
          <w:color w:val="A9B7C6"/>
          <w:sz w:val="20"/>
        </w:rPr>
        <w:t>(sydney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zoomLevel))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result.moveToNext()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.setOnMapLongClickListener(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GoogleMap.OnMapLongClickListener() {</w:t>
        <w:br/>
        <w:t xml:space="preserve">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onMapLongClick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@NonNull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LatLng latLng) {</w:t>
        <w:br/>
        <w:t xml:space="preserve">                DatabaseConnector db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DatabaseConnector(MapsActivity.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db.open()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AlertDialog.Builder builder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AlertDialog.Builder(MapsActivity.</w:t>
      </w:r>
      <w:r>
        <w:rPr>
          <w:rFonts w:ascii="JetBrains Mono" w:hAnsi="JetBrains Mono"/>
          <w:b w:val="false"/>
          <w:i w:val="false"/>
          <w:color w:val="CC7832"/>
          <w:sz w:val="20"/>
        </w:rPr>
        <w:t>this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LayoutInflater inflater = getLayoutInflater()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View viewInflated = inflater.inflate(R.layout.</w:t>
      </w:r>
      <w:r>
        <w:rPr>
          <w:rFonts w:ascii="JetBrains Mono" w:hAnsi="JetBrains Mono"/>
          <w:b w:val="false"/>
          <w:i/>
          <w:color w:val="9876AA"/>
          <w:sz w:val="20"/>
        </w:rPr>
        <w:t>alert_dialog_text_entry</w:t>
      </w:r>
      <w:r>
        <w:rPr>
          <w:rFonts w:ascii="JetBrains Mono" w:hAnsi="JetBrains Mono"/>
          <w:b w:val="false"/>
          <w:i w:val="false"/>
          <w:color w:val="CC7832"/>
          <w:sz w:val="20"/>
        </w:rPr>
        <w:t>, null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EditText et_note = (EditText) viewInflated.findViewById(R.id.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et_note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builder.setCancelable(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builder.setView(viewInflated)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builder.setPositiveButton(</w:t>
      </w:r>
      <w:r>
        <w:rPr>
          <w:rFonts w:ascii="JetBrains Mono" w:hAnsi="JetBrains Mono"/>
          <w:b w:val="false"/>
          <w:i w:val="false"/>
          <w:color w:val="6A8759"/>
          <w:sz w:val="20"/>
        </w:rPr>
        <w:t>"Done"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DialogInterface.OnClickListener(){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(DialogInterface dialog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id){</w:t>
        <w:br/>
        <w:t xml:space="preserve">                        </w:t>
      </w:r>
      <w:r>
        <w:rPr>
          <w:rFonts w:ascii="JetBrains Mono" w:hAnsi="JetBrains Mono"/>
          <w:b w:val="false"/>
          <w:i w:val="false"/>
          <w:color w:val="B389C5"/>
          <w:sz w:val="20"/>
        </w:rPr>
        <w:t>db</w:t>
      </w:r>
      <w:r>
        <w:rPr>
          <w:rFonts w:ascii="JetBrains Mono" w:hAnsi="JetBrains Mono"/>
          <w:b w:val="false"/>
          <w:i w:val="false"/>
          <w:color w:val="A9B7C6"/>
          <w:sz w:val="20"/>
        </w:rPr>
        <w:t>.insertEntry(String.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B389C5"/>
          <w:sz w:val="20"/>
        </w:rPr>
        <w:t>latLng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latitude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B389C5"/>
          <w:sz w:val="20"/>
        </w:rPr>
        <w:t>latLng</w:t>
      </w:r>
      <w:r>
        <w:rPr>
          <w:rFonts w:ascii="JetBrains Mono" w:hAnsi="JetBrains Mono"/>
          <w:b w:val="false"/>
          <w:i w:val="false"/>
          <w:color w:val="A9B7C6"/>
          <w:sz w:val="20"/>
        </w:rPr>
        <w:t>.</w:t>
      </w:r>
      <w:r>
        <w:rPr>
          <w:rFonts w:ascii="JetBrains Mono" w:hAnsi="JetBrains Mono"/>
          <w:b w:val="false"/>
          <w:i w:val="false"/>
          <w:color w:val="9876AA"/>
          <w:sz w:val="20"/>
        </w:rPr>
        <w:t>longitude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B389C5"/>
          <w:sz w:val="20"/>
        </w:rPr>
        <w:t>et_note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.getText().toString())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.addMarker(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MarkerOptions().position(</w:t>
      </w:r>
      <w:r>
        <w:rPr>
          <w:rFonts w:ascii="JetBrains Mono" w:hAnsi="JetBrains Mono"/>
          <w:b w:val="false"/>
          <w:i w:val="false"/>
          <w:color w:val="B389C5"/>
          <w:sz w:val="20"/>
        </w:rPr>
        <w:t>latLng</w:t>
      </w:r>
      <w:r>
        <w:rPr>
          <w:rFonts w:ascii="JetBrains Mono" w:hAnsi="JetBrains Mono"/>
          <w:b w:val="false"/>
          <w:i w:val="false"/>
          <w:color w:val="A9B7C6"/>
          <w:sz w:val="20"/>
        </w:rPr>
        <w:t>).title(</w:t>
      </w:r>
      <w:r>
        <w:rPr>
          <w:rFonts w:ascii="JetBrains Mono" w:hAnsi="JetBrains Mono"/>
          <w:b w:val="false"/>
          <w:i w:val="false"/>
          <w:color w:val="B389C5"/>
          <w:sz w:val="20"/>
        </w:rPr>
        <w:t>et_note</w:t>
      </w:r>
      <w:r>
        <w:rPr>
          <w:rFonts w:ascii="JetBrains Mono" w:hAnsi="JetBrains Mono"/>
          <w:b w:val="false"/>
          <w:i w:val="false"/>
          <w:color w:val="A9B7C6"/>
          <w:sz w:val="20"/>
        </w:rPr>
        <w:t>.getText().toString()))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mMap</w:t>
      </w:r>
      <w:r>
        <w:rPr>
          <w:rFonts w:ascii="JetBrains Mono" w:hAnsi="JetBrains Mono"/>
          <w:b w:val="false"/>
          <w:i w:val="false"/>
          <w:color w:val="A9B7C6"/>
          <w:sz w:val="20"/>
        </w:rPr>
        <w:t>.moveCamera(CameraUpdateFactory.</w:t>
      </w:r>
      <w:r>
        <w:rPr>
          <w:rFonts w:ascii="JetBrains Mono" w:hAnsi="JetBrains Mono"/>
          <w:b w:val="false"/>
          <w:i/>
          <w:color w:val="A9B7C6"/>
          <w:sz w:val="20"/>
        </w:rPr>
        <w:t>newLatLng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B389C5"/>
          <w:sz w:val="20"/>
        </w:rPr>
        <w:t>latLng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br/>
        <w:t xml:space="preserve">                })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builder.setNegativeButton(</w:t>
      </w:r>
      <w:r>
        <w:rPr>
          <w:rFonts w:ascii="JetBrains Mono" w:hAnsi="JetBrains Mono"/>
          <w:b w:val="false"/>
          <w:i w:val="false"/>
          <w:color w:val="6A8759"/>
          <w:sz w:val="20"/>
        </w:rPr>
        <w:t>"Cancel"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DialogInterface.OnClickListener(){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onClick</w:t>
      </w:r>
      <w:r>
        <w:rPr>
          <w:rFonts w:ascii="JetBrains Mono" w:hAnsi="JetBrains Mono"/>
          <w:b w:val="false"/>
          <w:i w:val="false"/>
          <w:color w:val="A9B7C6"/>
          <w:sz w:val="20"/>
        </w:rPr>
        <w:t>(DialogInterface dialog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id){</w:t>
        <w:br/>
        <w:t xml:space="preserve">                        dialog.cancel()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 xml:space="preserve">                })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builder.create()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builder.show()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  <w:br/>
        <w:br/>
        <w:br/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>})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  <w:br/>
        <w:t>}</w:t>
        <w:br/>
        <w:br/>
        <w:br/>
        <w:br/>
        <w:br/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t>Screenshots</w:t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140970</wp:posOffset>
            </wp:positionH>
            <wp:positionV relativeFrom="paragraph">
              <wp:posOffset>90170</wp:posOffset>
            </wp:positionV>
            <wp:extent cx="3204845" cy="5404485"/>
            <wp:effectExtent l="0" t="0" r="0" b="0"/>
            <wp:wrapTopAndBottom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ab/>
        <w:tab/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-26035</wp:posOffset>
            </wp:positionH>
            <wp:positionV relativeFrom="paragraph">
              <wp:posOffset>222250</wp:posOffset>
            </wp:positionV>
            <wp:extent cx="3107055" cy="584581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u w:val="none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215900</wp:posOffset>
            </wp:positionH>
            <wp:positionV relativeFrom="paragraph">
              <wp:posOffset>421640</wp:posOffset>
            </wp:positionV>
            <wp:extent cx="2931795" cy="5515610"/>
            <wp:effectExtent l="0" t="0" r="0" b="0"/>
            <wp:wrapTopAndBottom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13"/>
      <w:footerReference w:type="default" r:id="rId14"/>
      <w:footerReference w:type="first" r:id="rId15"/>
      <w:type w:val="nextPage"/>
      <w:pgSz w:w="12240" w:h="15840"/>
      <w:pgMar w:left="1440" w:right="1440" w:gutter="0" w:header="0" w:top="1152" w:footer="720" w:bottom="86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JetBrains Mono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0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9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0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1.15pt;height:1.15pt;mso-wrap-distance-left:0pt;mso-wrap-distance-right:0pt;mso-wrap-distance-top:0pt;mso-wrap-distance-bottom:0pt;margin-top:0.05pt;mso-position-vertical-relative:text;margin-left:0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0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146685"/>
              <wp:effectExtent l="0" t="0" r="0" b="0"/>
              <wp:wrapSquare wrapText="bothSides"/>
              <wp:docPr id="10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7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5.05pt;height:11.55pt;mso-wrap-distance-left:0pt;mso-wrap-distance-right:0pt;mso-wrap-distance-top:0pt;mso-wrap-distance-bottom:0pt;margin-top:0.05pt;mso-position-vertical-relative:text;margin-left:462.9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7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0" allowOverlap="1" relativeHeight="1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64135" cy="146685"/>
              <wp:effectExtent l="0" t="0" r="0" b="0"/>
              <wp:wrapSquare wrapText="bothSides"/>
              <wp:docPr id="11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466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7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-0;width:5.05pt;height:11.55pt;mso-wrap-distance-left:0pt;mso-wrap-distance-right:0pt;mso-wrap-distance-top:0pt;mso-wrap-distance-bottom:0pt;margin-top:0.05pt;mso-position-vertical-relative:text;margin-left:462.9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7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Gautami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43e71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raditional Arabic"/>
      <w:color w:val="auto"/>
      <w:kern w:val="0"/>
      <w:sz w:val="20"/>
      <w:szCs w:val="20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qFormat/>
    <w:rsid w:val="00a43e71"/>
    <w:pPr>
      <w:keepNext w:val="true"/>
      <w:outlineLvl w:val="1"/>
    </w:pPr>
    <w:rPr>
      <w:b/>
      <w:bCs/>
      <w:sz w:val="22"/>
    </w:rPr>
  </w:style>
  <w:style w:type="paragraph" w:styleId="Heading4">
    <w:name w:val="Heading 4"/>
    <w:basedOn w:val="Normal"/>
    <w:next w:val="Normal"/>
    <w:link w:val="Heading4Char"/>
    <w:qFormat/>
    <w:rsid w:val="00a43e71"/>
    <w:pPr>
      <w:keepNext w:val="true"/>
      <w:outlineLvl w:val="3"/>
    </w:pPr>
    <w:rPr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qFormat/>
    <w:rsid w:val="00a43e71"/>
    <w:rPr>
      <w:rFonts w:ascii="Times New Roman" w:hAnsi="Times New Roman" w:eastAsia="Times New Roman" w:cs="Traditional Arabic"/>
      <w:b/>
      <w:bCs/>
      <w:szCs w:val="20"/>
    </w:rPr>
  </w:style>
  <w:style w:type="character" w:styleId="Heading4Char" w:customStyle="1">
    <w:name w:val="Heading 4 Char"/>
    <w:basedOn w:val="DefaultParagraphFont"/>
    <w:link w:val="Heading4"/>
    <w:qFormat/>
    <w:rsid w:val="00a43e71"/>
    <w:rPr>
      <w:rFonts w:ascii="Times New Roman" w:hAnsi="Times New Roman" w:eastAsia="Times New Roman" w:cs="Traditional Arabic"/>
      <w:b/>
      <w:bCs/>
      <w:sz w:val="28"/>
      <w:szCs w:val="20"/>
    </w:rPr>
  </w:style>
  <w:style w:type="character" w:styleId="BodyText2Char" w:customStyle="1">
    <w:name w:val="Body Text 2 Char"/>
    <w:basedOn w:val="DefaultParagraphFont"/>
    <w:link w:val="BodyText2"/>
    <w:qFormat/>
    <w:rsid w:val="00a43e71"/>
    <w:rPr>
      <w:rFonts w:ascii="Times New Roman" w:hAnsi="Times New Roman" w:eastAsia="Times New Roman" w:cs="Traditional Arabic"/>
      <w:szCs w:val="20"/>
    </w:rPr>
  </w:style>
  <w:style w:type="character" w:styleId="InternetLink">
    <w:name w:val="Hyperlink"/>
    <w:basedOn w:val="DefaultParagraphFont"/>
    <w:rsid w:val="00a43e71"/>
    <w:rPr>
      <w:color w:val="0000FF"/>
      <w:u w:val="single"/>
    </w:rPr>
  </w:style>
  <w:style w:type="character" w:styleId="FooterChar" w:customStyle="1">
    <w:name w:val="Footer Char"/>
    <w:basedOn w:val="DefaultParagraphFont"/>
    <w:link w:val="Footer"/>
    <w:qFormat/>
    <w:rsid w:val="00a43e71"/>
    <w:rPr>
      <w:rFonts w:ascii="Times New Roman" w:hAnsi="Times New Roman" w:eastAsia="Times New Roman" w:cs="Traditional Arabic"/>
      <w:sz w:val="20"/>
      <w:szCs w:val="20"/>
    </w:rPr>
  </w:style>
  <w:style w:type="character" w:styleId="Pagenumber">
    <w:name w:val="page number"/>
    <w:basedOn w:val="DefaultParagraphFont"/>
    <w:qFormat/>
    <w:rsid w:val="00a43e71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43e71"/>
    <w:rPr>
      <w:rFonts w:ascii="Tahoma" w:hAnsi="Tahoma" w:eastAsia="Times New Roman" w:cs="Tahoma"/>
      <w:sz w:val="16"/>
      <w:szCs w:val="16"/>
    </w:rPr>
  </w:style>
  <w:style w:type="character" w:styleId="PlainTextChar" w:customStyle="1">
    <w:name w:val="Plain Text Char"/>
    <w:basedOn w:val="DefaultParagraphFont"/>
    <w:link w:val="PlainText"/>
    <w:uiPriority w:val="99"/>
    <w:semiHidden/>
    <w:qFormat/>
    <w:rsid w:val="00a171ed"/>
    <w:rPr>
      <w:rFonts w:ascii="Calibri" w:hAnsi="Calibri" w:cs="Consolas"/>
      <w:szCs w:val="21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de1694"/>
    <w:rPr>
      <w:rFonts w:ascii="Courier New" w:hAnsi="Courier New" w:eastAsia="Times New Roman" w:cs="Courier New"/>
      <w:sz w:val="20"/>
      <w:szCs w:val="20"/>
      <w:lang w:bidi="te-IN"/>
    </w:rPr>
  </w:style>
  <w:style w:type="character" w:styleId="Pln" w:customStyle="1">
    <w:name w:val="pln"/>
    <w:basedOn w:val="DefaultParagraphFont"/>
    <w:qFormat/>
    <w:rsid w:val="00de1694"/>
    <w:rPr/>
  </w:style>
  <w:style w:type="character" w:styleId="Pun" w:customStyle="1">
    <w:name w:val="pun"/>
    <w:basedOn w:val="DefaultParagraphFont"/>
    <w:qFormat/>
    <w:rsid w:val="00de1694"/>
    <w:rPr/>
  </w:style>
  <w:style w:type="character" w:styleId="Kwd" w:customStyle="1">
    <w:name w:val="kwd"/>
    <w:basedOn w:val="DefaultParagraphFont"/>
    <w:qFormat/>
    <w:rsid w:val="00de169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2">
    <w:name w:val="Body Text 2"/>
    <w:basedOn w:val="Normal"/>
    <w:link w:val="BodyText2Char"/>
    <w:qFormat/>
    <w:rsid w:val="00a43e71"/>
    <w:pPr/>
    <w:rPr>
      <w:sz w:val="22"/>
    </w:rPr>
  </w:style>
  <w:style w:type="paragraph" w:styleId="SyllabusTitle" w:customStyle="1">
    <w:name w:val="SyllabusTitle"/>
    <w:basedOn w:val="Normal"/>
    <w:autoRedefine/>
    <w:qFormat/>
    <w:rsid w:val="00a43e71"/>
    <w:pPr>
      <w:jc w:val="center"/>
    </w:pPr>
    <w:rPr>
      <w:rFonts w:cs="Times New Roman"/>
      <w:b/>
      <w:bCs/>
      <w:sz w:val="22"/>
      <w:szCs w:val="2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rsid w:val="00a43e71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43e71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0704"/>
    <w:pPr>
      <w:spacing w:before="0" w:after="0"/>
      <w:ind w:left="720" w:hanging="0"/>
      <w:contextualSpacing/>
    </w:pPr>
    <w:rPr/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a171ed"/>
    <w:pPr/>
    <w:rPr>
      <w:rFonts w:ascii="Calibri" w:hAnsi="Calibri" w:eastAsia="Calibri" w:cs="Consolas" w:eastAsiaTheme="minorHAnsi"/>
      <w:sz w:val="22"/>
      <w:szCs w:val="21"/>
    </w:rPr>
  </w:style>
  <w:style w:type="paragraph" w:styleId="Exercisecode" w:customStyle="1">
    <w:name w:val="Exercise code"/>
    <w:basedOn w:val="Normal"/>
    <w:qFormat/>
    <w:rsid w:val="004c26eb"/>
    <w:pPr>
      <w:spacing w:lineRule="atLeast" w:line="220"/>
      <w:ind w:left="360" w:right="288" w:hanging="0"/>
    </w:pPr>
    <w:rPr>
      <w:rFonts w:ascii="Courier New" w:hAnsi="Courier New" w:cs="Times New Roman"/>
      <w:b/>
      <w:sz w:val="18"/>
    </w:rPr>
  </w:style>
  <w:style w:type="paragraph" w:styleId="Exerciselist" w:customStyle="1">
    <w:name w:val="Exercise list"/>
    <w:basedOn w:val="Normal"/>
    <w:uiPriority w:val="99"/>
    <w:qFormat/>
    <w:rsid w:val="004c26eb"/>
    <w:pPr>
      <w:numPr>
        <w:ilvl w:val="0"/>
        <w:numId w:val="1"/>
      </w:numPr>
      <w:spacing w:before="0" w:after="120"/>
      <w:ind w:right="1260" w:hanging="0"/>
    </w:pPr>
    <w:rPr>
      <w:rFonts w:cs="Times New Roman"/>
      <w:sz w:val="22"/>
    </w:rPr>
  </w:style>
  <w:style w:type="paragraph" w:styleId="Exerciseheading2" w:customStyle="1">
    <w:name w:val="Exercise heading 2"/>
    <w:basedOn w:val="Normal"/>
    <w:next w:val="Exerciselist"/>
    <w:qFormat/>
    <w:rsid w:val="004c26eb"/>
    <w:pPr>
      <w:keepNext w:val="true"/>
      <w:spacing w:before="0" w:after="120"/>
      <w:ind w:right="1260" w:hanging="0"/>
    </w:pPr>
    <w:rPr>
      <w:rFonts w:cs="Times New Roman"/>
      <w:b/>
      <w:sz w:val="24"/>
    </w:rPr>
  </w:style>
  <w:style w:type="paragraph" w:styleId="Exercisetext" w:customStyle="1">
    <w:name w:val="Exercise text"/>
    <w:basedOn w:val="Exerciselist"/>
    <w:qFormat/>
    <w:rsid w:val="004c26eb"/>
    <w:pPr>
      <w:numPr>
        <w:ilvl w:val="0"/>
        <w:numId w:val="0"/>
      </w:numPr>
      <w:ind w:right="1260" w:hanging="0"/>
    </w:pPr>
    <w:rPr/>
  </w:style>
  <w:style w:type="paragraph" w:styleId="Exerciseheading1" w:customStyle="1">
    <w:name w:val="Exercise heading 1"/>
    <w:basedOn w:val="Normal"/>
    <w:qFormat/>
    <w:rsid w:val="004c26eb"/>
    <w:pPr>
      <w:pageBreakBefore/>
      <w:pBdr>
        <w:bottom w:val="single" w:sz="4" w:space="1" w:color="000000"/>
      </w:pBdr>
      <w:spacing w:before="0" w:after="120"/>
      <w:ind w:left="2304" w:right="1260" w:hanging="2304"/>
    </w:pPr>
    <w:rPr>
      <w:rFonts w:ascii="Arial" w:hAnsi="Arial" w:cs="Times New Roman"/>
      <w:b/>
      <w:sz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e1694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lang w:bidi="te-IN"/>
    </w:rPr>
  </w:style>
  <w:style w:type="paragraph" w:styleId="NoSpacing">
    <w:name w:val="No Spacing"/>
    <w:uiPriority w:val="1"/>
    <w:qFormat/>
    <w:rsid w:val="006d3cdb"/>
    <w:pPr>
      <w:widowControl/>
      <w:bidi w:val="0"/>
      <w:spacing w:lineRule="auto" w:line="240" w:before="0" w:after="0"/>
      <w:jc w:val="left"/>
    </w:pPr>
    <w:rPr>
      <w:rFonts w:ascii="Calibri" w:hAnsi="Calibri" w:eastAsia="Calibri" w:cs="Gautami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javascript:detailw(&apos;detail.asp?ID=@00010457&apos;)" TargetMode="External"/><Relationship Id="rId4" Type="http://schemas.openxmlformats.org/officeDocument/2006/relationships/hyperlink" Target="mailto:pkolli@aus.edu" TargetMode="External"/><Relationship Id="rId5" Type="http://schemas.openxmlformats.org/officeDocument/2006/relationships/hyperlink" Target="https://banner.aus.edu/axp3b21h/owa/bwckschd.p_disp_detail_sched?term_in=201410&amp;crn_in=11136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LibreOffice/7.4.6.2$Linux_X86_64 LibreOffice_project/40$Build-2</Application>
  <AppVersion>15.0000</AppVersion>
  <Pages>7</Pages>
  <Words>337</Words>
  <Characters>3748</Characters>
  <CharactersWithSpaces>4852</CharactersWithSpaces>
  <Paragraphs>33</Paragraphs>
  <Company>AUS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2023-04-11T13:19:00Z</dcterms:created>
  <dc:creator>Praveena  Kolli</dc:creator>
  <dc:description/>
  <dc:language>en-US</dc:language>
  <cp:lastModifiedBy/>
  <cp:lastPrinted>2017-02-13T08:13:00Z</cp:lastPrinted>
  <dcterms:modified xsi:type="dcterms:W3CDTF">2023-04-12T16:20:25Z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