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cs="Calibri" w:cstheme="minorHAnsi"/>
          <w:sz w:val="32"/>
          <w:szCs w:val="32"/>
        </w:rPr>
      </w:pPr>
      <w:r>
        <w:rPr>
          <w:rFonts w:cs="Calibri" w:cstheme="minorHAnsi"/>
          <w:sz w:val="32"/>
          <w:szCs w:val="32"/>
        </w:rPr>
        <w:t>MOMENT OF INERTIA</w:t>
      </w:r>
    </w:p>
    <w:p>
      <w:pPr>
        <w:pStyle w:val="Normal"/>
        <w:bidi w:val="0"/>
        <w:rPr>
          <w:rFonts w:cs="Calibri" w:cstheme="minorHAnsi"/>
          <w:sz w:val="32"/>
          <w:szCs w:val="32"/>
        </w:rPr>
      </w:pPr>
      <w:r>
        <w:rPr>
          <w:rFonts w:cs="Calibri" w:cstheme="minorHAnsi"/>
          <w:sz w:val="32"/>
          <w:szCs w:val="32"/>
        </w:rPr>
        <w:t>We have treated centroids of plane shapes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MASS MOMENT OF INERTIA</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is a measure of an object’s resistance to angular acceleration.</w:t>
      </w:r>
    </w:p>
    <w:p>
      <w:pPr>
        <w:pStyle w:val="Normal"/>
        <w:bidi w:val="0"/>
        <w:rPr>
          <w:rFonts w:eastAsia="宋体" w:cs="Calibri" w:cstheme="minorHAnsi" w:eastAsiaTheme="minorEastAsia"/>
          <w:sz w:val="32"/>
          <w:szCs w:val="32"/>
        </w:rPr>
      </w:pPr>
      <w:r>
        <w:rPr>
          <w:rFonts w:cs="Calibri" w:cstheme="minorHAnsi"/>
          <w:sz w:val="32"/>
          <w:szCs w:val="32"/>
        </w:rPr>
        <w:t xml:space="preserve">The moment of inertia of shape is the measure of the shapes resistance to bending. It is also defined as the second moment of a shape along a particular axis. The moments about the axes are denoted by </w:t>
      </w:r>
      <w:r>
        <w:rPr/>
      </w:r>
      <m:oMath xmlns:m="http://schemas.openxmlformats.org/officeDocument/2006/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w:r>
        <w:rPr>
          <w:rFonts w:eastAsia="宋体" w:cs="Calibri" w:cstheme="minorHAnsi" w:eastAsiaTheme="minorEastAsia"/>
          <w:sz w:val="32"/>
          <w:szCs w:val="32"/>
        </w:rPr>
        <w:t xml:space="preserve">(or even </w:t>
      </w:r>
      <w:r>
        <w:rPr/>
      </w:r>
      <m:oMath xmlns:m="http://schemas.openxmlformats.org/officeDocument/2006/math">
        <m:sSub>
          <m:e>
            <m:r>
              <w:rPr>
                <w:rFonts w:ascii="Cambria Math" w:hAnsi="Cambria Math"/>
              </w:rPr>
              <m:t xml:space="preserve">I</m:t>
            </m:r>
          </m:e>
          <m:sub>
            <m:r>
              <w:rPr>
                <w:rFonts w:ascii="Cambria Math" w:hAnsi="Cambria Math"/>
              </w:rPr>
              <m:t xml:space="preserve">z</m:t>
            </m:r>
          </m:sub>
        </m:sSub>
      </m:oMath>
      <w:r>
        <w:rPr>
          <w:rFonts w:eastAsia="宋体" w:cs="Calibri" w:cstheme="minorHAnsi" w:eastAsiaTheme="minorEastAsia"/>
          <w:sz w:val="32"/>
          <w:szCs w:val="32"/>
        </w:rPr>
        <w:t xml:space="preserve">  when it comes to solid (3d) shapes)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for moments,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nary>
            <m:naryPr>
              <m:chr m:val="∫"/>
            </m:naryPr>
            <m:sub/>
            <m:sup/>
            <m:e>
              <m:sSub>
                <m:e>
                  <m:r>
                    <w:rPr>
                      <w:rFonts w:ascii="Cambria Math" w:hAnsi="Cambria Math"/>
                    </w:rPr>
                    <m:t xml:space="preserve">y</m:t>
                  </m:r>
                </m:e>
                <m:sub>
                  <m:r>
                    <w:rPr>
                      <w:rFonts w:ascii="Cambria Math" w:hAnsi="Cambria Math"/>
                    </w:rPr>
                    <m:t xml:space="preserve">el</m:t>
                  </m:r>
                </m:sub>
              </m:sSub>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y</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el</m:t>
                  </m:r>
                </m:sub>
              </m:sSub>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Similarly for moment of inertia,</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There are two methods of solving moment of Inertia and they are the integration method and the geometry method</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POLAR MOMENT OF INERTIA</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is the quantity used to describe resistance to torsional deformation (deplection), in cylindrical objects (or segments of cylindrical objects) with an invariant cross section and no significant warping or out of plane deformation</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drawing>
          <wp:inline distT="0" distB="0" distL="0" distR="0">
            <wp:extent cx="1647825" cy="1400175"/>
            <wp:effectExtent l="0" t="0" r="0" b="0"/>
            <wp:docPr id="1" name="Picture 29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23" descr=""/>
                    <pic:cNvPicPr>
                      <a:picLocks noChangeAspect="1" noChangeArrowheads="1"/>
                    </pic:cNvPicPr>
                  </pic:nvPicPr>
                  <pic:blipFill>
                    <a:blip r:embed="rId2"/>
                    <a:stretch>
                      <a:fillRect/>
                    </a:stretch>
                  </pic:blipFill>
                  <pic:spPr bwMode="auto">
                    <a:xfrm>
                      <a:off x="0" y="0"/>
                      <a:ext cx="1647825" cy="140017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RADIUS OF GYRATION</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radius of gyration is defined as the distance from the axis of rotation to a point where the total area of the body is supposed to be concentrated so that the moment of inertia about the axis may remain the same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y</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o</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Sup>
            <m:e>
              <m:r>
                <w:rPr>
                  <w:rFonts w:ascii="Cambria Math" w:hAnsi="Cambria Math"/>
                </w:rPr>
                <m:t xml:space="preserve">k</m:t>
              </m:r>
            </m:e>
            <m:sub>
              <m:r>
                <w:rPr>
                  <w:rFonts w:ascii="Cambria Math" w:hAnsi="Cambria Math"/>
                </w:rPr>
                <m:t xml:space="preserve">o</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y</m:t>
              </m:r>
            </m:sub>
            <m:sup>
              <m:r>
                <w:rPr>
                  <w:rFonts w:ascii="Cambria Math" w:hAnsi="Cambria Math"/>
                </w:rPr>
                <m:t xml:space="preserve">2</m:t>
              </m:r>
            </m:sup>
          </m:sSubSup>
        </m:oMath>
      </m:oMathPara>
    </w:p>
    <w:p>
      <w:pPr>
        <w:pStyle w:val="Normal"/>
        <w:bidi w:val="0"/>
        <w:rPr>
          <w:rFonts w:eastAsia="宋体" w:cs="Calibri" w:cstheme="minorHAnsi" w:eastAsiaTheme="minorEastAsia"/>
          <w:sz w:val="32"/>
          <w:szCs w:val="32"/>
        </w:rPr>
      </w:pPr>
      <w:r>
        <w:rPr/>
      </w:r>
      <m:oMath xmlns:m="http://schemas.openxmlformats.org/officeDocument/2006/math">
        <m:r>
          <w:rPr>
            <w:rFonts w:ascii="Cambria Math" w:hAnsi="Cambria Math"/>
          </w:rPr>
          <m:t xml:space="preserve">k</m:t>
        </m:r>
      </m:oMath>
      <w:r>
        <w:rPr>
          <w:rFonts w:eastAsia="宋体" w:cs="Calibri" w:cstheme="minorHAnsi" w:eastAsiaTheme="minorEastAsia"/>
          <w:sz w:val="32"/>
          <w:szCs w:val="32"/>
        </w:rPr>
        <w:t>, this generally known as the radius of gyration</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gyration</m:t>
          </m:r>
          <m:r>
            <w:rPr>
              <w:rFonts w:ascii="Cambria Math" w:hAnsi="Cambria Math"/>
            </w:rPr>
            <m:t xml:space="preserve">along</m:t>
          </m:r>
          <m:r>
            <w:rPr>
              <w:rFonts w:ascii="Cambria Math" w:hAnsi="Cambria Math"/>
            </w:rPr>
            <m:t xml:space="preserve">tℎe</m:t>
          </m:r>
          <m:r>
            <w:rPr>
              <w:rFonts w:ascii="Cambria Math" w:hAnsi="Cambria Math"/>
            </w:rPr>
            <m:t xml:space="preserve">x</m:t>
          </m:r>
          <m:r>
            <w:rPr>
              <w:rFonts w:ascii="Cambria Math" w:hAnsi="Cambria Math"/>
            </w:rPr>
            <m:t xml:space="preserve">−</m:t>
          </m:r>
          <m:r>
            <w:rPr>
              <w:rFonts w:ascii="Cambria Math" w:hAnsi="Cambria Math"/>
            </w:rPr>
            <m:t xml:space="preserve">axis</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gyration</m:t>
          </m:r>
          <m:r>
            <w:rPr>
              <w:rFonts w:ascii="Cambria Math" w:hAnsi="Cambria Math"/>
            </w:rPr>
            <m:t xml:space="preserve">at</m:t>
          </m:r>
          <m:r>
            <w:rPr>
              <w:rFonts w:ascii="Cambria Math" w:hAnsi="Cambria Math"/>
            </w:rPr>
            <m:t xml:space="preserve">point</m:t>
          </m:r>
          <m:r>
            <m:rPr>
              <m:lit/>
              <m:nor/>
            </m:rPr>
            <w:rPr>
              <w:rFonts w:ascii="Cambria Math" w:hAnsi="Cambria Math"/>
            </w:rPr>
            <m:t xml:space="preserve">o</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BY INTEGRATION</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In this method, the same way we took a strip (vertical or horizontal), find the cente</w:t>
      </w:r>
      <w:r>
        <w:rPr>
          <w:rFonts w:eastAsia="宋体" w:cs="Calibri" w:cstheme="minorHAnsi" w:eastAsiaTheme="minorEastAsia"/>
          <w:sz w:val="32"/>
          <w:szCs w:val="32"/>
        </w:rPr>
        <w:t>r</w:t>
      </w:r>
      <w:r>
        <w:rPr>
          <w:rFonts w:eastAsia="宋体" w:cs="Calibri" w:cstheme="minorHAnsi" w:eastAsiaTheme="minorEastAsia"/>
          <w:sz w:val="32"/>
          <w:szCs w:val="32"/>
        </w:rPr>
        <w:t xml:space="preserve"> of the strip and then integrate the cente</w:t>
      </w:r>
      <w:r>
        <w:rPr>
          <w:rFonts w:eastAsia="宋体" w:cs="Calibri" w:cstheme="minorHAnsi" w:eastAsiaTheme="minorEastAsia"/>
          <w:sz w:val="32"/>
          <w:szCs w:val="32"/>
        </w:rPr>
        <w:t>r</w:t>
      </w:r>
      <w:r>
        <w:rPr>
          <w:rFonts w:eastAsia="宋体" w:cs="Calibri" w:cstheme="minorHAnsi" w:eastAsiaTheme="minorEastAsia"/>
          <w:sz w:val="32"/>
          <w:szCs w:val="32"/>
        </w:rPr>
        <w:t xml:space="preserve"> of the strip through the whole shape. We also take a strip (vertical or horizontal), find the moment of inertia of the strip through the whole shape. The method is as simple as the method of centroid by Integration.</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following steps are taken when solving moment of inertia questions.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First, we take out our strip (vertical or horizontal) in this case vertical.</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vertical strip will have an area of</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ydx</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However, we can also decide to take a horizontal strip from the vertical one. This horizontal strip will have a height of </w:t>
      </w:r>
      <w:r>
        <w:rPr>
          <w:rFonts w:eastAsia="宋体" w:cs="Calibri" w:cstheme="minorHAnsi" w:eastAsiaTheme="minorEastAsia"/>
          <w:sz w:val="32"/>
          <w:szCs w:val="32"/>
        </w:rPr>
      </w:r>
      <m:oMath xmlns:m="http://schemas.openxmlformats.org/officeDocument/2006/math">
        <m:r>
          <w:rPr>
            <w:rFonts w:ascii="Cambria Math" w:hAnsi="Cambria Math"/>
          </w:rPr>
          <m:t xml:space="preserve">dy</m:t>
        </m:r>
      </m:oMath>
      <w:r>
        <w:rPr>
          <w:rFonts w:eastAsia="宋体" w:cs="Calibri" w:cstheme="minorHAnsi" w:eastAsiaTheme="minorEastAsia"/>
          <w:sz w:val="32"/>
          <w:szCs w:val="32"/>
        </w:rPr>
        <w:t xml:space="preserve"> and will still have a width of </w:t>
      </w:r>
      <w:r>
        <w:rPr>
          <w:rFonts w:eastAsia="宋体" w:cs="Calibri" w:cstheme="minorHAnsi" w:eastAsiaTheme="minorEastAsia"/>
          <w:sz w:val="32"/>
          <w:szCs w:val="32"/>
        </w:rPr>
      </w:r>
      <m:oMath xmlns:m="http://schemas.openxmlformats.org/officeDocument/2006/math">
        <m:r>
          <w:rPr>
            <w:rFonts w:ascii="Cambria Math" w:hAnsi="Cambria Math"/>
          </w:rPr>
          <m:t xml:space="preserve">dx</m:t>
        </m:r>
      </m:oMath>
      <w:r>
        <w:rPr>
          <w:rFonts w:eastAsia="宋体" w:cs="Calibri" w:cstheme="minorHAnsi" w:eastAsiaTheme="minorEastAsia"/>
          <w:sz w:val="32"/>
          <w:szCs w:val="32"/>
        </w:rPr>
        <w:t>. Therefore, the area of this new horizontal strip will be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r>
            <w:rPr>
              <w:rFonts w:ascii="Cambria Math" w:hAnsi="Cambria Math"/>
            </w:rPr>
            <m:t xml:space="preserve">dxdy</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Area of the original slip, will be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nary>
            <m:naryPr>
              <m:chr m:val="∫"/>
              <m:subHide m:val="1"/>
              <m:supHide m:val="1"/>
            </m:naryPr>
            <m:sub/>
            <m:sup/>
            <m:e>
              <m:r>
                <w:rPr>
                  <w:rFonts w:ascii="Cambria Math" w:hAnsi="Cambria Math"/>
                </w:rPr>
                <m:t xml:space="preserve">dxdy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We will see that width of the strip will be constantly dx</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Therefore, the area will be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dx</m:t>
          </m:r>
          <m:nary>
            <m:naryPr>
              <m:chr m:val="∫"/>
              <m:subHide m:val="1"/>
              <m:supHide m:val="1"/>
            </m:naryPr>
            <m:sub/>
            <m:sup/>
            <m:e>
              <m:r>
                <w:rPr>
                  <w:rFonts w:ascii="Cambria Math" w:hAnsi="Cambria Math"/>
                </w:rPr>
                <m:t xml:space="preserve">dy</m:t>
              </m:r>
            </m:e>
          </m:nary>
          <m:r>
            <w:rPr>
              <w:rFonts w:ascii="Cambria Math" w:hAnsi="Cambria Math"/>
            </w:rPr>
            <m:t xml:space="preserve">=</m:t>
          </m:r>
          <m:r>
            <w:rPr>
              <w:rFonts w:ascii="Cambria Math" w:hAnsi="Cambria Math"/>
            </w:rPr>
            <m:t xml:space="preserve">ydx</m:t>
          </m:r>
          <m:d>
            <m:dPr>
              <m:begChr m:val="("/>
              <m:endChr m:val=")"/>
            </m:dPr>
            <m:e>
              <m:r>
                <w:rPr>
                  <w:rFonts w:ascii="Cambria Math" w:hAnsi="Cambria Math"/>
                </w:rPr>
                <m:t xml:space="preserve">sℎa</m:t>
              </m:r>
            </m:e>
          </m: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moment of inertia of just the vertical strip will be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dxdy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As already explained, the width will be constantly dx so the moment of inertia of that vertical strip will be: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dx</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dx</m:t>
          </m:r>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Then, the moment of inertia of the whole shape will then be the addition of all these strips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e>
          </m:nary>
          <m:r>
            <w:rPr>
              <w:rFonts w:ascii="Cambria Math" w:hAnsi="Cambria Math"/>
            </w:rPr>
            <m:t xml:space="preserve">=</m:t>
          </m:r>
          <m:nary>
            <m:naryPr>
              <m:chr m:val="∫"/>
              <m:subHide m:val="1"/>
              <m:supHide m:val="1"/>
            </m:naryPr>
            <m:sub/>
            <m: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dx</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Now we integrate with respect to x and in this case since we are finding the moment of inertia of the whole body, dx is not constant</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is the moment of inertia of the shape about the x-axis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the moment of inertia about the y axis,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dxdy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dx</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dx</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r>
                <w:rPr>
                  <w:rFonts w:ascii="Cambria Math" w:hAnsi="Cambria Math"/>
                </w:rPr>
                <m:t xml:space="preserve">dx</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above formulae are used to find the moment of inertia of a shape with vertical strips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horizontal strips,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x</m:t>
                  </m:r>
                </m:e>
              </m:d>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sSub>
                <m:e>
                  <m:r>
                    <w:rPr>
                      <w:rFonts w:ascii="Cambria Math" w:hAnsi="Cambria Math"/>
                    </w:rPr>
                    <m:t xml:space="preserve">y</m:t>
                  </m:r>
                </m:e>
                <m:sub>
                  <m:r>
                    <w:rPr>
                      <w:rFonts w:ascii="Cambria Math" w:hAnsi="Cambria Math"/>
                    </w:rPr>
                    <m:t xml:space="preserve">i</m:t>
                  </m:r>
                </m:sub>
              </m:sSub>
            </m:sub>
            <m:sup>
              <m:sSub>
                <m:e>
                  <m:r>
                    <w:rPr>
                      <w:rFonts w:ascii="Cambria Math" w:hAnsi="Cambria Math"/>
                    </w:rPr>
                    <m:t xml:space="preserve">y</m:t>
                  </m:r>
                </m:e>
                <m:sub>
                  <m:r>
                    <w:rPr>
                      <w:rFonts w:ascii="Cambria Math" w:hAnsi="Cambria Math"/>
                    </w:rPr>
                    <m:t xml:space="preserve">f</m:t>
                  </m:r>
                </m:sub>
              </m:sSub>
            </m:sup>
            <m:e>
              <m:d>
                <m:dPr>
                  <m:begChr m:val="["/>
                  <m:endChr m:val="]"/>
                </m:dPr>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QUESTIONS</w:t>
      </w:r>
    </w:p>
    <w:p>
      <w:pPr>
        <w:pStyle w:val="Normal"/>
        <w:bidi w:val="0"/>
        <w:rPr>
          <w:rFonts w:eastAsia="宋体" w:cs="Calibri" w:cstheme="minorHAnsi" w:eastAsiaTheme="minorEastAsia"/>
          <w:sz w:val="32"/>
          <w:szCs w:val="32"/>
        </w:rPr>
      </w:pPr>
      <w:r>
        <w:rPr/>
        <w:drawing>
          <wp:inline distT="0" distB="0" distL="0" distR="0">
            <wp:extent cx="2447925" cy="2676525"/>
            <wp:effectExtent l="0" t="0" r="0" b="0"/>
            <wp:docPr id="2" name="Picture 20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480" descr=""/>
                    <pic:cNvPicPr>
                      <a:picLocks noChangeAspect="1" noChangeArrowheads="1"/>
                    </pic:cNvPicPr>
                  </pic:nvPicPr>
                  <pic:blipFill>
                    <a:blip r:embed="rId3"/>
                    <a:stretch>
                      <a:fillRect/>
                    </a:stretch>
                  </pic:blipFill>
                  <pic:spPr bwMode="auto">
                    <a:xfrm>
                      <a:off x="0" y="0"/>
                      <a:ext cx="2447925" cy="2676525"/>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taking a horizontal slip, since that will make it easier for us to solve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x</m:t>
                  </m:r>
                </m:e>
              </m:d>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sSub>
                <m:e>
                  <m:r>
                    <w:rPr>
                      <w:rFonts w:ascii="Cambria Math" w:hAnsi="Cambria Math"/>
                    </w:rPr>
                    <m:t xml:space="preserve">y</m:t>
                  </m:r>
                </m:e>
                <m:sub>
                  <m:r>
                    <w:rPr>
                      <w:rFonts w:ascii="Cambria Math" w:hAnsi="Cambria Math"/>
                    </w:rPr>
                    <m:t xml:space="preserve">i</m:t>
                  </m:r>
                </m:sub>
              </m:sSub>
            </m:sub>
            <m:sup>
              <m:sSub>
                <m:e>
                  <m:r>
                    <w:rPr>
                      <w:rFonts w:ascii="Cambria Math" w:hAnsi="Cambria Math"/>
                    </w:rPr>
                    <m:t xml:space="preserve">y</m:t>
                  </m:r>
                </m:e>
                <m:sub>
                  <m:r>
                    <w:rPr>
                      <w:rFonts w:ascii="Cambria Math" w:hAnsi="Cambria Math"/>
                    </w:rPr>
                    <m:t xml:space="preserve">f</m:t>
                  </m:r>
                </m:sub>
              </m:sSub>
            </m:sup>
            <m:e>
              <m:d>
                <m:dPr>
                  <m:begChr m:val="["/>
                  <m:endChr m:val="]"/>
                </m:dPr>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for a horizontal slip, we are usually integrating with respect to the   y-axis; therefore, we find a x as a function of y</w:t>
      </w:r>
    </w:p>
    <w:p>
      <w:pPr>
        <w:pStyle w:val="Normal"/>
        <w:bidi w:val="0"/>
        <w:rPr>
          <w:rFonts w:eastAsia="宋体" w:cs="Calibri" w:cstheme="minorHAnsi" w:eastAsiaTheme="minorEastAsia"/>
          <w:sz w:val="32"/>
          <w:szCs w:val="32"/>
        </w:rPr>
      </w:pPr>
      <w:r>
        <w:rPr/>
        <w:drawing>
          <wp:inline distT="0" distB="0" distL="0" distR="0">
            <wp:extent cx="2466975" cy="981075"/>
            <wp:effectExtent l="0" t="0" r="0" b="0"/>
            <wp:docPr id="3" name="Picture 20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481" descr=""/>
                    <pic:cNvPicPr>
                      <a:picLocks noChangeAspect="1" noChangeArrowheads="1"/>
                    </pic:cNvPicPr>
                  </pic:nvPicPr>
                  <pic:blipFill>
                    <a:blip r:embed="rId4"/>
                    <a:stretch>
                      <a:fillRect/>
                    </a:stretch>
                  </pic:blipFill>
                  <pic:spPr bwMode="auto">
                    <a:xfrm>
                      <a:off x="0" y="0"/>
                      <a:ext cx="2466975" cy="981075"/>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From similar triangles, </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ℎ</m:t>
              </m:r>
            </m:num>
            <m:den>
              <m:r>
                <w:rPr>
                  <w:rFonts w:ascii="Cambria Math" w:hAnsi="Cambria Math"/>
                </w:rPr>
                <m:t xml:space="preserve">b</m:t>
              </m:r>
            </m:den>
          </m:f>
          <m:r>
            <w:rPr>
              <w:rFonts w:ascii="Cambria Math" w:hAnsi="Cambria Math"/>
            </w:rPr>
            <m:t xml:space="preserve">=</m:t>
          </m:r>
          <m:f>
            <m:num>
              <m:r>
                <w:rPr>
                  <w:rFonts w:ascii="Cambria Math" w:hAnsi="Cambria Math"/>
                </w:rPr>
                <m:t xml:space="preserve">ℎ</m:t>
              </m:r>
              <m:r>
                <w:rPr>
                  <w:rFonts w:ascii="Cambria Math" w:hAnsi="Cambria Math"/>
                </w:rPr>
                <m:t xml:space="preserve">−</m:t>
              </m:r>
              <m:r>
                <w:rPr>
                  <w:rFonts w:ascii="Cambria Math" w:hAnsi="Cambria Math"/>
                </w:rPr>
                <m:t xml:space="preserve">y</m:t>
              </m:r>
            </m:num>
            <m:den>
              <m:r>
                <w:rPr>
                  <w:rFonts w:ascii="Cambria Math" w:hAnsi="Cambria Math"/>
                </w:rPr>
                <m:t xml:space="preserve">x</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b</m:t>
              </m:r>
              <m:d>
                <m:dPr>
                  <m:begChr m:val="("/>
                  <m:endChr m:val=")"/>
                </m:dPr>
                <m:e>
                  <m:r>
                    <w:rPr>
                      <w:rFonts w:ascii="Cambria Math" w:hAnsi="Cambria Math"/>
                    </w:rPr>
                    <m:t xml:space="preserve">ℎ</m:t>
                  </m:r>
                  <m:r>
                    <w:rPr>
                      <w:rFonts w:ascii="Cambria Math" w:hAnsi="Cambria Math"/>
                    </w:rPr>
                    <m:t xml:space="preserve">−</m:t>
                  </m:r>
                  <m:r>
                    <w:rPr>
                      <w:rFonts w:ascii="Cambria Math" w:hAnsi="Cambria Math"/>
                    </w:rPr>
                    <m:t xml:space="preserve">y</m:t>
                  </m:r>
                </m:e>
              </m:d>
            </m:num>
            <m:den>
              <m:r>
                <w:rPr>
                  <w:rFonts w:ascii="Cambria Math" w:hAnsi="Cambria Math"/>
                </w:rPr>
                <m:t xml:space="preserve">ℎ</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b</m:t>
          </m:r>
          <m:f>
            <m:num>
              <m:r>
                <w:rPr>
                  <w:rFonts w:ascii="Cambria Math" w:hAnsi="Cambria Math"/>
                </w:rPr>
                <m:t xml:space="preserve">ℎ</m:t>
              </m:r>
              <m:r>
                <w:rPr>
                  <w:rFonts w:ascii="Cambria Math" w:hAnsi="Cambria Math"/>
                </w:rPr>
                <m:t xml:space="preserve">−</m:t>
              </m:r>
              <m:r>
                <w:rPr>
                  <w:rFonts w:ascii="Cambria Math" w:hAnsi="Cambria Math"/>
                </w:rPr>
                <m:t xml:space="preserve">y</m:t>
              </m:r>
            </m:num>
            <m:den>
              <m:r>
                <w:rPr>
                  <w:rFonts w:ascii="Cambria Math" w:hAnsi="Cambria Math"/>
                </w:rPr>
                <m:t xml:space="preserve">ℎ</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x</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b</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b and h are both constants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nary>
            <m:naryPr>
              <m:chr m:val="∫"/>
              <m:subHide m:val="1"/>
              <m:supHide m:val="1"/>
            </m:naryPr>
            <m:sub/>
            <m: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ℎ</m:t>
                      </m:r>
                    </m:den>
                  </m:f>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sSub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y</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e>
            <m:sub>
              <m:r>
                <w:rPr>
                  <w:rFonts w:ascii="Cambria Math" w:hAnsi="Cambria Math"/>
                </w:rPr>
                <m:t xml:space="preserve">0</m:t>
              </m:r>
            </m:sub>
            <m:sup>
              <m:r>
                <w:rPr>
                  <w:rFonts w:ascii="Cambria Math" w:hAnsi="Cambria Math"/>
                </w:rPr>
                <m:t xml:space="preserve">ℎ</m:t>
              </m:r>
            </m:sup>
          </m:sSub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d>
            <m:dPr>
              <m:begChr m:val="["/>
              <m:endChr m:val="]"/>
            </m:dPr>
            <m:e>
              <m:d>
                <m:dPr>
                  <m:begChr m:val="("/>
                  <m:endChr m:val=")"/>
                </m:dPr>
                <m:e>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ℎ</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r>
                <w:rPr>
                  <w:rFonts w:ascii="Cambria Math" w:hAnsi="Cambria Math"/>
                </w:rPr>
                <m:t xml:space="preserve">−</m:t>
              </m:r>
              <m:d>
                <m:dPr>
                  <m:begChr m:val="("/>
                  <m:endChr m:val=")"/>
                </m:dPr>
                <m:e>
                  <m:f>
                    <m:num>
                      <m:sSup>
                        <m:e>
                          <m:r>
                            <w:rPr>
                              <w:rFonts w:ascii="Cambria Math" w:hAnsi="Cambria Math"/>
                            </w:rPr>
                            <m:t xml:space="preserve">0</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0</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d>
            <m:dPr>
              <m:begChr m:val="["/>
              <m:endChr m:val="]"/>
            </m:dPr>
            <m:e>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4</m:t>
                  </m:r>
                </m:den>
              </m:f>
            </m:e>
          </m:d>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ℎ</m:t>
              </m:r>
            </m:sup>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Polar moment of inertia:</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Radii of gyration</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r>
            <w:rPr>
              <w:rFonts w:ascii="Cambria Math" w:hAnsi="Cambria Math"/>
            </w:rPr>
            <m:t xml:space="preserve">=</m:t>
          </m:r>
          <m:f>
            <m:num>
              <m:r>
                <w:rPr>
                  <w:rFonts w:ascii="Cambria Math" w:hAnsi="Cambria Math"/>
                </w:rPr>
                <m:t xml:space="preserve">b</m:t>
              </m:r>
            </m:num>
            <m:den>
              <m:rad>
                <m:radPr>
                  <m:degHide m:val="1"/>
                </m:radPr>
                <m:deg/>
                <m:e>
                  <m:r>
                    <w:rPr>
                      <w:rFonts w:ascii="Cambria Math" w:hAnsi="Cambria Math"/>
                    </w:rPr>
                    <m:t xml:space="preserve">6</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r>
            <w:rPr>
              <w:rFonts w:ascii="Cambria Math" w:hAnsi="Cambria Math"/>
            </w:rPr>
            <m:t xml:space="preserve">=</m:t>
          </m:r>
          <m:f>
            <m:num>
              <m:r>
                <w:rPr>
                  <w:rFonts w:ascii="Cambria Math" w:hAnsi="Cambria Math"/>
                </w:rPr>
                <m:t xml:space="preserve">b</m:t>
              </m:r>
            </m:num>
            <m:den>
              <m:rad>
                <m:radPr>
                  <m:degHide m:val="1"/>
                </m:radPr>
                <m:deg/>
                <m:e>
                  <m:r>
                    <w:rPr>
                      <w:rFonts w:ascii="Cambria Math" w:hAnsi="Cambria Math"/>
                    </w:rPr>
                    <m:t xml:space="preserve">6</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r>
            <w:rPr>
              <w:rFonts w:ascii="Cambria Math" w:hAnsi="Cambria Math"/>
            </w:rPr>
            <m:t xml:space="preserve">=</m:t>
          </m:r>
          <m:rad>
            <m:radPr>
              <m:degHide m:val="1"/>
            </m:radPr>
            <m:deg/>
            <m:e>
              <m:f>
                <m:num>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6</m:t>
                  </m:r>
                </m:den>
              </m:f>
            </m:e>
          </m:ra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Question2:</w:t>
      </w:r>
    </w:p>
    <w:p>
      <w:pPr>
        <w:pStyle w:val="Normal"/>
        <w:bidi w:val="0"/>
        <w:rPr>
          <w:rFonts w:eastAsia="宋体" w:cs="Calibri" w:cstheme="minorHAnsi" w:eastAsiaTheme="minorEastAsia"/>
          <w:sz w:val="32"/>
          <w:szCs w:val="32"/>
        </w:rPr>
      </w:pPr>
      <w:r>
        <w:rPr/>
        <w:drawing>
          <wp:inline distT="0" distB="0" distL="0" distR="0">
            <wp:extent cx="1895475" cy="1228725"/>
            <wp:effectExtent l="0" t="0" r="0" b="0"/>
            <wp:docPr id="4" name="Picture 20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482" descr=""/>
                    <pic:cNvPicPr>
                      <a:picLocks noChangeAspect="1" noChangeArrowheads="1"/>
                    </pic:cNvPicPr>
                  </pic:nvPicPr>
                  <pic:blipFill>
                    <a:blip r:embed="rId5"/>
                    <a:stretch>
                      <a:fillRect/>
                    </a:stretch>
                  </pic:blipFill>
                  <pic:spPr bwMode="auto">
                    <a:xfrm>
                      <a:off x="0" y="0"/>
                      <a:ext cx="1895475" cy="1228725"/>
                    </a:xfrm>
                    <a:prstGeom prst="rect">
                      <a:avLst/>
                    </a:prstGeom>
                  </pic:spPr>
                </pic:pic>
              </a:graphicData>
            </a:graphic>
          </wp:inline>
        </w:drawing>
      </w:r>
    </w:p>
    <w:p>
      <w:pPr>
        <w:pStyle w:val="Normal"/>
        <w:bidi w:val="0"/>
        <w:rPr>
          <w:rFonts w:eastAsia="宋体" w:cs="Calibri" w:cstheme="minorHAnsi" w:eastAsiaTheme="minorEastAsia"/>
          <w:sz w:val="32"/>
          <w:szCs w:val="32"/>
        </w:rPr>
      </w:pPr>
      <w:r>
        <w:rPr/>
        <w:drawing>
          <wp:inline distT="0" distB="0" distL="0" distR="0">
            <wp:extent cx="4524375" cy="1809750"/>
            <wp:effectExtent l="0" t="0" r="0" b="0"/>
            <wp:docPr id="5" name="Picture 20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483" descr=""/>
                    <pic:cNvPicPr>
                      <a:picLocks noChangeAspect="1" noChangeArrowheads="1"/>
                    </pic:cNvPicPr>
                  </pic:nvPicPr>
                  <pic:blipFill>
                    <a:blip r:embed="rId6"/>
                    <a:stretch>
                      <a:fillRect/>
                    </a:stretch>
                  </pic:blipFill>
                  <pic:spPr bwMode="auto">
                    <a:xfrm>
                      <a:off x="0" y="0"/>
                      <a:ext cx="4524375" cy="1809750"/>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Since we have a vertical strip, we deal with respect to x</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If you look at the above image, there are two possible equations of y</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For the upper line, </w:t>
      </w:r>
      <w:r>
        <w:rPr/>
      </w:r>
      <m:oMath xmlns:m="http://schemas.openxmlformats.org/officeDocument/2006/math">
        <m:sSub>
          <m:e>
            <m:r>
              <w:rPr>
                <w:rFonts w:ascii="Cambria Math" w:hAnsi="Cambria Math"/>
              </w:rPr>
              <m:t xml:space="preserve">y</m:t>
            </m:r>
          </m:e>
          <m:sub>
            <m:r>
              <w:rPr>
                <w:rFonts w:ascii="Cambria Math" w:hAnsi="Cambria Math"/>
              </w:rPr>
              <m:t xml:space="preserve">a</m:t>
            </m:r>
          </m:sub>
        </m:sSub>
      </m:oMath>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ℎ</m:t>
              </m:r>
            </m:num>
            <m:den>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num>
            <m:den>
              <m:r>
                <w:rPr>
                  <w:rFonts w:ascii="Cambria Math" w:hAnsi="Cambria Math"/>
                </w:rPr>
                <m:t xml:space="preserve">b</m:t>
              </m:r>
              <m:r>
                <w:rPr>
                  <w:rFonts w:ascii="Cambria Math" w:hAnsi="Cambria Math"/>
                </w:rPr>
                <m:t xml:space="preserve">−</m:t>
              </m:r>
              <m:r>
                <w:rPr>
                  <w:rFonts w:ascii="Cambria Math" w:hAnsi="Cambria Math"/>
                </w:rPr>
                <m:t xml:space="preserve">0</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Area of the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ydx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d>
            <m:dPr>
              <m:begChr m:val="["/>
              <m:endChr m:val="]"/>
            </m:dPr>
            <m:e>
              <m:f>
                <m:num>
                  <m:r>
                    <w:rPr>
                      <w:rFonts w:ascii="Cambria Math" w:hAnsi="Cambria Math"/>
                    </w:rPr>
                    <m:t xml:space="preserve">x</m:t>
                  </m:r>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e>
          </m:d>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b</m:t>
              </m:r>
            </m:sup>
            <m:e>
              <m:d>
                <m:dPr>
                  <m:begChr m:val="["/>
                  <m:endChr m:val="]"/>
                </m:dPr>
                <m:e>
                  <m:f>
                    <m:num>
                      <m:r>
                        <w:rPr>
                          <w:rFonts w:ascii="Cambria Math" w:hAnsi="Cambria Math"/>
                        </w:rPr>
                        <m:t xml:space="preserve">x</m:t>
                      </m:r>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Sup>
            <m:e>
              <m:d>
                <m:dPr>
                  <m:begChr m:val="["/>
                  <m:endChr m:val="]"/>
                </m:dPr>
                <m:e>
                  <m:f>
                    <m:num>
                      <m:sSup>
                        <m:e>
                          <m:r>
                            <w:rPr>
                              <w:rFonts w:ascii="Cambria Math" w:hAnsi="Cambria Math"/>
                            </w:rPr>
                            <m:t xml:space="preserve">x</m:t>
                          </m:r>
                        </m:e>
                        <m:sup>
                          <m:r>
                            <w:rPr>
                              <w:rFonts w:ascii="Cambria Math" w:hAnsi="Cambria Math"/>
                            </w:rPr>
                            <m:t xml:space="preserve">2</m:t>
                          </m:r>
                        </m:sup>
                      </m:sSup>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ℎx</m:t>
                  </m:r>
                </m:e>
              </m:d>
            </m:e>
            <m:sub>
              <m:r>
                <w:rPr>
                  <w:rFonts w:ascii="Cambria Math" w:hAnsi="Cambria Math"/>
                </w:rPr>
                <m:t xml:space="preserve">0</m:t>
              </m:r>
            </m:sub>
            <m:sup>
              <m:r>
                <w:rPr>
                  <w:rFonts w:ascii="Cambria Math" w:hAnsi="Cambria Math"/>
                </w:rPr>
                <m:t xml:space="preserve">b</m:t>
              </m:r>
            </m:sup>
          </m:sSub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p>
                    <m:e>
                      <m:r>
                        <w:rPr>
                          <w:rFonts w:ascii="Cambria Math" w:hAnsi="Cambria Math"/>
                        </w:rPr>
                        <m:t xml:space="preserve">b</m:t>
                      </m:r>
                    </m:e>
                    <m:sup>
                      <m:r>
                        <w:rPr>
                          <w:rFonts w:ascii="Cambria Math" w:hAnsi="Cambria Math"/>
                        </w:rPr>
                        <m:t xml:space="preserve">2</m:t>
                      </m:r>
                    </m:sup>
                  </m:sSup>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2</m:t>
                  </m:r>
                  <m:r>
                    <w:rPr>
                      <w:rFonts w:ascii="Cambria Math" w:hAnsi="Cambria Math"/>
                    </w:rPr>
                    <m:t xml:space="preserve">b</m:t>
                  </m:r>
                </m:den>
              </m:f>
              <m:r>
                <w:rPr>
                  <w:rFonts w:ascii="Cambria Math" w:hAnsi="Cambria Math"/>
                </w:rPr>
                <m:t xml:space="preserve">+</m:t>
              </m:r>
              <m:r>
                <w:rPr>
                  <w:rFonts w:ascii="Cambria Math" w:hAnsi="Cambria Math"/>
                </w:rPr>
                <m:t xml:space="preserve">bℎ</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b</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num>
                <m:den>
                  <m:r>
                    <w:rPr>
                      <w:rFonts w:ascii="Cambria Math" w:hAnsi="Cambria Math"/>
                    </w:rPr>
                    <m:t xml:space="preserve">2</m:t>
                  </m:r>
                </m:den>
              </m:f>
              <m:r>
                <w:rPr>
                  <w:rFonts w:ascii="Cambria Math" w:hAnsi="Cambria Math"/>
                </w:rPr>
                <m:t xml:space="preserve">+</m:t>
              </m:r>
              <m:r>
                <w:rPr>
                  <w:rFonts w:ascii="Cambria Math" w:hAnsi="Cambria Math"/>
                </w:rPr>
                <m:t xml:space="preserve">bℎ</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num>
            <m:den>
              <m:r>
                <w:rPr>
                  <w:rFonts w:ascii="Cambria Math" w:hAnsi="Cambria Math"/>
                </w:rPr>
                <m:t xml:space="preserve">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d>
            <m:dPr>
              <m:begChr m:val="["/>
              <m:endChr m:val="]"/>
            </m:dPr>
            <m:e>
              <m:f>
                <m:num>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num>
                <m:den>
                  <m:r>
                    <w:rPr>
                      <w:rFonts w:ascii="Cambria Math" w:hAnsi="Cambria Math"/>
                    </w:rPr>
                    <m:t xml:space="preserve">2</m:t>
                  </m:r>
                </m:den>
              </m:f>
            </m:e>
          </m: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vertical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num>
            <m:den>
              <m:r>
                <w:rPr>
                  <w:rFonts w:ascii="Cambria Math" w:hAnsi="Cambria Math"/>
                </w:rPr>
                <m:t xml:space="preserve">12</m:t>
              </m:r>
            </m:den>
          </m:f>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ℎ</m:t>
                  </m:r>
                </m:e>
                <m:sub>
                  <m:r>
                    <w:rPr>
                      <w:rFonts w:ascii="Cambria Math" w:hAnsi="Cambria Math"/>
                    </w:rPr>
                    <m:t xml:space="preserve">2</m:t>
                  </m:r>
                </m:sub>
                <m:sup>
                  <m:r>
                    <w:rPr>
                      <w:rFonts w:ascii="Cambria Math" w:hAnsi="Cambria Math"/>
                    </w:rPr>
                    <m:t xml:space="preserve">2</m:t>
                  </m:r>
                </m:sup>
              </m:sSubSup>
            </m:e>
          </m:d>
          <m:d>
            <m:dPr>
              <m:begChr m:val="["/>
              <m:endChr m:val="]"/>
            </m:dPr>
            <m:e>
              <m:r>
                <w:rPr>
                  <w:rFonts w:ascii="Cambria Math" w:hAnsi="Cambria Math"/>
                </w:rPr>
                <m:t xml:space="preserve">ℎ</m:t>
              </m:r>
              <m:r>
                <w:rPr>
                  <w:rFonts w:ascii="Cambria Math" w:hAnsi="Cambria Math"/>
                </w:rPr>
                <m:t xml:space="preserve">+</m:t>
              </m:r>
              <m:sSub>
                <m:e>
                  <m:r>
                    <w:rPr>
                      <w:rFonts w:ascii="Cambria Math" w:hAnsi="Cambria Math"/>
                    </w:rPr>
                    <m:t xml:space="preserve">ℎ</m:t>
                  </m:r>
                </m:e>
                <m:sub>
                  <m:r>
                    <w:rPr>
                      <w:rFonts w:ascii="Cambria Math" w:hAnsi="Cambria Math"/>
                    </w:rPr>
                    <m:t xml:space="preserve">2</m:t>
                  </m:r>
                </m:sub>
              </m:sSub>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nary>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d>
            <m:dPr>
              <m:begChr m:val="["/>
              <m:endChr m:val="]"/>
            </m:dPr>
            <m:e>
              <m:r>
                <w:rPr>
                  <w:rFonts w:ascii="Cambria Math" w:hAnsi="Cambria Math"/>
                </w:rPr>
                <m:t xml:space="preserve">3</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ℎ</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m:t>
              </m:r>
            </m:num>
            <m:den>
              <m:r>
                <w:rPr>
                  <w:rFonts w:ascii="Cambria Math" w:hAnsi="Cambria Math"/>
                </w:rPr>
                <m:t xml:space="preserve">12</m:t>
              </m:r>
            </m:den>
          </m:f>
          <m:d>
            <m:dPr>
              <m:begChr m:val="["/>
              <m:endChr m:val="]"/>
            </m:dPr>
            <m:e>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ℎ</m:t>
                      </m:r>
                    </m:e>
                    <m:sub>
                      <m:r>
                        <w:rPr>
                          <w:rFonts w:ascii="Cambria Math" w:hAnsi="Cambria Math"/>
                        </w:rPr>
                        <m:t xml:space="preserve">2</m:t>
                      </m:r>
                    </m:sub>
                    <m:sup>
                      <m:r>
                        <w:rPr>
                          <w:rFonts w:ascii="Cambria Math" w:hAnsi="Cambria Math"/>
                        </w:rPr>
                        <m:t xml:space="preserve">2</m:t>
                      </m:r>
                    </m:sup>
                  </m:sSubSup>
                </m:e>
              </m:d>
              <m:d>
                <m:dPr>
                  <m:begChr m:val="("/>
                  <m:endChr m:val=")"/>
                </m:dPr>
                <m:e>
                  <m:r>
                    <w:rPr>
                      <w:rFonts w:ascii="Cambria Math" w:hAnsi="Cambria Math"/>
                    </w:rPr>
                    <m:t xml:space="preserve">ℎ</m:t>
                  </m:r>
                  <m:r>
                    <w:rPr>
                      <w:rFonts w:ascii="Cambria Math" w:hAnsi="Cambria Math"/>
                    </w:rPr>
                    <m:t xml:space="preserve">+</m:t>
                  </m:r>
                  <m:sSub>
                    <m:e>
                      <m:r>
                        <w:rPr>
                          <w:rFonts w:ascii="Cambria Math" w:hAnsi="Cambria Math"/>
                        </w:rPr>
                        <m:t xml:space="preserve">ℎ</m:t>
                      </m:r>
                    </m:e>
                    <m:sub>
                      <m:r>
                        <w:rPr>
                          <w:rFonts w:ascii="Cambria Math" w:hAnsi="Cambria Math"/>
                        </w:rPr>
                        <m:t xml:space="preserve">2</m:t>
                      </m:r>
                    </m:sub>
                  </m:sSub>
                </m:e>
              </m:d>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d>
                <m:dPr>
                  <m:begChr m:val="("/>
                  <m:endChr m:val=")"/>
                </m:dPr>
                <m:e>
                  <m:r>
                    <w:rPr>
                      <w:rFonts w:ascii="Cambria Math" w:hAnsi="Cambria Math"/>
                    </w:rPr>
                    <m:t xml:space="preserve">3</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More questions: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Determine the:</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along both axes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polar moment of inertia at point 0</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radius of gyration along both axes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radius of gyration at point 0</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Of the following shapes:</w:t>
      </w:r>
    </w:p>
    <w:p>
      <w:pPr>
        <w:pStyle w:val="Normal"/>
        <w:bidi w:val="0"/>
        <w:rPr>
          <w:rFonts w:eastAsia="宋体" w:cs="Calibri" w:cstheme="minorHAnsi" w:eastAsiaTheme="minorEastAsia"/>
          <w:sz w:val="32"/>
          <w:szCs w:val="32"/>
        </w:rPr>
      </w:pPr>
      <w:r>
        <w:rPr/>
        <w:drawing>
          <wp:inline distT="0" distB="0" distL="0" distR="0">
            <wp:extent cx="1724025" cy="1181100"/>
            <wp:effectExtent l="0" t="0" r="0" b="0"/>
            <wp:docPr id="6" name="Picture 20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485" descr=""/>
                    <pic:cNvPicPr>
                      <a:picLocks noChangeAspect="1" noChangeArrowheads="1"/>
                    </pic:cNvPicPr>
                  </pic:nvPicPr>
                  <pic:blipFill>
                    <a:blip r:embed="rId7"/>
                    <a:stretch>
                      <a:fillRect/>
                    </a:stretch>
                  </pic:blipFill>
                  <pic:spPr bwMode="auto">
                    <a:xfrm>
                      <a:off x="0" y="0"/>
                      <a:ext cx="1724025" cy="1181100"/>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First, find the value of k</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we can say at point (b, h)</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At the end, we are supposed to get the following values: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rad>
                <m:radPr>
                  <m:degHide m:val="1"/>
                </m:radPr>
                <m:deg/>
                <m:e>
                  <m:r>
                    <w:rPr>
                      <w:rFonts w:ascii="Cambria Math" w:hAnsi="Cambria Math"/>
                    </w:rPr>
                    <m:t xml:space="preserve">b</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ℎ</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num>
            <m:den>
              <m:rad>
                <m:radPr>
                  <m:degHide m:val="1"/>
                </m:radPr>
                <m:deg/>
                <m:e>
                  <m:r>
                    <w:rPr>
                      <w:rFonts w:ascii="Cambria Math" w:hAnsi="Cambria Math"/>
                    </w:rPr>
                    <m:t xml:space="preserve">b</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3</m:t>
              </m:r>
              <m:r>
                <w:rPr>
                  <w:rFonts w:ascii="Cambria Math" w:hAnsi="Cambria Math"/>
                </w:rPr>
                <m:t xml:space="preserve">bℎ</m:t>
              </m:r>
            </m:num>
            <m:den>
              <m:r>
                <w:rPr>
                  <w:rFonts w:ascii="Cambria Math" w:hAnsi="Cambria Math"/>
                </w:rPr>
                <m:t xml:space="preserve">4</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for vertical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6</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10</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30</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ℎ</m:t>
              </m:r>
            </m:num>
            <m:den>
              <m:r>
                <w:rPr>
                  <w:rFonts w:ascii="Cambria Math" w:hAnsi="Cambria Math"/>
                </w:rPr>
                <m:t xml:space="preserve">3</m:t>
              </m:r>
            </m:den>
          </m:f>
          <m:rad>
            <m:radPr>
              <m:degHide m:val="1"/>
            </m:radPr>
            <m:deg/>
            <m:e>
              <m:r>
                <w:rPr>
                  <w:rFonts w:ascii="Cambria Math" w:hAnsi="Cambria Math"/>
                </w:rPr>
                <m:t xml:space="preserve">2</m:t>
              </m:r>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2</m:t>
                  </m:r>
                </m:num>
                <m:den>
                  <m:r>
                    <w:rPr>
                      <w:rFonts w:ascii="Cambria Math" w:hAnsi="Cambria Math"/>
                    </w:rPr>
                    <m:t xml:space="preserve">b</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r>
                    <w:rPr>
                      <w:rFonts w:ascii="Cambria Math" w:hAnsi="Cambria Math"/>
                    </w:rPr>
                    <m:t xml:space="preserve">2</m:t>
                  </m:r>
                </m:num>
                <m:den>
                  <m:r>
                    <w:rPr>
                      <w:rFonts w:ascii="Cambria Math" w:hAnsi="Cambria Math"/>
                    </w:rPr>
                    <m:t xml:space="preserve">15</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w:rPr>
                          <w:rFonts w:ascii="Cambria Math" w:hAnsi="Cambria Math"/>
                        </w:rPr>
                        <m:t xml:space="preserve">b</m:t>
                      </m:r>
                    </m:e>
                    <m:sup>
                      <m:r>
                        <w:rPr>
                          <w:rFonts w:ascii="Cambria Math" w:hAnsi="Cambria Math"/>
                        </w:rPr>
                        <m:t xml:space="preserve">2</m:t>
                      </m:r>
                    </m:sup>
                  </m:sSup>
                </m:e>
              </m:d>
            </m:e>
          </m:rad>
        </m:oMath>
      </m:oMathPara>
    </w:p>
    <w:p>
      <w:pPr>
        <w:pStyle w:val="Normal"/>
        <w:bidi w:val="0"/>
        <w:rPr>
          <w:rFonts w:eastAsia="宋体" w:cs="Calibri" w:cstheme="minorHAnsi" w:eastAsiaTheme="minorEastAsia"/>
          <w:sz w:val="32"/>
          <w:szCs w:val="32"/>
        </w:rPr>
      </w:pPr>
      <w:r>
        <w:rPr/>
        <w:drawing>
          <wp:inline distT="0" distB="0" distL="0" distR="0">
            <wp:extent cx="2085975" cy="1076325"/>
            <wp:effectExtent l="0" t="0" r="0" b="0"/>
            <wp:docPr id="7" name="Picture 20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486" descr=""/>
                    <pic:cNvPicPr>
                      <a:picLocks noChangeAspect="1" noChangeArrowheads="1"/>
                    </pic:cNvPicPr>
                  </pic:nvPicPr>
                  <pic:blipFill>
                    <a:blip r:embed="rId8"/>
                    <a:stretch>
                      <a:fillRect/>
                    </a:stretch>
                  </pic:blipFill>
                  <pic:spPr bwMode="auto">
                    <a:xfrm>
                      <a:off x="0" y="0"/>
                      <a:ext cx="2085975" cy="10763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ℎ</m:t>
          </m:r>
          <m:d>
            <m:dPr>
              <m:begChr m:val="["/>
              <m:endChr m:val="]"/>
            </m:dPr>
            <m:e>
              <m:f>
                <m:num>
                  <m:r>
                    <w:rPr>
                      <w:rFonts w:ascii="Cambria Math" w:hAnsi="Cambria Math"/>
                    </w:rPr>
                    <m:t xml:space="preserve">x</m:t>
                  </m:r>
                </m:num>
                <m:den>
                  <m:r>
                    <w:rPr>
                      <w:rFonts w:ascii="Cambria Math" w:hAnsi="Cambria Math"/>
                    </w:rPr>
                    <m:t xml:space="preserve">b</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2</m:t>
              </m:r>
              <m:r>
                <w:rPr>
                  <w:rFonts w:ascii="Cambria Math" w:hAnsi="Cambria Math"/>
                </w:rPr>
                <m:t xml:space="preserve">bℎ</m:t>
              </m:r>
            </m:num>
            <m:den>
              <m:r>
                <w:rPr>
                  <w:rFonts w:ascii="Cambria Math" w:hAnsi="Cambria Math"/>
                </w:rPr>
                <m:t xml:space="preserve">3</m:t>
              </m:r>
            </m:den>
          </m:f>
        </m:oMath>
      </m:oMathPara>
    </w:p>
    <w:p>
      <w:pPr>
        <w:pStyle w:val="Normal"/>
        <w:bidi w:val="0"/>
        <w:rPr>
          <w:rFonts w:eastAsia="宋体" w:cs="Calibri" w:cstheme="minorHAnsi" w:eastAsiaTheme="minorEastAsia"/>
          <w:sz w:val="32"/>
          <w:szCs w:val="32"/>
        </w:rPr>
      </w:pPr>
      <w:r>
        <w:rPr/>
        <w:drawing>
          <wp:inline distT="0" distB="0" distL="0" distR="0">
            <wp:extent cx="1771650" cy="1143000"/>
            <wp:effectExtent l="0" t="0" r="0" b="0"/>
            <wp:docPr id="8" name="Picture 20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487" descr=""/>
                    <pic:cNvPicPr>
                      <a:picLocks noChangeAspect="1" noChangeArrowheads="1"/>
                    </pic:cNvPicPr>
                  </pic:nvPicPr>
                  <pic:blipFill>
                    <a:blip r:embed="rId9"/>
                    <a:stretch>
                      <a:fillRect/>
                    </a:stretch>
                  </pic:blipFill>
                  <pic:spPr bwMode="auto">
                    <a:xfrm>
                      <a:off x="0" y="0"/>
                      <a:ext cx="1771650" cy="1143000"/>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4</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4</m:t>
                  </m:r>
                </m:sup>
              </m:sSup>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r>
                <w:rPr>
                  <w:rFonts w:ascii="Cambria Math" w:hAnsi="Cambria Math"/>
                </w:rPr>
                <m:t xml:space="preserve">bℎ</m:t>
              </m:r>
            </m:num>
            <m:den>
              <m:r>
                <w:rPr>
                  <w:rFonts w:ascii="Cambria Math" w:hAnsi="Cambria Math"/>
                </w:rPr>
                <m:t xml:space="preserve">5</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Using horizontal strips,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x</m:t>
              </m:r>
              <m:sSup>
                <m:e>
                  <m:r>
                    <w:rPr>
                      <w:rFonts w:ascii="Cambria Math" w:hAnsi="Cambria Math"/>
                    </w:rPr>
                    <m:t xml:space="preserve">y</m:t>
                  </m:r>
                </m:e>
                <m:sup>
                  <m:r>
                    <w:rPr>
                      <w:rFonts w:ascii="Cambria Math" w:hAnsi="Cambria Math"/>
                    </w:rPr>
                    <m:t xml:space="preserve">2</m:t>
                  </m:r>
                </m:sup>
              </m:sSup>
            </m:e>
          </m:nary>
          <m:r>
            <w:rPr>
              <w:rFonts w:ascii="Cambria Math" w:hAnsi="Cambria Math"/>
            </w:rPr>
            <m:t xml:space="preserve">dy</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4</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dy</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21</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273</m:t>
              </m:r>
            </m:den>
          </m:f>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ℎ</m:t>
          </m:r>
          <m:rad>
            <m:radPr>
              <m:degHide m:val="1"/>
            </m:radPr>
            <m:deg/>
            <m:e>
              <m:f>
                <m:num>
                  <m:r>
                    <w:rPr>
                      <w:rFonts w:ascii="Cambria Math" w:hAnsi="Cambria Math"/>
                    </w:rPr>
                    <m:t xml:space="preserve">5</m:t>
                  </m:r>
                </m:num>
                <m:den>
                  <m:r>
                    <w:rPr>
                      <w:rFonts w:ascii="Cambria Math" w:hAnsi="Cambria Math"/>
                    </w:rPr>
                    <m:t xml:space="preserve">13</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5</m:t>
                  </m:r>
                </m:num>
                <m:den>
                  <m:r>
                    <w:rPr>
                      <w:rFonts w:ascii="Cambria Math" w:hAnsi="Cambria Math"/>
                    </w:rPr>
                    <m:t xml:space="preserve">21</m:t>
                  </m:r>
                </m:den>
              </m:f>
            </m:e>
          </m:rad>
        </m:oMath>
      </m:oMathPara>
    </w:p>
    <w:p>
      <w:pPr>
        <w:pStyle w:val="Normal"/>
        <w:bidi w:val="0"/>
        <w:rPr>
          <w:rFonts w:eastAsia="宋体" w:cs="Calibri" w:cstheme="minorHAnsi" w:eastAsiaTheme="minorEastAsia"/>
          <w:sz w:val="32"/>
          <w:szCs w:val="32"/>
        </w:rPr>
      </w:pPr>
      <w:r>
        <w:rPr/>
        <w:drawing>
          <wp:inline distT="0" distB="0" distL="0" distR="0">
            <wp:extent cx="2009775" cy="1114425"/>
            <wp:effectExtent l="0" t="0" r="0" b="0"/>
            <wp:docPr id="9" name="Picture 20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488" descr=""/>
                    <pic:cNvPicPr>
                      <a:picLocks noChangeAspect="1" noChangeArrowheads="1"/>
                    </pic:cNvPicPr>
                  </pic:nvPicPr>
                  <pic:blipFill>
                    <a:blip r:embed="rId10"/>
                    <a:stretch>
                      <a:fillRect/>
                    </a:stretch>
                  </pic:blipFill>
                  <pic:spPr bwMode="auto">
                    <a:xfrm>
                      <a:off x="0" y="0"/>
                      <a:ext cx="2009775" cy="11144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mx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ℎ</m:t>
              </m:r>
            </m:num>
            <m:den>
              <m:r>
                <w:rPr>
                  <w:rFonts w:ascii="Cambria Math" w:hAnsi="Cambria Math"/>
                </w:rPr>
                <m:t xml:space="preserve">b</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ℎx</m:t>
              </m:r>
            </m:num>
            <m:den>
              <m:r>
                <w:rPr>
                  <w:rFonts w:ascii="Cambria Math" w:hAnsi="Cambria Math"/>
                </w:rPr>
                <m:t xml:space="preserve">b</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2</m:t>
                  </m:r>
                </m:sup>
              </m:sSup>
            </m:den>
          </m:f>
          <m:sSup>
            <m:e>
              <m:r>
                <w:rPr>
                  <w:rFonts w:ascii="Cambria Math" w:hAnsi="Cambria Math"/>
                </w:rPr>
                <m:t xml:space="preserve">x</m:t>
              </m:r>
            </m:e>
            <m:sup>
              <m:r>
                <w:rPr>
                  <w:rFonts w:ascii="Cambria Math" w:hAnsi="Cambria Math"/>
                </w:rPr>
                <m:t xml:space="preserve">2</m:t>
              </m:r>
            </m:sup>
          </m:sSup>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Area of the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a</m:t>
                  </m:r>
                </m:sub>
              </m:sSub>
            </m:e>
          </m:d>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6</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28</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20</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140</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3</m:t>
                  </m:r>
                </m:num>
                <m:den>
                  <m:r>
                    <w:rPr>
                      <w:rFonts w:ascii="Cambria Math" w:hAnsi="Cambria Math"/>
                    </w:rPr>
                    <m:t xml:space="preserve">10</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ℎ</m:t>
          </m:r>
          <m:rad>
            <m:radPr>
              <m:degHide m:val="1"/>
            </m:radPr>
            <m:deg/>
            <m:e>
              <m:f>
                <m:num>
                  <m:r>
                    <w:rPr>
                      <w:rFonts w:ascii="Cambria Math" w:hAnsi="Cambria Math"/>
                    </w:rPr>
                    <m:t xml:space="preserve">3</m:t>
                  </m:r>
                </m:num>
                <m:den>
                  <m:r>
                    <w:rPr>
                      <w:rFonts w:ascii="Cambria Math" w:hAnsi="Cambria Math"/>
                    </w:rPr>
                    <m:t xml:space="preserve">14</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2</m:t>
                          </m:r>
                        </m:sup>
                      </m:sSup>
                    </m:e>
                  </m:d>
                </m:num>
                <m:den>
                  <m:r>
                    <w:rPr>
                      <w:rFonts w:ascii="Cambria Math" w:hAnsi="Cambria Math"/>
                    </w:rPr>
                    <m:t xml:space="preserve">70</m:t>
                  </m:r>
                </m:den>
              </m:f>
            </m:e>
          </m:rad>
        </m:oMath>
      </m:oMathPara>
    </w:p>
    <w:p>
      <w:pPr>
        <w:pStyle w:val="Normal"/>
        <w:bidi w:val="0"/>
        <w:rPr>
          <w:rFonts w:eastAsia="宋体" w:cs="Calibri" w:cstheme="minorHAnsi" w:eastAsiaTheme="minorEastAsia"/>
          <w:sz w:val="32"/>
          <w:szCs w:val="32"/>
        </w:rPr>
      </w:pPr>
      <w:r>
        <w:rPr/>
        <w:drawing>
          <wp:inline distT="0" distB="0" distL="0" distR="0">
            <wp:extent cx="2066925" cy="1295400"/>
            <wp:effectExtent l="0" t="0" r="0" b="0"/>
            <wp:docPr id="10" name="Picture 20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489" descr=""/>
                    <pic:cNvPicPr>
                      <a:picLocks noChangeAspect="1" noChangeArrowheads="1"/>
                    </pic:cNvPicPr>
                  </pic:nvPicPr>
                  <pic:blipFill>
                    <a:blip r:embed="rId11"/>
                    <a:stretch>
                      <a:fillRect/>
                    </a:stretch>
                  </pic:blipFill>
                  <pic:spPr bwMode="auto">
                    <a:xfrm>
                      <a:off x="0" y="0"/>
                      <a:ext cx="2066925" cy="1295400"/>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n</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n</m:t>
                  </m:r>
                </m:sup>
              </m:sSup>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bidi w:val="0"/>
        <w:rPr>
          <w:rFonts w:eastAsia="宋体" w:cs="Calibri" w:cstheme="minorHAnsi" w:eastAsiaTheme="minorEastAsia"/>
          <w:sz w:val="32"/>
          <w:szCs w:val="32"/>
        </w:rPr>
      </w:pPr>
      <w:r>
        <w:rPr/>
        <w:drawing>
          <wp:inline distT="0" distB="0" distL="0" distR="0">
            <wp:extent cx="2124075" cy="1114425"/>
            <wp:effectExtent l="0" t="0" r="0" b="0"/>
            <wp:docPr id="11" name="Picture 20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490" descr=""/>
                    <pic:cNvPicPr>
                      <a:picLocks noChangeAspect="1" noChangeArrowheads="1"/>
                    </pic:cNvPicPr>
                  </pic:nvPicPr>
                  <pic:blipFill>
                    <a:blip r:embed="rId12"/>
                    <a:stretch>
                      <a:fillRect/>
                    </a:stretch>
                  </pic:blipFill>
                  <pic:spPr bwMode="auto">
                    <a:xfrm>
                      <a:off x="0" y="0"/>
                      <a:ext cx="2124075" cy="11144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2</m:t>
                  </m:r>
                </m:den>
              </m:f>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3</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35</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ℎ</m:t>
              </m:r>
            </m:num>
            <m:den>
              <m:r>
                <w:rPr>
                  <w:rFonts w:ascii="Cambria Math" w:hAnsi="Cambria Math"/>
                </w:rPr>
                <m:t xml:space="preserve">25</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drawing>
          <wp:inline distT="0" distB="0" distL="0" distR="0">
            <wp:extent cx="1885950" cy="962025"/>
            <wp:effectExtent l="0" t="0" r="0" b="0"/>
            <wp:docPr id="12" name="Picture 20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491" descr=""/>
                    <pic:cNvPicPr>
                      <a:picLocks noChangeAspect="1" noChangeArrowheads="1"/>
                    </pic:cNvPicPr>
                  </pic:nvPicPr>
                  <pic:blipFill>
                    <a:blip r:embed="rId13"/>
                    <a:stretch>
                      <a:fillRect/>
                    </a:stretch>
                  </pic:blipFill>
                  <pic:spPr bwMode="auto">
                    <a:xfrm>
                      <a:off x="0" y="0"/>
                      <a:ext cx="1885950" cy="9620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r>
            <w:rPr>
              <w:rFonts w:ascii="Cambria Math" w:hAnsi="Cambria Math"/>
            </w:rPr>
            <m:t xml:space="preserve">ℎ</m:t>
          </m:r>
          <m:r>
            <w:rPr>
              <w:rFonts w:ascii="Cambria Math" w:hAnsi="Cambria Math"/>
            </w:rPr>
            <m:t xml:space="preserve">−</m:t>
          </m:r>
          <m:r>
            <w:rPr>
              <w:rFonts w:ascii="Cambria Math" w:hAnsi="Cambria Math"/>
            </w:rPr>
            <m:t xml:space="preserve">c</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r>
                <w:rPr>
                  <w:rFonts w:ascii="Cambria Math" w:hAnsi="Cambria Math"/>
                </w:rPr>
                <m:t xml:space="preserve">bℎ</m:t>
              </m:r>
            </m:num>
            <m:den>
              <m:r>
                <w:rPr>
                  <w:rFonts w:ascii="Cambria Math" w:hAnsi="Cambria Math"/>
                </w:rPr>
                <m:t xml:space="preserve">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172</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105</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15</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BY GEOMETRY</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of some standard shapes</w:t>
      </w:r>
    </w:p>
    <w:p>
      <w:pPr>
        <w:pStyle w:val="Normal"/>
        <w:bidi w:val="0"/>
        <w:rPr>
          <w:rFonts w:eastAsia="宋体" w:cs="Calibri" w:cstheme="minorHAnsi" w:eastAsiaTheme="minorEastAsia"/>
          <w:sz w:val="32"/>
          <w:szCs w:val="32"/>
        </w:rPr>
      </w:pPr>
      <w:r>
        <w:rPr/>
        <w:drawing>
          <wp:inline distT="0" distB="0" distL="0" distR="0">
            <wp:extent cx="4733925" cy="5057775"/>
            <wp:effectExtent l="0" t="0" r="0" b="0"/>
            <wp:docPr id="13" name="Picture 20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492" descr=""/>
                    <pic:cNvPicPr>
                      <a:picLocks noChangeAspect="1" noChangeArrowheads="1"/>
                    </pic:cNvPicPr>
                  </pic:nvPicPr>
                  <pic:blipFill>
                    <a:blip r:embed="rId14"/>
                    <a:stretch>
                      <a:fillRect/>
                    </a:stretch>
                  </pic:blipFill>
                  <pic:spPr bwMode="auto">
                    <a:xfrm>
                      <a:off x="0" y="0"/>
                      <a:ext cx="4733925" cy="5057775"/>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a rectangle, the moment of inertia depends on the point of reference of the x-axis and the y-axis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If the y and x axes pass through the centre of the rectangle then the moment of inertia is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However if the y axis is on the left of the rectangle and the x-axis is the base of the rectangle, then the moment of inertia will be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3</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Triangle: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sSub>
                <m:e>
                  <m:r>
                    <w:rPr>
                      <w:rFonts w:ascii="Cambria Math" w:hAnsi="Cambria Math"/>
                    </w:rPr>
                    <m:t xml:space="preserve">I</m:t>
                  </m:r>
                </m:e>
                <m:sub>
                  <m:r>
                    <w:rPr>
                      <w:rFonts w:ascii="Cambria Math" w:hAnsi="Cambria Math"/>
                    </w:rPr>
                    <m:t xml:space="preserve">x</m:t>
                  </m:r>
                </m:sub>
              </m:sSub>
            </m:e>
          </m:bar>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36</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Quarter Ellipse: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πb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16</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16</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πab</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num>
            <m:den>
              <m:r>
                <w:rPr>
                  <w:rFonts w:ascii="Cambria Math" w:hAnsi="Cambria Math"/>
                </w:rPr>
                <m:t xml:space="preserve">16</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Circle: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4</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To solve moment of inertia by geometry, we need to know the parallel axis theorem</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parallel axis theorem states that the moment of inertia of a shape along any axis parallel to the centroidal axis of that shape is equal to the moment of inertia along the centroidal axis plus the area of the product of the area of the shape and the distance between the centroidal axis and the new axis</w:t>
      </w:r>
    </w:p>
    <w:p>
      <w:pPr>
        <w:pStyle w:val="Normal"/>
        <w:bidi w:val="0"/>
        <w:rPr>
          <w:rFonts w:eastAsia="宋体" w:cs="Calibri" w:cstheme="minorHAnsi" w:eastAsiaTheme="minorEastAsia"/>
          <w:sz w:val="32"/>
          <w:szCs w:val="32"/>
        </w:rPr>
      </w:pPr>
      <w:r>
        <w:rPr/>
        <w:drawing>
          <wp:inline distT="0" distB="0" distL="0" distR="0">
            <wp:extent cx="2276475" cy="1076325"/>
            <wp:effectExtent l="0" t="0" r="0" b="0"/>
            <wp:docPr id="14" name="Picture 39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966" descr=""/>
                    <pic:cNvPicPr>
                      <a:picLocks noChangeAspect="1" noChangeArrowheads="1"/>
                    </pic:cNvPicPr>
                  </pic:nvPicPr>
                  <pic:blipFill>
                    <a:blip r:embed="rId15"/>
                    <a:stretch>
                      <a:fillRect/>
                    </a:stretch>
                  </pic:blipFill>
                  <pic:spPr bwMode="auto">
                    <a:xfrm>
                      <a:off x="0" y="0"/>
                      <a:ext cx="2276475" cy="10763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ca</m:t>
              </m:r>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Here, </w:t>
      </w:r>
      <w:r>
        <w:rPr/>
      </w:r>
      <m:oMath xmlns:m="http://schemas.openxmlformats.org/officeDocument/2006/math">
        <m:r>
          <w:rPr>
            <w:rFonts w:ascii="Cambria Math" w:hAnsi="Cambria Math"/>
          </w:rPr>
          <m:t xml:space="preserve">d</m:t>
        </m:r>
      </m:oMath>
      <w:r>
        <w:rPr>
          <w:rFonts w:eastAsia="宋体" w:cs="Calibri" w:cstheme="minorHAnsi" w:eastAsiaTheme="minorEastAsia"/>
          <w:sz w:val="32"/>
          <w:szCs w:val="32"/>
        </w:rPr>
        <w:t xml:space="preserve"> is the distance between the x-axis and the centroidal x-axis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From the parallel axis theorem, the value of y will be equal to the centroidal axis plus the distance between y and the centroidal axis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m:t>
                      </m:r>
                      <m:r>
                        <w:rPr>
                          <w:rFonts w:ascii="Cambria Math" w:hAnsi="Cambria Math"/>
                        </w:rPr>
                        <m:t xml:space="preserve">d</m:t>
                      </m:r>
                    </m:e>
                  </m:d>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d>
                <m:dPr>
                  <m:begChr m:val="("/>
                  <m:endChr m:val=")"/>
                </m:dPr>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ca</m:t>
                      </m:r>
                    </m:sub>
                  </m:sSub>
                  <m:r>
                    <w:rPr>
                      <w:rFonts w:ascii="Cambria Math" w:hAnsi="Cambria Math"/>
                    </w:rPr>
                    <m:t xml:space="preserve">d</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d>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nary>
            <m:naryPr>
              <m:chr m:val="∫"/>
              <m:subHide m:val="1"/>
              <m:supHide m:val="1"/>
            </m:naryPr>
            <m:sub/>
            <m:sup/>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dA</m:t>
              </m:r>
            </m:e>
          </m:nary>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moment about the y axis is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el</m:t>
                  </m:r>
                </m:sub>
              </m:sSub>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In this case, the moment is about the centroidal axis and as we know the moment about the centroidal axis is 0. Also take note that the centroid of something that has a line of symmetry lies on the line of symmetry and the moment about that centroidal axis is equal to 0</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nary>
            <m:naryPr>
              <m:chr m:val="∫"/>
              <m:subHide m:val="1"/>
              <m:supHide m:val="1"/>
            </m:naryPr>
            <m:sub/>
            <m:sup/>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dA</m:t>
              </m:r>
            </m:e>
          </m:nary>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centroidal</m:t>
          </m:r>
          <m:r>
            <w:rPr>
              <w:rFonts w:ascii="Cambria Math" w:hAnsi="Cambria Math"/>
            </w:rPr>
            <m:t xml:space="preserve">axis</m:t>
          </m:r>
          <m:r>
            <w:rPr>
              <w:rFonts w:ascii="Cambria Math" w:hAnsi="Cambria Math"/>
            </w:rPr>
            <m:t xml:space="preserve">∥</m:t>
          </m:r>
          <m:r>
            <w:rPr>
              <w:rFonts w:ascii="Cambria Math" w:hAnsi="Cambria Math"/>
            </w:rPr>
            <m:t xml:space="preserve">tℎe</m:t>
          </m:r>
          <m:r>
            <w:rPr>
              <w:rFonts w:ascii="Cambria Math" w:hAnsi="Cambria Math"/>
            </w:rPr>
            <m:t xml:space="preserve">y</m:t>
          </m:r>
          <m:r>
            <w:rPr>
              <w:rFonts w:ascii="Cambria Math" w:hAnsi="Cambria Math"/>
            </w:rPr>
            <m:t xml:space="preserve">−</m:t>
          </m:r>
          <m:r>
            <w:rPr>
              <w:rFonts w:ascii="Cambria Math" w:hAnsi="Cambria Math"/>
            </w:rPr>
            <m:t xml:space="preserve">axis</m:t>
          </m:r>
        </m:oMath>
      </m:oMathPara>
    </w:p>
    <w:p>
      <w:pPr>
        <w:pStyle w:val="Normal"/>
        <w:bidi w:val="0"/>
        <w:rPr>
          <w:rFonts w:eastAsia="宋体" w:cs="Calibri" w:cstheme="minorHAnsi" w:eastAsiaTheme="minorEastAsia"/>
          <w:sz w:val="32"/>
          <w:szCs w:val="32"/>
        </w:rPr>
      </w:pPr>
      <w:r>
        <w:rPr/>
        <w:drawing>
          <wp:inline distT="0" distB="0" distL="0" distR="0">
            <wp:extent cx="2476500" cy="2286000"/>
            <wp:effectExtent l="0" t="0" r="0" b="0"/>
            <wp:docPr id="15" name="Picture 39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967" descr=""/>
                    <pic:cNvPicPr>
                      <a:picLocks noChangeAspect="1" noChangeArrowheads="1"/>
                    </pic:cNvPicPr>
                  </pic:nvPicPr>
                  <pic:blipFill>
                    <a:blip r:embed="rId16"/>
                    <a:stretch>
                      <a:fillRect/>
                    </a:stretch>
                  </pic:blipFill>
                  <pic:spPr bwMode="auto">
                    <a:xfrm>
                      <a:off x="0" y="0"/>
                      <a:ext cx="2476500" cy="2286000"/>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First, we can divide the whole shapes into smaller shapes (just like when solving centroids)</w:t>
      </w:r>
    </w:p>
    <w:p>
      <w:pPr>
        <w:pStyle w:val="Normal"/>
        <w:bidi w:val="0"/>
        <w:rPr>
          <w:rFonts w:eastAsia="宋体" w:cs="Calibri" w:cstheme="minorHAnsi" w:eastAsiaTheme="minorEastAsia"/>
          <w:sz w:val="32"/>
          <w:szCs w:val="32"/>
        </w:rPr>
      </w:pPr>
      <w:r>
        <w:rPr/>
        <w:drawing>
          <wp:inline distT="0" distB="0" distL="0" distR="0">
            <wp:extent cx="1914525" cy="514350"/>
            <wp:effectExtent l="0" t="0" r="0" b="0"/>
            <wp:docPr id="16" name="Picture 20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493" descr=""/>
                    <pic:cNvPicPr>
                      <a:picLocks noChangeAspect="1" noChangeArrowheads="1"/>
                    </pic:cNvPicPr>
                  </pic:nvPicPr>
                  <pic:blipFill>
                    <a:blip r:embed="rId17"/>
                    <a:stretch>
                      <a:fillRect/>
                    </a:stretch>
                  </pic:blipFill>
                  <pic:spPr bwMode="auto">
                    <a:xfrm>
                      <a:off x="0" y="0"/>
                      <a:ext cx="1914525" cy="514350"/>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we then find the centroid around the x-axis of the shape</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if the y and x axes pass through the centre of the rectangle then the moment of inertia is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ca</m:t>
              </m:r>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ca</m:t>
                  </m:r>
                </m:sub>
              </m:sSub>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24</m:t>
          </m:r>
          <m:r>
            <w:rPr>
              <w:rFonts w:ascii="Cambria Math" w:hAnsi="Cambria Math"/>
            </w:rPr>
            <m:t xml:space="preserve">×</m:t>
          </m:r>
          <m:f>
            <m:num>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36</m:t>
          </m:r>
          <m:r>
            <w:rPr>
              <w:rFonts w:ascii="Cambria Math" w:hAnsi="Cambria Math"/>
            </w:rPr>
            <m:t xml:space="preserve">×</m:t>
          </m:r>
          <m:f>
            <m:num>
              <m:r>
                <w:rPr>
                  <w:rFonts w:ascii="Cambria Math" w:hAnsi="Cambria Math"/>
                </w:rPr>
                <m:t xml:space="preserve">6</m:t>
              </m:r>
            </m:num>
            <m:den>
              <m:r>
                <w:rPr>
                  <w:rFonts w:ascii="Cambria Math" w:hAnsi="Cambria Math"/>
                </w:rPr>
                <m:t xml:space="preserve">12</m:t>
              </m:r>
            </m:den>
          </m:f>
          <m:r>
            <w:rPr>
              <w:rFonts w:ascii="Cambria Math" w:hAnsi="Cambria Math"/>
            </w:rPr>
            <m:t xml:space="preserve">=</m:t>
          </m:r>
          <m:r>
            <w:rPr>
              <w:rFonts w:ascii="Cambria Math" w:hAnsi="Cambria Math"/>
            </w:rPr>
            <m:t xml:space="preserve">432</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bℎ</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144</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Distance between the centroid of that individual shape and the centroid of the whole shape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27</m:t>
          </m:r>
          <m:r>
            <w:rPr>
              <w:rFonts w:ascii="Cambria Math" w:hAnsi="Cambria Math"/>
            </w:rPr>
            <m:t xml:space="preserve">mm</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sSub>
                <m:e>
                  <m:r>
                    <w:rPr>
                      <w:rFonts w:ascii="Cambria Math" w:hAnsi="Cambria Math"/>
                    </w:rPr>
                    <m:t xml:space="preserve">I</m:t>
                  </m:r>
                </m:e>
                <m:sub>
                  <m:r>
                    <w:rPr>
                      <w:rFonts w:ascii="Cambria Math" w:hAnsi="Cambria Math"/>
                    </w:rPr>
                    <m:t xml:space="preserve">y</m:t>
                  </m:r>
                </m:sub>
              </m:sSub>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r>
            <w:rPr>
              <w:rFonts w:ascii="Cambria Math" w:hAnsi="Cambria Math"/>
            </w:rPr>
            <m:t xml:space="preserve">=</m:t>
          </m:r>
          <m:f>
            <m:num>
              <m:sSup>
                <m:e>
                  <m:d>
                    <m:dPr>
                      <m:begChr m:val="("/>
                      <m:endChr m:val=")"/>
                    </m:dPr>
                    <m:e>
                      <m:r>
                        <w:rPr>
                          <w:rFonts w:ascii="Cambria Math" w:hAnsi="Cambria Math"/>
                        </w:rPr>
                        <m:t xml:space="preserve">24</m:t>
                      </m:r>
                    </m:e>
                  </m:d>
                </m:e>
                <m:sup>
                  <m:r>
                    <w:rPr>
                      <w:rFonts w:ascii="Cambria Math" w:hAnsi="Cambria Math"/>
                    </w:rPr>
                    <m:t xml:space="preserve">3</m:t>
                  </m:r>
                </m:sup>
              </m:sSup>
              <m:r>
                <w:rPr>
                  <w:rFonts w:ascii="Cambria Math" w:hAnsi="Cambria Math"/>
                </w:rPr>
                <m:t xml:space="preserve">×</m:t>
              </m:r>
              <m:r>
                <w:rPr>
                  <w:rFonts w:ascii="Cambria Math" w:hAnsi="Cambria Math"/>
                </w:rPr>
                <m:t xml:space="preserve">6</m:t>
              </m:r>
            </m:num>
            <m:den>
              <m:r>
                <w:rPr>
                  <w:rFonts w:ascii="Cambria Math" w:hAnsi="Cambria Math"/>
                </w:rPr>
                <m:t xml:space="preserve">12</m:t>
              </m:r>
            </m:den>
          </m:f>
          <m:r>
            <w:rPr>
              <w:rFonts w:ascii="Cambria Math" w:hAnsi="Cambria Math"/>
            </w:rPr>
            <m:t xml:space="preserve">=</m:t>
          </m:r>
          <m:r>
            <w:rPr>
              <w:rFonts w:ascii="Cambria Math" w:hAnsi="Cambria Math"/>
            </w:rPr>
            <m:t xml:space="preserve">6912</m:t>
          </m:r>
          <m:r>
            <w:rPr>
              <w:rFonts w:ascii="Cambria Math" w:hAnsi="Cambria Math"/>
            </w:rPr>
            <m:t xml:space="preserve">m</m:t>
          </m:r>
          <m:sSup>
            <m:e>
              <m:r>
                <w:rPr>
                  <w:rFonts w:ascii="Cambria Math" w:hAnsi="Cambria Math"/>
                </w:rPr>
                <m:t xml:space="preserve">m</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y</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0</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shape two, the vertical rectangle,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8</m:t>
              </m:r>
              <m:r>
                <w:rPr>
                  <w:rFonts w:ascii="Cambria Math" w:hAnsi="Cambria Math"/>
                </w:rPr>
                <m:t xml:space="preserve">×</m:t>
              </m:r>
              <m:sSup>
                <m:e>
                  <m:d>
                    <m:dPr>
                      <m:begChr m:val="("/>
                      <m:endChr m:val=")"/>
                    </m:dPr>
                    <m:e>
                      <m:r>
                        <w:rPr>
                          <w:rFonts w:ascii="Cambria Math" w:hAnsi="Cambria Math"/>
                        </w:rPr>
                        <m:t xml:space="preserve">48</m:t>
                      </m:r>
                    </m:e>
                  </m:d>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73728</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48</m:t>
              </m:r>
            </m:e>
          </m:d>
          <m:r>
            <w:rPr>
              <w:rFonts w:ascii="Cambria Math" w:hAnsi="Cambria Math"/>
            </w:rPr>
            <m:t xml:space="preserve">=</m:t>
          </m:r>
          <m:r>
            <w:rPr>
              <w:rFonts w:ascii="Cambria Math" w:hAnsi="Cambria Math"/>
            </w:rPr>
            <m:t xml:space="preserve">384</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y</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2</m:t>
                  </m:r>
                </m:sub>
              </m:sSub>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r>
            <w:rPr>
              <w:rFonts w:ascii="Cambria Math" w:hAnsi="Cambria Math"/>
            </w:rPr>
            <m:t xml:space="preserve">=</m:t>
          </m:r>
          <m:f>
            <m:num>
              <m:sSup>
                <m:e>
                  <m:r>
                    <w:rPr>
                      <w:rFonts w:ascii="Cambria Math" w:hAnsi="Cambria Math"/>
                    </w:rPr>
                    <m:t xml:space="preserve">8</m:t>
                  </m:r>
                </m:e>
                <m:sup>
                  <m:r>
                    <w:rPr>
                      <w:rFonts w:ascii="Cambria Math" w:hAnsi="Cambria Math"/>
                    </w:rPr>
                    <m:t xml:space="preserve">3</m:t>
                  </m:r>
                </m:sup>
              </m:sSup>
              <m:d>
                <m:dPr>
                  <m:begChr m:val="("/>
                  <m:endChr m:val=")"/>
                </m:dPr>
                <m:e>
                  <m:r>
                    <w:rPr>
                      <w:rFonts w:ascii="Cambria Math" w:hAnsi="Cambria Math"/>
                    </w:rPr>
                    <m:t xml:space="preserve">48</m:t>
                  </m:r>
                </m:e>
              </m:d>
            </m:num>
            <m:den>
              <m:r>
                <w:rPr>
                  <w:rFonts w:ascii="Cambria Math" w:hAnsi="Cambria Math"/>
                </w:rPr>
                <m:t xml:space="preserve">12</m:t>
              </m:r>
            </m:den>
          </m:f>
          <m:r>
            <w:rPr>
              <w:rFonts w:ascii="Cambria Math" w:hAnsi="Cambria Math"/>
            </w:rPr>
            <m:t xml:space="preserve">=</m:t>
          </m:r>
          <m:r>
            <w:rPr>
              <w:rFonts w:ascii="Cambria Math" w:hAnsi="Cambria Math"/>
            </w:rPr>
            <m:t xml:space="preserve">2048</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Shape three, the lower horizontal rectangle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864</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288</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27</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55296</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sSub>
                <m:e>
                  <m:r>
                    <w:rPr>
                      <w:rFonts w:ascii="Cambria Math" w:hAnsi="Cambria Math"/>
                    </w:rPr>
                    <m:t xml:space="preserve">d</m:t>
                  </m:r>
                </m:e>
                <m:sub>
                  <m:r>
                    <w:rPr>
                      <w:rFonts w:ascii="Cambria Math" w:hAnsi="Cambria Math"/>
                    </w:rPr>
                    <m:t xml:space="preserve">y</m:t>
                  </m:r>
                </m:sub>
              </m:sSub>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all these moments we have gotten are the centroidal moments of each piece of the whole shape. Now, to find the centroid in relation to the axis of the shape, we do:</w:t>
      </w:r>
    </w:p>
    <w:tbl>
      <w:tblPr>
        <w:tblStyle w:val="11"/>
        <w:tblW w:w="10682" w:type="dxa"/>
        <w:jc w:val="left"/>
        <w:tblInd w:w="0" w:type="dxa"/>
        <w:tblLayout w:type="fixed"/>
        <w:tblCellMar>
          <w:top w:w="0" w:type="dxa"/>
          <w:left w:w="108" w:type="dxa"/>
          <w:bottom w:w="0" w:type="dxa"/>
          <w:right w:w="108" w:type="dxa"/>
        </w:tblCellMar>
      </w:tblPr>
      <w:tblGrid>
        <w:gridCol w:w="1780"/>
        <w:gridCol w:w="1780"/>
        <w:gridCol w:w="1781"/>
        <w:gridCol w:w="1778"/>
        <w:gridCol w:w="1782"/>
        <w:gridCol w:w="1780"/>
      </w:tblGrid>
      <w:tr>
        <w:trPr/>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i</m:t>
                </m:r>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c</m:t>
                    </m:r>
                    <m:sSub>
                      <m:e>
                        <m:r>
                          <w:rPr>
                            <w:rFonts w:ascii="Cambria Math" w:hAnsi="Cambria Math"/>
                          </w:rPr>
                          <m:t xml:space="preserve">a</m:t>
                        </m:r>
                      </m:e>
                      <m:sub>
                        <m:r>
                          <w:rPr>
                            <w:rFonts w:ascii="Cambria Math" w:hAnsi="Cambria Math"/>
                          </w:rPr>
                          <m:t xml:space="preserve">i</m:t>
                        </m:r>
                      </m:sub>
                    </m:sSub>
                  </m:sub>
                </m:sSub>
              </m:oMath>
            </m:oMathPara>
          </w:p>
        </w:tc>
        <w:tc>
          <w:tcPr>
            <w:tcW w:w="1781"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i</m:t>
                    </m:r>
                  </m:sub>
                </m:sSub>
              </m:oMath>
            </m:oMathPara>
          </w:p>
        </w:tc>
        <w:tc>
          <w:tcPr>
            <w:tcW w:w="1778"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Sub>
              </m:oMath>
            </m:oMathPara>
          </w:p>
        </w:tc>
        <w:tc>
          <w:tcPr>
            <w:tcW w:w="1782"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A</m:t>
                </m:r>
                <m:sSubSup>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up>
                    <m:r>
                      <w:rPr>
                        <w:rFonts w:ascii="Cambria Math" w:hAnsi="Cambria Math"/>
                      </w:rPr>
                      <m:t xml:space="preserve">2</m:t>
                    </m:r>
                  </m:sup>
                </m:sSubSup>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I</m:t>
                    </m:r>
                  </m:e>
                  <m:sub>
                    <m:r>
                      <w:rPr>
                        <w:rFonts w:ascii="Cambria Math" w:hAnsi="Cambria Math"/>
                      </w:rPr>
                      <m:t xml:space="preserve">c</m:t>
                    </m:r>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A</m:t>
                </m:r>
                <m:sSubSup>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up>
                    <m:r>
                      <w:rPr>
                        <w:rFonts w:ascii="Cambria Math" w:hAnsi="Cambria Math"/>
                      </w:rPr>
                      <m:t xml:space="preserve">2</m:t>
                    </m:r>
                  </m:sup>
                </m:sSubSup>
              </m:oMath>
            </m:oMathPara>
          </w:p>
        </w:tc>
      </w:tr>
      <w:tr>
        <w:trPr/>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1</m:t>
                </m:r>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432</m:t>
                </m:r>
              </m:oMath>
            </m:oMathPara>
          </w:p>
        </w:tc>
        <w:tc>
          <w:tcPr>
            <w:tcW w:w="1781"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144</m:t>
                </m:r>
              </m:oMath>
            </m:oMathPara>
          </w:p>
        </w:tc>
        <w:tc>
          <w:tcPr>
            <w:tcW w:w="1778"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27</m:t>
                </m:r>
              </m:oMath>
            </m:oMathPara>
          </w:p>
        </w:tc>
        <w:tc>
          <w:tcPr>
            <w:tcW w:w="1782"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144</m:t>
                </m:r>
                <m:sSup>
                  <m:e>
                    <m:d>
                      <m:dPr>
                        <m:begChr m:val="("/>
                        <m:endChr m:val=")"/>
                      </m:dPr>
                      <m:e>
                        <m:r>
                          <w:rPr>
                            <w:rFonts w:ascii="Cambria Math" w:hAnsi="Cambria Math"/>
                          </w:rPr>
                          <m:t xml:space="preserve">27</m:t>
                        </m:r>
                      </m:e>
                    </m:d>
                  </m:e>
                  <m:sup>
                    <m:r>
                      <w:rPr>
                        <w:rFonts w:ascii="Cambria Math" w:hAnsi="Cambria Math"/>
                      </w:rPr>
                      <m:t xml:space="preserve">2</m:t>
                    </m:r>
                  </m:sup>
                </m:sSup>
                <m:r>
                  <w:rPr>
                    <w:rFonts w:ascii="Cambria Math" w:hAnsi="Cambria Math"/>
                  </w:rPr>
                  <m:t xml:space="preserve">=</m:t>
                </m:r>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105408</m:t>
                </m:r>
              </m:oMath>
            </m:oMathPara>
          </w:p>
        </w:tc>
      </w:tr>
      <w:tr>
        <w:trPr/>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2</m:t>
                </m:r>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73728</m:t>
                </m:r>
              </m:oMath>
            </m:oMathPara>
          </w:p>
        </w:tc>
        <w:tc>
          <w:tcPr>
            <w:tcW w:w="1781"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384</m:t>
                </m:r>
              </m:oMath>
            </m:oMathPara>
          </w:p>
        </w:tc>
        <w:tc>
          <w:tcPr>
            <w:tcW w:w="1778"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0</m:t>
                </m:r>
              </m:oMath>
            </m:oMathPara>
          </w:p>
        </w:tc>
        <w:tc>
          <w:tcPr>
            <w:tcW w:w="1782"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0</m:t>
                </m:r>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73728</m:t>
                </m:r>
              </m:oMath>
            </m:oMathPara>
          </w:p>
        </w:tc>
      </w:tr>
      <w:tr>
        <w:trPr/>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3</m:t>
                </m:r>
              </m:oMath>
            </m:oMathPara>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864</m:t>
                </m:r>
              </m:oMath>
            </m:oMathPara>
          </w:p>
        </w:tc>
        <w:tc>
          <w:tcPr>
            <w:tcW w:w="1781"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288</m:t>
                </m:r>
              </m:oMath>
            </m:oMathPara>
          </w:p>
        </w:tc>
        <w:tc>
          <w:tcPr>
            <w:tcW w:w="1778"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27</m:t>
                </m:r>
              </m:oMath>
            </m:oMathPara>
          </w:p>
        </w:tc>
        <w:tc>
          <w:tcPr>
            <w:tcW w:w="1782" w:type="dxa"/>
            <w:tcBorders/>
          </w:tcPr>
          <w:p>
            <w:pPr>
              <w:pStyle w:val="Normal"/>
              <w:widowControl w:val="false"/>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sz w:val="32"/>
                <w:szCs w:val="32"/>
                <w:lang w:val="en-US"/>
              </w:rPr>
            </w:r>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210816</m:t>
                </m:r>
              </m:oMath>
            </m:oMathPara>
          </w:p>
        </w:tc>
      </w:tr>
      <w:tr>
        <w:trPr/>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Total</m:t>
                </m:r>
              </m:oMath>
            </m:oMathPara>
          </w:p>
        </w:tc>
        <w:tc>
          <w:tcPr>
            <w:tcW w:w="1780" w:type="dxa"/>
            <w:tcBorders/>
          </w:tcPr>
          <w:p>
            <w:pPr>
              <w:pStyle w:val="Normal"/>
              <w:widowControl w:val="false"/>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sz w:val="32"/>
                <w:szCs w:val="32"/>
                <w:lang w:val="en-US"/>
              </w:rPr>
            </w:r>
          </w:p>
        </w:tc>
        <w:tc>
          <w:tcPr>
            <w:tcW w:w="1781"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816</m:t>
                </m:r>
                <m:r>
                  <w:rPr>
                    <w:rFonts w:ascii="Cambria Math" w:hAnsi="Cambria Math"/>
                  </w:rPr>
                  <m:t xml:space="preserve">m</m:t>
                </m:r>
                <m:sSup>
                  <m:e>
                    <m:r>
                      <w:rPr>
                        <w:rFonts w:ascii="Cambria Math" w:hAnsi="Cambria Math"/>
                      </w:rPr>
                      <m:t xml:space="preserve">m</m:t>
                    </m:r>
                  </m:e>
                  <m:sup>
                    <m:r>
                      <w:rPr>
                        <w:rFonts w:ascii="Cambria Math" w:hAnsi="Cambria Math"/>
                      </w:rPr>
                      <m:t xml:space="preserve">2</m:t>
                    </m:r>
                  </m:sup>
                </m:sSup>
              </m:oMath>
            </m:oMathPara>
          </w:p>
        </w:tc>
        <w:tc>
          <w:tcPr>
            <w:tcW w:w="1778" w:type="dxa"/>
            <w:tcBorders/>
          </w:tcPr>
          <w:p>
            <w:pPr>
              <w:pStyle w:val="Normal"/>
              <w:widowControl w:val="false"/>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sz w:val="32"/>
                <w:szCs w:val="32"/>
                <w:lang w:val="en-US"/>
              </w:rPr>
            </w:r>
          </w:p>
        </w:tc>
        <w:tc>
          <w:tcPr>
            <w:tcW w:w="1782" w:type="dxa"/>
            <w:tcBorders/>
          </w:tcPr>
          <w:p>
            <w:pPr>
              <w:pStyle w:val="Normal"/>
              <w:widowControl w:val="false"/>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sz w:val="32"/>
                <w:szCs w:val="32"/>
                <w:lang w:val="en-US"/>
              </w:rPr>
            </w:r>
          </w:p>
        </w:tc>
        <w:tc>
          <w:tcPr>
            <w:tcW w:w="1780" w:type="dxa"/>
            <w:tcBorders/>
          </w:tcPr>
          <w:p>
            <w:pPr>
              <w:pStyle w:val="Normal"/>
              <w:widowControl w:val="false"/>
              <w:bidi w:val="0"/>
              <w:spacing w:lineRule="auto" w:line="240" w:before="0" w:after="0"/>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389952</m:t>
                </m:r>
              </m:oMath>
            </m:oMathPara>
          </w:p>
        </w:tc>
      </w:tr>
    </w:tbl>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bookmarkStart w:id="0" w:name="_GoBack"/>
      <w:bookmarkEnd w:id="0"/>
      <w:r>
        <w:rPr>
          <w:rFonts w:eastAsia="宋体" w:cs="Calibri" w:cstheme="minorHAnsi" w:eastAsiaTheme="minorEastAsia"/>
          <w:sz w:val="32"/>
          <w:szCs w:val="32"/>
        </w:rPr>
        <w:t>For the y-axis,</w:t>
      </w:r>
    </w:p>
    <w:p>
      <w:pPr>
        <w:pStyle w:val="Normal"/>
        <w:bidi w:val="0"/>
        <w:rPr>
          <w:rFonts w:eastAsia="宋体" w:cs="Calibri" w:cstheme="minorHAnsi" w:eastAsiaTheme="minorEastAsia"/>
          <w:sz w:val="32"/>
          <w:szCs w:val="32"/>
        </w:rPr>
      </w:pPr>
      <w:r>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OF A F</w:t>
      </w:r>
      <w:r>
        <w:rPr>
          <w:rFonts w:eastAsia="宋体" w:cs="Calibri" w:cstheme="minorHAnsi" w:eastAsiaTheme="minorEastAsia"/>
          <w:sz w:val="32"/>
          <w:szCs w:val="32"/>
        </w:rPr>
        <w:t>EW SHAPES</w:t>
      </w:r>
    </w:p>
    <w:p>
      <w:pPr>
        <w:pStyle w:val="Normal"/>
        <w:bidi w:val="0"/>
        <w:rPr>
          <w:rFonts w:eastAsia="宋体" w:cs="Calibri" w:cstheme="minorHAnsi" w:eastAsiaTheme="minorEastAsia"/>
          <w:sz w:val="32"/>
          <w:szCs w:val="32"/>
        </w:rPr>
      </w:pPr>
      <w:r>
        <w:rPr/>
      </w:r>
    </w:p>
    <w:tbl>
      <w:tblPr>
        <w:tblW w:w="5000" w:type="pct"/>
        <w:jc w:val="left"/>
        <w:tblInd w:w="0" w:type="dxa"/>
        <w:tblLayout w:type="fixed"/>
        <w:tblCellMar>
          <w:top w:w="0" w:type="dxa"/>
          <w:left w:w="0" w:type="dxa"/>
          <w:bottom w:w="0" w:type="dxa"/>
          <w:right w:w="0" w:type="dxa"/>
        </w:tblCellMar>
      </w:tblPr>
      <w:tblGrid>
        <w:gridCol w:w="1384"/>
        <w:gridCol w:w="1384"/>
        <w:gridCol w:w="1385"/>
        <w:gridCol w:w="1384"/>
        <w:gridCol w:w="1384"/>
        <w:gridCol w:w="1385"/>
      </w:tblGrid>
      <w:tr>
        <w:trPr/>
        <w:tc>
          <w:tcPr>
            <w:tcW w:w="1384" w:type="dxa"/>
            <w:tcBorders/>
          </w:tcPr>
          <w:p>
            <w:pPr>
              <w:pStyle w:val="TableContents"/>
              <w:rPr/>
            </w:pPr>
            <w:r>
              <w:rPr/>
              <w:t>SHAPE</w:t>
            </w:r>
          </w:p>
        </w:tc>
        <w:tc>
          <w:tcPr>
            <w:tcW w:w="1384" w:type="dxa"/>
            <w:tcBorders/>
          </w:tcPr>
          <w:p>
            <w:pPr>
              <w:pStyle w:val="TableContents"/>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x</m:t>
                    </m:r>
                  </m:sub>
                </m:sSub>
              </m:oMath>
            </m:oMathPara>
          </w:p>
        </w:tc>
        <w:tc>
          <w:tcPr>
            <w:tcW w:w="1385" w:type="dxa"/>
            <w:tcBorders/>
          </w:tcPr>
          <w:p>
            <w:pPr>
              <w:pStyle w:val="TableContents"/>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y</m:t>
                    </m:r>
                  </m:sub>
                </m:sSub>
              </m:oMath>
            </m:oMathPara>
          </w:p>
        </w:tc>
        <w:tc>
          <w:tcPr>
            <w:tcW w:w="1384" w:type="dxa"/>
            <w:tcBorders/>
          </w:tcPr>
          <w:p>
            <w:pPr>
              <w:pStyle w:val="TableContents"/>
              <w:rPr/>
            </w:pPr>
            <w:r>
              <w:rPr/>
            </w:r>
            <m:oMathPara xmlns:m="http://schemas.openxmlformats.org/officeDocument/2006/math">
              <m:oMathParaPr>
                <m:jc m:val="left"/>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c</m:t>
                        </m:r>
                      </m:sub>
                    </m:sSub>
                  </m:sub>
                </m:sSub>
              </m:oMath>
            </m:oMathPara>
          </w:p>
        </w:tc>
        <w:tc>
          <w:tcPr>
            <w:tcW w:w="1384" w:type="dxa"/>
            <w:tcBorders/>
          </w:tcPr>
          <w:p>
            <w:pPr>
              <w:pStyle w:val="TableContents"/>
              <w:rPr/>
            </w:pPr>
            <w:r>
              <w:rPr/>
            </w:r>
            <m:oMathPara xmlns:m="http://schemas.openxmlformats.org/officeDocument/2006/math">
              <m:oMathParaPr>
                <m:jc m:val="left"/>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m:t>
                        </m:r>
                      </m:sub>
                    </m:sSub>
                  </m:sub>
                </m:sSub>
              </m:oMath>
            </m:oMathPara>
          </w:p>
        </w:tc>
        <w:tc>
          <w:tcPr>
            <w:tcW w:w="1385" w:type="dxa"/>
            <w:tcBorders/>
          </w:tcPr>
          <w:p>
            <w:pPr>
              <w:pStyle w:val="TableContents"/>
              <w:rPr/>
            </w:pPr>
            <w:r>
              <w:rPr/>
            </w:r>
            <m:oMathPara xmlns:m="http://schemas.openxmlformats.org/officeDocument/2006/math">
              <m:oMathParaPr>
                <m:jc m:val="left"/>
              </m:oMathParaPr>
              <m:oMath>
                <m:sSub>
                  <m:e>
                    <m:r>
                      <w:rPr>
                        <w:rFonts w:ascii="Cambria Math" w:hAnsi="Cambria Math"/>
                      </w:rPr>
                      <m:t xml:space="preserve">J</m:t>
                    </m:r>
                  </m:e>
                  <m:sub>
                    <m:r>
                      <w:rPr>
                        <w:rFonts w:ascii="Cambria Math" w:hAnsi="Cambria Math"/>
                      </w:rPr>
                      <m:t xml:space="preserve">o</m:t>
                    </m:r>
                  </m:sub>
                </m:sSub>
              </m:oMath>
            </m:oMathPara>
          </w:p>
        </w:tc>
      </w:tr>
      <w:tr>
        <w:trPr/>
        <w:tc>
          <w:tcPr>
            <w:tcW w:w="1384" w:type="dxa"/>
            <w:tcBorders/>
          </w:tcPr>
          <w:p>
            <w:pPr>
              <w:pStyle w:val="TableContents"/>
              <w:rPr/>
            </w:pPr>
            <w:r>
              <w:rPr/>
              <w:t>Rectangle</w:t>
            </w:r>
          </w:p>
        </w:tc>
        <w:tc>
          <w:tcPr>
            <w:tcW w:w="1384" w:type="dxa"/>
            <w:tcBorders/>
          </w:tcPr>
          <w:p>
            <w:pPr>
              <w:pStyle w:val="TableContents"/>
              <w:rPr/>
            </w:pPr>
            <w:r>
              <w:rPr/>
            </w:r>
            <m:oMathPara xmlns:m="http://schemas.openxmlformats.org/officeDocument/2006/math">
              <m:oMathParaPr>
                <m:jc m:val="left"/>
              </m:oMathParaPr>
              <m:oMath>
                <m:f>
                  <m:num>
                    <m:r>
                      <w:rPr>
                        <w:rFonts w:ascii="Cambria Math" w:hAnsi="Cambria Math"/>
                      </w:rPr>
                      <m:t xml:space="preserve">b</m:t>
                    </m:r>
                    <m:sSup>
                      <m:e>
                        <m:r>
                          <w:rPr>
                            <w:rFonts w:ascii="Cambria Math" w:hAnsi="Cambria Math"/>
                          </w:rPr>
                          <m:t xml:space="preserve">h</m:t>
                        </m:r>
                      </m:e>
                      <m:sup>
                        <m:r>
                          <w:rPr>
                            <w:rFonts w:ascii="Cambria Math" w:hAnsi="Cambria Math"/>
                          </w:rPr>
                          <m:t xml:space="preserve">3</m:t>
                        </m:r>
                      </m:sup>
                    </m:sSup>
                  </m:num>
                  <m:den>
                    <m:r>
                      <w:rPr>
                        <w:rFonts w:ascii="Cambria Math" w:hAnsi="Cambria Math"/>
                      </w:rPr>
                      <m:t xml:space="preserve">25</m:t>
                    </m:r>
                  </m:den>
                </m:f>
              </m:oMath>
            </m:oMathPara>
          </w:p>
        </w:tc>
        <w:tc>
          <w:tcPr>
            <w:tcW w:w="1385" w:type="dxa"/>
            <w:tcBorders/>
          </w:tcPr>
          <w:p>
            <w:pPr>
              <w:pStyle w:val="TableContents"/>
              <w:rPr/>
            </w:pPr>
            <w:r>
              <w:rPr/>
            </w:r>
            <m:oMathPara xmlns:m="http://schemas.openxmlformats.org/officeDocument/2006/math">
              <m:oMathParaPr>
                <m:jc m:val="left"/>
              </m:oMathParaPr>
              <m:oMath>
                <m:f>
                  <m:num>
                    <m:r>
                      <w:rPr>
                        <w:rFonts w:ascii="Cambria Math" w:hAnsi="Cambria Math"/>
                      </w:rPr>
                      <m:t xml:space="preserve">h</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25</m:t>
                    </m:r>
                  </m:den>
                </m:f>
              </m:oMath>
            </m:oMathPara>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t>Triangle</w:t>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t>Circle</w:t>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t>Semi-circle</w:t>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bl>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TableContents">
    <w:name w:val="Table Contents"/>
    <w:basedOn w:val="Normal"/>
    <w:qFormat/>
    <w:pPr>
      <w:widowControl w:val="false"/>
      <w:suppressLineNumbers/>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LibreOffice/7.3.7.2$Linux_X86_64 LibreOffice_project/30$Build-2</Application>
  <AppVersion>15.0000</AppVersion>
  <Pages>19</Pages>
  <Words>1030</Words>
  <Characters>4589</Characters>
  <CharactersWithSpaces>5543</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2022-11-25T01:30:44Z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