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EF3C3" w14:textId="77777777" w:rsidR="0012118A" w:rsidRPr="0012118A" w:rsidRDefault="0012118A" w:rsidP="0012118A">
      <w:pPr>
        <w:shd w:val="clear" w:color="auto" w:fill="FFFFFF"/>
        <w:spacing w:after="0" w:line="240" w:lineRule="auto"/>
        <w:outlineLvl w:val="0"/>
        <w:rPr>
          <w:rFonts w:ascii="Segoe UI" w:eastAsia="Times New Roman" w:hAnsi="Segoe UI" w:cs="Segoe UI"/>
          <w:b/>
          <w:bCs/>
          <w:color w:val="171717"/>
          <w:kern w:val="36"/>
          <w:sz w:val="48"/>
          <w:szCs w:val="48"/>
          <w:lang w:eastAsia="pt-BR"/>
        </w:rPr>
      </w:pPr>
      <w:r w:rsidRPr="0012118A">
        <w:rPr>
          <w:rFonts w:ascii="Segoe UI" w:eastAsia="Times New Roman" w:hAnsi="Segoe UI" w:cs="Segoe UI"/>
          <w:b/>
          <w:bCs/>
          <w:color w:val="171717"/>
          <w:kern w:val="36"/>
          <w:sz w:val="48"/>
          <w:szCs w:val="48"/>
          <w:lang w:eastAsia="pt-BR"/>
        </w:rPr>
        <w:t>Introdução</w:t>
      </w:r>
    </w:p>
    <w:p w14:paraId="2ABA63A5" w14:textId="77777777" w:rsidR="0012118A" w:rsidRPr="0012118A" w:rsidRDefault="0012118A" w:rsidP="0012118A">
      <w:pPr>
        <w:shd w:val="clear" w:color="auto" w:fill="FFFFFF"/>
        <w:spacing w:after="0" w:line="240" w:lineRule="auto"/>
        <w:rPr>
          <w:rFonts w:ascii="Segoe UI" w:eastAsia="Times New Roman" w:hAnsi="Segoe UI" w:cs="Segoe UI"/>
          <w:color w:val="171717"/>
          <w:sz w:val="24"/>
          <w:szCs w:val="24"/>
          <w:lang w:eastAsia="pt-BR"/>
        </w:rPr>
      </w:pPr>
      <w:r w:rsidRPr="0012118A">
        <w:rPr>
          <w:rFonts w:ascii="docons" w:eastAsia="Times New Roman" w:hAnsi="docons" w:cs="Segoe UI"/>
          <w:color w:val="171717"/>
          <w:sz w:val="14"/>
          <w:szCs w:val="14"/>
          <w:bdr w:val="none" w:sz="0" w:space="0" w:color="auto" w:frame="1"/>
          <w:lang w:eastAsia="pt-BR"/>
        </w:rPr>
        <w:t>Concluído</w:t>
      </w:r>
      <w:r w:rsidRPr="0012118A">
        <w:rPr>
          <w:rFonts w:ascii="Segoe UI" w:eastAsia="Times New Roman" w:hAnsi="Segoe UI" w:cs="Segoe UI"/>
          <w:color w:val="171717"/>
          <w:sz w:val="18"/>
          <w:szCs w:val="18"/>
          <w:lang w:eastAsia="pt-BR"/>
        </w:rPr>
        <w:t>100 XP</w:t>
      </w:r>
    </w:p>
    <w:p w14:paraId="4B8D88AF" w14:textId="77777777" w:rsidR="0012118A" w:rsidRPr="0012118A" w:rsidRDefault="0012118A" w:rsidP="0012118A">
      <w:pPr>
        <w:numPr>
          <w:ilvl w:val="0"/>
          <w:numId w:val="1"/>
        </w:numPr>
        <w:shd w:val="clear" w:color="auto" w:fill="FFFFFF"/>
        <w:spacing w:after="0" w:line="240" w:lineRule="auto"/>
        <w:rPr>
          <w:rFonts w:ascii="Segoe UI" w:eastAsia="Times New Roman" w:hAnsi="Segoe UI" w:cs="Segoe UI"/>
          <w:sz w:val="24"/>
          <w:szCs w:val="24"/>
          <w:lang w:eastAsia="pt-BR"/>
        </w:rPr>
      </w:pPr>
      <w:r w:rsidRPr="0012118A">
        <w:rPr>
          <w:rFonts w:ascii="Segoe UI" w:eastAsia="Times New Roman" w:hAnsi="Segoe UI" w:cs="Segoe UI"/>
          <w:sz w:val="24"/>
          <w:szCs w:val="24"/>
          <w:lang w:eastAsia="pt-BR"/>
        </w:rPr>
        <w:t>2 minutos</w:t>
      </w:r>
    </w:p>
    <w:p w14:paraId="0FC16FF4" w14:textId="77777777" w:rsidR="0012118A" w:rsidRPr="0012118A" w:rsidRDefault="0012118A" w:rsidP="0012118A">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2118A">
        <w:rPr>
          <w:rFonts w:ascii="Segoe UI" w:eastAsia="Times New Roman" w:hAnsi="Segoe UI" w:cs="Segoe UI"/>
          <w:color w:val="171717"/>
          <w:sz w:val="24"/>
          <w:szCs w:val="24"/>
          <w:lang w:eastAsia="pt-BR"/>
        </w:rPr>
        <w:t>Aprenda a implantar e configurar a resolução de nomes com o DNS do Windows Server.</w:t>
      </w:r>
    </w:p>
    <w:p w14:paraId="0AF096F8" w14:textId="77777777" w:rsidR="0012118A" w:rsidRPr="0012118A" w:rsidRDefault="0012118A" w:rsidP="0012118A">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12118A">
        <w:rPr>
          <w:rFonts w:ascii="Segoe UI" w:eastAsia="Times New Roman" w:hAnsi="Segoe UI" w:cs="Segoe UI"/>
          <w:b/>
          <w:bCs/>
          <w:color w:val="171717"/>
          <w:sz w:val="36"/>
          <w:szCs w:val="36"/>
          <w:lang w:eastAsia="pt-BR"/>
        </w:rPr>
        <w:t>Cenário</w:t>
      </w:r>
    </w:p>
    <w:p w14:paraId="4ADC6BD4" w14:textId="77777777" w:rsidR="0012118A" w:rsidRPr="0012118A" w:rsidRDefault="0012118A" w:rsidP="0012118A">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2118A">
        <w:rPr>
          <w:rFonts w:ascii="Segoe UI" w:eastAsia="Times New Roman" w:hAnsi="Segoe UI" w:cs="Segoe UI"/>
          <w:color w:val="171717"/>
          <w:sz w:val="24"/>
          <w:szCs w:val="24"/>
          <w:lang w:eastAsia="pt-BR"/>
        </w:rPr>
        <w:t xml:space="preserve">A </w:t>
      </w:r>
      <w:proofErr w:type="spellStart"/>
      <w:r w:rsidRPr="0012118A">
        <w:rPr>
          <w:rFonts w:ascii="Segoe UI" w:eastAsia="Times New Roman" w:hAnsi="Segoe UI" w:cs="Segoe UI"/>
          <w:color w:val="171717"/>
          <w:sz w:val="24"/>
          <w:szCs w:val="24"/>
          <w:lang w:eastAsia="pt-BR"/>
        </w:rPr>
        <w:t>Contoso</w:t>
      </w:r>
      <w:proofErr w:type="spellEnd"/>
      <w:r w:rsidRPr="0012118A">
        <w:rPr>
          <w:rFonts w:ascii="Segoe UI" w:eastAsia="Times New Roman" w:hAnsi="Segoe UI" w:cs="Segoe UI"/>
          <w:color w:val="171717"/>
          <w:sz w:val="24"/>
          <w:szCs w:val="24"/>
          <w:lang w:eastAsia="pt-BR"/>
        </w:rPr>
        <w:t xml:space="preserve"> Ltda. é uma empresa de serviços financeiros sediada em Seattle e com grandes escritórios pelo mundo. A maior parte de seu ambiente de computação é executado localmente no Windows Server. Isso inclui as cargas de trabalho virtualizadas nos hosts do Windows Server 2016.</w:t>
      </w:r>
    </w:p>
    <w:p w14:paraId="052185A7" w14:textId="77777777" w:rsidR="0012118A" w:rsidRPr="0012118A" w:rsidRDefault="0012118A" w:rsidP="0012118A">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2118A">
        <w:rPr>
          <w:rFonts w:ascii="Segoe UI" w:eastAsia="Times New Roman" w:hAnsi="Segoe UI" w:cs="Segoe UI"/>
          <w:color w:val="171717"/>
          <w:sz w:val="24"/>
          <w:szCs w:val="24"/>
          <w:lang w:eastAsia="pt-BR"/>
        </w:rPr>
        <w:t xml:space="preserve">A equipe de TI da </w:t>
      </w:r>
      <w:proofErr w:type="spellStart"/>
      <w:r w:rsidRPr="0012118A">
        <w:rPr>
          <w:rFonts w:ascii="Segoe UI" w:eastAsia="Times New Roman" w:hAnsi="Segoe UI" w:cs="Segoe UI"/>
          <w:color w:val="171717"/>
          <w:sz w:val="24"/>
          <w:szCs w:val="24"/>
          <w:lang w:eastAsia="pt-BR"/>
        </w:rPr>
        <w:t>Contoso</w:t>
      </w:r>
      <w:proofErr w:type="spellEnd"/>
      <w:r w:rsidRPr="0012118A">
        <w:rPr>
          <w:rFonts w:ascii="Segoe UI" w:eastAsia="Times New Roman" w:hAnsi="Segoe UI" w:cs="Segoe UI"/>
          <w:color w:val="171717"/>
          <w:sz w:val="24"/>
          <w:szCs w:val="24"/>
          <w:lang w:eastAsia="pt-BR"/>
        </w:rPr>
        <w:t xml:space="preserve"> está migrando os servidores </w:t>
      </w:r>
      <w:proofErr w:type="spellStart"/>
      <w:r w:rsidRPr="0012118A">
        <w:rPr>
          <w:rFonts w:ascii="Segoe UI" w:eastAsia="Times New Roman" w:hAnsi="Segoe UI" w:cs="Segoe UI"/>
          <w:color w:val="171717"/>
          <w:sz w:val="24"/>
          <w:szCs w:val="24"/>
          <w:lang w:eastAsia="pt-BR"/>
        </w:rPr>
        <w:t>Contoso</w:t>
      </w:r>
      <w:proofErr w:type="spellEnd"/>
      <w:r w:rsidRPr="0012118A">
        <w:rPr>
          <w:rFonts w:ascii="Segoe UI" w:eastAsia="Times New Roman" w:hAnsi="Segoe UI" w:cs="Segoe UI"/>
          <w:color w:val="171717"/>
          <w:sz w:val="24"/>
          <w:szCs w:val="24"/>
          <w:lang w:eastAsia="pt-BR"/>
        </w:rPr>
        <w:t xml:space="preserve"> locais para o Windows Server 2022. Como administrador de infraestrutura do Windows Server, você é responsável por gerenciar e manter a infraestrutura de rede do Windows Server que ajudará a </w:t>
      </w:r>
      <w:proofErr w:type="spellStart"/>
      <w:r w:rsidRPr="0012118A">
        <w:rPr>
          <w:rFonts w:ascii="Segoe UI" w:eastAsia="Times New Roman" w:hAnsi="Segoe UI" w:cs="Segoe UI"/>
          <w:color w:val="171717"/>
          <w:sz w:val="24"/>
          <w:szCs w:val="24"/>
          <w:lang w:eastAsia="pt-BR"/>
        </w:rPr>
        <w:t>Contoso</w:t>
      </w:r>
      <w:proofErr w:type="spellEnd"/>
      <w:r w:rsidRPr="0012118A">
        <w:rPr>
          <w:rFonts w:ascii="Segoe UI" w:eastAsia="Times New Roman" w:hAnsi="Segoe UI" w:cs="Segoe UI"/>
          <w:color w:val="171717"/>
          <w:sz w:val="24"/>
          <w:szCs w:val="24"/>
          <w:lang w:eastAsia="pt-BR"/>
        </w:rPr>
        <w:t xml:space="preserve"> a atingir seus objetivos comerciais. Isso inclui a configuração e o gerenciamento da resolução de nomes usando o DNS.</w:t>
      </w:r>
    </w:p>
    <w:p w14:paraId="7210FEC7" w14:textId="77777777" w:rsidR="0012118A" w:rsidRPr="0012118A" w:rsidRDefault="0012118A" w:rsidP="0012118A">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2118A">
        <w:rPr>
          <w:rFonts w:ascii="Segoe UI" w:eastAsia="Times New Roman" w:hAnsi="Segoe UI" w:cs="Segoe UI"/>
          <w:color w:val="171717"/>
          <w:sz w:val="24"/>
          <w:szCs w:val="24"/>
          <w:lang w:eastAsia="pt-BR"/>
        </w:rPr>
        <w:t>Depois de concluir este módulo, você saberá como configurar e gerenciar servidores DNS no Windows Server.</w:t>
      </w:r>
    </w:p>
    <w:p w14:paraId="110B1175" w14:textId="77777777" w:rsidR="0012118A" w:rsidRPr="0012118A" w:rsidRDefault="0012118A" w:rsidP="0012118A">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12118A">
        <w:rPr>
          <w:rFonts w:ascii="Segoe UI" w:eastAsia="Times New Roman" w:hAnsi="Segoe UI" w:cs="Segoe UI"/>
          <w:b/>
          <w:bCs/>
          <w:color w:val="171717"/>
          <w:sz w:val="36"/>
          <w:szCs w:val="36"/>
          <w:lang w:eastAsia="pt-BR"/>
        </w:rPr>
        <w:t>Objetivos de aprendizagem</w:t>
      </w:r>
    </w:p>
    <w:p w14:paraId="70A95E0A" w14:textId="77777777" w:rsidR="0012118A" w:rsidRPr="0012118A" w:rsidRDefault="0012118A" w:rsidP="0012118A">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2118A">
        <w:rPr>
          <w:rFonts w:ascii="Segoe UI" w:eastAsia="Times New Roman" w:hAnsi="Segoe UI" w:cs="Segoe UI"/>
          <w:color w:val="171717"/>
          <w:sz w:val="24"/>
          <w:szCs w:val="24"/>
          <w:lang w:eastAsia="pt-BR"/>
        </w:rPr>
        <w:t>Depois de concluir este módulo, você poderá:</w:t>
      </w:r>
    </w:p>
    <w:p w14:paraId="2C8989BD" w14:textId="77777777" w:rsidR="0012118A" w:rsidRPr="0012118A" w:rsidRDefault="0012118A" w:rsidP="0012118A">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12118A">
        <w:rPr>
          <w:rFonts w:ascii="Segoe UI" w:eastAsia="Times New Roman" w:hAnsi="Segoe UI" w:cs="Segoe UI"/>
          <w:color w:val="171717"/>
          <w:sz w:val="24"/>
          <w:szCs w:val="24"/>
          <w:lang w:eastAsia="pt-BR"/>
        </w:rPr>
        <w:t>Descreva o DNS do Windows Server.</w:t>
      </w:r>
    </w:p>
    <w:p w14:paraId="3375E4EA" w14:textId="77777777" w:rsidR="0012118A" w:rsidRPr="0012118A" w:rsidRDefault="0012118A" w:rsidP="0012118A">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12118A">
        <w:rPr>
          <w:rFonts w:ascii="Segoe UI" w:eastAsia="Times New Roman" w:hAnsi="Segoe UI" w:cs="Segoe UI"/>
          <w:color w:val="171717"/>
          <w:sz w:val="24"/>
          <w:szCs w:val="24"/>
          <w:lang w:eastAsia="pt-BR"/>
        </w:rPr>
        <w:t>Descreva as zonas e os registros DNS.</w:t>
      </w:r>
    </w:p>
    <w:p w14:paraId="4CDBA2E6" w14:textId="77777777" w:rsidR="0012118A" w:rsidRPr="0012118A" w:rsidRDefault="0012118A" w:rsidP="0012118A">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12118A">
        <w:rPr>
          <w:rFonts w:ascii="Segoe UI" w:eastAsia="Times New Roman" w:hAnsi="Segoe UI" w:cs="Segoe UI"/>
          <w:color w:val="171717"/>
          <w:sz w:val="24"/>
          <w:szCs w:val="24"/>
          <w:lang w:eastAsia="pt-BR"/>
        </w:rPr>
        <w:t>Instale e configure a função e as zonas DNS.</w:t>
      </w:r>
    </w:p>
    <w:p w14:paraId="21052CBF" w14:textId="77777777" w:rsidR="0012118A" w:rsidRPr="0012118A" w:rsidRDefault="0012118A" w:rsidP="0012118A">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12118A">
        <w:rPr>
          <w:rFonts w:ascii="Segoe UI" w:eastAsia="Times New Roman" w:hAnsi="Segoe UI" w:cs="Segoe UI"/>
          <w:color w:val="171717"/>
          <w:sz w:val="24"/>
          <w:szCs w:val="24"/>
          <w:lang w:eastAsia="pt-BR"/>
        </w:rPr>
        <w:t>Descreva como implementar o encaminhamento de DNS.</w:t>
      </w:r>
    </w:p>
    <w:p w14:paraId="5E925109" w14:textId="77777777" w:rsidR="0012118A" w:rsidRPr="0012118A" w:rsidRDefault="0012118A" w:rsidP="0012118A">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12118A">
        <w:rPr>
          <w:rFonts w:ascii="Segoe UI" w:eastAsia="Times New Roman" w:hAnsi="Segoe UI" w:cs="Segoe UI"/>
          <w:b/>
          <w:bCs/>
          <w:color w:val="171717"/>
          <w:sz w:val="36"/>
          <w:szCs w:val="36"/>
          <w:lang w:eastAsia="pt-BR"/>
        </w:rPr>
        <w:t>Pré-requisitos</w:t>
      </w:r>
    </w:p>
    <w:p w14:paraId="2E3BA235" w14:textId="77777777" w:rsidR="0012118A" w:rsidRPr="0012118A" w:rsidRDefault="0012118A" w:rsidP="0012118A">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12118A">
        <w:rPr>
          <w:rFonts w:ascii="Segoe UI" w:eastAsia="Times New Roman" w:hAnsi="Segoe UI" w:cs="Segoe UI"/>
          <w:color w:val="171717"/>
          <w:sz w:val="24"/>
          <w:szCs w:val="24"/>
          <w:lang w:eastAsia="pt-BR"/>
        </w:rPr>
        <w:t>Para realizar este módulo com sucesso, você deve ter conhecimento e experiência em:</w:t>
      </w:r>
    </w:p>
    <w:p w14:paraId="40CAA039" w14:textId="77777777" w:rsidR="0012118A" w:rsidRPr="0012118A" w:rsidRDefault="0012118A" w:rsidP="0012118A">
      <w:pPr>
        <w:numPr>
          <w:ilvl w:val="0"/>
          <w:numId w:val="3"/>
        </w:numPr>
        <w:shd w:val="clear" w:color="auto" w:fill="FFFFFF"/>
        <w:spacing w:after="0" w:line="240" w:lineRule="auto"/>
        <w:ind w:left="1290"/>
        <w:rPr>
          <w:rFonts w:ascii="Segoe UI" w:eastAsia="Times New Roman" w:hAnsi="Segoe UI" w:cs="Segoe UI"/>
          <w:color w:val="171717"/>
          <w:sz w:val="24"/>
          <w:szCs w:val="24"/>
          <w:lang w:eastAsia="pt-BR"/>
        </w:rPr>
      </w:pPr>
      <w:r w:rsidRPr="0012118A">
        <w:rPr>
          <w:rFonts w:ascii="Segoe UI" w:eastAsia="Times New Roman" w:hAnsi="Segoe UI" w:cs="Segoe UI"/>
          <w:color w:val="171717"/>
          <w:sz w:val="24"/>
          <w:szCs w:val="24"/>
          <w:lang w:eastAsia="pt-BR"/>
        </w:rPr>
        <w:t xml:space="preserve">Conceitos e tecnologias do AD DS (Active </w:t>
      </w:r>
      <w:proofErr w:type="spellStart"/>
      <w:r w:rsidRPr="0012118A">
        <w:rPr>
          <w:rFonts w:ascii="Segoe UI" w:eastAsia="Times New Roman" w:hAnsi="Segoe UI" w:cs="Segoe UI"/>
          <w:color w:val="171717"/>
          <w:sz w:val="24"/>
          <w:szCs w:val="24"/>
          <w:lang w:eastAsia="pt-BR"/>
        </w:rPr>
        <w:t>Directory</w:t>
      </w:r>
      <w:proofErr w:type="spellEnd"/>
      <w:r w:rsidRPr="0012118A">
        <w:rPr>
          <w:rFonts w:ascii="Segoe UI" w:eastAsia="Times New Roman" w:hAnsi="Segoe UI" w:cs="Segoe UI"/>
          <w:color w:val="171717"/>
          <w:sz w:val="24"/>
          <w:szCs w:val="24"/>
          <w:lang w:eastAsia="pt-BR"/>
        </w:rPr>
        <w:t xml:space="preserve"> Domain Services).</w:t>
      </w:r>
    </w:p>
    <w:p w14:paraId="387183CC" w14:textId="77777777" w:rsidR="0012118A" w:rsidRPr="0012118A" w:rsidRDefault="0012118A" w:rsidP="0012118A">
      <w:pPr>
        <w:numPr>
          <w:ilvl w:val="0"/>
          <w:numId w:val="3"/>
        </w:numPr>
        <w:shd w:val="clear" w:color="auto" w:fill="FFFFFF"/>
        <w:spacing w:after="0" w:line="240" w:lineRule="auto"/>
        <w:ind w:left="1290"/>
        <w:rPr>
          <w:rFonts w:ascii="Segoe UI" w:eastAsia="Times New Roman" w:hAnsi="Segoe UI" w:cs="Segoe UI"/>
          <w:color w:val="171717"/>
          <w:sz w:val="24"/>
          <w:szCs w:val="24"/>
          <w:lang w:eastAsia="pt-BR"/>
        </w:rPr>
      </w:pPr>
      <w:r w:rsidRPr="0012118A">
        <w:rPr>
          <w:rFonts w:ascii="Segoe UI" w:eastAsia="Times New Roman" w:hAnsi="Segoe UI" w:cs="Segoe UI"/>
          <w:color w:val="171717"/>
          <w:sz w:val="24"/>
          <w:szCs w:val="24"/>
          <w:lang w:eastAsia="pt-BR"/>
        </w:rPr>
        <w:t>Windows Server.</w:t>
      </w:r>
    </w:p>
    <w:p w14:paraId="75DA01D2" w14:textId="77777777" w:rsidR="0012118A" w:rsidRPr="0012118A" w:rsidRDefault="0012118A" w:rsidP="0012118A">
      <w:pPr>
        <w:numPr>
          <w:ilvl w:val="0"/>
          <w:numId w:val="3"/>
        </w:numPr>
        <w:shd w:val="clear" w:color="auto" w:fill="FFFFFF"/>
        <w:spacing w:after="0" w:line="240" w:lineRule="auto"/>
        <w:ind w:left="1290"/>
        <w:rPr>
          <w:rFonts w:ascii="Segoe UI" w:eastAsia="Times New Roman" w:hAnsi="Segoe UI" w:cs="Segoe UI"/>
          <w:color w:val="171717"/>
          <w:sz w:val="24"/>
          <w:szCs w:val="24"/>
          <w:lang w:eastAsia="pt-BR"/>
        </w:rPr>
      </w:pPr>
      <w:r w:rsidRPr="0012118A">
        <w:rPr>
          <w:rFonts w:ascii="Segoe UI" w:eastAsia="Times New Roman" w:hAnsi="Segoe UI" w:cs="Segoe UI"/>
          <w:color w:val="171717"/>
          <w:sz w:val="24"/>
          <w:szCs w:val="24"/>
          <w:lang w:eastAsia="pt-BR"/>
        </w:rPr>
        <w:t>Principais tecnologias de rede.</w:t>
      </w:r>
    </w:p>
    <w:p w14:paraId="4784D7E4" w14:textId="77777777" w:rsidR="0012118A" w:rsidRPr="0012118A" w:rsidRDefault="0012118A" w:rsidP="0012118A">
      <w:pPr>
        <w:numPr>
          <w:ilvl w:val="0"/>
          <w:numId w:val="3"/>
        </w:numPr>
        <w:shd w:val="clear" w:color="auto" w:fill="FFFFFF"/>
        <w:spacing w:after="0" w:line="240" w:lineRule="auto"/>
        <w:ind w:left="1290"/>
        <w:rPr>
          <w:rFonts w:ascii="Segoe UI" w:eastAsia="Times New Roman" w:hAnsi="Segoe UI" w:cs="Segoe UI"/>
          <w:color w:val="171717"/>
          <w:sz w:val="24"/>
          <w:szCs w:val="24"/>
          <w:lang w:eastAsia="pt-BR"/>
        </w:rPr>
      </w:pPr>
      <w:r w:rsidRPr="0012118A">
        <w:rPr>
          <w:rFonts w:ascii="Segoe UI" w:eastAsia="Times New Roman" w:hAnsi="Segoe UI" w:cs="Segoe UI"/>
          <w:color w:val="171717"/>
          <w:sz w:val="24"/>
          <w:szCs w:val="24"/>
          <w:lang w:eastAsia="pt-BR"/>
        </w:rPr>
        <w:lastRenderedPageBreak/>
        <w:t>Sistemas operacionais do cliente Windows, como Windows 10.</w:t>
      </w:r>
    </w:p>
    <w:p w14:paraId="4E5B1062" w14:textId="77777777" w:rsidR="0012118A" w:rsidRPr="0012118A" w:rsidRDefault="0012118A" w:rsidP="0012118A">
      <w:pPr>
        <w:numPr>
          <w:ilvl w:val="0"/>
          <w:numId w:val="3"/>
        </w:numPr>
        <w:shd w:val="clear" w:color="auto" w:fill="FFFFFF"/>
        <w:spacing w:after="0" w:line="240" w:lineRule="auto"/>
        <w:ind w:left="1290"/>
        <w:rPr>
          <w:rFonts w:ascii="Segoe UI" w:eastAsia="Times New Roman" w:hAnsi="Segoe UI" w:cs="Segoe UI"/>
          <w:color w:val="171717"/>
          <w:sz w:val="24"/>
          <w:szCs w:val="24"/>
          <w:lang w:eastAsia="pt-BR"/>
        </w:rPr>
      </w:pPr>
      <w:r w:rsidRPr="0012118A">
        <w:rPr>
          <w:rFonts w:ascii="Segoe UI" w:eastAsia="Times New Roman" w:hAnsi="Segoe UI" w:cs="Segoe UI"/>
          <w:color w:val="171717"/>
          <w:sz w:val="24"/>
          <w:szCs w:val="24"/>
          <w:lang w:eastAsia="pt-BR"/>
        </w:rPr>
        <w:t xml:space="preserve">Noções básicas do Windows </w:t>
      </w:r>
      <w:proofErr w:type="spellStart"/>
      <w:r w:rsidRPr="0012118A">
        <w:rPr>
          <w:rFonts w:ascii="Segoe UI" w:eastAsia="Times New Roman" w:hAnsi="Segoe UI" w:cs="Segoe UI"/>
          <w:color w:val="171717"/>
          <w:sz w:val="24"/>
          <w:szCs w:val="24"/>
          <w:lang w:eastAsia="pt-BR"/>
        </w:rPr>
        <w:t>PowerShell</w:t>
      </w:r>
      <w:proofErr w:type="spellEnd"/>
      <w:r w:rsidRPr="0012118A">
        <w:rPr>
          <w:rFonts w:ascii="Segoe UI" w:eastAsia="Times New Roman" w:hAnsi="Segoe UI" w:cs="Segoe UI"/>
          <w:color w:val="171717"/>
          <w:sz w:val="24"/>
          <w:szCs w:val="24"/>
          <w:lang w:eastAsia="pt-BR"/>
        </w:rPr>
        <w:t>.</w:t>
      </w:r>
    </w:p>
    <w:p w14:paraId="03926FD0" w14:textId="77777777" w:rsidR="0012118A" w:rsidRDefault="0012118A" w:rsidP="0012118A">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Conheça a arquitetura de DNS</w:t>
      </w:r>
    </w:p>
    <w:p w14:paraId="23D82A3F" w14:textId="77777777" w:rsidR="0012118A" w:rsidRDefault="0012118A" w:rsidP="0012118A">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Concluído</w:t>
      </w:r>
      <w:r>
        <w:rPr>
          <w:rStyle w:val="xp-tag-xp"/>
          <w:rFonts w:ascii="Segoe UI" w:hAnsi="Segoe UI" w:cs="Segoe UI"/>
          <w:color w:val="171717"/>
          <w:sz w:val="18"/>
          <w:szCs w:val="18"/>
        </w:rPr>
        <w:t>100 XP</w:t>
      </w:r>
    </w:p>
    <w:p w14:paraId="36D988C1" w14:textId="77777777" w:rsidR="0012118A" w:rsidRDefault="0012118A" w:rsidP="0012118A">
      <w:pPr>
        <w:numPr>
          <w:ilvl w:val="0"/>
          <w:numId w:val="4"/>
        </w:numPr>
        <w:shd w:val="clear" w:color="auto" w:fill="FFFFFF"/>
        <w:spacing w:after="0" w:line="240" w:lineRule="auto"/>
        <w:rPr>
          <w:rFonts w:ascii="Segoe UI" w:hAnsi="Segoe UI" w:cs="Segoe UI"/>
        </w:rPr>
      </w:pPr>
      <w:r>
        <w:rPr>
          <w:rFonts w:ascii="Segoe UI" w:hAnsi="Segoe UI" w:cs="Segoe UI"/>
        </w:rPr>
        <w:t>10 minutos</w:t>
      </w:r>
    </w:p>
    <w:p w14:paraId="52603418"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 xml:space="preserve">É essencial que a equipe de infraestrutura de TI da </w:t>
      </w:r>
      <w:proofErr w:type="spellStart"/>
      <w:r>
        <w:rPr>
          <w:rFonts w:ascii="Segoe UI" w:hAnsi="Segoe UI" w:cs="Segoe UI"/>
          <w:color w:val="171717"/>
        </w:rPr>
        <w:t>Contoso</w:t>
      </w:r>
      <w:proofErr w:type="spellEnd"/>
      <w:r>
        <w:rPr>
          <w:rFonts w:ascii="Segoe UI" w:hAnsi="Segoe UI" w:cs="Segoe UI"/>
          <w:color w:val="171717"/>
        </w:rPr>
        <w:t xml:space="preserve"> faça o planejamento e a implementação da </w:t>
      </w:r>
      <w:r>
        <w:rPr>
          <w:rStyle w:val="nfase"/>
          <w:rFonts w:ascii="Segoe UI" w:hAnsi="Segoe UI" w:cs="Segoe UI"/>
          <w:color w:val="171717"/>
        </w:rPr>
        <w:t>resolução de nomes</w:t>
      </w:r>
      <w:r>
        <w:rPr>
          <w:rFonts w:ascii="Segoe UI" w:hAnsi="Segoe UI" w:cs="Segoe UI"/>
          <w:color w:val="171717"/>
        </w:rPr>
        <w:t> com cuidado para dar suporte a seus aplicativos e serviços. Além dos aplicativos e serviços organizacionais, a comunicação de rede geral e o AD DS também requerem o DNS como um serviço de rede crítico.</w:t>
      </w:r>
    </w:p>
    <w:p w14:paraId="4FBB70B5"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A resolução de nomes é o processo de conversão de nomes de computador em endereços IP. Ela é parte essencial da rede de computador porque é mais fácil para os usuários lembrar nomes do que números abstratos, como um endereço IPv4 ou IPv6. O Windows dá suporte a vários métodos diferentes para resolver nomes de computador, tendo o DNS como o principal.</w:t>
      </w:r>
    </w:p>
    <w:p w14:paraId="64DFB07C" w14:textId="77777777" w:rsidR="0012118A" w:rsidRDefault="0012118A" w:rsidP="0012118A">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O que é o DNS?</w:t>
      </w:r>
    </w:p>
    <w:p w14:paraId="748271FD"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O DNS é um serviço de resolução de nomes padrão do setor. Os servidores que executam a função de servidor DNS respondem a solicitações de hosts e de outros dispositivos de rede para resolver nomes de computadores e de hosts gerando endereços IP. Os servidores DNS também podem resolver endereços IP em nomes. Eles usam registros de recursos DNS armazenados em zonas DNS. Quando um servidor DNS não consegue resolver uma consulta para um dispositivo de rede, ele pode fazer referência a outros servidores DNS usando dicas de raiz ou encaminhamento.</w:t>
      </w:r>
    </w:p>
    <w:p w14:paraId="4B5BFB29" w14:textId="77777777" w:rsidR="0012118A" w:rsidRDefault="0012118A" w:rsidP="0012118A">
      <w:pPr>
        <w:pStyle w:val="alert-title"/>
        <w:spacing w:before="0" w:beforeAutospacing="0" w:after="0" w:afterAutospacing="0"/>
        <w:rPr>
          <w:rFonts w:ascii="Segoe UI" w:hAnsi="Segoe UI" w:cs="Segoe UI"/>
          <w:b/>
          <w:bCs/>
          <w:color w:val="171717"/>
        </w:rPr>
      </w:pPr>
      <w:r>
        <w:rPr>
          <w:rFonts w:ascii="Segoe UI" w:hAnsi="Segoe UI" w:cs="Segoe UI"/>
          <w:b/>
          <w:bCs/>
          <w:color w:val="171717"/>
        </w:rPr>
        <w:t> Observação</w:t>
      </w:r>
    </w:p>
    <w:p w14:paraId="22BF1E4D" w14:textId="77777777" w:rsidR="0012118A" w:rsidRDefault="0012118A" w:rsidP="0012118A">
      <w:pPr>
        <w:pStyle w:val="NormalWeb"/>
        <w:rPr>
          <w:rFonts w:ascii="Segoe UI" w:hAnsi="Segoe UI" w:cs="Segoe UI"/>
          <w:color w:val="171717"/>
        </w:rPr>
      </w:pPr>
      <w:r>
        <w:rPr>
          <w:rFonts w:ascii="Segoe UI" w:hAnsi="Segoe UI" w:cs="Segoe UI"/>
          <w:color w:val="171717"/>
        </w:rPr>
        <w:t>O formato exato da zona depende de seu tipo.</w:t>
      </w:r>
    </w:p>
    <w:p w14:paraId="18FA319D"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Os registros de recursos DNS podem ser criados manualmente ou os hosts de IP e dispositivos de rede podem registrar seus registros DNS automaticamente em um servidor DNS.</w:t>
      </w:r>
    </w:p>
    <w:p w14:paraId="514E0C02"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 xml:space="preserve">O uso mais comum do DNS é a resolução de </w:t>
      </w:r>
      <w:proofErr w:type="spellStart"/>
      <w:r>
        <w:rPr>
          <w:rFonts w:ascii="Segoe UI" w:hAnsi="Segoe UI" w:cs="Segoe UI"/>
          <w:color w:val="171717"/>
        </w:rPr>
        <w:t>FQDNs</w:t>
      </w:r>
      <w:proofErr w:type="spellEnd"/>
      <w:r>
        <w:rPr>
          <w:rFonts w:ascii="Segoe UI" w:hAnsi="Segoe UI" w:cs="Segoe UI"/>
          <w:color w:val="171717"/>
        </w:rPr>
        <w:t xml:space="preserve"> (nomes de domínio totalmente qualificados), como </w:t>
      </w:r>
      <w:r>
        <w:rPr>
          <w:rStyle w:val="CdigoHTML"/>
          <w:rFonts w:ascii="Consolas" w:hAnsi="Consolas"/>
          <w:color w:val="171717"/>
        </w:rPr>
        <w:t>sea-dc1.contoso.com</w:t>
      </w:r>
      <w:r>
        <w:rPr>
          <w:rFonts w:ascii="Segoe UI" w:hAnsi="Segoe UI" w:cs="Segoe UI"/>
          <w:color w:val="171717"/>
        </w:rPr>
        <w:t>, para endereços IP. Os usuários precisam dessa funcionalidade para acessar recursos de rede e sites.</w:t>
      </w:r>
    </w:p>
    <w:p w14:paraId="3A2F7681"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lastRenderedPageBreak/>
        <w:t>Os administradores usam a resolução de nomes no DNS ao configurar e gerenciar aplicativos, em parte porque as pessoas podem lembrar nomes mais facilmente do que endereços IP. Os clientes e servidores Windows conectados ao domínio também usam o DNS para localizar controladores de domínio em um domínio AD DS.</w:t>
      </w:r>
    </w:p>
    <w:p w14:paraId="49E1FB2B" w14:textId="77777777" w:rsidR="0012118A" w:rsidRDefault="0012118A" w:rsidP="0012118A">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Nome de domínio DNS</w:t>
      </w:r>
    </w:p>
    <w:p w14:paraId="7D6D8552"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A estrutura de nomenclatura usada pelo DNS é o </w:t>
      </w:r>
      <w:proofErr w:type="spellStart"/>
      <w:r>
        <w:rPr>
          <w:rStyle w:val="nfase"/>
          <w:rFonts w:ascii="Segoe UI" w:hAnsi="Segoe UI" w:cs="Segoe UI"/>
          <w:color w:val="171717"/>
        </w:rPr>
        <w:t>namespace</w:t>
      </w:r>
      <w:proofErr w:type="spellEnd"/>
      <w:r>
        <w:rPr>
          <w:rStyle w:val="nfase"/>
          <w:rFonts w:ascii="Segoe UI" w:hAnsi="Segoe UI" w:cs="Segoe UI"/>
          <w:color w:val="171717"/>
        </w:rPr>
        <w:t xml:space="preserve"> DNS</w:t>
      </w:r>
      <w:r>
        <w:rPr>
          <w:rFonts w:ascii="Segoe UI" w:hAnsi="Segoe UI" w:cs="Segoe UI"/>
          <w:color w:val="171717"/>
        </w:rPr>
        <w:t>. Ele é hierárquico, o que significa que começa com um domínio raiz. Esse domínio raiz pode ter qualquer número de subdomínios. Cada subdomínio pode, por sua vez, ter qualquer número de subdomínios próprios.</w:t>
      </w:r>
    </w:p>
    <w:p w14:paraId="6DA09FC9"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 xml:space="preserve">Os nomes de domínio podem ser públicos (para a Internet) ou privados. Se forem privados, você decidirá como definir o </w:t>
      </w:r>
      <w:proofErr w:type="spellStart"/>
      <w:r>
        <w:rPr>
          <w:rFonts w:ascii="Segoe UI" w:hAnsi="Segoe UI" w:cs="Segoe UI"/>
          <w:color w:val="171717"/>
        </w:rPr>
        <w:t>namespace</w:t>
      </w:r>
      <w:proofErr w:type="spellEnd"/>
      <w:r>
        <w:rPr>
          <w:rFonts w:ascii="Segoe UI" w:hAnsi="Segoe UI" w:cs="Segoe UI"/>
          <w:color w:val="171717"/>
        </w:rPr>
        <w:t xml:space="preserve"> de sua organização. Se forem públicos, você deverá trabalhar com a Internet Corporation para ICANN (nomes e números atribuídos) ou outras autoridades de registro de nomenclatura na Internet que possam delegar (vender) nomes exclusivos a você. Com esses nomes, você pode criar nomes de subdomínio apropriados.</w:t>
      </w:r>
    </w:p>
    <w:p w14:paraId="461ECBBE" w14:textId="77777777" w:rsidR="0012118A" w:rsidRDefault="0012118A" w:rsidP="0012118A">
      <w:pPr>
        <w:pStyle w:val="alert-title"/>
        <w:spacing w:before="0" w:beforeAutospacing="0" w:after="0" w:afterAutospacing="0"/>
        <w:rPr>
          <w:rFonts w:ascii="Segoe UI" w:hAnsi="Segoe UI" w:cs="Segoe UI"/>
          <w:b/>
          <w:bCs/>
          <w:color w:val="171717"/>
        </w:rPr>
      </w:pPr>
      <w:r>
        <w:rPr>
          <w:rFonts w:ascii="Segoe UI" w:hAnsi="Segoe UI" w:cs="Segoe UI"/>
          <w:b/>
          <w:bCs/>
          <w:color w:val="171717"/>
        </w:rPr>
        <w:t> Dica</w:t>
      </w:r>
    </w:p>
    <w:p w14:paraId="267B1D41" w14:textId="77777777" w:rsidR="0012118A" w:rsidRDefault="0012118A" w:rsidP="0012118A">
      <w:pPr>
        <w:pStyle w:val="NormalWeb"/>
        <w:rPr>
          <w:rFonts w:ascii="Segoe UI" w:hAnsi="Segoe UI" w:cs="Segoe UI"/>
          <w:color w:val="171717"/>
        </w:rPr>
      </w:pPr>
      <w:r>
        <w:rPr>
          <w:rFonts w:ascii="Segoe UI" w:hAnsi="Segoe UI" w:cs="Segoe UI"/>
          <w:color w:val="171717"/>
        </w:rPr>
        <w:t>É comum usar um nome de domínio público registrado na Internet para obter certificados confiáveis para aplicativos e autenticações.</w:t>
      </w:r>
    </w:p>
    <w:p w14:paraId="5C1E094C" w14:textId="77777777" w:rsidR="0012118A" w:rsidRDefault="0012118A" w:rsidP="0012118A">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Servidores DNS</w:t>
      </w:r>
    </w:p>
    <w:p w14:paraId="07579BC7"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Um servidor DNS responde a solicitações de registros DNS feitas por resolvedores de DNS. Por exemplo, um cliente do Windows 10 pode enviar uma solicitação DNS para resolver </w:t>
      </w:r>
      <w:r>
        <w:rPr>
          <w:rStyle w:val="CdigoHTML"/>
          <w:rFonts w:ascii="Consolas" w:hAnsi="Consolas"/>
          <w:color w:val="171717"/>
        </w:rPr>
        <w:t>sea-dc1.contoso.com</w:t>
      </w:r>
      <w:r>
        <w:rPr>
          <w:rFonts w:ascii="Segoe UI" w:hAnsi="Segoe UI" w:cs="Segoe UI"/>
          <w:color w:val="171717"/>
        </w:rPr>
        <w:t> para um servidor DNS e a resposta desse servidor inclui o endereço IP de </w:t>
      </w:r>
      <w:r>
        <w:rPr>
          <w:rStyle w:val="CdigoHTML"/>
          <w:rFonts w:ascii="Consolas" w:hAnsi="Consolas"/>
          <w:color w:val="171717"/>
        </w:rPr>
        <w:t>sea-dc1.contoso.com</w:t>
      </w:r>
      <w:r>
        <w:rPr>
          <w:rFonts w:ascii="Segoe UI" w:hAnsi="Segoe UI" w:cs="Segoe UI"/>
          <w:color w:val="171717"/>
        </w:rPr>
        <w:t>.</w:t>
      </w:r>
    </w:p>
    <w:p w14:paraId="46FFDBBD"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Um servidor DNS recupera essas informações de um banco de dados local que contém registros de recursos. Como alternativa, se o servidor DNS não tiver as informações solicitadas, ele poderá encaminhar solicitações DNS para outro servidor desse tipo. Um servidor DNS também armazena em cache as informações solicitadas anteriormente por outros servidores DNS.</w:t>
      </w:r>
    </w:p>
    <w:p w14:paraId="609DAF36"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Embora seja possível configurar qualquer servidor Windows como um servidor DNS, também é comum instalar a função de servidor DNS em qualquer computador Windows Server promovido a um controlador de domínio do AD DS.</w:t>
      </w:r>
    </w:p>
    <w:p w14:paraId="1C578462" w14:textId="77777777" w:rsidR="0012118A" w:rsidRDefault="0012118A" w:rsidP="0012118A">
      <w:pPr>
        <w:pStyle w:val="alert-title"/>
        <w:spacing w:before="0" w:beforeAutospacing="0" w:after="0" w:afterAutospacing="0"/>
        <w:rPr>
          <w:rFonts w:ascii="Segoe UI" w:hAnsi="Segoe UI" w:cs="Segoe UI"/>
          <w:b/>
          <w:bCs/>
          <w:color w:val="171717"/>
        </w:rPr>
      </w:pPr>
      <w:r>
        <w:rPr>
          <w:rFonts w:ascii="Segoe UI" w:hAnsi="Segoe UI" w:cs="Segoe UI"/>
          <w:b/>
          <w:bCs/>
          <w:color w:val="171717"/>
        </w:rPr>
        <w:lastRenderedPageBreak/>
        <w:t> Observação</w:t>
      </w:r>
    </w:p>
    <w:p w14:paraId="647E6E4E" w14:textId="77777777" w:rsidR="0012118A" w:rsidRDefault="0012118A" w:rsidP="0012118A">
      <w:pPr>
        <w:pStyle w:val="NormalWeb"/>
        <w:rPr>
          <w:rFonts w:ascii="Segoe UI" w:hAnsi="Segoe UI" w:cs="Segoe UI"/>
          <w:color w:val="171717"/>
        </w:rPr>
      </w:pPr>
      <w:r>
        <w:rPr>
          <w:rFonts w:ascii="Segoe UI" w:hAnsi="Segoe UI" w:cs="Segoe UI"/>
          <w:color w:val="171717"/>
        </w:rPr>
        <w:t>O Windows Server é configurado para ser um servidor DNS quando você instala a função de servidor DNS.</w:t>
      </w:r>
    </w:p>
    <w:p w14:paraId="615A83D8" w14:textId="77777777" w:rsidR="0012118A" w:rsidRDefault="0012118A" w:rsidP="0012118A">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Registros de recursos e zonas DNS</w:t>
      </w:r>
    </w:p>
    <w:p w14:paraId="6880E9AE"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 xml:space="preserve">Quando um servidor DNS é responsável por resolver solicitações para um </w:t>
      </w:r>
      <w:proofErr w:type="spellStart"/>
      <w:r>
        <w:rPr>
          <w:rFonts w:ascii="Segoe UI" w:hAnsi="Segoe UI" w:cs="Segoe UI"/>
          <w:color w:val="171717"/>
        </w:rPr>
        <w:t>namespace</w:t>
      </w:r>
      <w:proofErr w:type="spellEnd"/>
      <w:r>
        <w:rPr>
          <w:rFonts w:ascii="Segoe UI" w:hAnsi="Segoe UI" w:cs="Segoe UI"/>
          <w:color w:val="171717"/>
        </w:rPr>
        <w:t xml:space="preserve"> específico, você cria uma zona nele que corresponda a esse </w:t>
      </w:r>
      <w:proofErr w:type="spellStart"/>
      <w:r>
        <w:rPr>
          <w:rFonts w:ascii="Segoe UI" w:hAnsi="Segoe UI" w:cs="Segoe UI"/>
          <w:color w:val="171717"/>
        </w:rPr>
        <w:t>namespace</w:t>
      </w:r>
      <w:proofErr w:type="spellEnd"/>
      <w:r>
        <w:rPr>
          <w:rFonts w:ascii="Segoe UI" w:hAnsi="Segoe UI" w:cs="Segoe UI"/>
          <w:color w:val="171717"/>
        </w:rPr>
        <w:t>. Por exemplo, se um servidor DNS for responsável por </w:t>
      </w:r>
      <w:r>
        <w:rPr>
          <w:rStyle w:val="CdigoHTML"/>
          <w:rFonts w:ascii="Consolas" w:hAnsi="Consolas"/>
          <w:color w:val="171717"/>
        </w:rPr>
        <w:t>contoso.com</w:t>
      </w:r>
      <w:r>
        <w:rPr>
          <w:rFonts w:ascii="Segoe UI" w:hAnsi="Segoe UI" w:cs="Segoe UI"/>
          <w:color w:val="171717"/>
        </w:rPr>
        <w:t>, você criará uma zona </w:t>
      </w:r>
      <w:r>
        <w:rPr>
          <w:rStyle w:val="CdigoHTML"/>
          <w:rFonts w:ascii="Consolas" w:hAnsi="Consolas"/>
          <w:color w:val="171717"/>
        </w:rPr>
        <w:t>contoso.com</w:t>
      </w:r>
      <w:r>
        <w:rPr>
          <w:rFonts w:ascii="Segoe UI" w:hAnsi="Segoe UI" w:cs="Segoe UI"/>
          <w:color w:val="171717"/>
        </w:rPr>
        <w:t>. Na zona, você cria registros de recursos com as informações usadas para responder a consultas.</w:t>
      </w:r>
    </w:p>
    <w:p w14:paraId="3491ADD9" w14:textId="77777777" w:rsidR="0012118A" w:rsidRDefault="0012118A" w:rsidP="0012118A">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Resolvedores de DNS</w:t>
      </w:r>
    </w:p>
    <w:p w14:paraId="53C73E6A"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Um resolvedor de DNS é um cliente, como um cliente do Windows, que precisa resolver os registros DNS. No Windows, o serviço do cliente DNS envia solicitações DNS ao servidor DNS configurado nas propriedades de IP. Depois de receber uma resposta para uma solicitação DNS, o Windows a armazena em cache para uso futuro. Para isso, usa-se o </w:t>
      </w:r>
      <w:r>
        <w:rPr>
          <w:rStyle w:val="nfase"/>
          <w:rFonts w:ascii="Segoe UI" w:hAnsi="Segoe UI" w:cs="Segoe UI"/>
          <w:color w:val="171717"/>
        </w:rPr>
        <w:t>cache do resolvedor de DNS</w:t>
      </w:r>
      <w:r>
        <w:rPr>
          <w:rFonts w:ascii="Segoe UI" w:hAnsi="Segoe UI" w:cs="Segoe UI"/>
          <w:color w:val="171717"/>
        </w:rPr>
        <w:t>.</w:t>
      </w:r>
    </w:p>
    <w:p w14:paraId="1DB24785" w14:textId="77777777" w:rsidR="0012118A" w:rsidRDefault="0012118A" w:rsidP="0012118A">
      <w:pPr>
        <w:pStyle w:val="alert-title"/>
        <w:spacing w:before="0" w:beforeAutospacing="0" w:after="0" w:afterAutospacing="0"/>
        <w:rPr>
          <w:rFonts w:ascii="Segoe UI" w:hAnsi="Segoe UI" w:cs="Segoe UI"/>
          <w:b/>
          <w:bCs/>
          <w:color w:val="171717"/>
        </w:rPr>
      </w:pPr>
      <w:r>
        <w:rPr>
          <w:rFonts w:ascii="Segoe UI" w:hAnsi="Segoe UI" w:cs="Segoe UI"/>
          <w:b/>
          <w:bCs/>
          <w:color w:val="171717"/>
        </w:rPr>
        <w:t> Observação</w:t>
      </w:r>
    </w:p>
    <w:p w14:paraId="5B6E7914" w14:textId="77777777" w:rsidR="0012118A" w:rsidRDefault="0012118A" w:rsidP="0012118A">
      <w:pPr>
        <w:pStyle w:val="NormalWeb"/>
        <w:rPr>
          <w:rFonts w:ascii="Segoe UI" w:hAnsi="Segoe UI" w:cs="Segoe UI"/>
          <w:color w:val="171717"/>
        </w:rPr>
      </w:pPr>
      <w:r>
        <w:rPr>
          <w:rFonts w:ascii="Segoe UI" w:hAnsi="Segoe UI" w:cs="Segoe UI"/>
          <w:color w:val="171717"/>
        </w:rPr>
        <w:t>O computador Windows 10 verifica seu cache DNS antes de fazer a solicitação ao servidor DNS, caso ele tenha resolvido recentemente o registro necessário.</w:t>
      </w:r>
    </w:p>
    <w:p w14:paraId="3827E436" w14:textId="43A4F36D" w:rsidR="0012118A" w:rsidRDefault="0012118A" w:rsidP="0012118A">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7AC57124" wp14:editId="06F016BD">
            <wp:extent cx="5400040" cy="4274820"/>
            <wp:effectExtent l="0" t="0" r="0" b="0"/>
            <wp:docPr id="1" name="Imagem 1" descr="Diagram of a DNS client petitioning its configured DNS server. It performs a simple query for an IP address that's based on a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 DNS client petitioning its configured DNS server. It performs a simple query for an IP address that's based on a na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274820"/>
                    </a:xfrm>
                    <a:prstGeom prst="rect">
                      <a:avLst/>
                    </a:prstGeom>
                    <a:noFill/>
                    <a:ln>
                      <a:noFill/>
                    </a:ln>
                  </pic:spPr>
                </pic:pic>
              </a:graphicData>
            </a:graphic>
          </wp:inline>
        </w:drawing>
      </w:r>
    </w:p>
    <w:p w14:paraId="6D6AAD54" w14:textId="77777777" w:rsidR="0012118A" w:rsidRDefault="0012118A" w:rsidP="0012118A">
      <w:pPr>
        <w:pStyle w:val="alert-title"/>
        <w:spacing w:before="0" w:beforeAutospacing="0" w:after="0" w:afterAutospacing="0"/>
        <w:rPr>
          <w:rFonts w:ascii="Segoe UI" w:hAnsi="Segoe UI" w:cs="Segoe UI"/>
          <w:b/>
          <w:bCs/>
          <w:color w:val="171717"/>
        </w:rPr>
      </w:pPr>
      <w:r>
        <w:rPr>
          <w:rFonts w:ascii="Segoe UI" w:hAnsi="Segoe UI" w:cs="Segoe UI"/>
          <w:b/>
          <w:bCs/>
          <w:color w:val="171717"/>
        </w:rPr>
        <w:t> Dica</w:t>
      </w:r>
    </w:p>
    <w:p w14:paraId="308854D2" w14:textId="77777777" w:rsidR="0012118A" w:rsidRDefault="0012118A" w:rsidP="0012118A">
      <w:pPr>
        <w:pStyle w:val="NormalWeb"/>
        <w:rPr>
          <w:rFonts w:ascii="Segoe UI" w:hAnsi="Segoe UI" w:cs="Segoe UI"/>
          <w:color w:val="171717"/>
        </w:rPr>
      </w:pPr>
      <w:r>
        <w:rPr>
          <w:rFonts w:ascii="Segoe UI" w:hAnsi="Segoe UI" w:cs="Segoe UI"/>
          <w:color w:val="171717"/>
        </w:rPr>
        <w:t xml:space="preserve">Você pode acessar o conteúdo do cache do resolvedor de DNS usando o </w:t>
      </w:r>
      <w:proofErr w:type="spellStart"/>
      <w:r>
        <w:rPr>
          <w:rFonts w:ascii="Segoe UI" w:hAnsi="Segoe UI" w:cs="Segoe UI"/>
          <w:color w:val="171717"/>
        </w:rPr>
        <w:t>cmdlet</w:t>
      </w:r>
      <w:proofErr w:type="spellEnd"/>
      <w:r>
        <w:rPr>
          <w:rFonts w:ascii="Segoe UI" w:hAnsi="Segoe UI" w:cs="Segoe UI"/>
          <w:color w:val="171717"/>
        </w:rPr>
        <w:t> </w:t>
      </w:r>
      <w:proofErr w:type="spellStart"/>
      <w:r>
        <w:rPr>
          <w:rStyle w:val="CdigoHTML"/>
          <w:rFonts w:ascii="Consolas" w:hAnsi="Consolas"/>
          <w:color w:val="171717"/>
        </w:rPr>
        <w:t>Get-DnsClientCache</w:t>
      </w:r>
      <w:proofErr w:type="spellEnd"/>
      <w:r>
        <w:rPr>
          <w:rFonts w:ascii="Segoe UI" w:hAnsi="Segoe UI" w:cs="Segoe UI"/>
          <w:color w:val="171717"/>
        </w:rPr>
        <w:t> ou executando o comando </w:t>
      </w:r>
      <w:proofErr w:type="spellStart"/>
      <w:r>
        <w:rPr>
          <w:rStyle w:val="CdigoHTML"/>
          <w:rFonts w:ascii="Consolas" w:hAnsi="Consolas"/>
          <w:color w:val="171717"/>
        </w:rPr>
        <w:t>ipconfig</w:t>
      </w:r>
      <w:proofErr w:type="spellEnd"/>
      <w:r>
        <w:rPr>
          <w:rStyle w:val="CdigoHTML"/>
          <w:rFonts w:ascii="Consolas" w:hAnsi="Consolas"/>
          <w:color w:val="171717"/>
        </w:rPr>
        <w:t xml:space="preserve"> /</w:t>
      </w:r>
      <w:proofErr w:type="spellStart"/>
      <w:r>
        <w:rPr>
          <w:rStyle w:val="CdigoHTML"/>
          <w:rFonts w:ascii="Consolas" w:hAnsi="Consolas"/>
          <w:color w:val="171717"/>
        </w:rPr>
        <w:t>displaydns</w:t>
      </w:r>
      <w:proofErr w:type="spellEnd"/>
      <w:r>
        <w:rPr>
          <w:rFonts w:ascii="Segoe UI" w:hAnsi="Segoe UI" w:cs="Segoe UI"/>
          <w:color w:val="171717"/>
        </w:rPr>
        <w:t xml:space="preserve">. Para limpar o conteúdo do cache do resolvedor de DNS, use o </w:t>
      </w:r>
      <w:proofErr w:type="spellStart"/>
      <w:r>
        <w:rPr>
          <w:rFonts w:ascii="Segoe UI" w:hAnsi="Segoe UI" w:cs="Segoe UI"/>
          <w:color w:val="171717"/>
        </w:rPr>
        <w:t>cmdlet</w:t>
      </w:r>
      <w:proofErr w:type="spellEnd"/>
      <w:r>
        <w:rPr>
          <w:rFonts w:ascii="Segoe UI" w:hAnsi="Segoe UI" w:cs="Segoe UI"/>
          <w:color w:val="171717"/>
        </w:rPr>
        <w:t> </w:t>
      </w:r>
      <w:proofErr w:type="spellStart"/>
      <w:r>
        <w:rPr>
          <w:rStyle w:val="CdigoHTML"/>
          <w:rFonts w:ascii="Consolas" w:hAnsi="Consolas"/>
          <w:color w:val="171717"/>
        </w:rPr>
        <w:t>Clear-DnsClientCache</w:t>
      </w:r>
      <w:proofErr w:type="spellEnd"/>
      <w:r>
        <w:rPr>
          <w:rFonts w:ascii="Segoe UI" w:hAnsi="Segoe UI" w:cs="Segoe UI"/>
          <w:color w:val="171717"/>
        </w:rPr>
        <w:t> ou execute o comando </w:t>
      </w:r>
      <w:proofErr w:type="spellStart"/>
      <w:r>
        <w:rPr>
          <w:rStyle w:val="CdigoHTML"/>
          <w:rFonts w:ascii="Consolas" w:hAnsi="Consolas"/>
          <w:color w:val="171717"/>
        </w:rPr>
        <w:t>ipconfig</w:t>
      </w:r>
      <w:proofErr w:type="spellEnd"/>
      <w:r>
        <w:rPr>
          <w:rStyle w:val="CdigoHTML"/>
          <w:rFonts w:ascii="Consolas" w:hAnsi="Consolas"/>
          <w:color w:val="171717"/>
        </w:rPr>
        <w:t xml:space="preserve"> /</w:t>
      </w:r>
      <w:proofErr w:type="spellStart"/>
      <w:r>
        <w:rPr>
          <w:rStyle w:val="CdigoHTML"/>
          <w:rFonts w:ascii="Consolas" w:hAnsi="Consolas"/>
          <w:color w:val="171717"/>
        </w:rPr>
        <w:t>flushdns</w:t>
      </w:r>
      <w:proofErr w:type="spellEnd"/>
      <w:r>
        <w:rPr>
          <w:rFonts w:ascii="Segoe UI" w:hAnsi="Segoe UI" w:cs="Segoe UI"/>
          <w:color w:val="171717"/>
        </w:rPr>
        <w:t>.</w:t>
      </w:r>
    </w:p>
    <w:p w14:paraId="792AC5F1"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Lembre-se de que o DNS não é a única maneira de resolver nomes em computadores host que executam o Windows. Um computador Windows 10 pode usar os seguintes métodos, de acordo com a configuração:</w:t>
      </w:r>
    </w:p>
    <w:p w14:paraId="78F89D97" w14:textId="77777777" w:rsidR="0012118A" w:rsidRDefault="0012118A" w:rsidP="0012118A">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Verifique o cache do resolvedor de DNS.</w:t>
      </w:r>
    </w:p>
    <w:p w14:paraId="74C2B18C" w14:textId="77777777" w:rsidR="0012118A" w:rsidRDefault="0012118A" w:rsidP="0012118A">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Verifique o arquivo Hosts em C:\Windows\System32\Drivers\etc.</w:t>
      </w:r>
    </w:p>
    <w:p w14:paraId="6C224643" w14:textId="77777777" w:rsidR="0012118A" w:rsidRDefault="0012118A" w:rsidP="0012118A">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Servidor DNS configurado por solicitação.</w:t>
      </w:r>
    </w:p>
    <w:p w14:paraId="79EE62A9" w14:textId="77777777" w:rsidR="0012118A" w:rsidRDefault="0012118A" w:rsidP="0012118A">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 xml:space="preserve">Transmita uma consulta de nome </w:t>
      </w:r>
      <w:proofErr w:type="spellStart"/>
      <w:r>
        <w:rPr>
          <w:rFonts w:ascii="Segoe UI" w:hAnsi="Segoe UI" w:cs="Segoe UI"/>
          <w:color w:val="171717"/>
        </w:rPr>
        <w:t>NetBIOS</w:t>
      </w:r>
      <w:proofErr w:type="spellEnd"/>
      <w:r>
        <w:rPr>
          <w:rFonts w:ascii="Segoe UI" w:hAnsi="Segoe UI" w:cs="Segoe UI"/>
          <w:color w:val="171717"/>
        </w:rPr>
        <w:t>.</w:t>
      </w:r>
    </w:p>
    <w:p w14:paraId="494BE401" w14:textId="77777777" w:rsidR="0012118A" w:rsidRDefault="0012118A" w:rsidP="0012118A">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Verifique o arquivo LMHOSTS em C:\Windows\System32\Drivers\etc.</w:t>
      </w:r>
    </w:p>
    <w:p w14:paraId="7F76E8E1" w14:textId="77777777" w:rsidR="0012118A" w:rsidRDefault="0012118A" w:rsidP="0012118A">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 xml:space="preserve">Use um serviço configurado de resolução de nomes </w:t>
      </w:r>
      <w:proofErr w:type="spellStart"/>
      <w:r>
        <w:rPr>
          <w:rFonts w:ascii="Segoe UI" w:hAnsi="Segoe UI" w:cs="Segoe UI"/>
          <w:color w:val="171717"/>
        </w:rPr>
        <w:t>NetBIOS</w:t>
      </w:r>
      <w:proofErr w:type="spellEnd"/>
      <w:r>
        <w:rPr>
          <w:rFonts w:ascii="Segoe UI" w:hAnsi="Segoe UI" w:cs="Segoe UI"/>
          <w:color w:val="171717"/>
        </w:rPr>
        <w:t>, como o WINS (serviço de cadastramento na Internet do Windows).</w:t>
      </w:r>
    </w:p>
    <w:p w14:paraId="0FD0FCDF" w14:textId="77777777" w:rsidR="0012118A" w:rsidRDefault="0012118A" w:rsidP="0012118A">
      <w:pPr>
        <w:pStyle w:val="alert-title"/>
        <w:shd w:val="clear" w:color="auto" w:fill="FFFFFF"/>
        <w:spacing w:before="0" w:beforeAutospacing="0" w:after="0" w:afterAutospacing="0"/>
        <w:ind w:left="1290"/>
        <w:rPr>
          <w:rFonts w:ascii="Segoe UI" w:hAnsi="Segoe UI" w:cs="Segoe UI"/>
          <w:b/>
          <w:bCs/>
          <w:color w:val="171717"/>
        </w:rPr>
      </w:pPr>
      <w:r>
        <w:rPr>
          <w:rFonts w:ascii="Segoe UI" w:hAnsi="Segoe UI" w:cs="Segoe UI"/>
          <w:b/>
          <w:bCs/>
          <w:color w:val="171717"/>
        </w:rPr>
        <w:t> Dica</w:t>
      </w:r>
    </w:p>
    <w:p w14:paraId="5F81B7AC" w14:textId="77777777" w:rsidR="0012118A" w:rsidRDefault="0012118A" w:rsidP="0012118A">
      <w:pPr>
        <w:pStyle w:val="NormalWeb"/>
        <w:shd w:val="clear" w:color="auto" w:fill="FFFFFF"/>
        <w:ind w:left="1290"/>
        <w:rPr>
          <w:rFonts w:ascii="Segoe UI" w:hAnsi="Segoe UI" w:cs="Segoe UI"/>
          <w:color w:val="171717"/>
        </w:rPr>
      </w:pPr>
      <w:r>
        <w:rPr>
          <w:rFonts w:ascii="Segoe UI" w:hAnsi="Segoe UI" w:cs="Segoe UI"/>
          <w:color w:val="171717"/>
        </w:rPr>
        <w:lastRenderedPageBreak/>
        <w:t xml:space="preserve">Você pode instalar o recurso do servidor WINS no Windows Server quando sua organização requer a resolução de nomes </w:t>
      </w:r>
      <w:proofErr w:type="spellStart"/>
      <w:r>
        <w:rPr>
          <w:rFonts w:ascii="Segoe UI" w:hAnsi="Segoe UI" w:cs="Segoe UI"/>
          <w:color w:val="171717"/>
        </w:rPr>
        <w:t>NetBIOS</w:t>
      </w:r>
      <w:proofErr w:type="spellEnd"/>
      <w:r>
        <w:rPr>
          <w:rFonts w:ascii="Segoe UI" w:hAnsi="Segoe UI" w:cs="Segoe UI"/>
          <w:color w:val="171717"/>
        </w:rPr>
        <w:t xml:space="preserve"> para dar suporte a um aplicativo específico.</w:t>
      </w:r>
    </w:p>
    <w:p w14:paraId="0E703853" w14:textId="77777777" w:rsidR="0012118A" w:rsidRDefault="0012118A" w:rsidP="0012118A">
      <w:pPr>
        <w:pStyle w:val="Ttulo3"/>
        <w:shd w:val="clear" w:color="auto" w:fill="FFFFFF"/>
        <w:spacing w:before="450" w:after="270"/>
        <w:rPr>
          <w:rFonts w:ascii="Segoe UI" w:hAnsi="Segoe UI" w:cs="Segoe UI"/>
          <w:color w:val="171717"/>
        </w:rPr>
      </w:pPr>
      <w:r>
        <w:rPr>
          <w:rFonts w:ascii="Segoe UI" w:hAnsi="Segoe UI" w:cs="Segoe UI"/>
          <w:color w:val="171717"/>
        </w:rPr>
        <w:t>Nomes de computador e de host</w:t>
      </w:r>
    </w:p>
    <w:p w14:paraId="022D7EC7"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Um </w:t>
      </w:r>
      <w:r>
        <w:rPr>
          <w:rStyle w:val="nfase"/>
          <w:rFonts w:ascii="Segoe UI" w:hAnsi="Segoe UI" w:cs="Segoe UI"/>
          <w:color w:val="171717"/>
        </w:rPr>
        <w:t>nome de host</w:t>
      </w:r>
      <w:r>
        <w:rPr>
          <w:rFonts w:ascii="Segoe UI" w:hAnsi="Segoe UI" w:cs="Segoe UI"/>
          <w:color w:val="171717"/>
        </w:rPr>
        <w:t> é um nome amigável que está associado ao endereço IP de um host e que o identifica como um host TCP/IP. Ele não pode exceder 255 caracteres e deve conter apenas caracteres alfanuméricos, pontos e hifens. Um nome de host é um </w:t>
      </w:r>
      <w:r>
        <w:rPr>
          <w:rStyle w:val="nfase"/>
          <w:rFonts w:ascii="Segoe UI" w:hAnsi="Segoe UI" w:cs="Segoe UI"/>
          <w:color w:val="171717"/>
        </w:rPr>
        <w:t>alias</w:t>
      </w:r>
      <w:r>
        <w:rPr>
          <w:rFonts w:ascii="Segoe UI" w:hAnsi="Segoe UI" w:cs="Segoe UI"/>
          <w:color w:val="171717"/>
        </w:rPr>
        <w:t> ou um FQDN. Os elementos dele incluem pontos como separadores. Os aplicativos usam o FQDN estruturado na Internet. Um exemplo de FQDN é </w:t>
      </w:r>
      <w:r>
        <w:rPr>
          <w:rStyle w:val="CdigoHTML"/>
          <w:rFonts w:ascii="Consolas" w:hAnsi="Consolas"/>
          <w:color w:val="171717"/>
        </w:rPr>
        <w:t>payroll.contoso.com</w:t>
      </w:r>
      <w:r>
        <w:rPr>
          <w:rFonts w:ascii="Segoe UI" w:hAnsi="Segoe UI" w:cs="Segoe UI"/>
          <w:color w:val="171717"/>
        </w:rPr>
        <w:t>.</w:t>
      </w:r>
    </w:p>
    <w:p w14:paraId="26655BBB"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Um </w:t>
      </w:r>
      <w:r>
        <w:rPr>
          <w:rStyle w:val="nfase"/>
          <w:rFonts w:ascii="Segoe UI" w:hAnsi="Segoe UI" w:cs="Segoe UI"/>
          <w:color w:val="171717"/>
        </w:rPr>
        <w:t xml:space="preserve">nome </w:t>
      </w:r>
      <w:proofErr w:type="spellStart"/>
      <w:r>
        <w:rPr>
          <w:rStyle w:val="nfase"/>
          <w:rFonts w:ascii="Segoe UI" w:hAnsi="Segoe UI" w:cs="Segoe UI"/>
          <w:color w:val="171717"/>
        </w:rPr>
        <w:t>NetBIOS</w:t>
      </w:r>
      <w:proofErr w:type="spellEnd"/>
      <w:r>
        <w:rPr>
          <w:rFonts w:ascii="Segoe UI" w:hAnsi="Segoe UI" w:cs="Segoe UI"/>
          <w:color w:val="171717"/>
        </w:rPr>
        <w:t xml:space="preserve"> é um nome não hierárquico usado por alguns aplicativos mais antigos. Um nome </w:t>
      </w:r>
      <w:proofErr w:type="spellStart"/>
      <w:r>
        <w:rPr>
          <w:rFonts w:ascii="Segoe UI" w:hAnsi="Segoe UI" w:cs="Segoe UI"/>
          <w:color w:val="171717"/>
        </w:rPr>
        <w:t>NetBIOS</w:t>
      </w:r>
      <w:proofErr w:type="spellEnd"/>
      <w:r>
        <w:rPr>
          <w:rFonts w:ascii="Segoe UI" w:hAnsi="Segoe UI" w:cs="Segoe UI"/>
          <w:color w:val="171717"/>
        </w:rPr>
        <w:t xml:space="preserve"> de 16 caracteres identifica o recurso </w:t>
      </w:r>
      <w:proofErr w:type="spellStart"/>
      <w:r>
        <w:rPr>
          <w:rFonts w:ascii="Segoe UI" w:hAnsi="Segoe UI" w:cs="Segoe UI"/>
          <w:color w:val="171717"/>
        </w:rPr>
        <w:t>NetBIOS</w:t>
      </w:r>
      <w:proofErr w:type="spellEnd"/>
      <w:r>
        <w:rPr>
          <w:rFonts w:ascii="Segoe UI" w:hAnsi="Segoe UI" w:cs="Segoe UI"/>
          <w:color w:val="171717"/>
        </w:rPr>
        <w:t xml:space="preserve"> de uma rede. Um nome </w:t>
      </w:r>
      <w:proofErr w:type="spellStart"/>
      <w:r>
        <w:rPr>
          <w:rFonts w:ascii="Segoe UI" w:hAnsi="Segoe UI" w:cs="Segoe UI"/>
          <w:color w:val="171717"/>
        </w:rPr>
        <w:t>NetBIOS</w:t>
      </w:r>
      <w:proofErr w:type="spellEnd"/>
      <w:r>
        <w:rPr>
          <w:rFonts w:ascii="Segoe UI" w:hAnsi="Segoe UI" w:cs="Segoe UI"/>
          <w:color w:val="171717"/>
        </w:rPr>
        <w:t xml:space="preserve"> representa um único computador ou um grupo de computadores. O </w:t>
      </w:r>
      <w:proofErr w:type="spellStart"/>
      <w:r>
        <w:rPr>
          <w:rFonts w:ascii="Segoe UI" w:hAnsi="Segoe UI" w:cs="Segoe UI"/>
          <w:color w:val="171717"/>
        </w:rPr>
        <w:t>NetBIOS</w:t>
      </w:r>
      <w:proofErr w:type="spellEnd"/>
      <w:r>
        <w:rPr>
          <w:rFonts w:ascii="Segoe UI" w:hAnsi="Segoe UI" w:cs="Segoe UI"/>
          <w:color w:val="171717"/>
        </w:rPr>
        <w:t xml:space="preserve"> usa os primeiros 15 caracteres para o nome de um computador específico e o décimo sexto caractere final para identificar um recurso ou serviço nesse computador. Um exemplo de um nome </w:t>
      </w:r>
      <w:proofErr w:type="spellStart"/>
      <w:r>
        <w:rPr>
          <w:rFonts w:ascii="Segoe UI" w:hAnsi="Segoe UI" w:cs="Segoe UI"/>
          <w:color w:val="171717"/>
        </w:rPr>
        <w:t>NetBIOS</w:t>
      </w:r>
      <w:proofErr w:type="spellEnd"/>
      <w:r>
        <w:rPr>
          <w:rFonts w:ascii="Segoe UI" w:hAnsi="Segoe UI" w:cs="Segoe UI"/>
          <w:color w:val="171717"/>
        </w:rPr>
        <w:t xml:space="preserve"> é </w:t>
      </w:r>
      <w:r>
        <w:rPr>
          <w:rStyle w:val="Forte"/>
          <w:rFonts w:ascii="Segoe UI" w:hAnsi="Segoe UI" w:cs="Segoe UI"/>
          <w:color w:val="171717"/>
        </w:rPr>
        <w:t>SEA-SVR2[20h]</w:t>
      </w:r>
      <w:r>
        <w:rPr>
          <w:rFonts w:ascii="Segoe UI" w:hAnsi="Segoe UI" w:cs="Segoe UI"/>
          <w:color w:val="171717"/>
        </w:rPr>
        <w:t>.</w:t>
      </w:r>
    </w:p>
    <w:p w14:paraId="32EEA906" w14:textId="77777777" w:rsidR="0012118A" w:rsidRDefault="0012118A" w:rsidP="0012118A">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Trabalhar com zonas e registros DNS</w:t>
      </w:r>
    </w:p>
    <w:p w14:paraId="08D7106B" w14:textId="77777777" w:rsidR="0012118A" w:rsidRDefault="0012118A" w:rsidP="0012118A">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Concluído</w:t>
      </w:r>
      <w:r>
        <w:rPr>
          <w:rStyle w:val="xp-tag-xp"/>
          <w:rFonts w:ascii="Segoe UI" w:hAnsi="Segoe UI" w:cs="Segoe UI"/>
          <w:color w:val="171717"/>
          <w:sz w:val="18"/>
          <w:szCs w:val="18"/>
        </w:rPr>
        <w:t>100 XP</w:t>
      </w:r>
    </w:p>
    <w:p w14:paraId="3D9D860E" w14:textId="77777777" w:rsidR="0012118A" w:rsidRDefault="0012118A" w:rsidP="0012118A">
      <w:pPr>
        <w:numPr>
          <w:ilvl w:val="0"/>
          <w:numId w:val="6"/>
        </w:numPr>
        <w:shd w:val="clear" w:color="auto" w:fill="FFFFFF"/>
        <w:spacing w:after="0" w:line="240" w:lineRule="auto"/>
        <w:rPr>
          <w:rFonts w:ascii="Segoe UI" w:hAnsi="Segoe UI" w:cs="Segoe UI"/>
        </w:rPr>
      </w:pPr>
      <w:r>
        <w:rPr>
          <w:rFonts w:ascii="Segoe UI" w:hAnsi="Segoe UI" w:cs="Segoe UI"/>
        </w:rPr>
        <w:t>10 minutos</w:t>
      </w:r>
    </w:p>
    <w:p w14:paraId="5F2C8EDE"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 xml:space="preserve">A equipe de infraestrutura de TI da </w:t>
      </w:r>
      <w:proofErr w:type="spellStart"/>
      <w:r>
        <w:rPr>
          <w:rFonts w:ascii="Segoe UI" w:hAnsi="Segoe UI" w:cs="Segoe UI"/>
          <w:color w:val="171717"/>
        </w:rPr>
        <w:t>Contoso</w:t>
      </w:r>
      <w:proofErr w:type="spellEnd"/>
      <w:r>
        <w:rPr>
          <w:rFonts w:ascii="Segoe UI" w:hAnsi="Segoe UI" w:cs="Segoe UI"/>
          <w:color w:val="171717"/>
        </w:rPr>
        <w:t xml:space="preserve"> deve implantar o DNS para dar suporte aos seus aplicativos e serviços, incluindo o AD DS. A primeira etapa desse processo é planejar e implementar zonas DNS.</w:t>
      </w:r>
    </w:p>
    <w:p w14:paraId="4B71B4F0" w14:textId="77777777" w:rsidR="0012118A" w:rsidRDefault="0012118A" w:rsidP="0012118A">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O que é uma zona DNS?</w:t>
      </w:r>
    </w:p>
    <w:p w14:paraId="6437304E"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Uma </w:t>
      </w:r>
      <w:r>
        <w:rPr>
          <w:rStyle w:val="nfase"/>
          <w:rFonts w:ascii="Segoe UI" w:hAnsi="Segoe UI" w:cs="Segoe UI"/>
          <w:color w:val="171717"/>
        </w:rPr>
        <w:t>zona DNS</w:t>
      </w:r>
      <w:r>
        <w:rPr>
          <w:rFonts w:ascii="Segoe UI" w:hAnsi="Segoe UI" w:cs="Segoe UI"/>
          <w:color w:val="171717"/>
        </w:rPr>
        <w:t xml:space="preserve"> é a parte específica de um </w:t>
      </w:r>
      <w:proofErr w:type="spellStart"/>
      <w:r>
        <w:rPr>
          <w:rFonts w:ascii="Segoe UI" w:hAnsi="Segoe UI" w:cs="Segoe UI"/>
          <w:color w:val="171717"/>
        </w:rPr>
        <w:t>namespace</w:t>
      </w:r>
      <w:proofErr w:type="spellEnd"/>
      <w:r>
        <w:rPr>
          <w:rFonts w:ascii="Segoe UI" w:hAnsi="Segoe UI" w:cs="Segoe UI"/>
          <w:color w:val="171717"/>
        </w:rPr>
        <w:t xml:space="preserve"> DNS (</w:t>
      </w:r>
      <w:proofErr w:type="gramStart"/>
      <w:r>
        <w:rPr>
          <w:rFonts w:ascii="Segoe UI" w:hAnsi="Segoe UI" w:cs="Segoe UI"/>
          <w:color w:val="171717"/>
        </w:rPr>
        <w:t>como )</w:t>
      </w:r>
      <w:proofErr w:type="gramEnd"/>
      <w:r>
        <w:rPr>
          <w:rFonts w:ascii="Segoe UI" w:hAnsi="Segoe UI" w:cs="Segoe UI"/>
          <w:color w:val="171717"/>
        </w:rPr>
        <w:t xml:space="preserve"> que é hospedada em um servidor DNS. Essa zona contém registros de recursos e o servidor DNS responde a consultas de registros nesse </w:t>
      </w:r>
      <w:proofErr w:type="spellStart"/>
      <w:r>
        <w:rPr>
          <w:rFonts w:ascii="Segoe UI" w:hAnsi="Segoe UI" w:cs="Segoe UI"/>
          <w:color w:val="171717"/>
        </w:rPr>
        <w:t>namespace</w:t>
      </w:r>
      <w:proofErr w:type="spellEnd"/>
      <w:r>
        <w:rPr>
          <w:rFonts w:ascii="Segoe UI" w:hAnsi="Segoe UI" w:cs="Segoe UI"/>
          <w:color w:val="171717"/>
        </w:rPr>
        <w:t>. Por exemplo, um servidor DNS autoritativo quanto à resolução de </w:t>
      </w:r>
      <w:r>
        <w:rPr>
          <w:rStyle w:val="CdigoHTML"/>
          <w:rFonts w:ascii="Consolas" w:hAnsi="Consolas"/>
          <w:color w:val="171717"/>
        </w:rPr>
        <w:t>www.contoso.com</w:t>
      </w:r>
      <w:r>
        <w:rPr>
          <w:rFonts w:ascii="Segoe UI" w:hAnsi="Segoe UI" w:cs="Segoe UI"/>
          <w:color w:val="171717"/>
        </w:rPr>
        <w:t> para um endereço IP conterá a zona </w:t>
      </w:r>
      <w:r>
        <w:rPr>
          <w:rStyle w:val="CdigoHTML"/>
          <w:rFonts w:ascii="Consolas" w:hAnsi="Consolas"/>
          <w:color w:val="171717"/>
        </w:rPr>
        <w:t>Contoso.com</w:t>
      </w:r>
      <w:r>
        <w:rPr>
          <w:rFonts w:ascii="Segoe UI" w:hAnsi="Segoe UI" w:cs="Segoe UI"/>
          <w:color w:val="171717"/>
        </w:rPr>
        <w:t>.</w:t>
      </w:r>
    </w:p>
    <w:p w14:paraId="3445075D"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 xml:space="preserve">A equipe de infraestrutura de TI da </w:t>
      </w:r>
      <w:proofErr w:type="spellStart"/>
      <w:r>
        <w:rPr>
          <w:rFonts w:ascii="Segoe UI" w:hAnsi="Segoe UI" w:cs="Segoe UI"/>
          <w:color w:val="171717"/>
        </w:rPr>
        <w:t>Contoso</w:t>
      </w:r>
      <w:proofErr w:type="spellEnd"/>
      <w:r>
        <w:rPr>
          <w:rFonts w:ascii="Segoe UI" w:hAnsi="Segoe UI" w:cs="Segoe UI"/>
          <w:color w:val="171717"/>
        </w:rPr>
        <w:t xml:space="preserve"> pode optar por armazenar o conteúdo da zona DNS </w:t>
      </w:r>
      <w:r>
        <w:rPr>
          <w:rStyle w:val="CdigoHTML"/>
          <w:rFonts w:ascii="Consolas" w:hAnsi="Consolas"/>
          <w:color w:val="171717"/>
        </w:rPr>
        <w:t>Contoso.com</w:t>
      </w:r>
      <w:r>
        <w:rPr>
          <w:rFonts w:ascii="Segoe UI" w:hAnsi="Segoe UI" w:cs="Segoe UI"/>
          <w:color w:val="171717"/>
        </w:rPr>
        <w:t> em um arquivo ou no banco de dados AD DS.</w:t>
      </w:r>
    </w:p>
    <w:p w14:paraId="57384B42" w14:textId="77777777" w:rsidR="0012118A" w:rsidRDefault="0012118A" w:rsidP="0012118A">
      <w:pPr>
        <w:pStyle w:val="alert-title"/>
        <w:spacing w:before="0" w:beforeAutospacing="0" w:after="0" w:afterAutospacing="0"/>
        <w:rPr>
          <w:rFonts w:ascii="Segoe UI" w:hAnsi="Segoe UI" w:cs="Segoe UI"/>
          <w:b/>
          <w:bCs/>
          <w:color w:val="171717"/>
        </w:rPr>
      </w:pPr>
      <w:r>
        <w:rPr>
          <w:rFonts w:ascii="Segoe UI" w:hAnsi="Segoe UI" w:cs="Segoe UI"/>
          <w:b/>
          <w:bCs/>
          <w:color w:val="171717"/>
        </w:rPr>
        <w:t> Observação</w:t>
      </w:r>
    </w:p>
    <w:p w14:paraId="25ABFFF7" w14:textId="77777777" w:rsidR="0012118A" w:rsidRDefault="0012118A" w:rsidP="0012118A">
      <w:pPr>
        <w:pStyle w:val="NormalWeb"/>
        <w:rPr>
          <w:rFonts w:ascii="Segoe UI" w:hAnsi="Segoe UI" w:cs="Segoe UI"/>
          <w:color w:val="171717"/>
        </w:rPr>
      </w:pPr>
      <w:r>
        <w:rPr>
          <w:rFonts w:ascii="Segoe UI" w:hAnsi="Segoe UI" w:cs="Segoe UI"/>
          <w:color w:val="171717"/>
        </w:rPr>
        <w:lastRenderedPageBreak/>
        <w:t>No caso de um servidor DNS que também é um controlador de domínio do AD DS, você só pode optar por armazenar as zonas no banco de dados AD DS.</w:t>
      </w:r>
    </w:p>
    <w:p w14:paraId="52876A2A"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Quando o servidor DNS armazena a zona em um arquivo:</w:t>
      </w:r>
    </w:p>
    <w:p w14:paraId="3000B961" w14:textId="77777777" w:rsidR="0012118A" w:rsidRDefault="0012118A" w:rsidP="0012118A">
      <w:pPr>
        <w:numPr>
          <w:ilvl w:val="0"/>
          <w:numId w:val="7"/>
        </w:numPr>
        <w:shd w:val="clear" w:color="auto" w:fill="FFFFFF"/>
        <w:spacing w:after="0" w:line="240" w:lineRule="auto"/>
        <w:ind w:left="1290"/>
        <w:rPr>
          <w:rFonts w:ascii="Segoe UI" w:hAnsi="Segoe UI" w:cs="Segoe UI"/>
          <w:color w:val="171717"/>
        </w:rPr>
      </w:pPr>
      <w:r>
        <w:rPr>
          <w:rFonts w:ascii="Segoe UI" w:hAnsi="Segoe UI" w:cs="Segoe UI"/>
          <w:color w:val="171717"/>
        </w:rPr>
        <w:t>Esse arquivo está em uma pasta local no servidor.</w:t>
      </w:r>
    </w:p>
    <w:p w14:paraId="26D49C33" w14:textId="77777777" w:rsidR="0012118A" w:rsidRDefault="0012118A" w:rsidP="0012118A">
      <w:pPr>
        <w:numPr>
          <w:ilvl w:val="0"/>
          <w:numId w:val="7"/>
        </w:numPr>
        <w:shd w:val="clear" w:color="auto" w:fill="FFFFFF"/>
        <w:spacing w:after="0" w:line="240" w:lineRule="auto"/>
        <w:ind w:left="1290"/>
        <w:rPr>
          <w:rFonts w:ascii="Segoe UI" w:hAnsi="Segoe UI" w:cs="Segoe UI"/>
          <w:color w:val="171717"/>
        </w:rPr>
      </w:pPr>
      <w:r>
        <w:rPr>
          <w:rFonts w:ascii="Segoe UI" w:hAnsi="Segoe UI" w:cs="Segoe UI"/>
          <w:color w:val="171717"/>
        </w:rPr>
        <w:t>Somente uma cópia da zona é gravável.</w:t>
      </w:r>
    </w:p>
    <w:p w14:paraId="457921D3" w14:textId="77777777" w:rsidR="0012118A" w:rsidRDefault="0012118A" w:rsidP="0012118A">
      <w:pPr>
        <w:numPr>
          <w:ilvl w:val="0"/>
          <w:numId w:val="7"/>
        </w:numPr>
        <w:shd w:val="clear" w:color="auto" w:fill="FFFFFF"/>
        <w:spacing w:after="0" w:line="240" w:lineRule="auto"/>
        <w:ind w:left="1290"/>
        <w:rPr>
          <w:rFonts w:ascii="Segoe UI" w:hAnsi="Segoe UI" w:cs="Segoe UI"/>
          <w:color w:val="171717"/>
        </w:rPr>
      </w:pPr>
      <w:r>
        <w:rPr>
          <w:rFonts w:ascii="Segoe UI" w:hAnsi="Segoe UI" w:cs="Segoe UI"/>
          <w:color w:val="171717"/>
        </w:rPr>
        <w:t>As outras, que são somente leitura, são chamadas de </w:t>
      </w:r>
      <w:r>
        <w:rPr>
          <w:rStyle w:val="nfase"/>
          <w:rFonts w:ascii="Segoe UI" w:hAnsi="Segoe UI" w:cs="Segoe UI"/>
          <w:color w:val="171717"/>
        </w:rPr>
        <w:t>zonas secundárias</w:t>
      </w:r>
      <w:r>
        <w:rPr>
          <w:rFonts w:ascii="Segoe UI" w:hAnsi="Segoe UI" w:cs="Segoe UI"/>
          <w:color w:val="171717"/>
        </w:rPr>
        <w:t>.</w:t>
      </w:r>
    </w:p>
    <w:p w14:paraId="53137890" w14:textId="77777777" w:rsidR="0012118A" w:rsidRDefault="0012118A" w:rsidP="0012118A">
      <w:pPr>
        <w:pStyle w:val="Ttulo3"/>
        <w:shd w:val="clear" w:color="auto" w:fill="FFFFFF"/>
        <w:spacing w:before="450" w:after="270"/>
        <w:rPr>
          <w:rFonts w:ascii="Segoe UI" w:hAnsi="Segoe UI" w:cs="Segoe UI"/>
          <w:color w:val="171717"/>
        </w:rPr>
      </w:pPr>
      <w:r>
        <w:rPr>
          <w:rFonts w:ascii="Segoe UI" w:hAnsi="Segoe UI" w:cs="Segoe UI"/>
          <w:color w:val="171717"/>
        </w:rPr>
        <w:t>Zonas de pesquisa direta</w:t>
      </w:r>
    </w:p>
    <w:p w14:paraId="2D050F25"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As </w:t>
      </w:r>
      <w:r>
        <w:rPr>
          <w:rStyle w:val="nfase"/>
          <w:rFonts w:ascii="Segoe UI" w:hAnsi="Segoe UI" w:cs="Segoe UI"/>
          <w:color w:val="171717"/>
        </w:rPr>
        <w:t>zonas de pesquisa direta</w:t>
      </w:r>
      <w:r>
        <w:rPr>
          <w:rFonts w:ascii="Segoe UI" w:hAnsi="Segoe UI" w:cs="Segoe UI"/>
          <w:color w:val="171717"/>
        </w:rPr>
        <w:t> podem conter uma ampla variedade de registros de recursos diferentes, mas o tipo mais comum é o </w:t>
      </w:r>
      <w:r>
        <w:rPr>
          <w:rStyle w:val="nfase"/>
          <w:rFonts w:ascii="Segoe UI" w:hAnsi="Segoe UI" w:cs="Segoe UI"/>
          <w:color w:val="171717"/>
        </w:rPr>
        <w:t>registro de host (A)</w:t>
      </w:r>
      <w:r>
        <w:rPr>
          <w:rFonts w:ascii="Segoe UI" w:hAnsi="Segoe UI" w:cs="Segoe UI"/>
          <w:color w:val="171717"/>
        </w:rPr>
        <w:t>. Um registro de host é usado para resolver um nome de host para um endereço IP.</w:t>
      </w:r>
    </w:p>
    <w:p w14:paraId="3622C852" w14:textId="22AF53AD" w:rsidR="0012118A" w:rsidRDefault="0012118A" w:rsidP="0012118A">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0A7C068A" wp14:editId="3CD3C167">
            <wp:extent cx="5400040" cy="3168015"/>
            <wp:effectExtent l="0" t="0" r="0" b="0"/>
            <wp:docPr id="3" name="Imagem 3" descr="A screenshot of the Contoso.com zone in DNS. Displayed are various resource records. Also displayed is a reverse lookup zone for 172.16.1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the Contoso.com zone in DNS. Displayed are various resource records. Also displayed is a reverse lookup zone for 172.16.10.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168015"/>
                    </a:xfrm>
                    <a:prstGeom prst="rect">
                      <a:avLst/>
                    </a:prstGeom>
                    <a:noFill/>
                    <a:ln>
                      <a:noFill/>
                    </a:ln>
                  </pic:spPr>
                </pic:pic>
              </a:graphicData>
            </a:graphic>
          </wp:inline>
        </w:drawing>
      </w:r>
    </w:p>
    <w:p w14:paraId="6F6BCF5F"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Ao usar o AD DS, os servidores DNS internos de sua organização têm uma zona que corresponde ao domínio do AD DS. Por exemplo, se o nome de domínio do AD DS for </w:t>
      </w:r>
      <w:r>
        <w:rPr>
          <w:rStyle w:val="CdigoHTML"/>
          <w:rFonts w:ascii="Consolas" w:hAnsi="Consolas"/>
          <w:color w:val="171717"/>
        </w:rPr>
        <w:t>Contoso.com</w:t>
      </w:r>
      <w:r>
        <w:rPr>
          <w:rFonts w:ascii="Segoe UI" w:hAnsi="Segoe UI" w:cs="Segoe UI"/>
          <w:color w:val="171717"/>
        </w:rPr>
        <w:t>, também haverá uma zona DNS </w:t>
      </w:r>
      <w:r>
        <w:rPr>
          <w:rStyle w:val="CdigoHTML"/>
          <w:rFonts w:ascii="Consolas" w:hAnsi="Consolas"/>
          <w:color w:val="171717"/>
        </w:rPr>
        <w:t>Contoso.com</w:t>
      </w:r>
      <w:r>
        <w:rPr>
          <w:rFonts w:ascii="Segoe UI" w:hAnsi="Segoe UI" w:cs="Segoe UI"/>
          <w:color w:val="171717"/>
        </w:rPr>
        <w:t>. O AD DS armazena os registros de recursos que os servidores e clientes do Windows usam para localizar serviços de rede.</w:t>
      </w:r>
    </w:p>
    <w:p w14:paraId="15FF6AB2" w14:textId="77777777" w:rsidR="0012118A" w:rsidRDefault="0012118A" w:rsidP="0012118A">
      <w:pPr>
        <w:pStyle w:val="alert-title"/>
        <w:spacing w:before="0" w:beforeAutospacing="0" w:after="0" w:afterAutospacing="0"/>
        <w:rPr>
          <w:rFonts w:ascii="Segoe UI" w:hAnsi="Segoe UI" w:cs="Segoe UI"/>
          <w:b/>
          <w:bCs/>
          <w:color w:val="171717"/>
        </w:rPr>
      </w:pPr>
      <w:r>
        <w:rPr>
          <w:rFonts w:ascii="Segoe UI" w:hAnsi="Segoe UI" w:cs="Segoe UI"/>
          <w:b/>
          <w:bCs/>
          <w:color w:val="171717"/>
        </w:rPr>
        <w:t> Dica</w:t>
      </w:r>
    </w:p>
    <w:p w14:paraId="02ACF9D2" w14:textId="77777777" w:rsidR="0012118A" w:rsidRDefault="0012118A" w:rsidP="0012118A">
      <w:pPr>
        <w:pStyle w:val="NormalWeb"/>
        <w:rPr>
          <w:rFonts w:ascii="Segoe UI" w:hAnsi="Segoe UI" w:cs="Segoe UI"/>
          <w:color w:val="171717"/>
        </w:rPr>
      </w:pPr>
      <w:r>
        <w:rPr>
          <w:rFonts w:ascii="Segoe UI" w:hAnsi="Segoe UI" w:cs="Segoe UI"/>
          <w:color w:val="171717"/>
        </w:rPr>
        <w:t>Você não precisa disponibilizar na Internet os registros DNS que contêm as informações dos recursos do AD DS. Na verdade, você não deve fazer isso.</w:t>
      </w:r>
    </w:p>
    <w:p w14:paraId="40F8A7E2"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lastRenderedPageBreak/>
        <w:t>Ao fornecer a clientes da Internet a resolução de nomes para uma zona, é possível hospedá-la em um servidor Windows acessível na Internet.</w:t>
      </w:r>
    </w:p>
    <w:p w14:paraId="1E4D6498" w14:textId="77777777" w:rsidR="0012118A" w:rsidRDefault="0012118A" w:rsidP="0012118A">
      <w:pPr>
        <w:pStyle w:val="alert-title"/>
        <w:spacing w:before="0" w:beforeAutospacing="0" w:after="0" w:afterAutospacing="0"/>
        <w:rPr>
          <w:rFonts w:ascii="Segoe UI" w:hAnsi="Segoe UI" w:cs="Segoe UI"/>
          <w:b/>
          <w:bCs/>
          <w:color w:val="171717"/>
        </w:rPr>
      </w:pPr>
      <w:r>
        <w:rPr>
          <w:rFonts w:ascii="Segoe UI" w:hAnsi="Segoe UI" w:cs="Segoe UI"/>
          <w:b/>
          <w:bCs/>
          <w:color w:val="171717"/>
        </w:rPr>
        <w:t> Dica</w:t>
      </w:r>
    </w:p>
    <w:p w14:paraId="1A18DD62" w14:textId="77777777" w:rsidR="0012118A" w:rsidRDefault="0012118A" w:rsidP="0012118A">
      <w:pPr>
        <w:pStyle w:val="NormalWeb"/>
        <w:rPr>
          <w:rFonts w:ascii="Segoe UI" w:hAnsi="Segoe UI" w:cs="Segoe UI"/>
          <w:color w:val="171717"/>
        </w:rPr>
      </w:pPr>
      <w:r>
        <w:rPr>
          <w:rFonts w:ascii="Segoe UI" w:hAnsi="Segoe UI" w:cs="Segoe UI"/>
          <w:color w:val="171717"/>
        </w:rPr>
        <w:t>Outra opção é posicionar seus servidores DNS para Internet na rede de perímetro.</w:t>
      </w:r>
    </w:p>
    <w:p w14:paraId="46F1BAFD"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Você também pode hospedar a zona em um serviço DNS de terceiros que seja especializado em fornecer a resolução de nomes de Internet.</w:t>
      </w:r>
    </w:p>
    <w:p w14:paraId="429F5334" w14:textId="77777777" w:rsidR="0012118A" w:rsidRDefault="0012118A" w:rsidP="0012118A">
      <w:pPr>
        <w:pStyle w:val="Ttulo3"/>
        <w:shd w:val="clear" w:color="auto" w:fill="FFFFFF"/>
        <w:spacing w:before="450" w:after="270"/>
        <w:rPr>
          <w:rFonts w:ascii="Segoe UI" w:hAnsi="Segoe UI" w:cs="Segoe UI"/>
          <w:color w:val="171717"/>
        </w:rPr>
      </w:pPr>
      <w:r>
        <w:rPr>
          <w:rFonts w:ascii="Segoe UI" w:hAnsi="Segoe UI" w:cs="Segoe UI"/>
          <w:color w:val="171717"/>
        </w:rPr>
        <w:t>Zonas de pesquisa inversa</w:t>
      </w:r>
    </w:p>
    <w:p w14:paraId="7547BCD1"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As </w:t>
      </w:r>
      <w:r>
        <w:rPr>
          <w:rStyle w:val="nfase"/>
          <w:rFonts w:ascii="Segoe UI" w:hAnsi="Segoe UI" w:cs="Segoe UI"/>
          <w:color w:val="171717"/>
        </w:rPr>
        <w:t>zonas de pesquisa inversa</w:t>
      </w:r>
      <w:r>
        <w:rPr>
          <w:rFonts w:ascii="Segoe UI" w:hAnsi="Segoe UI" w:cs="Segoe UI"/>
          <w:color w:val="171717"/>
        </w:rPr>
        <w:t> são usadas apenas para resolver um endereço IP para um nome. Essa funcionalidade é usada por diversos aplicativos e, muitas vezes, por administradores. Por exemplo, um administrador pode observar um endereço IP específico em um arquivo de log e usar uma pesquisa inversa para identificar o nome do computador que corresponde a ele.</w:t>
      </w:r>
    </w:p>
    <w:p w14:paraId="5C239057" w14:textId="202BFFF7" w:rsidR="0012118A" w:rsidRDefault="0012118A" w:rsidP="0012118A">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5313A004" wp14:editId="70D46B79">
            <wp:extent cx="5400040" cy="3168015"/>
            <wp:effectExtent l="0" t="0" r="0" b="0"/>
            <wp:docPr id="2" name="Imagem 2" descr="A screenshot of the 10.16.172.in-addr.arpa zone in DNS. Displayed are several PTR resource records. Also displayed is a forward lookup zone for Contos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the 10.16.172.in-addr.arpa zone in DNS. Displayed are several PTR resource records. Also displayed is a forward lookup zone for Contoso.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168015"/>
                    </a:xfrm>
                    <a:prstGeom prst="rect">
                      <a:avLst/>
                    </a:prstGeom>
                    <a:noFill/>
                    <a:ln>
                      <a:noFill/>
                    </a:ln>
                  </pic:spPr>
                </pic:pic>
              </a:graphicData>
            </a:graphic>
          </wp:inline>
        </w:drawing>
      </w:r>
    </w:p>
    <w:p w14:paraId="5B654188"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Você cria zonas de pesquisa inversa apenas para intervalos de endereços IP de sua responsabilidade.</w:t>
      </w:r>
    </w:p>
    <w:p w14:paraId="568FD5C6" w14:textId="77777777" w:rsidR="0012118A" w:rsidRDefault="0012118A" w:rsidP="0012118A">
      <w:pPr>
        <w:pStyle w:val="alert-title"/>
        <w:spacing w:before="0" w:beforeAutospacing="0" w:after="0" w:afterAutospacing="0"/>
        <w:rPr>
          <w:rFonts w:ascii="Segoe UI" w:hAnsi="Segoe UI" w:cs="Segoe UI"/>
          <w:b/>
          <w:bCs/>
          <w:color w:val="171717"/>
        </w:rPr>
      </w:pPr>
      <w:r>
        <w:rPr>
          <w:rFonts w:ascii="Segoe UI" w:hAnsi="Segoe UI" w:cs="Segoe UI"/>
          <w:b/>
          <w:bCs/>
          <w:color w:val="171717"/>
        </w:rPr>
        <w:t> Dica</w:t>
      </w:r>
    </w:p>
    <w:p w14:paraId="6708DED3" w14:textId="77777777" w:rsidR="0012118A" w:rsidRDefault="0012118A" w:rsidP="0012118A">
      <w:pPr>
        <w:pStyle w:val="NormalWeb"/>
        <w:rPr>
          <w:rFonts w:ascii="Segoe UI" w:hAnsi="Segoe UI" w:cs="Segoe UI"/>
          <w:color w:val="171717"/>
        </w:rPr>
      </w:pPr>
      <w:r>
        <w:rPr>
          <w:rFonts w:ascii="Segoe UI" w:hAnsi="Segoe UI" w:cs="Segoe UI"/>
          <w:color w:val="171717"/>
        </w:rPr>
        <w:t>Como prática recomendada, você deve criar zonas de pesquisa inversa para todos os intervalos de endereços IP em sua rede interna e hospedá-las em seus servidores DNS internos.</w:t>
      </w:r>
    </w:p>
    <w:p w14:paraId="5A5932F2"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lastRenderedPageBreak/>
        <w:t>O nome das zonas de pesquisa inversa termina com </w:t>
      </w:r>
      <w:r>
        <w:rPr>
          <w:rStyle w:val="CdigoHTML"/>
          <w:rFonts w:ascii="Consolas" w:hAnsi="Consolas"/>
          <w:color w:val="171717"/>
        </w:rPr>
        <w:t>in-</w:t>
      </w:r>
      <w:proofErr w:type="spellStart"/>
      <w:proofErr w:type="gramStart"/>
      <w:r>
        <w:rPr>
          <w:rStyle w:val="CdigoHTML"/>
          <w:rFonts w:ascii="Consolas" w:hAnsi="Consolas"/>
          <w:color w:val="171717"/>
        </w:rPr>
        <w:t>addr.arpa</w:t>
      </w:r>
      <w:proofErr w:type="spellEnd"/>
      <w:proofErr w:type="gramEnd"/>
      <w:r>
        <w:rPr>
          <w:rFonts w:ascii="Segoe UI" w:hAnsi="Segoe UI" w:cs="Segoe UI"/>
          <w:color w:val="171717"/>
        </w:rPr>
        <w:t> e é baseado no intervalo de endereços IPv4. Por exemplo, o nome da zona de pesquisa inversa </w:t>
      </w:r>
      <w:r>
        <w:rPr>
          <w:rStyle w:val="CdigoHTML"/>
          <w:rFonts w:ascii="Consolas" w:hAnsi="Consolas"/>
          <w:color w:val="171717"/>
        </w:rPr>
        <w:t>172.16.35.0/24</w:t>
      </w:r>
      <w:r>
        <w:rPr>
          <w:rFonts w:ascii="Segoe UI" w:hAnsi="Segoe UI" w:cs="Segoe UI"/>
          <w:color w:val="171717"/>
        </w:rPr>
        <w:t> será </w:t>
      </w:r>
      <w:r>
        <w:rPr>
          <w:rStyle w:val="CdigoHTML"/>
          <w:rFonts w:ascii="Consolas" w:hAnsi="Consolas"/>
          <w:color w:val="171717"/>
        </w:rPr>
        <w:t>35.</w:t>
      </w:r>
      <w:proofErr w:type="gramStart"/>
      <w:r>
        <w:rPr>
          <w:rStyle w:val="CdigoHTML"/>
          <w:rFonts w:ascii="Consolas" w:hAnsi="Consolas"/>
          <w:color w:val="171717"/>
        </w:rPr>
        <w:t>16.172.in</w:t>
      </w:r>
      <w:proofErr w:type="gramEnd"/>
      <w:r>
        <w:rPr>
          <w:rStyle w:val="CdigoHTML"/>
          <w:rFonts w:ascii="Consolas" w:hAnsi="Consolas"/>
          <w:color w:val="171717"/>
        </w:rPr>
        <w:t>-addr.arpa</w:t>
      </w:r>
      <w:r>
        <w:rPr>
          <w:rFonts w:ascii="Segoe UI" w:hAnsi="Segoe UI" w:cs="Segoe UI"/>
          <w:color w:val="171717"/>
        </w:rPr>
        <w:t>.</w:t>
      </w:r>
    </w:p>
    <w:p w14:paraId="2B045624" w14:textId="77777777" w:rsidR="0012118A" w:rsidRDefault="0012118A" w:rsidP="0012118A">
      <w:pPr>
        <w:pStyle w:val="alert-title"/>
        <w:spacing w:before="0" w:beforeAutospacing="0" w:after="0" w:afterAutospacing="0"/>
        <w:rPr>
          <w:rFonts w:ascii="Segoe UI" w:hAnsi="Segoe UI" w:cs="Segoe UI"/>
          <w:b/>
          <w:bCs/>
          <w:color w:val="171717"/>
        </w:rPr>
      </w:pPr>
      <w:r>
        <w:rPr>
          <w:rFonts w:ascii="Segoe UI" w:hAnsi="Segoe UI" w:cs="Segoe UI"/>
          <w:b/>
          <w:bCs/>
          <w:color w:val="171717"/>
        </w:rPr>
        <w:t> Dica</w:t>
      </w:r>
    </w:p>
    <w:p w14:paraId="60696FF4" w14:textId="77777777" w:rsidR="0012118A" w:rsidRDefault="0012118A" w:rsidP="0012118A">
      <w:pPr>
        <w:pStyle w:val="NormalWeb"/>
        <w:rPr>
          <w:rFonts w:ascii="Segoe UI" w:hAnsi="Segoe UI" w:cs="Segoe UI"/>
          <w:color w:val="171717"/>
        </w:rPr>
      </w:pPr>
      <w:r>
        <w:rPr>
          <w:rFonts w:ascii="Segoe UI" w:hAnsi="Segoe UI" w:cs="Segoe UI"/>
          <w:color w:val="171717"/>
        </w:rPr>
        <w:t>As zonas de pesquisa inversa são sempre baseadas em um octeto completo do endereço IP.</w:t>
      </w:r>
    </w:p>
    <w:p w14:paraId="47F8CB6B" w14:textId="77777777" w:rsidR="0012118A" w:rsidRDefault="0012118A" w:rsidP="0012118A">
      <w:pPr>
        <w:pStyle w:val="Ttulo3"/>
        <w:shd w:val="clear" w:color="auto" w:fill="FFFFFF"/>
        <w:spacing w:before="450" w:after="270"/>
        <w:rPr>
          <w:rFonts w:ascii="Segoe UI" w:hAnsi="Segoe UI" w:cs="Segoe UI"/>
          <w:color w:val="171717"/>
        </w:rPr>
      </w:pPr>
      <w:r>
        <w:rPr>
          <w:rFonts w:ascii="Segoe UI" w:hAnsi="Segoe UI" w:cs="Segoe UI"/>
          <w:color w:val="171717"/>
        </w:rPr>
        <w:t>Zonas primárias e secundárias</w:t>
      </w:r>
    </w:p>
    <w:p w14:paraId="2EA0914D"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Ao criar uma zona em um servidor DNS, você deve identificar se ela é primária ou secundária. Para criar, editar ou excluir registros de recursos, use a zona primária. Como uma zona secundária é uma cópia somente leitura de uma zona primária, você não pode gerenciar os registros de recursos nela.</w:t>
      </w:r>
    </w:p>
    <w:p w14:paraId="60F3111C"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Na maioria dos casos, essas zonas copiam periodicamente os registros de recursos diretamente da zona primária. Mas, em algumas configurações complexas, uma zona secundária pode copiar registros de recursos de outra zona secundária.</w:t>
      </w:r>
    </w:p>
    <w:p w14:paraId="67E44CB7"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Você pode armazenar uma zona primária padrão em um arquivo local ou armazenar dados de zona no AD DS. Ao armazenar dados de zona no AD DS, a zona é chamada de </w:t>
      </w:r>
      <w:r>
        <w:rPr>
          <w:rStyle w:val="nfase"/>
          <w:rFonts w:ascii="Segoe UI" w:hAnsi="Segoe UI" w:cs="Segoe UI"/>
          <w:color w:val="171717"/>
        </w:rPr>
        <w:t xml:space="preserve">integrada ao Active </w:t>
      </w:r>
      <w:proofErr w:type="spellStart"/>
      <w:r>
        <w:rPr>
          <w:rStyle w:val="nfase"/>
          <w:rFonts w:ascii="Segoe UI" w:hAnsi="Segoe UI" w:cs="Segoe UI"/>
          <w:color w:val="171717"/>
        </w:rPr>
        <w:t>Directory</w:t>
      </w:r>
      <w:proofErr w:type="spellEnd"/>
      <w:r>
        <w:rPr>
          <w:rFonts w:ascii="Segoe UI" w:hAnsi="Segoe UI" w:cs="Segoe UI"/>
          <w:color w:val="171717"/>
        </w:rPr>
        <w:t> e habilita recursos adicionais, como atualizações dinâmicas seguras.</w:t>
      </w:r>
    </w:p>
    <w:p w14:paraId="3C5FF7C0" w14:textId="77777777" w:rsidR="0012118A" w:rsidRDefault="0012118A" w:rsidP="0012118A">
      <w:pPr>
        <w:pStyle w:val="alert-title"/>
        <w:spacing w:before="0" w:beforeAutospacing="0" w:after="0" w:afterAutospacing="0"/>
        <w:rPr>
          <w:rFonts w:ascii="Segoe UI" w:hAnsi="Segoe UI" w:cs="Segoe UI"/>
          <w:b/>
          <w:bCs/>
          <w:color w:val="171717"/>
        </w:rPr>
      </w:pPr>
      <w:r>
        <w:rPr>
          <w:rFonts w:ascii="Segoe UI" w:hAnsi="Segoe UI" w:cs="Segoe UI"/>
          <w:b/>
          <w:bCs/>
          <w:color w:val="171717"/>
        </w:rPr>
        <w:t> Observação</w:t>
      </w:r>
    </w:p>
    <w:p w14:paraId="48B05079" w14:textId="77777777" w:rsidR="0012118A" w:rsidRDefault="0012118A" w:rsidP="0012118A">
      <w:pPr>
        <w:pStyle w:val="NormalWeb"/>
        <w:rPr>
          <w:rFonts w:ascii="Segoe UI" w:hAnsi="Segoe UI" w:cs="Segoe UI"/>
          <w:color w:val="171717"/>
        </w:rPr>
      </w:pPr>
      <w:r>
        <w:rPr>
          <w:rFonts w:ascii="Segoe UI" w:hAnsi="Segoe UI" w:cs="Segoe UI"/>
          <w:color w:val="171717"/>
        </w:rPr>
        <w:t xml:space="preserve">As zonas integradas ao Active </w:t>
      </w:r>
      <w:proofErr w:type="spellStart"/>
      <w:r>
        <w:rPr>
          <w:rFonts w:ascii="Segoe UI" w:hAnsi="Segoe UI" w:cs="Segoe UI"/>
          <w:color w:val="171717"/>
        </w:rPr>
        <w:t>Directory</w:t>
      </w:r>
      <w:proofErr w:type="spellEnd"/>
      <w:r>
        <w:rPr>
          <w:rFonts w:ascii="Segoe UI" w:hAnsi="Segoe UI" w:cs="Segoe UI"/>
          <w:color w:val="171717"/>
        </w:rPr>
        <w:t xml:space="preserve"> estão disponíveis somente em controladores de domínio com a função de servidor DNS instalada. A maioria dos servidores DNS baseados em Windows usa zonas integradas ao Active </w:t>
      </w:r>
      <w:proofErr w:type="spellStart"/>
      <w:r>
        <w:rPr>
          <w:rFonts w:ascii="Segoe UI" w:hAnsi="Segoe UI" w:cs="Segoe UI"/>
          <w:color w:val="171717"/>
        </w:rPr>
        <w:t>Directory</w:t>
      </w:r>
      <w:proofErr w:type="spellEnd"/>
      <w:r>
        <w:rPr>
          <w:rFonts w:ascii="Segoe UI" w:hAnsi="Segoe UI" w:cs="Segoe UI"/>
          <w:color w:val="171717"/>
        </w:rPr>
        <w:t>.</w:t>
      </w:r>
    </w:p>
    <w:p w14:paraId="2F0C15FD" w14:textId="77777777" w:rsidR="0012118A" w:rsidRDefault="0012118A" w:rsidP="0012118A">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O que são registros DNS?</w:t>
      </w:r>
    </w:p>
    <w:p w14:paraId="7DB45131"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Os registros DNS são registros de recursos armazenados em zonas DNS. Eles contêm as informações que os servidores DNS enviam em resposta às solicitações de DNS. Todas as zonas DNS de pesquisa direta e inversa contêm os seguintes registros:</w:t>
      </w:r>
    </w:p>
    <w:p w14:paraId="099BAD2E" w14:textId="77777777" w:rsidR="0012118A" w:rsidRDefault="0012118A" w:rsidP="0012118A">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t xml:space="preserve">SOA (início de autoridade). Contém informações de configuração para a zona, como o nome do servidor DNS primário e a frequência </w:t>
      </w:r>
      <w:r>
        <w:rPr>
          <w:rFonts w:ascii="Segoe UI" w:hAnsi="Segoe UI" w:cs="Segoe UI"/>
          <w:color w:val="171717"/>
        </w:rPr>
        <w:lastRenderedPageBreak/>
        <w:t>de sincronização dos servidores secundários. Há um registro SOA por zona.</w:t>
      </w:r>
    </w:p>
    <w:p w14:paraId="344F723D" w14:textId="77777777" w:rsidR="0012118A" w:rsidRDefault="0012118A" w:rsidP="0012118A">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t>NS (servidor de nomes). Identifica um servidor DNS para o domínio. Há um registro NS para cada servidor DNS com uma cópia da zona.</w:t>
      </w:r>
    </w:p>
    <w:p w14:paraId="66DE4E4C" w14:textId="77777777" w:rsidR="0012118A" w:rsidRDefault="0012118A" w:rsidP="0012118A">
      <w:pPr>
        <w:pStyle w:val="Ttulo3"/>
        <w:shd w:val="clear" w:color="auto" w:fill="FFFFFF"/>
        <w:spacing w:before="450" w:after="270"/>
        <w:rPr>
          <w:rFonts w:ascii="Segoe UI" w:hAnsi="Segoe UI" w:cs="Segoe UI"/>
          <w:color w:val="171717"/>
        </w:rPr>
      </w:pPr>
      <w:r>
        <w:rPr>
          <w:rFonts w:ascii="Segoe UI" w:hAnsi="Segoe UI" w:cs="Segoe UI"/>
          <w:color w:val="171717"/>
        </w:rPr>
        <w:t>Registros de recursos em zonas de pesquisa direta</w:t>
      </w:r>
    </w:p>
    <w:p w14:paraId="796EA607"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A tabela a seguir descreve alguns dos registros de recursos disponíveis em zonas de pesquisa direta.</w:t>
      </w:r>
    </w:p>
    <w:tbl>
      <w:tblPr>
        <w:tblW w:w="14355" w:type="dxa"/>
        <w:tblCellMar>
          <w:top w:w="15" w:type="dxa"/>
          <w:left w:w="15" w:type="dxa"/>
          <w:bottom w:w="15" w:type="dxa"/>
          <w:right w:w="15" w:type="dxa"/>
        </w:tblCellMar>
        <w:tblLook w:val="04A0" w:firstRow="1" w:lastRow="0" w:firstColumn="1" w:lastColumn="0" w:noHBand="0" w:noVBand="1"/>
      </w:tblPr>
      <w:tblGrid>
        <w:gridCol w:w="1931"/>
        <w:gridCol w:w="12424"/>
      </w:tblGrid>
      <w:tr w:rsidR="0012118A" w14:paraId="364466E0" w14:textId="77777777" w:rsidTr="0012118A">
        <w:trPr>
          <w:tblHeader/>
        </w:trPr>
        <w:tc>
          <w:tcPr>
            <w:tcW w:w="0" w:type="auto"/>
            <w:hideMark/>
          </w:tcPr>
          <w:p w14:paraId="24E45461" w14:textId="77777777" w:rsidR="0012118A" w:rsidRDefault="0012118A">
            <w:pPr>
              <w:rPr>
                <w:rFonts w:ascii="Times New Roman" w:hAnsi="Times New Roman" w:cs="Times New Roman"/>
                <w:b/>
                <w:bCs/>
              </w:rPr>
            </w:pPr>
            <w:r>
              <w:rPr>
                <w:b/>
                <w:bCs/>
              </w:rPr>
              <w:t>Tipos de registro DNS</w:t>
            </w:r>
          </w:p>
        </w:tc>
        <w:tc>
          <w:tcPr>
            <w:tcW w:w="0" w:type="auto"/>
            <w:hideMark/>
          </w:tcPr>
          <w:p w14:paraId="6685CE33" w14:textId="77777777" w:rsidR="0012118A" w:rsidRDefault="0012118A">
            <w:pPr>
              <w:rPr>
                <w:b/>
                <w:bCs/>
              </w:rPr>
            </w:pPr>
            <w:r>
              <w:rPr>
                <w:b/>
                <w:bCs/>
              </w:rPr>
              <w:t>Descrição</w:t>
            </w:r>
          </w:p>
        </w:tc>
      </w:tr>
      <w:tr w:rsidR="0012118A" w14:paraId="6787B384" w14:textId="77777777" w:rsidTr="0012118A">
        <w:tc>
          <w:tcPr>
            <w:tcW w:w="0" w:type="auto"/>
            <w:hideMark/>
          </w:tcPr>
          <w:p w14:paraId="792B6BE0" w14:textId="77777777" w:rsidR="0012118A" w:rsidRDefault="0012118A">
            <w:r>
              <w:t>Host (A)</w:t>
            </w:r>
          </w:p>
        </w:tc>
        <w:tc>
          <w:tcPr>
            <w:tcW w:w="0" w:type="auto"/>
            <w:hideMark/>
          </w:tcPr>
          <w:p w14:paraId="11D65BAD" w14:textId="77777777" w:rsidR="0012118A" w:rsidRDefault="0012118A">
            <w:r>
              <w:t>Usado para resolver um nome para um endereço IPv4.</w:t>
            </w:r>
          </w:p>
        </w:tc>
      </w:tr>
      <w:tr w:rsidR="0012118A" w14:paraId="7AE70B93" w14:textId="77777777" w:rsidTr="0012118A">
        <w:tc>
          <w:tcPr>
            <w:tcW w:w="0" w:type="auto"/>
            <w:hideMark/>
          </w:tcPr>
          <w:p w14:paraId="5BFECD95" w14:textId="77777777" w:rsidR="0012118A" w:rsidRDefault="0012118A">
            <w:r>
              <w:t>Host (AAAA)</w:t>
            </w:r>
          </w:p>
        </w:tc>
        <w:tc>
          <w:tcPr>
            <w:tcW w:w="0" w:type="auto"/>
            <w:hideMark/>
          </w:tcPr>
          <w:p w14:paraId="5921A5EB" w14:textId="77777777" w:rsidR="0012118A" w:rsidRDefault="0012118A">
            <w:r>
              <w:t>Usado para resolver um nome para um endereço IPv6.</w:t>
            </w:r>
          </w:p>
        </w:tc>
      </w:tr>
      <w:tr w:rsidR="0012118A" w14:paraId="2D327FDF" w14:textId="77777777" w:rsidTr="0012118A">
        <w:tc>
          <w:tcPr>
            <w:tcW w:w="0" w:type="auto"/>
            <w:hideMark/>
          </w:tcPr>
          <w:p w14:paraId="0CB3F320" w14:textId="77777777" w:rsidR="0012118A" w:rsidRDefault="0012118A">
            <w:proofErr w:type="spellStart"/>
            <w:r>
              <w:t>Alias</w:t>
            </w:r>
            <w:proofErr w:type="spellEnd"/>
            <w:r>
              <w:t xml:space="preserve"> (CNAME)</w:t>
            </w:r>
          </w:p>
        </w:tc>
        <w:tc>
          <w:tcPr>
            <w:tcW w:w="0" w:type="auto"/>
            <w:hideMark/>
          </w:tcPr>
          <w:p w14:paraId="6E82DBAD" w14:textId="77777777" w:rsidR="0012118A" w:rsidRDefault="0012118A">
            <w:r>
              <w:t>Usado para resolver um nome para outro nome. Por exemplo, um alias pode resolver </w:t>
            </w:r>
            <w:r>
              <w:rPr>
                <w:rStyle w:val="CdigoHTML"/>
                <w:rFonts w:ascii="Consolas" w:eastAsiaTheme="minorHAnsi" w:hAnsi="Consolas"/>
                <w:sz w:val="18"/>
                <w:szCs w:val="18"/>
              </w:rPr>
              <w:t>app.contoso.com</w:t>
            </w:r>
            <w:r>
              <w:t> para </w:t>
            </w:r>
            <w:r>
              <w:rPr>
                <w:rStyle w:val="CdigoHTML"/>
                <w:rFonts w:ascii="Consolas" w:eastAsiaTheme="minorHAnsi" w:hAnsi="Consolas"/>
                <w:sz w:val="18"/>
                <w:szCs w:val="18"/>
              </w:rPr>
              <w:t>sea-svr1.contoso.com</w:t>
            </w:r>
            <w:r>
              <w:t>.</w:t>
            </w:r>
          </w:p>
        </w:tc>
      </w:tr>
      <w:tr w:rsidR="0012118A" w14:paraId="088B9DFB" w14:textId="77777777" w:rsidTr="0012118A">
        <w:tc>
          <w:tcPr>
            <w:tcW w:w="0" w:type="auto"/>
            <w:hideMark/>
          </w:tcPr>
          <w:p w14:paraId="056069F4" w14:textId="77777777" w:rsidR="0012118A" w:rsidRDefault="0012118A">
            <w:r>
              <w:t>Local de serviço (SRV)</w:t>
            </w:r>
          </w:p>
        </w:tc>
        <w:tc>
          <w:tcPr>
            <w:tcW w:w="0" w:type="auto"/>
            <w:hideMark/>
          </w:tcPr>
          <w:p w14:paraId="5ECD643F" w14:textId="77777777" w:rsidR="0012118A" w:rsidRDefault="0012118A">
            <w:r>
              <w:t>Usado por aplicativos para identificar o local dos servidores que hospedam esse aplicativo. Por exemplo, o AD DS usa os registros SRV para identificar o local dos controladores de domínio e dos serviços relacionados.</w:t>
            </w:r>
          </w:p>
        </w:tc>
      </w:tr>
      <w:tr w:rsidR="0012118A" w14:paraId="7F3B8347" w14:textId="77777777" w:rsidTr="0012118A">
        <w:tc>
          <w:tcPr>
            <w:tcW w:w="0" w:type="auto"/>
            <w:hideMark/>
          </w:tcPr>
          <w:p w14:paraId="6F385888" w14:textId="77777777" w:rsidR="0012118A" w:rsidRDefault="0012118A">
            <w:r>
              <w:t>Servidor de mensagens (MX)</w:t>
            </w:r>
          </w:p>
        </w:tc>
        <w:tc>
          <w:tcPr>
            <w:tcW w:w="0" w:type="auto"/>
            <w:hideMark/>
          </w:tcPr>
          <w:p w14:paraId="5FA95C01" w14:textId="77777777" w:rsidR="0012118A" w:rsidRDefault="0012118A">
            <w:r>
              <w:t xml:space="preserve">Usado para identificar servidores de </w:t>
            </w:r>
            <w:proofErr w:type="spellStart"/>
            <w:r>
              <w:t>email</w:t>
            </w:r>
            <w:proofErr w:type="spellEnd"/>
            <w:r>
              <w:t xml:space="preserve"> para um domínio.</w:t>
            </w:r>
          </w:p>
        </w:tc>
      </w:tr>
      <w:tr w:rsidR="0012118A" w14:paraId="559136CF" w14:textId="77777777" w:rsidTr="0012118A">
        <w:tc>
          <w:tcPr>
            <w:tcW w:w="0" w:type="auto"/>
            <w:hideMark/>
          </w:tcPr>
          <w:p w14:paraId="292830BB" w14:textId="77777777" w:rsidR="0012118A" w:rsidRDefault="0012118A">
            <w:r>
              <w:t>Texto (TXT)</w:t>
            </w:r>
          </w:p>
        </w:tc>
        <w:tc>
          <w:tcPr>
            <w:tcW w:w="0" w:type="auto"/>
            <w:hideMark/>
          </w:tcPr>
          <w:p w14:paraId="05E24C2E" w14:textId="77777777" w:rsidR="0012118A" w:rsidRDefault="0012118A">
            <w:r>
              <w:t>Usado para armazenar cadeias arbitrárias de informações no DNS.</w:t>
            </w:r>
          </w:p>
        </w:tc>
      </w:tr>
    </w:tbl>
    <w:p w14:paraId="3EF08295" w14:textId="77777777" w:rsidR="0012118A" w:rsidRDefault="0012118A" w:rsidP="0012118A">
      <w:pPr>
        <w:pStyle w:val="Ttulo3"/>
        <w:shd w:val="clear" w:color="auto" w:fill="FFFFFF"/>
        <w:spacing w:before="450" w:after="270"/>
        <w:rPr>
          <w:rFonts w:ascii="Segoe UI" w:hAnsi="Segoe UI" w:cs="Segoe UI"/>
          <w:color w:val="171717"/>
        </w:rPr>
      </w:pPr>
      <w:r>
        <w:rPr>
          <w:rFonts w:ascii="Segoe UI" w:hAnsi="Segoe UI" w:cs="Segoe UI"/>
          <w:color w:val="171717"/>
        </w:rPr>
        <w:t>Registros de recursos em zonas de pesquisa inversa</w:t>
      </w:r>
    </w:p>
    <w:p w14:paraId="2BCE70BC"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O tipo de registro mais comum criado em zonas de pesquisa inversa é o de ponteiro (PTR). Um registro de </w:t>
      </w:r>
      <w:r>
        <w:rPr>
          <w:rStyle w:val="nfase"/>
          <w:rFonts w:ascii="Segoe UI" w:hAnsi="Segoe UI" w:cs="Segoe UI"/>
          <w:color w:val="171717"/>
        </w:rPr>
        <w:t>ponteiro</w:t>
      </w:r>
      <w:r>
        <w:rPr>
          <w:rFonts w:ascii="Segoe UI" w:hAnsi="Segoe UI" w:cs="Segoe UI"/>
          <w:color w:val="171717"/>
        </w:rPr>
        <w:t> é usado para resolver um endereço IP para um nome. Por exemplo, ele pode ser usado para resolver o endereço IP </w:t>
      </w:r>
      <w:r>
        <w:rPr>
          <w:rStyle w:val="CdigoHTML"/>
          <w:rFonts w:ascii="Consolas" w:hAnsi="Consolas"/>
          <w:color w:val="171717"/>
        </w:rPr>
        <w:t>172.16.35.100</w:t>
      </w:r>
      <w:r>
        <w:rPr>
          <w:rFonts w:ascii="Segoe UI" w:hAnsi="Segoe UI" w:cs="Segoe UI"/>
          <w:color w:val="171717"/>
        </w:rPr>
        <w:t> para </w:t>
      </w:r>
      <w:r>
        <w:rPr>
          <w:rStyle w:val="CdigoHTML"/>
          <w:rFonts w:ascii="Consolas" w:hAnsi="Consolas"/>
          <w:color w:val="171717"/>
        </w:rPr>
        <w:t>filesrv.contoso.com</w:t>
      </w:r>
      <w:r>
        <w:rPr>
          <w:rFonts w:ascii="Segoe UI" w:hAnsi="Segoe UI" w:cs="Segoe UI"/>
          <w:color w:val="171717"/>
        </w:rPr>
        <w:t>. Esse registro receberia o nome </w:t>
      </w:r>
      <w:r>
        <w:rPr>
          <w:rStyle w:val="CdigoHTML"/>
          <w:rFonts w:ascii="Consolas" w:hAnsi="Consolas"/>
          <w:color w:val="171717"/>
        </w:rPr>
        <w:t>100</w:t>
      </w:r>
      <w:r>
        <w:rPr>
          <w:rFonts w:ascii="Segoe UI" w:hAnsi="Segoe UI" w:cs="Segoe UI"/>
          <w:color w:val="171717"/>
        </w:rPr>
        <w:t> e estaria na zona </w:t>
      </w:r>
      <w:r>
        <w:rPr>
          <w:rStyle w:val="CdigoHTML"/>
          <w:rFonts w:ascii="Consolas" w:hAnsi="Consolas"/>
          <w:color w:val="171717"/>
        </w:rPr>
        <w:t>35.</w:t>
      </w:r>
      <w:proofErr w:type="gramStart"/>
      <w:r>
        <w:rPr>
          <w:rStyle w:val="CdigoHTML"/>
          <w:rFonts w:ascii="Consolas" w:hAnsi="Consolas"/>
          <w:color w:val="171717"/>
        </w:rPr>
        <w:t>16.172.inaddr</w:t>
      </w:r>
      <w:proofErr w:type="gramEnd"/>
      <w:r>
        <w:rPr>
          <w:rStyle w:val="CdigoHTML"/>
          <w:rFonts w:ascii="Consolas" w:hAnsi="Consolas"/>
          <w:color w:val="171717"/>
        </w:rPr>
        <w:t>.arpa</w:t>
      </w:r>
      <w:r>
        <w:rPr>
          <w:rFonts w:ascii="Segoe UI" w:hAnsi="Segoe UI" w:cs="Segoe UI"/>
          <w:color w:val="171717"/>
        </w:rPr>
        <w:t>.</w:t>
      </w:r>
    </w:p>
    <w:p w14:paraId="29C7B7A3" w14:textId="77777777" w:rsidR="0012118A" w:rsidRDefault="0012118A" w:rsidP="0012118A">
      <w:pPr>
        <w:pStyle w:val="Ttulo3"/>
        <w:shd w:val="clear" w:color="auto" w:fill="FFFFFF"/>
        <w:spacing w:before="450" w:after="270"/>
        <w:rPr>
          <w:rFonts w:ascii="Segoe UI" w:hAnsi="Segoe UI" w:cs="Segoe UI"/>
          <w:color w:val="171717"/>
        </w:rPr>
      </w:pPr>
      <w:r>
        <w:rPr>
          <w:rFonts w:ascii="Segoe UI" w:hAnsi="Segoe UI" w:cs="Segoe UI"/>
          <w:color w:val="171717"/>
        </w:rPr>
        <w:t>Vida útil</w:t>
      </w:r>
    </w:p>
    <w:p w14:paraId="6DDCABCC"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Todos os registros de recursos são configurados com TTL (vida útil). A TTL de um registro de recurso define por quanto tempo os clientes e servidores DNS podem armazenar em cache uma resposta DNS para ele. Por exemplo, se um registro tiver uma TTL de 60 minutos, quando um cliente fizer uma consulta DNS para ele, a resposta será armazenada em cache por 60 minutos. Se o cliente tentar usar o nome consultado e resolvido dentro de 60 minutos, o registro em cache será usado.</w:t>
      </w:r>
    </w:p>
    <w:p w14:paraId="45B7AB2B" w14:textId="77777777" w:rsidR="0012118A" w:rsidRDefault="0012118A" w:rsidP="0012118A">
      <w:pPr>
        <w:pStyle w:val="alert-title"/>
        <w:spacing w:before="0" w:beforeAutospacing="0" w:after="0" w:afterAutospacing="0"/>
        <w:rPr>
          <w:rFonts w:ascii="Segoe UI" w:hAnsi="Segoe UI" w:cs="Segoe UI"/>
          <w:b/>
          <w:bCs/>
          <w:color w:val="171717"/>
        </w:rPr>
      </w:pPr>
      <w:r>
        <w:rPr>
          <w:rFonts w:ascii="Segoe UI" w:hAnsi="Segoe UI" w:cs="Segoe UI"/>
          <w:b/>
          <w:bCs/>
          <w:color w:val="171717"/>
        </w:rPr>
        <w:lastRenderedPageBreak/>
        <w:t> Dica</w:t>
      </w:r>
    </w:p>
    <w:p w14:paraId="322E666A" w14:textId="77777777" w:rsidR="0012118A" w:rsidRDefault="0012118A" w:rsidP="0012118A">
      <w:pPr>
        <w:pStyle w:val="NormalWeb"/>
        <w:rPr>
          <w:rFonts w:ascii="Segoe UI" w:hAnsi="Segoe UI" w:cs="Segoe UI"/>
          <w:color w:val="171717"/>
        </w:rPr>
      </w:pPr>
      <w:r>
        <w:rPr>
          <w:rFonts w:ascii="Segoe UI" w:hAnsi="Segoe UI" w:cs="Segoe UI"/>
          <w:color w:val="171717"/>
        </w:rPr>
        <w:t>Ao solucionar problemas de registros DNS em cache, pode ser necessário limpar o cache no cliente e no servidor DNS usados pelo cliente.</w:t>
      </w:r>
    </w:p>
    <w:p w14:paraId="0B4F1F1B" w14:textId="77777777" w:rsidR="0012118A" w:rsidRDefault="0012118A" w:rsidP="0012118A">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Instalar e configurar a função DNS</w:t>
      </w:r>
    </w:p>
    <w:p w14:paraId="7568FA1D" w14:textId="77777777" w:rsidR="0012118A" w:rsidRDefault="0012118A" w:rsidP="0012118A">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Concluído</w:t>
      </w:r>
      <w:r>
        <w:rPr>
          <w:rStyle w:val="xp-tag-xp"/>
          <w:rFonts w:ascii="Segoe UI" w:hAnsi="Segoe UI" w:cs="Segoe UI"/>
          <w:color w:val="171717"/>
          <w:sz w:val="18"/>
          <w:szCs w:val="18"/>
        </w:rPr>
        <w:t>200 XP</w:t>
      </w:r>
    </w:p>
    <w:p w14:paraId="57502A49" w14:textId="77777777" w:rsidR="0012118A" w:rsidRDefault="0012118A" w:rsidP="0012118A">
      <w:pPr>
        <w:numPr>
          <w:ilvl w:val="0"/>
          <w:numId w:val="9"/>
        </w:numPr>
        <w:shd w:val="clear" w:color="auto" w:fill="FFFFFF"/>
        <w:spacing w:after="0" w:line="240" w:lineRule="auto"/>
        <w:rPr>
          <w:rFonts w:ascii="Segoe UI" w:hAnsi="Segoe UI" w:cs="Segoe UI"/>
        </w:rPr>
      </w:pPr>
      <w:r>
        <w:rPr>
          <w:rFonts w:ascii="Segoe UI" w:hAnsi="Segoe UI" w:cs="Segoe UI"/>
        </w:rPr>
        <w:t>12 minutos</w:t>
      </w:r>
    </w:p>
    <w:p w14:paraId="3973272F"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 xml:space="preserve">Você pode criar e configurar zonas DNS com o Windows Admin Center, o Gerenciador de DNS e o Windows </w:t>
      </w:r>
      <w:proofErr w:type="spellStart"/>
      <w:r>
        <w:rPr>
          <w:rFonts w:ascii="Segoe UI" w:hAnsi="Segoe UI" w:cs="Segoe UI"/>
          <w:color w:val="171717"/>
        </w:rPr>
        <w:t>PowerShell</w:t>
      </w:r>
      <w:proofErr w:type="spellEnd"/>
      <w:r>
        <w:rPr>
          <w:rFonts w:ascii="Segoe UI" w:hAnsi="Segoe UI" w:cs="Segoe UI"/>
          <w:color w:val="171717"/>
        </w:rPr>
        <w:t xml:space="preserve">. No momento, o Windows Admin Center fornece acesso às opções mais configuradas pelos usuários, como atualizações dinâmicas e armazenamento de zona. Outros recursos, como vencimento e limpeza, só são configuráveis usando o Gerenciador de DNS e o Windows </w:t>
      </w:r>
      <w:proofErr w:type="spellStart"/>
      <w:r>
        <w:rPr>
          <w:rFonts w:ascii="Segoe UI" w:hAnsi="Segoe UI" w:cs="Segoe UI"/>
          <w:color w:val="171717"/>
        </w:rPr>
        <w:t>PowerShell</w:t>
      </w:r>
      <w:proofErr w:type="spellEnd"/>
      <w:r>
        <w:rPr>
          <w:rFonts w:ascii="Segoe UI" w:hAnsi="Segoe UI" w:cs="Segoe UI"/>
          <w:color w:val="171717"/>
        </w:rPr>
        <w:t>.</w:t>
      </w:r>
    </w:p>
    <w:p w14:paraId="11B308CC" w14:textId="77777777" w:rsidR="0012118A" w:rsidRDefault="0012118A" w:rsidP="0012118A">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Criar zonas</w:t>
      </w:r>
    </w:p>
    <w:p w14:paraId="1C6541F8"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Ao criar uma zona primária, você pode criar um arquivo de zona ou armazená-la no AD DS. Ao criar um arquivo de zona, ela será uma </w:t>
      </w:r>
      <w:r>
        <w:rPr>
          <w:rStyle w:val="nfase"/>
          <w:rFonts w:ascii="Segoe UI" w:hAnsi="Segoe UI" w:cs="Segoe UI"/>
          <w:color w:val="171717"/>
        </w:rPr>
        <w:t>zona primária padrão</w:t>
      </w:r>
      <w:r>
        <w:rPr>
          <w:rFonts w:ascii="Segoe UI" w:hAnsi="Segoe UI" w:cs="Segoe UI"/>
          <w:color w:val="171717"/>
        </w:rPr>
        <w:t>. Ao armazenar a zona no AD DS, ela será </w:t>
      </w:r>
      <w:r>
        <w:rPr>
          <w:rStyle w:val="nfase"/>
          <w:rFonts w:ascii="Segoe UI" w:hAnsi="Segoe UI" w:cs="Segoe UI"/>
          <w:color w:val="171717"/>
        </w:rPr>
        <w:t xml:space="preserve">integrada ao Active </w:t>
      </w:r>
      <w:proofErr w:type="spellStart"/>
      <w:r>
        <w:rPr>
          <w:rStyle w:val="nfase"/>
          <w:rFonts w:ascii="Segoe UI" w:hAnsi="Segoe UI" w:cs="Segoe UI"/>
          <w:color w:val="171717"/>
        </w:rPr>
        <w:t>Directory</w:t>
      </w:r>
      <w:proofErr w:type="spellEnd"/>
      <w:r>
        <w:rPr>
          <w:rFonts w:ascii="Segoe UI" w:hAnsi="Segoe UI" w:cs="Segoe UI"/>
          <w:color w:val="171717"/>
        </w:rPr>
        <w:t>. Uma zona secundária é sempre armazenada em um arquivo de zona.</w:t>
      </w:r>
    </w:p>
    <w:p w14:paraId="73A081FC"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 xml:space="preserve">Ao configurar uma zona integrada ao Active </w:t>
      </w:r>
      <w:proofErr w:type="spellStart"/>
      <w:r>
        <w:rPr>
          <w:rFonts w:ascii="Segoe UI" w:hAnsi="Segoe UI" w:cs="Segoe UI"/>
          <w:color w:val="171717"/>
        </w:rPr>
        <w:t>Directory</w:t>
      </w:r>
      <w:proofErr w:type="spellEnd"/>
      <w:r>
        <w:rPr>
          <w:rFonts w:ascii="Segoe UI" w:hAnsi="Segoe UI" w:cs="Segoe UI"/>
          <w:color w:val="171717"/>
        </w:rPr>
        <w:t xml:space="preserve">, os dados dela são armazenados no AD DS e replicados em controladores de domínio. É possível escolher </w:t>
      </w:r>
      <w:proofErr w:type="gramStart"/>
      <w:r>
        <w:rPr>
          <w:rFonts w:ascii="Segoe UI" w:hAnsi="Segoe UI" w:cs="Segoe UI"/>
          <w:color w:val="171717"/>
        </w:rPr>
        <w:t>um das seguintes opções</w:t>
      </w:r>
      <w:proofErr w:type="gramEnd"/>
      <w:r>
        <w:rPr>
          <w:rFonts w:ascii="Segoe UI" w:hAnsi="Segoe UI" w:cs="Segoe UI"/>
          <w:color w:val="171717"/>
        </w:rPr>
        <w:t>:</w:t>
      </w:r>
    </w:p>
    <w:p w14:paraId="6FA797E8" w14:textId="77777777" w:rsidR="0012118A" w:rsidRDefault="0012118A" w:rsidP="0012118A">
      <w:pPr>
        <w:numPr>
          <w:ilvl w:val="0"/>
          <w:numId w:val="10"/>
        </w:numPr>
        <w:shd w:val="clear" w:color="auto" w:fill="FFFFFF"/>
        <w:spacing w:after="0" w:line="240" w:lineRule="auto"/>
        <w:ind w:left="1290"/>
        <w:rPr>
          <w:rFonts w:ascii="Segoe UI" w:hAnsi="Segoe UI" w:cs="Segoe UI"/>
          <w:color w:val="171717"/>
        </w:rPr>
      </w:pPr>
      <w:r>
        <w:rPr>
          <w:rStyle w:val="Forte"/>
          <w:rFonts w:ascii="Segoe UI" w:hAnsi="Segoe UI" w:cs="Segoe UI"/>
          <w:color w:val="171717"/>
        </w:rPr>
        <w:t>Para todos os servidores DNS sendo executados em controladores de domínio nesta floresta</w:t>
      </w:r>
      <w:r>
        <w:rPr>
          <w:rFonts w:ascii="Segoe UI" w:hAnsi="Segoe UI" w:cs="Segoe UI"/>
          <w:color w:val="171717"/>
        </w:rPr>
        <w:t xml:space="preserve">. Útil em uma floresta de vários domínios quando você deseja que a zona esteja disponível para servidores DNS em todos os domínios. Ao selecionar essa opção, a zona DNS é armazenada na partição </w:t>
      </w:r>
      <w:proofErr w:type="spellStart"/>
      <w:r>
        <w:rPr>
          <w:rFonts w:ascii="Segoe UI" w:hAnsi="Segoe UI" w:cs="Segoe UI"/>
          <w:color w:val="171717"/>
        </w:rPr>
        <w:t>ForestDnsZones</w:t>
      </w:r>
      <w:proofErr w:type="spellEnd"/>
      <w:r>
        <w:rPr>
          <w:rFonts w:ascii="Segoe UI" w:hAnsi="Segoe UI" w:cs="Segoe UI"/>
          <w:color w:val="171717"/>
        </w:rPr>
        <w:t>.</w:t>
      </w:r>
    </w:p>
    <w:p w14:paraId="0B7B86C3" w14:textId="77777777" w:rsidR="0012118A" w:rsidRDefault="0012118A" w:rsidP="0012118A">
      <w:pPr>
        <w:numPr>
          <w:ilvl w:val="0"/>
          <w:numId w:val="10"/>
        </w:numPr>
        <w:shd w:val="clear" w:color="auto" w:fill="FFFFFF"/>
        <w:spacing w:after="0" w:line="240" w:lineRule="auto"/>
        <w:ind w:left="1290"/>
        <w:rPr>
          <w:rFonts w:ascii="Segoe UI" w:hAnsi="Segoe UI" w:cs="Segoe UI"/>
          <w:color w:val="171717"/>
        </w:rPr>
      </w:pPr>
      <w:r>
        <w:rPr>
          <w:rStyle w:val="Forte"/>
          <w:rFonts w:ascii="Segoe UI" w:hAnsi="Segoe UI" w:cs="Segoe UI"/>
          <w:color w:val="171717"/>
        </w:rPr>
        <w:t>Para todos os servidores DNS sendo executados em controladores de domínio neste domínio</w:t>
      </w:r>
      <w:r>
        <w:rPr>
          <w:rFonts w:ascii="Segoe UI" w:hAnsi="Segoe UI" w:cs="Segoe UI"/>
          <w:color w:val="171717"/>
        </w:rPr>
        <w:t xml:space="preserve">. Selecionado por padrão e ideal para ambientes de domínio único. Ao selecionar essa opção, a zona DNS é armazenada na partição </w:t>
      </w:r>
      <w:proofErr w:type="spellStart"/>
      <w:r>
        <w:rPr>
          <w:rFonts w:ascii="Segoe UI" w:hAnsi="Segoe UI" w:cs="Segoe UI"/>
          <w:color w:val="171717"/>
        </w:rPr>
        <w:t>DomainDnsZones</w:t>
      </w:r>
      <w:proofErr w:type="spellEnd"/>
      <w:r>
        <w:rPr>
          <w:rFonts w:ascii="Segoe UI" w:hAnsi="Segoe UI" w:cs="Segoe UI"/>
          <w:color w:val="171717"/>
        </w:rPr>
        <w:t>.</w:t>
      </w:r>
    </w:p>
    <w:p w14:paraId="1CED9479" w14:textId="77777777" w:rsidR="0012118A" w:rsidRDefault="0012118A" w:rsidP="0012118A">
      <w:pPr>
        <w:numPr>
          <w:ilvl w:val="0"/>
          <w:numId w:val="10"/>
        </w:numPr>
        <w:shd w:val="clear" w:color="auto" w:fill="FFFFFF"/>
        <w:spacing w:after="0" w:line="240" w:lineRule="auto"/>
        <w:ind w:left="1290"/>
        <w:rPr>
          <w:rFonts w:ascii="Segoe UI" w:hAnsi="Segoe UI" w:cs="Segoe UI"/>
          <w:color w:val="171717"/>
        </w:rPr>
      </w:pPr>
      <w:r>
        <w:rPr>
          <w:rStyle w:val="Forte"/>
          <w:rFonts w:ascii="Segoe UI" w:hAnsi="Segoe UI" w:cs="Segoe UI"/>
          <w:color w:val="171717"/>
        </w:rPr>
        <w:t>Para todos os controladores de domínio neste domínio (para compatibilidade com o Windows 2000)</w:t>
      </w:r>
      <w:r>
        <w:rPr>
          <w:rFonts w:ascii="Segoe UI" w:hAnsi="Segoe UI" w:cs="Segoe UI"/>
          <w:color w:val="171717"/>
        </w:rPr>
        <w:t>. Raramente selecionado porque a replicação em todos os controladores do domínio é menos eficiente do que a replicação somente em servidores DNS sendo executados neles. Ao selecionar essa opção, a zona DNS é armazenada na partição de domínio.</w:t>
      </w:r>
    </w:p>
    <w:p w14:paraId="6165B12F" w14:textId="77777777" w:rsidR="0012118A" w:rsidRDefault="0012118A" w:rsidP="0012118A">
      <w:pPr>
        <w:numPr>
          <w:ilvl w:val="0"/>
          <w:numId w:val="10"/>
        </w:numPr>
        <w:shd w:val="clear" w:color="auto" w:fill="FFFFFF"/>
        <w:spacing w:after="0" w:line="240" w:lineRule="auto"/>
        <w:ind w:left="1290"/>
        <w:rPr>
          <w:rFonts w:ascii="Segoe UI" w:hAnsi="Segoe UI" w:cs="Segoe UI"/>
          <w:color w:val="171717"/>
        </w:rPr>
      </w:pPr>
      <w:r>
        <w:rPr>
          <w:rStyle w:val="Forte"/>
          <w:rFonts w:ascii="Segoe UI" w:hAnsi="Segoe UI" w:cs="Segoe UI"/>
          <w:color w:val="171717"/>
        </w:rPr>
        <w:lastRenderedPageBreak/>
        <w:t>Para todos os controladores de domínio no escopo desta partição de diretório</w:t>
      </w:r>
      <w:r>
        <w:rPr>
          <w:rFonts w:ascii="Segoe UI" w:hAnsi="Segoe UI" w:cs="Segoe UI"/>
          <w:color w:val="171717"/>
        </w:rPr>
        <w:t>. Use esta opção para selecionar uma partição de aplicativo criada para o armazenamento da zona.</w:t>
      </w:r>
    </w:p>
    <w:p w14:paraId="154B4001" w14:textId="77777777" w:rsidR="0012118A" w:rsidRDefault="0012118A" w:rsidP="0012118A">
      <w:pPr>
        <w:pStyle w:val="alert-title"/>
        <w:spacing w:before="0" w:beforeAutospacing="0" w:after="0" w:afterAutospacing="0"/>
        <w:rPr>
          <w:rFonts w:ascii="Segoe UI" w:hAnsi="Segoe UI" w:cs="Segoe UI"/>
          <w:b/>
          <w:bCs/>
          <w:color w:val="171717"/>
        </w:rPr>
      </w:pPr>
      <w:r>
        <w:rPr>
          <w:rFonts w:ascii="Segoe UI" w:hAnsi="Segoe UI" w:cs="Segoe UI"/>
          <w:b/>
          <w:bCs/>
          <w:color w:val="171717"/>
        </w:rPr>
        <w:t> Dica</w:t>
      </w:r>
    </w:p>
    <w:p w14:paraId="02E3175F" w14:textId="77777777" w:rsidR="0012118A" w:rsidRDefault="0012118A" w:rsidP="0012118A">
      <w:pPr>
        <w:pStyle w:val="NormalWeb"/>
        <w:rPr>
          <w:rFonts w:ascii="Segoe UI" w:hAnsi="Segoe UI" w:cs="Segoe UI"/>
          <w:color w:val="171717"/>
        </w:rPr>
      </w:pPr>
      <w:r>
        <w:rPr>
          <w:rFonts w:ascii="Segoe UI" w:hAnsi="Segoe UI" w:cs="Segoe UI"/>
          <w:color w:val="171717"/>
        </w:rPr>
        <w:t>Para partições personalizadas de aplicativo, você pode especificar os controladores de domínio na floresta na qual a zona é replicada.</w:t>
      </w:r>
    </w:p>
    <w:p w14:paraId="5D04430B" w14:textId="77777777" w:rsidR="0012118A" w:rsidRDefault="0012118A" w:rsidP="0012118A">
      <w:pPr>
        <w:pStyle w:val="Ttulo3"/>
        <w:shd w:val="clear" w:color="auto" w:fill="FFFFFF"/>
        <w:spacing w:before="450" w:after="270"/>
        <w:rPr>
          <w:rFonts w:ascii="Segoe UI" w:hAnsi="Segoe UI" w:cs="Segoe UI"/>
          <w:color w:val="171717"/>
        </w:rPr>
      </w:pPr>
      <w:r>
        <w:rPr>
          <w:rFonts w:ascii="Segoe UI" w:hAnsi="Segoe UI" w:cs="Segoe UI"/>
          <w:color w:val="171717"/>
        </w:rPr>
        <w:t>Transferências de zona</w:t>
      </w:r>
    </w:p>
    <w:p w14:paraId="078CEB4C"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Os registros de zona são sincronizados de uma zona primária para uma secundária por meio de uma </w:t>
      </w:r>
      <w:r>
        <w:rPr>
          <w:rStyle w:val="nfase"/>
          <w:rFonts w:ascii="Segoe UI" w:hAnsi="Segoe UI" w:cs="Segoe UI"/>
          <w:color w:val="171717"/>
        </w:rPr>
        <w:t>transferência de zona</w:t>
      </w:r>
      <w:r>
        <w:rPr>
          <w:rFonts w:ascii="Segoe UI" w:hAnsi="Segoe UI" w:cs="Segoe UI"/>
          <w:color w:val="171717"/>
        </w:rPr>
        <w:t>. É possível controlar, para cada zona, quais servidores hospedando zonas secundárias podem solicitar uma transferência de zona. Ao permitir transferências de zona, é possível controlá-las com as seguintes opções:</w:t>
      </w:r>
    </w:p>
    <w:p w14:paraId="442B751C" w14:textId="77777777" w:rsidR="0012118A" w:rsidRDefault="0012118A" w:rsidP="0012118A">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Para qualquer servidor</w:t>
      </w:r>
    </w:p>
    <w:p w14:paraId="52389D58" w14:textId="77777777" w:rsidR="0012118A" w:rsidRDefault="0012118A" w:rsidP="0012118A">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Somente para servidores listados na guia Servidores de nomes</w:t>
      </w:r>
    </w:p>
    <w:p w14:paraId="60F92191" w14:textId="77777777" w:rsidR="0012118A" w:rsidRDefault="0012118A" w:rsidP="0012118A">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Somente para os servidores a seguir</w:t>
      </w:r>
    </w:p>
    <w:p w14:paraId="5089A765"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Você também pode configurar notificações para transferências de zona. Quando as notificações são habilitadas, o servidor primário notifica o servidor secundário quando alterações estão disponíveis para sincronização.</w:t>
      </w:r>
    </w:p>
    <w:p w14:paraId="4BE7A0DD" w14:textId="77777777" w:rsidR="0012118A" w:rsidRDefault="0012118A" w:rsidP="0012118A">
      <w:pPr>
        <w:pStyle w:val="alert-title"/>
        <w:spacing w:before="0" w:beforeAutospacing="0" w:after="0" w:afterAutospacing="0"/>
        <w:rPr>
          <w:rFonts w:ascii="Segoe UI" w:hAnsi="Segoe UI" w:cs="Segoe UI"/>
          <w:b/>
          <w:bCs/>
          <w:color w:val="171717"/>
        </w:rPr>
      </w:pPr>
      <w:r>
        <w:rPr>
          <w:rFonts w:ascii="Segoe UI" w:hAnsi="Segoe UI" w:cs="Segoe UI"/>
          <w:b/>
          <w:bCs/>
          <w:color w:val="171717"/>
        </w:rPr>
        <w:t> Observação</w:t>
      </w:r>
    </w:p>
    <w:p w14:paraId="10130997" w14:textId="77777777" w:rsidR="0012118A" w:rsidRDefault="0012118A" w:rsidP="0012118A">
      <w:pPr>
        <w:pStyle w:val="NormalWeb"/>
        <w:rPr>
          <w:rFonts w:ascii="Segoe UI" w:hAnsi="Segoe UI" w:cs="Segoe UI"/>
          <w:color w:val="171717"/>
        </w:rPr>
      </w:pPr>
      <w:r>
        <w:rPr>
          <w:rFonts w:ascii="Segoe UI" w:hAnsi="Segoe UI" w:cs="Segoe UI"/>
          <w:color w:val="171717"/>
        </w:rPr>
        <w:t>Após a conclusão da replicação inicial de uma zona secundária, ocorrerão transferências de zona incrementais.</w:t>
      </w:r>
    </w:p>
    <w:p w14:paraId="4563AE63" w14:textId="77777777" w:rsidR="0012118A" w:rsidRDefault="0012118A" w:rsidP="0012118A">
      <w:pPr>
        <w:pStyle w:val="Ttulo3"/>
        <w:shd w:val="clear" w:color="auto" w:fill="FFFFFF"/>
        <w:spacing w:before="450" w:after="270"/>
        <w:rPr>
          <w:rFonts w:ascii="Segoe UI" w:hAnsi="Segoe UI" w:cs="Segoe UI"/>
          <w:color w:val="171717"/>
        </w:rPr>
      </w:pPr>
      <w:r>
        <w:rPr>
          <w:rFonts w:ascii="Segoe UI" w:hAnsi="Segoe UI" w:cs="Segoe UI"/>
          <w:color w:val="171717"/>
        </w:rPr>
        <w:t>Segurança para atualizações dinâmicas</w:t>
      </w:r>
    </w:p>
    <w:p w14:paraId="1C25DF36"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 xml:space="preserve">Você pode configurar cada zona DNS com configurações de segurança para atualizações dinâmicas. Para zonas integradas ao Active </w:t>
      </w:r>
      <w:proofErr w:type="spellStart"/>
      <w:r>
        <w:rPr>
          <w:rFonts w:ascii="Segoe UI" w:hAnsi="Segoe UI" w:cs="Segoe UI"/>
          <w:color w:val="171717"/>
        </w:rPr>
        <w:t>Directory</w:t>
      </w:r>
      <w:proofErr w:type="spellEnd"/>
      <w:r>
        <w:rPr>
          <w:rFonts w:ascii="Segoe UI" w:hAnsi="Segoe UI" w:cs="Segoe UI"/>
          <w:color w:val="171717"/>
        </w:rPr>
        <w:t>, você pode restringir a zona para permitir apenas atualizações dinâmicas seguras. Essas atualizações garantem que apenas o cliente que tem um registro DNS possa atualizá-lo. Se um segundo dispositivo com o mesmo nome tentar realizar uma atualização dinâmica segura, o registro não será atualizado.</w:t>
      </w:r>
    </w:p>
    <w:p w14:paraId="73F0ECE3" w14:textId="77777777" w:rsidR="0012118A" w:rsidRDefault="0012118A" w:rsidP="0012118A">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Importante</w:t>
      </w:r>
    </w:p>
    <w:p w14:paraId="7CBCAB3C" w14:textId="77777777" w:rsidR="0012118A" w:rsidRDefault="0012118A" w:rsidP="0012118A">
      <w:pPr>
        <w:pStyle w:val="NormalWeb"/>
        <w:rPr>
          <w:rFonts w:ascii="Segoe UI" w:hAnsi="Segoe UI" w:cs="Segoe UI"/>
          <w:color w:val="171717"/>
        </w:rPr>
      </w:pPr>
      <w:r>
        <w:rPr>
          <w:rFonts w:ascii="Segoe UI" w:hAnsi="Segoe UI" w:cs="Segoe UI"/>
          <w:color w:val="171717"/>
        </w:rPr>
        <w:t xml:space="preserve">Quando uma zona não está integrada ao Active </w:t>
      </w:r>
      <w:proofErr w:type="spellStart"/>
      <w:r>
        <w:rPr>
          <w:rFonts w:ascii="Segoe UI" w:hAnsi="Segoe UI" w:cs="Segoe UI"/>
          <w:color w:val="171717"/>
        </w:rPr>
        <w:t>Directory</w:t>
      </w:r>
      <w:proofErr w:type="spellEnd"/>
      <w:r>
        <w:rPr>
          <w:rFonts w:ascii="Segoe UI" w:hAnsi="Segoe UI" w:cs="Segoe UI"/>
          <w:color w:val="171717"/>
        </w:rPr>
        <w:t>, ainda é possível permitir atualizações dinâmicas, mas não é possível impor a segurança.</w:t>
      </w:r>
    </w:p>
    <w:p w14:paraId="6D0216DA" w14:textId="77777777" w:rsidR="0012118A" w:rsidRDefault="0012118A" w:rsidP="0012118A">
      <w:pPr>
        <w:pStyle w:val="alert-title"/>
        <w:spacing w:before="0" w:beforeAutospacing="0" w:after="0" w:afterAutospacing="0"/>
        <w:rPr>
          <w:rFonts w:ascii="Segoe UI" w:hAnsi="Segoe UI" w:cs="Segoe UI"/>
          <w:b/>
          <w:bCs/>
          <w:color w:val="171717"/>
        </w:rPr>
      </w:pPr>
      <w:r>
        <w:rPr>
          <w:rFonts w:ascii="Segoe UI" w:hAnsi="Segoe UI" w:cs="Segoe UI"/>
          <w:b/>
          <w:bCs/>
          <w:color w:val="171717"/>
        </w:rPr>
        <w:t> Dica</w:t>
      </w:r>
    </w:p>
    <w:p w14:paraId="0433A55B" w14:textId="77777777" w:rsidR="0012118A" w:rsidRDefault="0012118A" w:rsidP="0012118A">
      <w:pPr>
        <w:pStyle w:val="NormalWeb"/>
        <w:rPr>
          <w:rFonts w:ascii="Segoe UI" w:hAnsi="Segoe UI" w:cs="Segoe UI"/>
          <w:color w:val="171717"/>
        </w:rPr>
      </w:pPr>
      <w:r>
        <w:rPr>
          <w:rFonts w:ascii="Segoe UI" w:hAnsi="Segoe UI" w:cs="Segoe UI"/>
          <w:color w:val="171717"/>
        </w:rPr>
        <w:lastRenderedPageBreak/>
        <w:t>Somente os computadores Windows conectados ao domínio que fazem parte da mesma floresta podem executar essas atualizações. Para permitir que clientes do Windows não conectados ao domínio ou que dispositivos que não são Windows executem atualizações dinâmicas, você deve permitir atualizações dinâmicas não seguras.</w:t>
      </w:r>
    </w:p>
    <w:p w14:paraId="4C5B46C9" w14:textId="77777777" w:rsidR="0012118A" w:rsidRDefault="0012118A" w:rsidP="0012118A">
      <w:pPr>
        <w:pStyle w:val="Ttulo3"/>
        <w:shd w:val="clear" w:color="auto" w:fill="FFFFFF"/>
        <w:spacing w:before="450" w:after="270"/>
        <w:rPr>
          <w:rFonts w:ascii="Segoe UI" w:hAnsi="Segoe UI" w:cs="Segoe UI"/>
          <w:color w:val="171717"/>
        </w:rPr>
      </w:pPr>
      <w:proofErr w:type="spellStart"/>
      <w:r>
        <w:rPr>
          <w:rFonts w:ascii="Segoe UI" w:hAnsi="Segoe UI" w:cs="Segoe UI"/>
          <w:color w:val="171717"/>
        </w:rPr>
        <w:t>Cmdlets</w:t>
      </w:r>
      <w:proofErr w:type="spellEnd"/>
      <w:r>
        <w:rPr>
          <w:rFonts w:ascii="Segoe UI" w:hAnsi="Segoe UI" w:cs="Segoe UI"/>
          <w:color w:val="171717"/>
        </w:rPr>
        <w:t xml:space="preserve"> do Windows </w:t>
      </w:r>
      <w:proofErr w:type="spellStart"/>
      <w:r>
        <w:rPr>
          <w:rFonts w:ascii="Segoe UI" w:hAnsi="Segoe UI" w:cs="Segoe UI"/>
          <w:color w:val="171717"/>
        </w:rPr>
        <w:t>PowerShell</w:t>
      </w:r>
      <w:proofErr w:type="spellEnd"/>
      <w:r>
        <w:rPr>
          <w:rFonts w:ascii="Segoe UI" w:hAnsi="Segoe UI" w:cs="Segoe UI"/>
          <w:color w:val="171717"/>
        </w:rPr>
        <w:t xml:space="preserve"> para gerenciar zonas DNS</w:t>
      </w:r>
    </w:p>
    <w:p w14:paraId="64B765BC"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 xml:space="preserve">Há muitos </w:t>
      </w:r>
      <w:proofErr w:type="spellStart"/>
      <w:r>
        <w:rPr>
          <w:rFonts w:ascii="Segoe UI" w:hAnsi="Segoe UI" w:cs="Segoe UI"/>
          <w:color w:val="171717"/>
        </w:rPr>
        <w:t>cmdlets</w:t>
      </w:r>
      <w:proofErr w:type="spellEnd"/>
      <w:r>
        <w:rPr>
          <w:rFonts w:ascii="Segoe UI" w:hAnsi="Segoe UI" w:cs="Segoe UI"/>
          <w:color w:val="171717"/>
        </w:rPr>
        <w:t xml:space="preserve"> do Windows </w:t>
      </w:r>
      <w:proofErr w:type="spellStart"/>
      <w:r>
        <w:rPr>
          <w:rFonts w:ascii="Segoe UI" w:hAnsi="Segoe UI" w:cs="Segoe UI"/>
          <w:color w:val="171717"/>
        </w:rPr>
        <w:t>PowerShell</w:t>
      </w:r>
      <w:proofErr w:type="spellEnd"/>
      <w:r>
        <w:rPr>
          <w:rFonts w:ascii="Segoe UI" w:hAnsi="Segoe UI" w:cs="Segoe UI"/>
          <w:color w:val="171717"/>
        </w:rPr>
        <w:t xml:space="preserve"> que você pode usar para gerenciar as zonas DNS. A tabela a seguir lista alguns dos métodos que podem ser usados.</w:t>
      </w:r>
    </w:p>
    <w:tbl>
      <w:tblPr>
        <w:tblW w:w="14355" w:type="dxa"/>
        <w:tblCellMar>
          <w:top w:w="15" w:type="dxa"/>
          <w:left w:w="15" w:type="dxa"/>
          <w:bottom w:w="15" w:type="dxa"/>
          <w:right w:w="15" w:type="dxa"/>
        </w:tblCellMar>
        <w:tblLook w:val="04A0" w:firstRow="1" w:lastRow="0" w:firstColumn="1" w:lastColumn="0" w:noHBand="0" w:noVBand="1"/>
      </w:tblPr>
      <w:tblGrid>
        <w:gridCol w:w="4574"/>
        <w:gridCol w:w="9781"/>
      </w:tblGrid>
      <w:tr w:rsidR="0012118A" w14:paraId="7BF96B01" w14:textId="77777777" w:rsidTr="0012118A">
        <w:trPr>
          <w:tblHeader/>
        </w:trPr>
        <w:tc>
          <w:tcPr>
            <w:tcW w:w="0" w:type="auto"/>
            <w:hideMark/>
          </w:tcPr>
          <w:p w14:paraId="6AC6B988" w14:textId="77777777" w:rsidR="0012118A" w:rsidRDefault="0012118A">
            <w:pPr>
              <w:rPr>
                <w:rFonts w:ascii="Times New Roman" w:hAnsi="Times New Roman" w:cs="Times New Roman"/>
                <w:b/>
                <w:bCs/>
              </w:rPr>
            </w:pPr>
            <w:proofErr w:type="spellStart"/>
            <w:r>
              <w:rPr>
                <w:b/>
                <w:bCs/>
              </w:rPr>
              <w:t>Cmdlet</w:t>
            </w:r>
            <w:proofErr w:type="spellEnd"/>
          </w:p>
        </w:tc>
        <w:tc>
          <w:tcPr>
            <w:tcW w:w="0" w:type="auto"/>
            <w:hideMark/>
          </w:tcPr>
          <w:p w14:paraId="64C8873F" w14:textId="77777777" w:rsidR="0012118A" w:rsidRDefault="0012118A">
            <w:pPr>
              <w:rPr>
                <w:b/>
                <w:bCs/>
              </w:rPr>
            </w:pPr>
            <w:r>
              <w:rPr>
                <w:b/>
                <w:bCs/>
              </w:rPr>
              <w:t>Descrição</w:t>
            </w:r>
          </w:p>
        </w:tc>
      </w:tr>
      <w:tr w:rsidR="0012118A" w14:paraId="1601F190" w14:textId="77777777" w:rsidTr="0012118A">
        <w:tc>
          <w:tcPr>
            <w:tcW w:w="0" w:type="auto"/>
            <w:hideMark/>
          </w:tcPr>
          <w:p w14:paraId="2A8AED84" w14:textId="77777777" w:rsidR="0012118A" w:rsidRDefault="0012118A">
            <w:proofErr w:type="spellStart"/>
            <w:r>
              <w:t>Add-DnsServerPrimaryZone</w:t>
            </w:r>
            <w:proofErr w:type="spellEnd"/>
          </w:p>
        </w:tc>
        <w:tc>
          <w:tcPr>
            <w:tcW w:w="0" w:type="auto"/>
            <w:hideMark/>
          </w:tcPr>
          <w:p w14:paraId="2EC6A703" w14:textId="77777777" w:rsidR="0012118A" w:rsidRDefault="0012118A">
            <w:r>
              <w:t>Criar uma zona DNS primária</w:t>
            </w:r>
          </w:p>
        </w:tc>
      </w:tr>
      <w:tr w:rsidR="0012118A" w14:paraId="36BC6204" w14:textId="77777777" w:rsidTr="0012118A">
        <w:tc>
          <w:tcPr>
            <w:tcW w:w="0" w:type="auto"/>
            <w:hideMark/>
          </w:tcPr>
          <w:p w14:paraId="639CE220" w14:textId="77777777" w:rsidR="0012118A" w:rsidRDefault="0012118A">
            <w:proofErr w:type="spellStart"/>
            <w:r>
              <w:t>Add-DnsServerSecondaryZone</w:t>
            </w:r>
            <w:proofErr w:type="spellEnd"/>
          </w:p>
        </w:tc>
        <w:tc>
          <w:tcPr>
            <w:tcW w:w="0" w:type="auto"/>
            <w:hideMark/>
          </w:tcPr>
          <w:p w14:paraId="149BC40A" w14:textId="77777777" w:rsidR="0012118A" w:rsidRDefault="0012118A">
            <w:r>
              <w:t>Criar uma zona DNS secundária</w:t>
            </w:r>
          </w:p>
        </w:tc>
      </w:tr>
      <w:tr w:rsidR="0012118A" w14:paraId="0437D170" w14:textId="77777777" w:rsidTr="0012118A">
        <w:tc>
          <w:tcPr>
            <w:tcW w:w="0" w:type="auto"/>
            <w:hideMark/>
          </w:tcPr>
          <w:p w14:paraId="7408F7A3" w14:textId="77777777" w:rsidR="0012118A" w:rsidRDefault="0012118A">
            <w:proofErr w:type="spellStart"/>
            <w:r>
              <w:t>Get-DnsServerZone</w:t>
            </w:r>
            <w:proofErr w:type="spellEnd"/>
          </w:p>
        </w:tc>
        <w:tc>
          <w:tcPr>
            <w:tcW w:w="0" w:type="auto"/>
            <w:hideMark/>
          </w:tcPr>
          <w:p w14:paraId="17110D4C" w14:textId="77777777" w:rsidR="0012118A" w:rsidRDefault="0012118A">
            <w:r>
              <w:t>Exibir informações de configuração de uma zona DNS</w:t>
            </w:r>
          </w:p>
        </w:tc>
      </w:tr>
      <w:tr w:rsidR="0012118A" w14:paraId="4B551FC1" w14:textId="77777777" w:rsidTr="0012118A">
        <w:tc>
          <w:tcPr>
            <w:tcW w:w="0" w:type="auto"/>
            <w:hideMark/>
          </w:tcPr>
          <w:p w14:paraId="6C6A6B55" w14:textId="77777777" w:rsidR="0012118A" w:rsidRDefault="0012118A">
            <w:proofErr w:type="spellStart"/>
            <w:r>
              <w:t>Get-DnsServerZoneAging</w:t>
            </w:r>
            <w:proofErr w:type="spellEnd"/>
          </w:p>
        </w:tc>
        <w:tc>
          <w:tcPr>
            <w:tcW w:w="0" w:type="auto"/>
            <w:hideMark/>
          </w:tcPr>
          <w:p w14:paraId="49A49E2E" w14:textId="77777777" w:rsidR="0012118A" w:rsidRDefault="0012118A">
            <w:r>
              <w:t>Exibir a configuração de vencimento de uma zona DNS</w:t>
            </w:r>
          </w:p>
        </w:tc>
      </w:tr>
      <w:tr w:rsidR="0012118A" w14:paraId="3C880D61" w14:textId="77777777" w:rsidTr="0012118A">
        <w:tc>
          <w:tcPr>
            <w:tcW w:w="0" w:type="auto"/>
            <w:hideMark/>
          </w:tcPr>
          <w:p w14:paraId="1BB00F2D" w14:textId="77777777" w:rsidR="0012118A" w:rsidRDefault="0012118A">
            <w:r>
              <w:t>Remove-</w:t>
            </w:r>
            <w:proofErr w:type="spellStart"/>
            <w:r>
              <w:t>DnsServerZone</w:t>
            </w:r>
            <w:proofErr w:type="spellEnd"/>
          </w:p>
        </w:tc>
        <w:tc>
          <w:tcPr>
            <w:tcW w:w="0" w:type="auto"/>
            <w:hideMark/>
          </w:tcPr>
          <w:p w14:paraId="4C42DF94" w14:textId="77777777" w:rsidR="0012118A" w:rsidRDefault="0012118A">
            <w:r>
              <w:t>Remover uma zona DNS</w:t>
            </w:r>
          </w:p>
        </w:tc>
      </w:tr>
      <w:tr w:rsidR="0012118A" w14:paraId="48E72021" w14:textId="77777777" w:rsidTr="0012118A">
        <w:tc>
          <w:tcPr>
            <w:tcW w:w="0" w:type="auto"/>
            <w:hideMark/>
          </w:tcPr>
          <w:p w14:paraId="4A760932" w14:textId="77777777" w:rsidR="0012118A" w:rsidRDefault="0012118A">
            <w:proofErr w:type="spellStart"/>
            <w:r>
              <w:t>Restore-DnsServerPrimaryZone</w:t>
            </w:r>
            <w:proofErr w:type="spellEnd"/>
          </w:p>
        </w:tc>
        <w:tc>
          <w:tcPr>
            <w:tcW w:w="0" w:type="auto"/>
            <w:hideMark/>
          </w:tcPr>
          <w:p w14:paraId="2D4B9D87" w14:textId="77777777" w:rsidR="0012118A" w:rsidRDefault="0012118A">
            <w:r>
              <w:t>Recarregar o conteúdo da zona do AD DS ou de um arquivo de zona</w:t>
            </w:r>
          </w:p>
        </w:tc>
      </w:tr>
      <w:tr w:rsidR="0012118A" w14:paraId="6E40C718" w14:textId="77777777" w:rsidTr="0012118A">
        <w:tc>
          <w:tcPr>
            <w:tcW w:w="0" w:type="auto"/>
            <w:hideMark/>
          </w:tcPr>
          <w:p w14:paraId="65C874E4" w14:textId="77777777" w:rsidR="0012118A" w:rsidRDefault="0012118A">
            <w:r>
              <w:t>Set-</w:t>
            </w:r>
            <w:proofErr w:type="spellStart"/>
            <w:r>
              <w:t>DnsServerPrimaryZone</w:t>
            </w:r>
            <w:proofErr w:type="spellEnd"/>
          </w:p>
        </w:tc>
        <w:tc>
          <w:tcPr>
            <w:tcW w:w="0" w:type="auto"/>
            <w:hideMark/>
          </w:tcPr>
          <w:p w14:paraId="5639460A" w14:textId="77777777" w:rsidR="0012118A" w:rsidRDefault="0012118A">
            <w:r>
              <w:t>Modificar as configurações de uma zona DNS primária</w:t>
            </w:r>
          </w:p>
        </w:tc>
      </w:tr>
      <w:tr w:rsidR="0012118A" w14:paraId="1D87F7D3" w14:textId="77777777" w:rsidTr="0012118A">
        <w:tc>
          <w:tcPr>
            <w:tcW w:w="0" w:type="auto"/>
            <w:hideMark/>
          </w:tcPr>
          <w:p w14:paraId="4622DF47" w14:textId="77777777" w:rsidR="0012118A" w:rsidRDefault="0012118A">
            <w:r>
              <w:t>Start-</w:t>
            </w:r>
            <w:proofErr w:type="spellStart"/>
            <w:r>
              <w:t>DnsServerZoneTransfer</w:t>
            </w:r>
            <w:proofErr w:type="spellEnd"/>
          </w:p>
        </w:tc>
        <w:tc>
          <w:tcPr>
            <w:tcW w:w="0" w:type="auto"/>
            <w:hideMark/>
          </w:tcPr>
          <w:p w14:paraId="42DC6E80" w14:textId="77777777" w:rsidR="0012118A" w:rsidRDefault="0012118A">
            <w:r>
              <w:t>Disparar uma transferência de zona para uma zona DNS secundária</w:t>
            </w:r>
          </w:p>
        </w:tc>
      </w:tr>
    </w:tbl>
    <w:p w14:paraId="043B0C88" w14:textId="77777777" w:rsidR="0012118A" w:rsidRDefault="0012118A" w:rsidP="0012118A">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Criar registros no DNS</w:t>
      </w:r>
    </w:p>
    <w:p w14:paraId="685C7DB1"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Você deve criar registros de recursos DNS para usá-los na resolução de nomes da infraestrutura de DNS. Ao criar um registro de recurso DNS, ele passa a existir em uma zona DNS. Essa zona constitui vários registros relacionados. Você pode criar registros DNS manualmente em uma zona, mas a maioria dos registros de recursos de host e de ponteiro de servidores e clientes Windows são criados dinamicamente.</w:t>
      </w:r>
    </w:p>
    <w:p w14:paraId="3F4EE9A9" w14:textId="77777777" w:rsidR="0012118A" w:rsidRDefault="0012118A" w:rsidP="0012118A">
      <w:pPr>
        <w:pStyle w:val="Ttulo3"/>
        <w:shd w:val="clear" w:color="auto" w:fill="FFFFFF"/>
        <w:spacing w:before="450" w:after="270"/>
        <w:rPr>
          <w:rFonts w:ascii="Segoe UI" w:hAnsi="Segoe UI" w:cs="Segoe UI"/>
          <w:color w:val="171717"/>
        </w:rPr>
      </w:pPr>
      <w:r>
        <w:rPr>
          <w:rFonts w:ascii="Segoe UI" w:hAnsi="Segoe UI" w:cs="Segoe UI"/>
          <w:color w:val="171717"/>
        </w:rPr>
        <w:t>Criação manual</w:t>
      </w:r>
    </w:p>
    <w:p w14:paraId="5166C39F"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É possível criar registros de recursos manualmente para dar suporte a um serviço ou aplicativo específico. Por exemplo, você pode criar registros de host ou CNAME, como </w:t>
      </w:r>
      <w:r>
        <w:rPr>
          <w:rStyle w:val="CdigoHTML"/>
          <w:rFonts w:ascii="Consolas" w:hAnsi="Consolas"/>
          <w:color w:val="171717"/>
        </w:rPr>
        <w:t>app.contoso.com</w:t>
      </w:r>
      <w:r>
        <w:rPr>
          <w:rFonts w:ascii="Segoe UI" w:hAnsi="Segoe UI" w:cs="Segoe UI"/>
          <w:color w:val="171717"/>
        </w:rPr>
        <w:t xml:space="preserve">, para um aplicativo específico em execução </w:t>
      </w:r>
      <w:r>
        <w:rPr>
          <w:rFonts w:ascii="Segoe UI" w:hAnsi="Segoe UI" w:cs="Segoe UI"/>
          <w:color w:val="171717"/>
        </w:rPr>
        <w:lastRenderedPageBreak/>
        <w:t>em um servidor. O nome do registro pode ser mais fácil de lembrar para os usuários e eles não precisam fazer referência ao nome do servidor.</w:t>
      </w:r>
    </w:p>
    <w:p w14:paraId="6E6B92AF"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 xml:space="preserve">Você pode criar registros de recursos usando o Gerenciador de DNS, o Windows Admin Center ou o Windows </w:t>
      </w:r>
      <w:proofErr w:type="spellStart"/>
      <w:r>
        <w:rPr>
          <w:rFonts w:ascii="Segoe UI" w:hAnsi="Segoe UI" w:cs="Segoe UI"/>
          <w:color w:val="171717"/>
        </w:rPr>
        <w:t>PowerShell</w:t>
      </w:r>
      <w:proofErr w:type="spellEnd"/>
      <w:r>
        <w:rPr>
          <w:rFonts w:ascii="Segoe UI" w:hAnsi="Segoe UI" w:cs="Segoe UI"/>
          <w:color w:val="171717"/>
        </w:rPr>
        <w:t xml:space="preserve">. A tabela a seguir lista alguns </w:t>
      </w:r>
      <w:proofErr w:type="spellStart"/>
      <w:r>
        <w:rPr>
          <w:rFonts w:ascii="Segoe UI" w:hAnsi="Segoe UI" w:cs="Segoe UI"/>
          <w:color w:val="171717"/>
        </w:rPr>
        <w:t>cmdlets</w:t>
      </w:r>
      <w:proofErr w:type="spellEnd"/>
      <w:r>
        <w:rPr>
          <w:rFonts w:ascii="Segoe UI" w:hAnsi="Segoe UI" w:cs="Segoe UI"/>
          <w:color w:val="171717"/>
        </w:rPr>
        <w:t xml:space="preserve"> do Windows </w:t>
      </w:r>
      <w:proofErr w:type="spellStart"/>
      <w:r>
        <w:rPr>
          <w:rFonts w:ascii="Segoe UI" w:hAnsi="Segoe UI" w:cs="Segoe UI"/>
          <w:color w:val="171717"/>
        </w:rPr>
        <w:t>PowerShell</w:t>
      </w:r>
      <w:proofErr w:type="spellEnd"/>
      <w:r>
        <w:rPr>
          <w:rFonts w:ascii="Segoe UI" w:hAnsi="Segoe UI" w:cs="Segoe UI"/>
          <w:color w:val="171717"/>
        </w:rPr>
        <w:t xml:space="preserve"> que podem ser usados na criação de registros de recursos DNS.</w:t>
      </w:r>
    </w:p>
    <w:tbl>
      <w:tblPr>
        <w:tblW w:w="14355" w:type="dxa"/>
        <w:tblCellMar>
          <w:top w:w="15" w:type="dxa"/>
          <w:left w:w="15" w:type="dxa"/>
          <w:bottom w:w="15" w:type="dxa"/>
          <w:right w:w="15" w:type="dxa"/>
        </w:tblCellMar>
        <w:tblLook w:val="04A0" w:firstRow="1" w:lastRow="0" w:firstColumn="1" w:lastColumn="0" w:noHBand="0" w:noVBand="1"/>
      </w:tblPr>
      <w:tblGrid>
        <w:gridCol w:w="5836"/>
        <w:gridCol w:w="8519"/>
      </w:tblGrid>
      <w:tr w:rsidR="0012118A" w14:paraId="6CDDC878" w14:textId="77777777" w:rsidTr="0012118A">
        <w:trPr>
          <w:tblHeader/>
        </w:trPr>
        <w:tc>
          <w:tcPr>
            <w:tcW w:w="0" w:type="auto"/>
            <w:hideMark/>
          </w:tcPr>
          <w:p w14:paraId="2FE7414E" w14:textId="77777777" w:rsidR="0012118A" w:rsidRDefault="0012118A">
            <w:pPr>
              <w:rPr>
                <w:rFonts w:ascii="Times New Roman" w:hAnsi="Times New Roman" w:cs="Times New Roman"/>
                <w:b/>
                <w:bCs/>
              </w:rPr>
            </w:pPr>
            <w:proofErr w:type="spellStart"/>
            <w:r>
              <w:rPr>
                <w:b/>
                <w:bCs/>
              </w:rPr>
              <w:t>Cmdlet</w:t>
            </w:r>
            <w:proofErr w:type="spellEnd"/>
          </w:p>
        </w:tc>
        <w:tc>
          <w:tcPr>
            <w:tcW w:w="0" w:type="auto"/>
            <w:hideMark/>
          </w:tcPr>
          <w:p w14:paraId="55C11F62" w14:textId="77777777" w:rsidR="0012118A" w:rsidRDefault="0012118A">
            <w:pPr>
              <w:rPr>
                <w:b/>
                <w:bCs/>
              </w:rPr>
            </w:pPr>
            <w:r>
              <w:rPr>
                <w:b/>
                <w:bCs/>
              </w:rPr>
              <w:t>Descrição</w:t>
            </w:r>
          </w:p>
        </w:tc>
      </w:tr>
      <w:tr w:rsidR="0012118A" w14:paraId="5C93C6EE" w14:textId="77777777" w:rsidTr="0012118A">
        <w:tc>
          <w:tcPr>
            <w:tcW w:w="0" w:type="auto"/>
            <w:hideMark/>
          </w:tcPr>
          <w:p w14:paraId="13608394" w14:textId="77777777" w:rsidR="0012118A" w:rsidRDefault="0012118A">
            <w:proofErr w:type="spellStart"/>
            <w:r>
              <w:t>Add-DnsServerResourceRecord</w:t>
            </w:r>
            <w:proofErr w:type="spellEnd"/>
          </w:p>
        </w:tc>
        <w:tc>
          <w:tcPr>
            <w:tcW w:w="0" w:type="auto"/>
            <w:hideMark/>
          </w:tcPr>
          <w:p w14:paraId="78A49277" w14:textId="77777777" w:rsidR="0012118A" w:rsidRDefault="0012118A">
            <w:r>
              <w:t>Criar qualquer registro de recurso, especificado pelo tipo</w:t>
            </w:r>
          </w:p>
        </w:tc>
      </w:tr>
      <w:tr w:rsidR="0012118A" w14:paraId="51A1DE76" w14:textId="77777777" w:rsidTr="0012118A">
        <w:tc>
          <w:tcPr>
            <w:tcW w:w="0" w:type="auto"/>
            <w:hideMark/>
          </w:tcPr>
          <w:p w14:paraId="2C43814A" w14:textId="77777777" w:rsidR="0012118A" w:rsidRDefault="0012118A">
            <w:proofErr w:type="spellStart"/>
            <w:r>
              <w:t>Add-DnsServerResourceRecordA</w:t>
            </w:r>
            <w:proofErr w:type="spellEnd"/>
          </w:p>
        </w:tc>
        <w:tc>
          <w:tcPr>
            <w:tcW w:w="0" w:type="auto"/>
            <w:hideMark/>
          </w:tcPr>
          <w:p w14:paraId="34C3ABC8" w14:textId="77777777" w:rsidR="0012118A" w:rsidRDefault="0012118A">
            <w:r>
              <w:t>Criar um registro de recurso de host (A)</w:t>
            </w:r>
          </w:p>
        </w:tc>
      </w:tr>
      <w:tr w:rsidR="0012118A" w14:paraId="2CF79794" w14:textId="77777777" w:rsidTr="0012118A">
        <w:tc>
          <w:tcPr>
            <w:tcW w:w="0" w:type="auto"/>
            <w:hideMark/>
          </w:tcPr>
          <w:p w14:paraId="49E047A8" w14:textId="77777777" w:rsidR="0012118A" w:rsidRDefault="0012118A">
            <w:proofErr w:type="spellStart"/>
            <w:r>
              <w:t>Add-DnsServerResourceRecordAAAA</w:t>
            </w:r>
            <w:proofErr w:type="spellEnd"/>
          </w:p>
        </w:tc>
        <w:tc>
          <w:tcPr>
            <w:tcW w:w="0" w:type="auto"/>
            <w:hideMark/>
          </w:tcPr>
          <w:p w14:paraId="3C29DC5C" w14:textId="77777777" w:rsidR="0012118A" w:rsidRDefault="0012118A">
            <w:r>
              <w:t>Criar um registro de recurso de host (AAAA)</w:t>
            </w:r>
          </w:p>
        </w:tc>
      </w:tr>
      <w:tr w:rsidR="0012118A" w14:paraId="453F266A" w14:textId="77777777" w:rsidTr="0012118A">
        <w:tc>
          <w:tcPr>
            <w:tcW w:w="0" w:type="auto"/>
            <w:hideMark/>
          </w:tcPr>
          <w:p w14:paraId="317EE0A8" w14:textId="77777777" w:rsidR="0012118A" w:rsidRDefault="0012118A">
            <w:proofErr w:type="spellStart"/>
            <w:r>
              <w:t>Add-DnsServerResourceRecordCNAME</w:t>
            </w:r>
            <w:proofErr w:type="spellEnd"/>
          </w:p>
        </w:tc>
        <w:tc>
          <w:tcPr>
            <w:tcW w:w="0" w:type="auto"/>
            <w:hideMark/>
          </w:tcPr>
          <w:p w14:paraId="6B7D6957" w14:textId="77777777" w:rsidR="0012118A" w:rsidRDefault="0012118A">
            <w:r>
              <w:t xml:space="preserve">Criar um registro de recurso de </w:t>
            </w:r>
            <w:proofErr w:type="spellStart"/>
            <w:r>
              <w:t>alias</w:t>
            </w:r>
            <w:proofErr w:type="spellEnd"/>
            <w:r>
              <w:t xml:space="preserve"> CNAME</w:t>
            </w:r>
          </w:p>
        </w:tc>
      </w:tr>
      <w:tr w:rsidR="0012118A" w14:paraId="527B30D3" w14:textId="77777777" w:rsidTr="0012118A">
        <w:tc>
          <w:tcPr>
            <w:tcW w:w="0" w:type="auto"/>
            <w:hideMark/>
          </w:tcPr>
          <w:p w14:paraId="22B19B6F" w14:textId="77777777" w:rsidR="0012118A" w:rsidRDefault="0012118A">
            <w:proofErr w:type="spellStart"/>
            <w:r>
              <w:t>Add-DnsServerResourceRecordMX</w:t>
            </w:r>
            <w:proofErr w:type="spellEnd"/>
          </w:p>
        </w:tc>
        <w:tc>
          <w:tcPr>
            <w:tcW w:w="0" w:type="auto"/>
            <w:hideMark/>
          </w:tcPr>
          <w:p w14:paraId="12A4AC85" w14:textId="77777777" w:rsidR="0012118A" w:rsidRDefault="0012118A">
            <w:r>
              <w:t>Criar um registro de recurso MX</w:t>
            </w:r>
          </w:p>
        </w:tc>
      </w:tr>
      <w:tr w:rsidR="0012118A" w14:paraId="79E3FC10" w14:textId="77777777" w:rsidTr="0012118A">
        <w:tc>
          <w:tcPr>
            <w:tcW w:w="0" w:type="auto"/>
            <w:hideMark/>
          </w:tcPr>
          <w:p w14:paraId="5B0CE591" w14:textId="77777777" w:rsidR="0012118A" w:rsidRDefault="0012118A">
            <w:proofErr w:type="spellStart"/>
            <w:r>
              <w:t>Add-DnsServerResourceRecordPtr</w:t>
            </w:r>
            <w:proofErr w:type="spellEnd"/>
          </w:p>
        </w:tc>
        <w:tc>
          <w:tcPr>
            <w:tcW w:w="0" w:type="auto"/>
            <w:hideMark/>
          </w:tcPr>
          <w:p w14:paraId="18CFE07E" w14:textId="77777777" w:rsidR="0012118A" w:rsidRDefault="0012118A">
            <w:r>
              <w:t>Criar um registro de recurso PTR</w:t>
            </w:r>
          </w:p>
        </w:tc>
      </w:tr>
    </w:tbl>
    <w:p w14:paraId="3A49FE27" w14:textId="77777777" w:rsidR="0012118A" w:rsidRDefault="0012118A" w:rsidP="0012118A">
      <w:pPr>
        <w:pStyle w:val="Ttulo3"/>
        <w:shd w:val="clear" w:color="auto" w:fill="FFFFFF"/>
        <w:spacing w:before="450" w:after="270"/>
        <w:rPr>
          <w:rFonts w:ascii="Segoe UI" w:hAnsi="Segoe UI" w:cs="Segoe UI"/>
          <w:color w:val="171717"/>
        </w:rPr>
      </w:pPr>
      <w:r>
        <w:rPr>
          <w:rFonts w:ascii="Segoe UI" w:hAnsi="Segoe UI" w:cs="Segoe UI"/>
          <w:color w:val="171717"/>
        </w:rPr>
        <w:t>Criação dinâmica</w:t>
      </w:r>
    </w:p>
    <w:p w14:paraId="43A80040"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Ao permitir atualizações dinâmicas para uma zona DNS, os clientes que usam o DNS se registram no servidor DNS. A atualização dinâmica cria registros de host e de ponteiro para eles. O DNS dinâmico facilita o gerenciamento do DNS porque, quando o DNS dinâmico está habilitado, o endereço IP atual de um computador é registrado automaticamente após uma alteração de endereço IP.</w:t>
      </w:r>
    </w:p>
    <w:p w14:paraId="1F1E682D" w14:textId="77777777" w:rsidR="0012118A" w:rsidRDefault="0012118A" w:rsidP="0012118A">
      <w:pPr>
        <w:pStyle w:val="alert-title"/>
        <w:spacing w:before="0" w:beforeAutospacing="0" w:after="0" w:afterAutospacing="0"/>
        <w:rPr>
          <w:rFonts w:ascii="Segoe UI" w:hAnsi="Segoe UI" w:cs="Segoe UI"/>
          <w:b/>
          <w:bCs/>
          <w:color w:val="171717"/>
        </w:rPr>
      </w:pPr>
      <w:r>
        <w:rPr>
          <w:rFonts w:ascii="Segoe UI" w:hAnsi="Segoe UI" w:cs="Segoe UI"/>
          <w:b/>
          <w:bCs/>
          <w:color w:val="171717"/>
        </w:rPr>
        <w:t> Observação</w:t>
      </w:r>
    </w:p>
    <w:p w14:paraId="6C8F406A" w14:textId="77777777" w:rsidR="0012118A" w:rsidRDefault="0012118A" w:rsidP="0012118A">
      <w:pPr>
        <w:pStyle w:val="NormalWeb"/>
        <w:rPr>
          <w:rFonts w:ascii="Segoe UI" w:hAnsi="Segoe UI" w:cs="Segoe UI"/>
          <w:color w:val="171717"/>
        </w:rPr>
      </w:pPr>
      <w:r>
        <w:rPr>
          <w:rFonts w:ascii="Segoe UI" w:hAnsi="Segoe UI" w:cs="Segoe UI"/>
          <w:color w:val="171717"/>
        </w:rPr>
        <w:t>O serviço de cliente DHCP faz o registro mesmo que o endereço IP do cliente tenha sido obtido de um servidor estático, em vez de um DHCP.</w:t>
      </w:r>
    </w:p>
    <w:p w14:paraId="4EA719F1"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O registro DNS dinâmico é disparado pelos seguintes eventos:</w:t>
      </w:r>
    </w:p>
    <w:p w14:paraId="7B9B2111" w14:textId="77777777" w:rsidR="0012118A" w:rsidRDefault="0012118A" w:rsidP="0012118A">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Quando o cliente e o serviço de cliente DHCP são iniciados</w:t>
      </w:r>
    </w:p>
    <w:p w14:paraId="0950864F" w14:textId="77777777" w:rsidR="0012118A" w:rsidRDefault="0012118A" w:rsidP="0012118A">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A cada 24 horas durante a execução do serviço de cliente DHCP</w:t>
      </w:r>
    </w:p>
    <w:p w14:paraId="713D455C" w14:textId="77777777" w:rsidR="0012118A" w:rsidRDefault="0012118A" w:rsidP="0012118A">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Quando um endereço IP é configurado, adicionado ou alterado em qualquer conexão de rede</w:t>
      </w:r>
    </w:p>
    <w:p w14:paraId="569AD142" w14:textId="77777777" w:rsidR="0012118A" w:rsidRDefault="0012118A" w:rsidP="0012118A">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 xml:space="preserve">Quando um administrador executa o </w:t>
      </w:r>
      <w:proofErr w:type="spellStart"/>
      <w:r>
        <w:rPr>
          <w:rFonts w:ascii="Segoe UI" w:hAnsi="Segoe UI" w:cs="Segoe UI"/>
          <w:color w:val="171717"/>
        </w:rPr>
        <w:t>cmdlet</w:t>
      </w:r>
      <w:proofErr w:type="spellEnd"/>
      <w:r>
        <w:rPr>
          <w:rFonts w:ascii="Segoe UI" w:hAnsi="Segoe UI" w:cs="Segoe UI"/>
          <w:color w:val="171717"/>
        </w:rPr>
        <w:t> </w:t>
      </w:r>
      <w:r>
        <w:rPr>
          <w:rStyle w:val="CdigoHTML"/>
          <w:rFonts w:ascii="Consolas" w:eastAsiaTheme="minorHAnsi" w:hAnsi="Consolas"/>
          <w:color w:val="171717"/>
        </w:rPr>
        <w:t>Register-</w:t>
      </w:r>
      <w:proofErr w:type="spellStart"/>
      <w:r>
        <w:rPr>
          <w:rStyle w:val="CdigoHTML"/>
          <w:rFonts w:ascii="Consolas" w:eastAsiaTheme="minorHAnsi" w:hAnsi="Consolas"/>
          <w:color w:val="171717"/>
        </w:rPr>
        <w:t>DNSClient</w:t>
      </w:r>
      <w:proofErr w:type="spellEnd"/>
    </w:p>
    <w:p w14:paraId="0C5AAE1E" w14:textId="77777777" w:rsidR="0012118A" w:rsidRDefault="0012118A" w:rsidP="0012118A">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Quando um administrador executa o comando </w:t>
      </w:r>
      <w:proofErr w:type="spellStart"/>
      <w:r>
        <w:rPr>
          <w:rStyle w:val="CdigoHTML"/>
          <w:rFonts w:ascii="Consolas" w:eastAsiaTheme="minorHAnsi" w:hAnsi="Consolas"/>
          <w:color w:val="171717"/>
        </w:rPr>
        <w:t>ipconfig</w:t>
      </w:r>
      <w:proofErr w:type="spellEnd"/>
      <w:r>
        <w:rPr>
          <w:rStyle w:val="CdigoHTML"/>
          <w:rFonts w:ascii="Consolas" w:eastAsiaTheme="minorHAnsi" w:hAnsi="Consolas"/>
          <w:color w:val="171717"/>
        </w:rPr>
        <w:t xml:space="preserve"> /</w:t>
      </w:r>
      <w:proofErr w:type="spellStart"/>
      <w:r>
        <w:rPr>
          <w:rStyle w:val="CdigoHTML"/>
          <w:rFonts w:ascii="Consolas" w:eastAsiaTheme="minorHAnsi" w:hAnsi="Consolas"/>
          <w:color w:val="171717"/>
        </w:rPr>
        <w:t>registerdns</w:t>
      </w:r>
      <w:proofErr w:type="spellEnd"/>
    </w:p>
    <w:p w14:paraId="0DD65FE9" w14:textId="77777777" w:rsidR="0012118A" w:rsidRDefault="0012118A" w:rsidP="0012118A">
      <w:pPr>
        <w:pStyle w:val="alert-title"/>
        <w:spacing w:before="0" w:beforeAutospacing="0" w:after="0" w:afterAutospacing="0"/>
        <w:rPr>
          <w:rFonts w:ascii="Segoe UI" w:hAnsi="Segoe UI" w:cs="Segoe UI"/>
          <w:b/>
          <w:bCs/>
          <w:color w:val="171717"/>
        </w:rPr>
      </w:pPr>
      <w:r>
        <w:rPr>
          <w:rFonts w:ascii="Segoe UI" w:hAnsi="Segoe UI" w:cs="Segoe UI"/>
          <w:b/>
          <w:bCs/>
          <w:color w:val="171717"/>
        </w:rPr>
        <w:t> Observação</w:t>
      </w:r>
    </w:p>
    <w:p w14:paraId="742A2B28" w14:textId="77777777" w:rsidR="0012118A" w:rsidRDefault="0012118A" w:rsidP="0012118A">
      <w:pPr>
        <w:pStyle w:val="NormalWeb"/>
        <w:rPr>
          <w:rFonts w:ascii="Segoe UI" w:hAnsi="Segoe UI" w:cs="Segoe UI"/>
          <w:color w:val="171717"/>
        </w:rPr>
      </w:pPr>
      <w:r>
        <w:rPr>
          <w:rFonts w:ascii="Segoe UI" w:hAnsi="Segoe UI" w:cs="Segoe UI"/>
          <w:color w:val="171717"/>
        </w:rPr>
        <w:t>Por padrão, os clientes DNS do Windows executam o registro DNS dinâmico.</w:t>
      </w:r>
    </w:p>
    <w:p w14:paraId="10C6A29B" w14:textId="77777777" w:rsidR="0012118A" w:rsidRDefault="0012118A" w:rsidP="0012118A">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Demonstração</w:t>
      </w:r>
    </w:p>
    <w:p w14:paraId="2F58DE90"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O vídeo a seguir demonstra como implementar, criar e gerenciar zonas e registros DNS com o Windows Admin Center. Veja a seguir as principais etapas do processo:</w:t>
      </w:r>
    </w:p>
    <w:p w14:paraId="7F5F145F" w14:textId="77777777" w:rsidR="0012118A" w:rsidRDefault="0012118A" w:rsidP="0012118A">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Abra o </w:t>
      </w:r>
      <w:r>
        <w:rPr>
          <w:rStyle w:val="Forte"/>
          <w:rFonts w:ascii="Segoe UI" w:hAnsi="Segoe UI" w:cs="Segoe UI"/>
          <w:color w:val="171717"/>
        </w:rPr>
        <w:t>Microsoft Edge</w:t>
      </w:r>
      <w:r>
        <w:rPr>
          <w:rFonts w:ascii="Segoe UI" w:hAnsi="Segoe UI" w:cs="Segoe UI"/>
          <w:color w:val="171717"/>
        </w:rPr>
        <w:t> e acesse o site do </w:t>
      </w:r>
      <w:r>
        <w:rPr>
          <w:rStyle w:val="Forte"/>
          <w:rFonts w:ascii="Segoe UI" w:hAnsi="Segoe UI" w:cs="Segoe UI"/>
          <w:color w:val="171717"/>
        </w:rPr>
        <w:t>Windows Admin Center</w:t>
      </w:r>
      <w:r>
        <w:rPr>
          <w:rFonts w:ascii="Segoe UI" w:hAnsi="Segoe UI" w:cs="Segoe UI"/>
          <w:color w:val="171717"/>
        </w:rPr>
        <w:t>.</w:t>
      </w:r>
    </w:p>
    <w:p w14:paraId="7D9D8D73" w14:textId="77777777" w:rsidR="0012118A" w:rsidRDefault="0012118A" w:rsidP="0012118A">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Conecte-se ao servidor remoto apropriado.</w:t>
      </w:r>
    </w:p>
    <w:p w14:paraId="2048683E" w14:textId="77777777" w:rsidR="0012118A" w:rsidRDefault="0012118A" w:rsidP="0012118A">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No </w:t>
      </w:r>
      <w:r>
        <w:rPr>
          <w:rStyle w:val="Forte"/>
          <w:rFonts w:ascii="Segoe UI" w:hAnsi="Segoe UI" w:cs="Segoe UI"/>
          <w:color w:val="171717"/>
        </w:rPr>
        <w:t>Windows Admin Center</w:t>
      </w:r>
      <w:r>
        <w:rPr>
          <w:rFonts w:ascii="Segoe UI" w:hAnsi="Segoe UI" w:cs="Segoe UI"/>
          <w:color w:val="171717"/>
        </w:rPr>
        <w:t>, selecione </w:t>
      </w:r>
      <w:r>
        <w:rPr>
          <w:rStyle w:val="Forte"/>
          <w:rFonts w:ascii="Segoe UI" w:hAnsi="Segoe UI" w:cs="Segoe UI"/>
          <w:color w:val="171717"/>
        </w:rPr>
        <w:t>Ferramentas</w:t>
      </w:r>
      <w:r>
        <w:rPr>
          <w:rFonts w:ascii="Segoe UI" w:hAnsi="Segoe UI" w:cs="Segoe UI"/>
          <w:color w:val="171717"/>
        </w:rPr>
        <w:t> e depois </w:t>
      </w:r>
      <w:r>
        <w:rPr>
          <w:rStyle w:val="Forte"/>
          <w:rFonts w:ascii="Segoe UI" w:hAnsi="Segoe UI" w:cs="Segoe UI"/>
          <w:color w:val="171717"/>
        </w:rPr>
        <w:t>Funções e recursos</w:t>
      </w:r>
      <w:r>
        <w:rPr>
          <w:rFonts w:ascii="Segoe UI" w:hAnsi="Segoe UI" w:cs="Segoe UI"/>
          <w:color w:val="171717"/>
        </w:rPr>
        <w:t>.</w:t>
      </w:r>
    </w:p>
    <w:p w14:paraId="14D3E8EB" w14:textId="77777777" w:rsidR="0012118A" w:rsidRDefault="0012118A" w:rsidP="0012118A">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Instale a função de servidor DHCP.</w:t>
      </w:r>
    </w:p>
    <w:p w14:paraId="209B4369" w14:textId="77777777" w:rsidR="0012118A" w:rsidRDefault="0012118A" w:rsidP="0012118A">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No novo servidor, crie uma zona DNS. Defina as propriedades a seguir:</w:t>
      </w:r>
    </w:p>
    <w:p w14:paraId="7F75C3EB" w14:textId="77777777" w:rsidR="0012118A" w:rsidRDefault="0012118A" w:rsidP="0012118A">
      <w:pPr>
        <w:numPr>
          <w:ilvl w:val="1"/>
          <w:numId w:val="13"/>
        </w:numPr>
        <w:shd w:val="clear" w:color="auto" w:fill="FFFFFF"/>
        <w:spacing w:after="0" w:line="240" w:lineRule="auto"/>
        <w:ind w:left="2580"/>
        <w:rPr>
          <w:rFonts w:ascii="Segoe UI" w:hAnsi="Segoe UI" w:cs="Segoe UI"/>
          <w:color w:val="171717"/>
        </w:rPr>
      </w:pPr>
      <w:r>
        <w:rPr>
          <w:rFonts w:ascii="Segoe UI" w:hAnsi="Segoe UI" w:cs="Segoe UI"/>
          <w:color w:val="171717"/>
        </w:rPr>
        <w:t>Tipo de zona</w:t>
      </w:r>
    </w:p>
    <w:p w14:paraId="63EA1816" w14:textId="77777777" w:rsidR="0012118A" w:rsidRDefault="0012118A" w:rsidP="0012118A">
      <w:pPr>
        <w:numPr>
          <w:ilvl w:val="1"/>
          <w:numId w:val="13"/>
        </w:numPr>
        <w:shd w:val="clear" w:color="auto" w:fill="FFFFFF"/>
        <w:spacing w:after="0" w:line="240" w:lineRule="auto"/>
        <w:ind w:left="2580"/>
        <w:rPr>
          <w:rFonts w:ascii="Segoe UI" w:hAnsi="Segoe UI" w:cs="Segoe UI"/>
          <w:color w:val="171717"/>
        </w:rPr>
      </w:pPr>
      <w:r>
        <w:rPr>
          <w:rFonts w:ascii="Segoe UI" w:hAnsi="Segoe UI" w:cs="Segoe UI"/>
          <w:color w:val="171717"/>
        </w:rPr>
        <w:t>Nome da zona</w:t>
      </w:r>
    </w:p>
    <w:p w14:paraId="26AAFECD" w14:textId="77777777" w:rsidR="0012118A" w:rsidRDefault="0012118A" w:rsidP="0012118A">
      <w:pPr>
        <w:numPr>
          <w:ilvl w:val="1"/>
          <w:numId w:val="13"/>
        </w:numPr>
        <w:shd w:val="clear" w:color="auto" w:fill="FFFFFF"/>
        <w:spacing w:after="0" w:line="240" w:lineRule="auto"/>
        <w:ind w:left="2580"/>
        <w:rPr>
          <w:rFonts w:ascii="Segoe UI" w:hAnsi="Segoe UI" w:cs="Segoe UI"/>
          <w:color w:val="171717"/>
        </w:rPr>
      </w:pPr>
      <w:r>
        <w:rPr>
          <w:rFonts w:ascii="Segoe UI" w:hAnsi="Segoe UI" w:cs="Segoe UI"/>
          <w:color w:val="171717"/>
        </w:rPr>
        <w:t>Arquivo de zona</w:t>
      </w:r>
    </w:p>
    <w:p w14:paraId="08FDCD27" w14:textId="77777777" w:rsidR="0012118A" w:rsidRDefault="0012118A" w:rsidP="0012118A">
      <w:pPr>
        <w:numPr>
          <w:ilvl w:val="1"/>
          <w:numId w:val="13"/>
        </w:numPr>
        <w:shd w:val="clear" w:color="auto" w:fill="FFFFFF"/>
        <w:spacing w:after="0" w:line="240" w:lineRule="auto"/>
        <w:ind w:left="2580"/>
        <w:rPr>
          <w:rFonts w:ascii="Segoe UI" w:hAnsi="Segoe UI" w:cs="Segoe UI"/>
          <w:color w:val="171717"/>
        </w:rPr>
      </w:pPr>
      <w:r>
        <w:rPr>
          <w:rFonts w:ascii="Segoe UI" w:hAnsi="Segoe UI" w:cs="Segoe UI"/>
          <w:color w:val="171717"/>
        </w:rPr>
        <w:t>Atualização dinâmica</w:t>
      </w:r>
    </w:p>
    <w:p w14:paraId="0BB3FA02" w14:textId="77777777" w:rsidR="0012118A" w:rsidRDefault="0012118A" w:rsidP="0012118A">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Na nova zona, crie um registro de host.</w:t>
      </w:r>
    </w:p>
    <w:p w14:paraId="128AD1FB" w14:textId="77777777" w:rsidR="0012118A" w:rsidRDefault="0012118A" w:rsidP="0012118A">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Abra o </w:t>
      </w:r>
      <w:r>
        <w:rPr>
          <w:rStyle w:val="Forte"/>
          <w:rFonts w:ascii="Segoe UI" w:hAnsi="Segoe UI" w:cs="Segoe UI"/>
          <w:color w:val="171717"/>
        </w:rPr>
        <w:t xml:space="preserve">Windows </w:t>
      </w:r>
      <w:proofErr w:type="spellStart"/>
      <w:r>
        <w:rPr>
          <w:rStyle w:val="Forte"/>
          <w:rFonts w:ascii="Segoe UI" w:hAnsi="Segoe UI" w:cs="Segoe UI"/>
          <w:color w:val="171717"/>
        </w:rPr>
        <w:t>PowerShell</w:t>
      </w:r>
      <w:r>
        <w:rPr>
          <w:rFonts w:ascii="Segoe UI" w:hAnsi="Segoe UI" w:cs="Segoe UI"/>
          <w:color w:val="171717"/>
        </w:rPr>
        <w:t>e</w:t>
      </w:r>
      <w:proofErr w:type="spellEnd"/>
      <w:r>
        <w:rPr>
          <w:rFonts w:ascii="Segoe UI" w:hAnsi="Segoe UI" w:cs="Segoe UI"/>
          <w:color w:val="171717"/>
        </w:rPr>
        <w:t xml:space="preserve"> verifique se a resolução de nomes foi bem-sucedida para o novo registro da nova zona usando o </w:t>
      </w:r>
      <w:proofErr w:type="spellStart"/>
      <w:proofErr w:type="gramStart"/>
      <w:r>
        <w:rPr>
          <w:rFonts w:ascii="Segoe UI" w:hAnsi="Segoe UI" w:cs="Segoe UI"/>
          <w:color w:val="171717"/>
        </w:rPr>
        <w:t>cmdlet</w:t>
      </w:r>
      <w:proofErr w:type="spellEnd"/>
      <w:r>
        <w:rPr>
          <w:rFonts w:ascii="Segoe UI" w:hAnsi="Segoe UI" w:cs="Segoe UI"/>
          <w:color w:val="171717"/>
        </w:rPr>
        <w:t> .</w:t>
      </w:r>
      <w:proofErr w:type="gramEnd"/>
    </w:p>
    <w:p w14:paraId="0AEA493A" w14:textId="77777777" w:rsidR="0012118A" w:rsidRDefault="0012118A" w:rsidP="0012118A">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Implementar o encaminhamento DNS</w:t>
      </w:r>
    </w:p>
    <w:p w14:paraId="5907E413" w14:textId="77777777" w:rsidR="0012118A" w:rsidRDefault="0012118A" w:rsidP="0012118A">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Concluído</w:t>
      </w:r>
      <w:r>
        <w:rPr>
          <w:rStyle w:val="xp-tag-xp"/>
          <w:rFonts w:ascii="Segoe UI" w:hAnsi="Segoe UI" w:cs="Segoe UI"/>
          <w:color w:val="171717"/>
          <w:sz w:val="18"/>
          <w:szCs w:val="18"/>
        </w:rPr>
        <w:t>100 XP</w:t>
      </w:r>
    </w:p>
    <w:p w14:paraId="1EC59AF9" w14:textId="77777777" w:rsidR="0012118A" w:rsidRDefault="0012118A" w:rsidP="0012118A">
      <w:pPr>
        <w:numPr>
          <w:ilvl w:val="0"/>
          <w:numId w:val="14"/>
        </w:numPr>
        <w:shd w:val="clear" w:color="auto" w:fill="FFFFFF"/>
        <w:spacing w:after="0" w:line="240" w:lineRule="auto"/>
        <w:rPr>
          <w:rFonts w:ascii="Segoe UI" w:hAnsi="Segoe UI" w:cs="Segoe UI"/>
        </w:rPr>
      </w:pPr>
      <w:r>
        <w:rPr>
          <w:rFonts w:ascii="Segoe UI" w:hAnsi="Segoe UI" w:cs="Segoe UI"/>
        </w:rPr>
        <w:t>7 minutos</w:t>
      </w:r>
    </w:p>
    <w:p w14:paraId="1DD715C8"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Quando um servidor DNS não hospeda uma zona primária ou secundária com os registros de recursos de uma solicitação de DNS, ele precisa de um mecanismo para localizar as informações necessárias. Por padrão, cada um desses servidores é configurado com dicas de raiz que podem ser usadas para resolver solicitações de DNS na Internet por meio da localização de servidores DNS autoritativos. Isso funcionará se o servidor DNS tiver acesso à Internet e o registro de recurso sendo solicitado estiver disponível nela. Às vezes, nenhuma das condições é atendida. Nesses casos, habilite o encaminhamento.</w:t>
      </w:r>
    </w:p>
    <w:p w14:paraId="5F6B4C88" w14:textId="29547D0E" w:rsidR="0012118A" w:rsidRDefault="0012118A" w:rsidP="0012118A">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551B1465" wp14:editId="4F0C6390">
            <wp:extent cx="5400040" cy="3168015"/>
            <wp:effectExtent l="0" t="0" r="0" b="0"/>
            <wp:docPr id="4" name="Imagem 4" descr="A screenshot of the SEA-DC1.Contoso.com Properties dialog. The administrator has selected the Forwarders tab. One forwarder is listed. Displayed behind this dialog box, the DNS Manager console. Displayed is the Conditional Forwarders node, with one domain record for Adatum.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the SEA-DC1.Contoso.com Properties dialog. The administrator has selected the Forwarders tab. One forwarder is listed. Displayed behind this dialog box, the DNS Manager console. Displayed is the Conditional Forwarders node, with one domain record for Adatum.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168015"/>
                    </a:xfrm>
                    <a:prstGeom prst="rect">
                      <a:avLst/>
                    </a:prstGeom>
                    <a:noFill/>
                    <a:ln>
                      <a:noFill/>
                    </a:ln>
                  </pic:spPr>
                </pic:pic>
              </a:graphicData>
            </a:graphic>
          </wp:inline>
        </w:drawing>
      </w:r>
    </w:p>
    <w:p w14:paraId="3263E40F" w14:textId="77777777" w:rsidR="0012118A" w:rsidRDefault="0012118A" w:rsidP="0012118A">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Encaminhadores</w:t>
      </w:r>
    </w:p>
    <w:p w14:paraId="3D30E772"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Você pode configurar cada servidor DNS com um ou mais encaminhadores. Se um servidor DNS receber uma solicitação de uma zona para a qual não é autoritativo e que ainda não foi armazenada em cache pelo servidor, ele encaminhará essa solicitação a um encaminhador. Esse tipo de servidor usa um encaminhador para todas as zonas desconhecidas.</w:t>
      </w:r>
    </w:p>
    <w:p w14:paraId="182BCBA5"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Os encaminhadores normalmente são usados para a resolução de nomes de Internet. Os servidores DNS internos encaminham a um servidor DNS que está fora da rede corporativa solicitações para resolver nomes de Internet. Sua organização pode configurar os servidores DNS externos em uma rede de perímetro ou usar um servidor DNS fornecido por seu provedor de serviços de Internet. Essa configuração limita a conectividade externa e aumenta a segurança.</w:t>
      </w:r>
    </w:p>
    <w:p w14:paraId="63303A80" w14:textId="77777777" w:rsidR="0012118A" w:rsidRDefault="0012118A" w:rsidP="0012118A">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Encaminhamento condicional</w:t>
      </w:r>
    </w:p>
    <w:p w14:paraId="4C413E3B"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Você pode configurar o encaminhamento condicional para domínios DNS individuais. O processo é semelhante à configuração de um encaminhador, mas se aplica somente a um único domínio DNS. Organizações parceiras e florestas do AD DS confiáveis geralmente usam esse recurso.</w:t>
      </w:r>
    </w:p>
    <w:p w14:paraId="7DFD2F54"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 xml:space="preserve">Ao criar um encaminhador condicional, você pode escolher se deseja armazená-lo localmente em um único servidor DNS ou no AD DS. Ao armazená-lo no AD </w:t>
      </w:r>
      <w:r>
        <w:rPr>
          <w:rFonts w:ascii="Segoe UI" w:hAnsi="Segoe UI" w:cs="Segoe UI"/>
          <w:color w:val="171717"/>
        </w:rPr>
        <w:lastRenderedPageBreak/>
        <w:t>DS, ele poderá ser replicado em todos os servidores DNS em execução nos controladores de domínio do domínio ou da floresta, de acordo com a opção selecionada. É mais fácil gerenciar encaminhadores condicionais em vários servidores DNS ao armazená-los no AD DS.</w:t>
      </w:r>
    </w:p>
    <w:p w14:paraId="750D97CF" w14:textId="77777777" w:rsidR="0012118A" w:rsidRDefault="0012118A" w:rsidP="0012118A">
      <w:pPr>
        <w:pStyle w:val="Ttulo3"/>
        <w:shd w:val="clear" w:color="auto" w:fill="FFFFFF"/>
        <w:spacing w:before="450" w:after="270"/>
        <w:rPr>
          <w:rFonts w:ascii="Segoe UI" w:hAnsi="Segoe UI" w:cs="Segoe UI"/>
          <w:color w:val="171717"/>
        </w:rPr>
      </w:pPr>
      <w:r>
        <w:rPr>
          <w:rFonts w:ascii="Segoe UI" w:hAnsi="Segoe UI" w:cs="Segoe UI"/>
          <w:color w:val="171717"/>
        </w:rPr>
        <w:t xml:space="preserve">Zonas de </w:t>
      </w:r>
      <w:proofErr w:type="spellStart"/>
      <w:r>
        <w:rPr>
          <w:rFonts w:ascii="Segoe UI" w:hAnsi="Segoe UI" w:cs="Segoe UI"/>
          <w:color w:val="171717"/>
        </w:rPr>
        <w:t>stub</w:t>
      </w:r>
      <w:proofErr w:type="spellEnd"/>
    </w:p>
    <w:p w14:paraId="2585C86D"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 xml:space="preserve">A finalidade de uma zona de </w:t>
      </w:r>
      <w:proofErr w:type="spellStart"/>
      <w:r>
        <w:rPr>
          <w:rFonts w:ascii="Segoe UI" w:hAnsi="Segoe UI" w:cs="Segoe UI"/>
          <w:color w:val="171717"/>
        </w:rPr>
        <w:t>stub</w:t>
      </w:r>
      <w:proofErr w:type="spellEnd"/>
      <w:r>
        <w:rPr>
          <w:rFonts w:ascii="Segoe UI" w:hAnsi="Segoe UI" w:cs="Segoe UI"/>
          <w:color w:val="171717"/>
        </w:rPr>
        <w:t xml:space="preserve"> é fornecer uma lista de servidores de nomes que podem ser usados para resolver informações de um domínio sem sincronizar todos os registros localmente. Para habilitar essa opção, os itens a seguir são sincronizados:</w:t>
      </w:r>
    </w:p>
    <w:p w14:paraId="1866CA8D" w14:textId="77777777" w:rsidR="0012118A" w:rsidRDefault="0012118A" w:rsidP="0012118A">
      <w:pPr>
        <w:numPr>
          <w:ilvl w:val="0"/>
          <w:numId w:val="15"/>
        </w:numPr>
        <w:shd w:val="clear" w:color="auto" w:fill="FFFFFF"/>
        <w:spacing w:after="0" w:line="240" w:lineRule="auto"/>
        <w:ind w:left="1290"/>
        <w:rPr>
          <w:rFonts w:ascii="Segoe UI" w:hAnsi="Segoe UI" w:cs="Segoe UI"/>
          <w:color w:val="171717"/>
        </w:rPr>
      </w:pPr>
      <w:r>
        <w:rPr>
          <w:rFonts w:ascii="Segoe UI" w:hAnsi="Segoe UI" w:cs="Segoe UI"/>
          <w:color w:val="171717"/>
        </w:rPr>
        <w:t>Registros do servidor de nomes</w:t>
      </w:r>
    </w:p>
    <w:p w14:paraId="3A754B9B" w14:textId="77777777" w:rsidR="0012118A" w:rsidRDefault="0012118A" w:rsidP="0012118A">
      <w:pPr>
        <w:numPr>
          <w:ilvl w:val="0"/>
          <w:numId w:val="15"/>
        </w:numPr>
        <w:shd w:val="clear" w:color="auto" w:fill="FFFFFF"/>
        <w:spacing w:after="0" w:line="240" w:lineRule="auto"/>
        <w:ind w:left="1290"/>
        <w:rPr>
          <w:rFonts w:ascii="Segoe UI" w:hAnsi="Segoe UI" w:cs="Segoe UI"/>
          <w:color w:val="171717"/>
        </w:rPr>
      </w:pPr>
      <w:r>
        <w:rPr>
          <w:rFonts w:ascii="Segoe UI" w:hAnsi="Segoe UI" w:cs="Segoe UI"/>
          <w:color w:val="171717"/>
        </w:rPr>
        <w:t>Registros de host correspondentes para os servidores de nomes</w:t>
      </w:r>
    </w:p>
    <w:p w14:paraId="40E23E9E" w14:textId="77777777" w:rsidR="0012118A" w:rsidRDefault="0012118A" w:rsidP="0012118A">
      <w:pPr>
        <w:numPr>
          <w:ilvl w:val="0"/>
          <w:numId w:val="15"/>
        </w:numPr>
        <w:shd w:val="clear" w:color="auto" w:fill="FFFFFF"/>
        <w:spacing w:after="0" w:line="240" w:lineRule="auto"/>
        <w:ind w:left="1290"/>
        <w:rPr>
          <w:rFonts w:ascii="Segoe UI" w:hAnsi="Segoe UI" w:cs="Segoe UI"/>
          <w:color w:val="171717"/>
        </w:rPr>
      </w:pPr>
      <w:r>
        <w:rPr>
          <w:rFonts w:ascii="Segoe UI" w:hAnsi="Segoe UI" w:cs="Segoe UI"/>
          <w:color w:val="171717"/>
        </w:rPr>
        <w:t>Registro SOA</w:t>
      </w:r>
    </w:p>
    <w:p w14:paraId="42890DE9" w14:textId="77777777" w:rsidR="0012118A" w:rsidRDefault="0012118A" w:rsidP="0012118A">
      <w:pPr>
        <w:pStyle w:val="alert-title"/>
        <w:spacing w:before="0" w:beforeAutospacing="0" w:after="0" w:afterAutospacing="0"/>
        <w:rPr>
          <w:rFonts w:ascii="Segoe UI" w:hAnsi="Segoe UI" w:cs="Segoe UI"/>
          <w:b/>
          <w:bCs/>
          <w:color w:val="171717"/>
        </w:rPr>
      </w:pPr>
      <w:r>
        <w:rPr>
          <w:rFonts w:ascii="Segoe UI" w:hAnsi="Segoe UI" w:cs="Segoe UI"/>
          <w:b/>
          <w:bCs/>
          <w:color w:val="171717"/>
        </w:rPr>
        <w:t> Dica</w:t>
      </w:r>
    </w:p>
    <w:p w14:paraId="1EE78DAC" w14:textId="77777777" w:rsidR="0012118A" w:rsidRDefault="0012118A" w:rsidP="0012118A">
      <w:pPr>
        <w:pStyle w:val="NormalWeb"/>
        <w:rPr>
          <w:rFonts w:ascii="Segoe UI" w:hAnsi="Segoe UI" w:cs="Segoe UI"/>
          <w:color w:val="171717"/>
        </w:rPr>
      </w:pPr>
      <w:r>
        <w:rPr>
          <w:rFonts w:ascii="Segoe UI" w:hAnsi="Segoe UI" w:cs="Segoe UI"/>
          <w:color w:val="171717"/>
        </w:rPr>
        <w:t xml:space="preserve">Normalmente, as zonas de </w:t>
      </w:r>
      <w:proofErr w:type="spellStart"/>
      <w:r>
        <w:rPr>
          <w:rFonts w:ascii="Segoe UI" w:hAnsi="Segoe UI" w:cs="Segoe UI"/>
          <w:color w:val="171717"/>
        </w:rPr>
        <w:t>stub</w:t>
      </w:r>
      <w:proofErr w:type="spellEnd"/>
      <w:r>
        <w:rPr>
          <w:rFonts w:ascii="Segoe UI" w:hAnsi="Segoe UI" w:cs="Segoe UI"/>
          <w:color w:val="171717"/>
        </w:rPr>
        <w:t xml:space="preserve"> são usadas na integração com sistemas autônomos, como organizações parceiras.</w:t>
      </w:r>
    </w:p>
    <w:p w14:paraId="3432B3C9" w14:textId="77777777" w:rsidR="0012118A" w:rsidRDefault="0012118A" w:rsidP="0012118A">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Comparando zonas de </w:t>
      </w:r>
      <w:proofErr w:type="spellStart"/>
      <w:r>
        <w:rPr>
          <w:rFonts w:ascii="Segoe UI" w:hAnsi="Segoe UI" w:cs="Segoe UI"/>
          <w:color w:val="171717"/>
        </w:rPr>
        <w:t>stub</w:t>
      </w:r>
      <w:proofErr w:type="spellEnd"/>
      <w:r>
        <w:rPr>
          <w:rFonts w:ascii="Segoe UI" w:hAnsi="Segoe UI" w:cs="Segoe UI"/>
          <w:color w:val="171717"/>
        </w:rPr>
        <w:t xml:space="preserve"> e encaminhadores condicionais</w:t>
      </w:r>
    </w:p>
    <w:p w14:paraId="1827F79F"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 xml:space="preserve">Para resolver solicitações de DNS para zonas para as quais o servidor DNS local não é autoritativo, use zonas de </w:t>
      </w:r>
      <w:proofErr w:type="spellStart"/>
      <w:r>
        <w:rPr>
          <w:rFonts w:ascii="Segoe UI" w:hAnsi="Segoe UI" w:cs="Segoe UI"/>
          <w:color w:val="171717"/>
        </w:rPr>
        <w:t>stub</w:t>
      </w:r>
      <w:proofErr w:type="spellEnd"/>
      <w:r>
        <w:rPr>
          <w:rFonts w:ascii="Segoe UI" w:hAnsi="Segoe UI" w:cs="Segoe UI"/>
          <w:color w:val="171717"/>
        </w:rPr>
        <w:t xml:space="preserve"> ou encaminhadores condicionais. A diferença entre eles está na seleção dos servidores remotos para a consulta:</w:t>
      </w:r>
    </w:p>
    <w:p w14:paraId="50533AD2" w14:textId="77777777" w:rsidR="0012118A" w:rsidRDefault="0012118A" w:rsidP="0012118A">
      <w:pPr>
        <w:numPr>
          <w:ilvl w:val="0"/>
          <w:numId w:val="16"/>
        </w:numPr>
        <w:shd w:val="clear" w:color="auto" w:fill="FFFFFF"/>
        <w:spacing w:after="0" w:line="240" w:lineRule="auto"/>
        <w:ind w:left="1290"/>
        <w:rPr>
          <w:rFonts w:ascii="Segoe UI" w:hAnsi="Segoe UI" w:cs="Segoe UI"/>
          <w:color w:val="171717"/>
        </w:rPr>
      </w:pPr>
      <w:r>
        <w:rPr>
          <w:rFonts w:ascii="Segoe UI" w:hAnsi="Segoe UI" w:cs="Segoe UI"/>
          <w:color w:val="171717"/>
        </w:rPr>
        <w:t>Você configura um encaminhador condicional com servidores DNS remotos específicos que são autoritativos para o domínio.</w:t>
      </w:r>
    </w:p>
    <w:p w14:paraId="24045CA3" w14:textId="77777777" w:rsidR="0012118A" w:rsidRDefault="0012118A" w:rsidP="0012118A">
      <w:pPr>
        <w:numPr>
          <w:ilvl w:val="0"/>
          <w:numId w:val="16"/>
        </w:numPr>
        <w:shd w:val="clear" w:color="auto" w:fill="FFFFFF"/>
        <w:spacing w:after="0" w:line="240" w:lineRule="auto"/>
        <w:ind w:left="1290"/>
        <w:rPr>
          <w:rFonts w:ascii="Segoe UI" w:hAnsi="Segoe UI" w:cs="Segoe UI"/>
          <w:color w:val="171717"/>
        </w:rPr>
      </w:pPr>
      <w:r>
        <w:rPr>
          <w:rFonts w:ascii="Segoe UI" w:hAnsi="Segoe UI" w:cs="Segoe UI"/>
          <w:color w:val="171717"/>
        </w:rPr>
        <w:t xml:space="preserve">Uma zona de </w:t>
      </w:r>
      <w:proofErr w:type="spellStart"/>
      <w:r>
        <w:rPr>
          <w:rFonts w:ascii="Segoe UI" w:hAnsi="Segoe UI" w:cs="Segoe UI"/>
          <w:color w:val="171717"/>
        </w:rPr>
        <w:t>stub</w:t>
      </w:r>
      <w:proofErr w:type="spellEnd"/>
      <w:r>
        <w:rPr>
          <w:rFonts w:ascii="Segoe UI" w:hAnsi="Segoe UI" w:cs="Segoe UI"/>
          <w:color w:val="171717"/>
        </w:rPr>
        <w:t xml:space="preserve"> replica e usa todos os registros do servidor de nomes configurados na zona.</w:t>
      </w:r>
    </w:p>
    <w:p w14:paraId="5662A497" w14:textId="77777777" w:rsidR="0012118A" w:rsidRDefault="0012118A" w:rsidP="0012118A">
      <w:pPr>
        <w:pStyle w:val="NormalWeb"/>
        <w:shd w:val="clear" w:color="auto" w:fill="FFFFFF"/>
        <w:rPr>
          <w:rFonts w:ascii="Segoe UI" w:hAnsi="Segoe UI" w:cs="Segoe UI"/>
          <w:color w:val="171717"/>
        </w:rPr>
      </w:pPr>
      <w:r>
        <w:rPr>
          <w:rFonts w:ascii="Segoe UI" w:hAnsi="Segoe UI" w:cs="Segoe UI"/>
          <w:color w:val="171717"/>
        </w:rPr>
        <w:t xml:space="preserve">Se houver probabilidade de os servidores DNS autoritativos mudarem com o tempo, use uma zona de </w:t>
      </w:r>
      <w:proofErr w:type="spellStart"/>
      <w:r>
        <w:rPr>
          <w:rFonts w:ascii="Segoe UI" w:hAnsi="Segoe UI" w:cs="Segoe UI"/>
          <w:color w:val="171717"/>
        </w:rPr>
        <w:t>stub</w:t>
      </w:r>
      <w:proofErr w:type="spellEnd"/>
      <w:r>
        <w:rPr>
          <w:rFonts w:ascii="Segoe UI" w:hAnsi="Segoe UI" w:cs="Segoe UI"/>
          <w:color w:val="171717"/>
        </w:rPr>
        <w:t xml:space="preserve"> que atualize automaticamente os registros do servidor de nomes e use apenas servidores de nomes válidos para a zona. No entanto, se firewalls controlarem a comunicação, os servidores de nomes atualizados poderão não estar acessíveis.</w:t>
      </w:r>
    </w:p>
    <w:p w14:paraId="692060BE" w14:textId="77777777" w:rsidR="009C6001" w:rsidRDefault="009C6001"/>
    <w:sectPr w:rsidR="009C60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2DC"/>
    <w:multiLevelType w:val="multilevel"/>
    <w:tmpl w:val="7812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170B5"/>
    <w:multiLevelType w:val="multilevel"/>
    <w:tmpl w:val="374A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07C17"/>
    <w:multiLevelType w:val="multilevel"/>
    <w:tmpl w:val="B90C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86A6F"/>
    <w:multiLevelType w:val="multilevel"/>
    <w:tmpl w:val="E4E2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8630F"/>
    <w:multiLevelType w:val="multilevel"/>
    <w:tmpl w:val="0EBC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A7DAC"/>
    <w:multiLevelType w:val="multilevel"/>
    <w:tmpl w:val="06DE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35D28"/>
    <w:multiLevelType w:val="multilevel"/>
    <w:tmpl w:val="2CA8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233C6"/>
    <w:multiLevelType w:val="multilevel"/>
    <w:tmpl w:val="D96A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A234F"/>
    <w:multiLevelType w:val="multilevel"/>
    <w:tmpl w:val="A9EC3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DC7261"/>
    <w:multiLevelType w:val="multilevel"/>
    <w:tmpl w:val="AB60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9663F2"/>
    <w:multiLevelType w:val="multilevel"/>
    <w:tmpl w:val="FB20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95C2F"/>
    <w:multiLevelType w:val="multilevel"/>
    <w:tmpl w:val="6FB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990896"/>
    <w:multiLevelType w:val="multilevel"/>
    <w:tmpl w:val="2BA0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8636C3"/>
    <w:multiLevelType w:val="multilevel"/>
    <w:tmpl w:val="4540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A62CCE"/>
    <w:multiLevelType w:val="multilevel"/>
    <w:tmpl w:val="0FDE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FC68D0"/>
    <w:multiLevelType w:val="multilevel"/>
    <w:tmpl w:val="9642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8550585">
    <w:abstractNumId w:val="9"/>
  </w:num>
  <w:num w:numId="2" w16cid:durableId="198397226">
    <w:abstractNumId w:val="1"/>
  </w:num>
  <w:num w:numId="3" w16cid:durableId="313950144">
    <w:abstractNumId w:val="10"/>
  </w:num>
  <w:num w:numId="4" w16cid:durableId="1079903984">
    <w:abstractNumId w:val="0"/>
  </w:num>
  <w:num w:numId="5" w16cid:durableId="1417092129">
    <w:abstractNumId w:val="11"/>
  </w:num>
  <w:num w:numId="6" w16cid:durableId="350761431">
    <w:abstractNumId w:val="14"/>
  </w:num>
  <w:num w:numId="7" w16cid:durableId="1368681521">
    <w:abstractNumId w:val="2"/>
  </w:num>
  <w:num w:numId="8" w16cid:durableId="1670019635">
    <w:abstractNumId w:val="7"/>
  </w:num>
  <w:num w:numId="9" w16cid:durableId="1572736946">
    <w:abstractNumId w:val="13"/>
  </w:num>
  <w:num w:numId="10" w16cid:durableId="1067653629">
    <w:abstractNumId w:val="4"/>
  </w:num>
  <w:num w:numId="11" w16cid:durableId="681130455">
    <w:abstractNumId w:val="15"/>
  </w:num>
  <w:num w:numId="12" w16cid:durableId="670571654">
    <w:abstractNumId w:val="5"/>
  </w:num>
  <w:num w:numId="13" w16cid:durableId="1690374601">
    <w:abstractNumId w:val="8"/>
  </w:num>
  <w:num w:numId="14" w16cid:durableId="413599539">
    <w:abstractNumId w:val="12"/>
  </w:num>
  <w:num w:numId="15" w16cid:durableId="1786850536">
    <w:abstractNumId w:val="6"/>
  </w:num>
  <w:num w:numId="16" w16cid:durableId="1949925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8A"/>
    <w:rsid w:val="0012118A"/>
    <w:rsid w:val="009C60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9241"/>
  <w15:chartTrackingRefBased/>
  <w15:docId w15:val="{0C58057A-DCA5-458D-BA4E-D328FB11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1211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12118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1211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2118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12118A"/>
    <w:rPr>
      <w:rFonts w:ascii="Times New Roman" w:eastAsia="Times New Roman" w:hAnsi="Times New Roman" w:cs="Times New Roman"/>
      <w:b/>
      <w:bCs/>
      <w:sz w:val="36"/>
      <w:szCs w:val="36"/>
      <w:lang w:eastAsia="pt-BR"/>
    </w:rPr>
  </w:style>
  <w:style w:type="character" w:customStyle="1" w:styleId="visually-hidden">
    <w:name w:val="visually-hidden"/>
    <w:basedOn w:val="Fontepargpadro"/>
    <w:rsid w:val="0012118A"/>
  </w:style>
  <w:style w:type="character" w:customStyle="1" w:styleId="xp-tag-xp">
    <w:name w:val="xp-tag-xp"/>
    <w:basedOn w:val="Fontepargpadro"/>
    <w:rsid w:val="0012118A"/>
  </w:style>
  <w:style w:type="paragraph" w:styleId="NormalWeb">
    <w:name w:val="Normal (Web)"/>
    <w:basedOn w:val="Normal"/>
    <w:uiPriority w:val="99"/>
    <w:semiHidden/>
    <w:unhideWhenUsed/>
    <w:rsid w:val="0012118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12118A"/>
    <w:rPr>
      <w:rFonts w:asciiTheme="majorHAnsi" w:eastAsiaTheme="majorEastAsia" w:hAnsiTheme="majorHAnsi" w:cstheme="majorBidi"/>
      <w:color w:val="1F3763" w:themeColor="accent1" w:themeShade="7F"/>
      <w:sz w:val="24"/>
      <w:szCs w:val="24"/>
    </w:rPr>
  </w:style>
  <w:style w:type="character" w:styleId="nfase">
    <w:name w:val="Emphasis"/>
    <w:basedOn w:val="Fontepargpadro"/>
    <w:uiPriority w:val="20"/>
    <w:qFormat/>
    <w:rsid w:val="0012118A"/>
    <w:rPr>
      <w:i/>
      <w:iCs/>
    </w:rPr>
  </w:style>
  <w:style w:type="paragraph" w:customStyle="1" w:styleId="alert-title">
    <w:name w:val="alert-title"/>
    <w:basedOn w:val="Normal"/>
    <w:rsid w:val="0012118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12118A"/>
    <w:rPr>
      <w:rFonts w:ascii="Courier New" w:eastAsia="Times New Roman" w:hAnsi="Courier New" w:cs="Courier New"/>
      <w:sz w:val="20"/>
      <w:szCs w:val="20"/>
    </w:rPr>
  </w:style>
  <w:style w:type="character" w:styleId="Forte">
    <w:name w:val="Strong"/>
    <w:basedOn w:val="Fontepargpadro"/>
    <w:uiPriority w:val="22"/>
    <w:qFormat/>
    <w:rsid w:val="001211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34422">
      <w:bodyDiv w:val="1"/>
      <w:marLeft w:val="0"/>
      <w:marRight w:val="0"/>
      <w:marTop w:val="0"/>
      <w:marBottom w:val="0"/>
      <w:divBdr>
        <w:top w:val="none" w:sz="0" w:space="0" w:color="auto"/>
        <w:left w:val="none" w:sz="0" w:space="0" w:color="auto"/>
        <w:bottom w:val="none" w:sz="0" w:space="0" w:color="auto"/>
        <w:right w:val="none" w:sz="0" w:space="0" w:color="auto"/>
      </w:divBdr>
      <w:divsChild>
        <w:div w:id="850142437">
          <w:marLeft w:val="0"/>
          <w:marRight w:val="0"/>
          <w:marTop w:val="0"/>
          <w:marBottom w:val="0"/>
          <w:divBdr>
            <w:top w:val="none" w:sz="0" w:space="0" w:color="auto"/>
            <w:left w:val="none" w:sz="0" w:space="0" w:color="auto"/>
            <w:bottom w:val="none" w:sz="0" w:space="0" w:color="auto"/>
            <w:right w:val="none" w:sz="0" w:space="0" w:color="auto"/>
          </w:divBdr>
          <w:divsChild>
            <w:div w:id="2113820686">
              <w:marLeft w:val="0"/>
              <w:marRight w:val="0"/>
              <w:marTop w:val="0"/>
              <w:marBottom w:val="0"/>
              <w:divBdr>
                <w:top w:val="none" w:sz="0" w:space="0" w:color="auto"/>
                <w:left w:val="none" w:sz="0" w:space="0" w:color="auto"/>
                <w:bottom w:val="none" w:sz="0" w:space="0" w:color="auto"/>
                <w:right w:val="none" w:sz="0" w:space="0" w:color="auto"/>
              </w:divBdr>
            </w:div>
          </w:divsChild>
        </w:div>
        <w:div w:id="528420017">
          <w:marLeft w:val="0"/>
          <w:marRight w:val="0"/>
          <w:marTop w:val="0"/>
          <w:marBottom w:val="0"/>
          <w:divBdr>
            <w:top w:val="none" w:sz="0" w:space="0" w:color="auto"/>
            <w:left w:val="none" w:sz="0" w:space="0" w:color="auto"/>
            <w:bottom w:val="none" w:sz="0" w:space="0" w:color="auto"/>
            <w:right w:val="none" w:sz="0" w:space="0" w:color="auto"/>
          </w:divBdr>
        </w:div>
        <w:div w:id="1259023776">
          <w:marLeft w:val="0"/>
          <w:marRight w:val="0"/>
          <w:marTop w:val="0"/>
          <w:marBottom w:val="0"/>
          <w:divBdr>
            <w:top w:val="none" w:sz="0" w:space="0" w:color="auto"/>
            <w:left w:val="none" w:sz="0" w:space="0" w:color="auto"/>
            <w:bottom w:val="none" w:sz="0" w:space="0" w:color="auto"/>
            <w:right w:val="none" w:sz="0" w:space="0" w:color="auto"/>
          </w:divBdr>
        </w:div>
        <w:div w:id="1816297350">
          <w:marLeft w:val="0"/>
          <w:marRight w:val="0"/>
          <w:marTop w:val="0"/>
          <w:marBottom w:val="0"/>
          <w:divBdr>
            <w:top w:val="none" w:sz="0" w:space="0" w:color="auto"/>
            <w:left w:val="none" w:sz="0" w:space="0" w:color="auto"/>
            <w:bottom w:val="none" w:sz="0" w:space="0" w:color="auto"/>
            <w:right w:val="none" w:sz="0" w:space="0" w:color="auto"/>
          </w:divBdr>
        </w:div>
        <w:div w:id="1786844917">
          <w:marLeft w:val="0"/>
          <w:marRight w:val="0"/>
          <w:marTop w:val="0"/>
          <w:marBottom w:val="0"/>
          <w:divBdr>
            <w:top w:val="none" w:sz="0" w:space="0" w:color="auto"/>
            <w:left w:val="none" w:sz="0" w:space="0" w:color="auto"/>
            <w:bottom w:val="none" w:sz="0" w:space="0" w:color="auto"/>
            <w:right w:val="none" w:sz="0" w:space="0" w:color="auto"/>
          </w:divBdr>
        </w:div>
        <w:div w:id="949583416">
          <w:marLeft w:val="0"/>
          <w:marRight w:val="0"/>
          <w:marTop w:val="0"/>
          <w:marBottom w:val="0"/>
          <w:divBdr>
            <w:top w:val="none" w:sz="0" w:space="0" w:color="auto"/>
            <w:left w:val="none" w:sz="0" w:space="0" w:color="auto"/>
            <w:bottom w:val="none" w:sz="0" w:space="0" w:color="auto"/>
            <w:right w:val="none" w:sz="0" w:space="0" w:color="auto"/>
          </w:divBdr>
        </w:div>
        <w:div w:id="873351674">
          <w:marLeft w:val="0"/>
          <w:marRight w:val="0"/>
          <w:marTop w:val="0"/>
          <w:marBottom w:val="0"/>
          <w:divBdr>
            <w:top w:val="none" w:sz="0" w:space="0" w:color="auto"/>
            <w:left w:val="none" w:sz="0" w:space="0" w:color="auto"/>
            <w:bottom w:val="none" w:sz="0" w:space="0" w:color="auto"/>
            <w:right w:val="none" w:sz="0" w:space="0" w:color="auto"/>
          </w:divBdr>
        </w:div>
        <w:div w:id="615143795">
          <w:marLeft w:val="0"/>
          <w:marRight w:val="0"/>
          <w:marTop w:val="0"/>
          <w:marBottom w:val="0"/>
          <w:divBdr>
            <w:top w:val="none" w:sz="0" w:space="0" w:color="auto"/>
            <w:left w:val="none" w:sz="0" w:space="0" w:color="auto"/>
            <w:bottom w:val="none" w:sz="0" w:space="0" w:color="auto"/>
            <w:right w:val="none" w:sz="0" w:space="0" w:color="auto"/>
          </w:divBdr>
        </w:div>
        <w:div w:id="552499133">
          <w:marLeft w:val="0"/>
          <w:marRight w:val="0"/>
          <w:marTop w:val="0"/>
          <w:marBottom w:val="0"/>
          <w:divBdr>
            <w:top w:val="none" w:sz="0" w:space="0" w:color="auto"/>
            <w:left w:val="none" w:sz="0" w:space="0" w:color="auto"/>
            <w:bottom w:val="none" w:sz="0" w:space="0" w:color="auto"/>
            <w:right w:val="none" w:sz="0" w:space="0" w:color="auto"/>
          </w:divBdr>
        </w:div>
      </w:divsChild>
    </w:div>
    <w:div w:id="1085810072">
      <w:bodyDiv w:val="1"/>
      <w:marLeft w:val="0"/>
      <w:marRight w:val="0"/>
      <w:marTop w:val="0"/>
      <w:marBottom w:val="0"/>
      <w:divBdr>
        <w:top w:val="none" w:sz="0" w:space="0" w:color="auto"/>
        <w:left w:val="none" w:sz="0" w:space="0" w:color="auto"/>
        <w:bottom w:val="none" w:sz="0" w:space="0" w:color="auto"/>
        <w:right w:val="none" w:sz="0" w:space="0" w:color="auto"/>
      </w:divBdr>
      <w:divsChild>
        <w:div w:id="1577519011">
          <w:marLeft w:val="0"/>
          <w:marRight w:val="0"/>
          <w:marTop w:val="0"/>
          <w:marBottom w:val="0"/>
          <w:divBdr>
            <w:top w:val="none" w:sz="0" w:space="0" w:color="auto"/>
            <w:left w:val="none" w:sz="0" w:space="0" w:color="auto"/>
            <w:bottom w:val="none" w:sz="0" w:space="0" w:color="auto"/>
            <w:right w:val="none" w:sz="0" w:space="0" w:color="auto"/>
          </w:divBdr>
          <w:divsChild>
            <w:div w:id="2005011489">
              <w:marLeft w:val="0"/>
              <w:marRight w:val="0"/>
              <w:marTop w:val="0"/>
              <w:marBottom w:val="0"/>
              <w:divBdr>
                <w:top w:val="none" w:sz="0" w:space="0" w:color="auto"/>
                <w:left w:val="none" w:sz="0" w:space="0" w:color="auto"/>
                <w:bottom w:val="none" w:sz="0" w:space="0" w:color="auto"/>
                <w:right w:val="none" w:sz="0" w:space="0" w:color="auto"/>
              </w:divBdr>
            </w:div>
          </w:divsChild>
        </w:div>
        <w:div w:id="212694321">
          <w:marLeft w:val="0"/>
          <w:marRight w:val="0"/>
          <w:marTop w:val="0"/>
          <w:marBottom w:val="0"/>
          <w:divBdr>
            <w:top w:val="none" w:sz="0" w:space="0" w:color="auto"/>
            <w:left w:val="none" w:sz="0" w:space="0" w:color="auto"/>
            <w:bottom w:val="none" w:sz="0" w:space="0" w:color="auto"/>
            <w:right w:val="none" w:sz="0" w:space="0" w:color="auto"/>
          </w:divBdr>
        </w:div>
        <w:div w:id="386224509">
          <w:marLeft w:val="0"/>
          <w:marRight w:val="0"/>
          <w:marTop w:val="0"/>
          <w:marBottom w:val="0"/>
          <w:divBdr>
            <w:top w:val="none" w:sz="0" w:space="0" w:color="auto"/>
            <w:left w:val="none" w:sz="0" w:space="0" w:color="auto"/>
            <w:bottom w:val="none" w:sz="0" w:space="0" w:color="auto"/>
            <w:right w:val="none" w:sz="0" w:space="0" w:color="auto"/>
          </w:divBdr>
        </w:div>
        <w:div w:id="1065758858">
          <w:marLeft w:val="0"/>
          <w:marRight w:val="0"/>
          <w:marTop w:val="0"/>
          <w:marBottom w:val="0"/>
          <w:divBdr>
            <w:top w:val="none" w:sz="0" w:space="0" w:color="auto"/>
            <w:left w:val="none" w:sz="0" w:space="0" w:color="auto"/>
            <w:bottom w:val="none" w:sz="0" w:space="0" w:color="auto"/>
            <w:right w:val="none" w:sz="0" w:space="0" w:color="auto"/>
          </w:divBdr>
        </w:div>
        <w:div w:id="1088044486">
          <w:marLeft w:val="0"/>
          <w:marRight w:val="0"/>
          <w:marTop w:val="0"/>
          <w:marBottom w:val="0"/>
          <w:divBdr>
            <w:top w:val="none" w:sz="0" w:space="0" w:color="auto"/>
            <w:left w:val="none" w:sz="0" w:space="0" w:color="auto"/>
            <w:bottom w:val="none" w:sz="0" w:space="0" w:color="auto"/>
            <w:right w:val="none" w:sz="0" w:space="0" w:color="auto"/>
          </w:divBdr>
        </w:div>
        <w:div w:id="1789087860">
          <w:marLeft w:val="0"/>
          <w:marRight w:val="0"/>
          <w:marTop w:val="0"/>
          <w:marBottom w:val="0"/>
          <w:divBdr>
            <w:top w:val="none" w:sz="0" w:space="0" w:color="auto"/>
            <w:left w:val="none" w:sz="0" w:space="0" w:color="auto"/>
            <w:bottom w:val="none" w:sz="0" w:space="0" w:color="auto"/>
            <w:right w:val="none" w:sz="0" w:space="0" w:color="auto"/>
          </w:divBdr>
        </w:div>
        <w:div w:id="376852984">
          <w:marLeft w:val="0"/>
          <w:marRight w:val="0"/>
          <w:marTop w:val="0"/>
          <w:marBottom w:val="0"/>
          <w:divBdr>
            <w:top w:val="none" w:sz="0" w:space="0" w:color="auto"/>
            <w:left w:val="none" w:sz="0" w:space="0" w:color="auto"/>
            <w:bottom w:val="none" w:sz="0" w:space="0" w:color="auto"/>
            <w:right w:val="none" w:sz="0" w:space="0" w:color="auto"/>
          </w:divBdr>
        </w:div>
        <w:div w:id="1729063890">
          <w:marLeft w:val="0"/>
          <w:marRight w:val="0"/>
          <w:marTop w:val="0"/>
          <w:marBottom w:val="0"/>
          <w:divBdr>
            <w:top w:val="none" w:sz="0" w:space="0" w:color="auto"/>
            <w:left w:val="none" w:sz="0" w:space="0" w:color="auto"/>
            <w:bottom w:val="none" w:sz="0" w:space="0" w:color="auto"/>
            <w:right w:val="none" w:sz="0" w:space="0" w:color="auto"/>
          </w:divBdr>
        </w:div>
        <w:div w:id="213321350">
          <w:marLeft w:val="0"/>
          <w:marRight w:val="0"/>
          <w:marTop w:val="0"/>
          <w:marBottom w:val="0"/>
          <w:divBdr>
            <w:top w:val="none" w:sz="0" w:space="0" w:color="auto"/>
            <w:left w:val="none" w:sz="0" w:space="0" w:color="auto"/>
            <w:bottom w:val="none" w:sz="0" w:space="0" w:color="auto"/>
            <w:right w:val="none" w:sz="0" w:space="0" w:color="auto"/>
          </w:divBdr>
        </w:div>
      </w:divsChild>
    </w:div>
    <w:div w:id="1251696274">
      <w:bodyDiv w:val="1"/>
      <w:marLeft w:val="0"/>
      <w:marRight w:val="0"/>
      <w:marTop w:val="0"/>
      <w:marBottom w:val="0"/>
      <w:divBdr>
        <w:top w:val="none" w:sz="0" w:space="0" w:color="auto"/>
        <w:left w:val="none" w:sz="0" w:space="0" w:color="auto"/>
        <w:bottom w:val="none" w:sz="0" w:space="0" w:color="auto"/>
        <w:right w:val="none" w:sz="0" w:space="0" w:color="auto"/>
      </w:divBdr>
      <w:divsChild>
        <w:div w:id="173347053">
          <w:marLeft w:val="0"/>
          <w:marRight w:val="0"/>
          <w:marTop w:val="0"/>
          <w:marBottom w:val="0"/>
          <w:divBdr>
            <w:top w:val="none" w:sz="0" w:space="0" w:color="auto"/>
            <w:left w:val="none" w:sz="0" w:space="0" w:color="auto"/>
            <w:bottom w:val="none" w:sz="0" w:space="0" w:color="auto"/>
            <w:right w:val="none" w:sz="0" w:space="0" w:color="auto"/>
          </w:divBdr>
          <w:divsChild>
            <w:div w:id="1008751986">
              <w:marLeft w:val="0"/>
              <w:marRight w:val="0"/>
              <w:marTop w:val="0"/>
              <w:marBottom w:val="0"/>
              <w:divBdr>
                <w:top w:val="none" w:sz="0" w:space="0" w:color="auto"/>
                <w:left w:val="none" w:sz="0" w:space="0" w:color="auto"/>
                <w:bottom w:val="none" w:sz="0" w:space="0" w:color="auto"/>
                <w:right w:val="none" w:sz="0" w:space="0" w:color="auto"/>
              </w:divBdr>
            </w:div>
          </w:divsChild>
        </w:div>
        <w:div w:id="1544826336">
          <w:marLeft w:val="0"/>
          <w:marRight w:val="0"/>
          <w:marTop w:val="0"/>
          <w:marBottom w:val="0"/>
          <w:divBdr>
            <w:top w:val="none" w:sz="0" w:space="0" w:color="auto"/>
            <w:left w:val="none" w:sz="0" w:space="0" w:color="auto"/>
            <w:bottom w:val="none" w:sz="0" w:space="0" w:color="auto"/>
            <w:right w:val="none" w:sz="0" w:space="0" w:color="auto"/>
          </w:divBdr>
        </w:div>
      </w:divsChild>
    </w:div>
    <w:div w:id="1305157259">
      <w:bodyDiv w:val="1"/>
      <w:marLeft w:val="0"/>
      <w:marRight w:val="0"/>
      <w:marTop w:val="0"/>
      <w:marBottom w:val="0"/>
      <w:divBdr>
        <w:top w:val="none" w:sz="0" w:space="0" w:color="auto"/>
        <w:left w:val="none" w:sz="0" w:space="0" w:color="auto"/>
        <w:bottom w:val="none" w:sz="0" w:space="0" w:color="auto"/>
        <w:right w:val="none" w:sz="0" w:space="0" w:color="auto"/>
      </w:divBdr>
      <w:divsChild>
        <w:div w:id="1476214460">
          <w:marLeft w:val="0"/>
          <w:marRight w:val="0"/>
          <w:marTop w:val="0"/>
          <w:marBottom w:val="0"/>
          <w:divBdr>
            <w:top w:val="none" w:sz="0" w:space="0" w:color="auto"/>
            <w:left w:val="none" w:sz="0" w:space="0" w:color="auto"/>
            <w:bottom w:val="none" w:sz="0" w:space="0" w:color="auto"/>
            <w:right w:val="none" w:sz="0" w:space="0" w:color="auto"/>
          </w:divBdr>
          <w:divsChild>
            <w:div w:id="11771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1150">
      <w:bodyDiv w:val="1"/>
      <w:marLeft w:val="0"/>
      <w:marRight w:val="0"/>
      <w:marTop w:val="0"/>
      <w:marBottom w:val="0"/>
      <w:divBdr>
        <w:top w:val="none" w:sz="0" w:space="0" w:color="auto"/>
        <w:left w:val="none" w:sz="0" w:space="0" w:color="auto"/>
        <w:bottom w:val="none" w:sz="0" w:space="0" w:color="auto"/>
        <w:right w:val="none" w:sz="0" w:space="0" w:color="auto"/>
      </w:divBdr>
      <w:divsChild>
        <w:div w:id="2040422934">
          <w:marLeft w:val="0"/>
          <w:marRight w:val="0"/>
          <w:marTop w:val="0"/>
          <w:marBottom w:val="0"/>
          <w:divBdr>
            <w:top w:val="none" w:sz="0" w:space="0" w:color="auto"/>
            <w:left w:val="none" w:sz="0" w:space="0" w:color="auto"/>
            <w:bottom w:val="none" w:sz="0" w:space="0" w:color="auto"/>
            <w:right w:val="none" w:sz="0" w:space="0" w:color="auto"/>
          </w:divBdr>
          <w:divsChild>
            <w:div w:id="953973792">
              <w:marLeft w:val="0"/>
              <w:marRight w:val="0"/>
              <w:marTop w:val="0"/>
              <w:marBottom w:val="0"/>
              <w:divBdr>
                <w:top w:val="none" w:sz="0" w:space="0" w:color="auto"/>
                <w:left w:val="none" w:sz="0" w:space="0" w:color="auto"/>
                <w:bottom w:val="none" w:sz="0" w:space="0" w:color="auto"/>
                <w:right w:val="none" w:sz="0" w:space="0" w:color="auto"/>
              </w:divBdr>
            </w:div>
          </w:divsChild>
        </w:div>
        <w:div w:id="338852460">
          <w:marLeft w:val="0"/>
          <w:marRight w:val="0"/>
          <w:marTop w:val="0"/>
          <w:marBottom w:val="0"/>
          <w:divBdr>
            <w:top w:val="none" w:sz="0" w:space="0" w:color="auto"/>
            <w:left w:val="none" w:sz="0" w:space="0" w:color="auto"/>
            <w:bottom w:val="none" w:sz="0" w:space="0" w:color="auto"/>
            <w:right w:val="none" w:sz="0" w:space="0" w:color="auto"/>
          </w:divBdr>
        </w:div>
        <w:div w:id="649676625">
          <w:marLeft w:val="0"/>
          <w:marRight w:val="0"/>
          <w:marTop w:val="0"/>
          <w:marBottom w:val="0"/>
          <w:divBdr>
            <w:top w:val="none" w:sz="0" w:space="0" w:color="auto"/>
            <w:left w:val="none" w:sz="0" w:space="0" w:color="auto"/>
            <w:bottom w:val="none" w:sz="0" w:space="0" w:color="auto"/>
            <w:right w:val="none" w:sz="0" w:space="0" w:color="auto"/>
          </w:divBdr>
        </w:div>
        <w:div w:id="375467123">
          <w:marLeft w:val="0"/>
          <w:marRight w:val="0"/>
          <w:marTop w:val="0"/>
          <w:marBottom w:val="0"/>
          <w:divBdr>
            <w:top w:val="none" w:sz="0" w:space="0" w:color="auto"/>
            <w:left w:val="none" w:sz="0" w:space="0" w:color="auto"/>
            <w:bottom w:val="none" w:sz="0" w:space="0" w:color="auto"/>
            <w:right w:val="none" w:sz="0" w:space="0" w:color="auto"/>
          </w:divBdr>
        </w:div>
        <w:div w:id="1111775905">
          <w:marLeft w:val="0"/>
          <w:marRight w:val="0"/>
          <w:marTop w:val="0"/>
          <w:marBottom w:val="0"/>
          <w:divBdr>
            <w:top w:val="none" w:sz="0" w:space="0" w:color="auto"/>
            <w:left w:val="none" w:sz="0" w:space="0" w:color="auto"/>
            <w:bottom w:val="none" w:sz="0" w:space="0" w:color="auto"/>
            <w:right w:val="none" w:sz="0" w:space="0" w:color="auto"/>
          </w:divBdr>
        </w:div>
        <w:div w:id="1849827242">
          <w:marLeft w:val="0"/>
          <w:marRight w:val="0"/>
          <w:marTop w:val="0"/>
          <w:marBottom w:val="0"/>
          <w:divBdr>
            <w:top w:val="none" w:sz="0" w:space="0" w:color="auto"/>
            <w:left w:val="none" w:sz="0" w:space="0" w:color="auto"/>
            <w:bottom w:val="none" w:sz="0" w:space="0" w:color="auto"/>
            <w:right w:val="none" w:sz="0" w:space="0" w:color="auto"/>
          </w:divBdr>
        </w:div>
        <w:div w:id="858352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4102</Words>
  <Characters>22153</Characters>
  <Application>Microsoft Office Word</Application>
  <DocSecurity>0</DocSecurity>
  <Lines>184</Lines>
  <Paragraphs>52</Paragraphs>
  <ScaleCrop>false</ScaleCrop>
  <Company/>
  <LinksUpToDate>false</LinksUpToDate>
  <CharactersWithSpaces>26203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Araújo</dc:creator>
  <cp:keywords/>
  <dc:description/>
  <cp:lastModifiedBy>Felipe Araújo</cp:lastModifiedBy>
  <cp:revision>1</cp:revision>
  <dcterms:created xsi:type="dcterms:W3CDTF">2022-06-16T21:14:00Z</dcterms:created>
  <dcterms:modified xsi:type="dcterms:W3CDTF">2022-06-16T21:19:00Z</dcterms:modified>
</cp:coreProperties>
</file>