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9239" w14:textId="77777777" w:rsidR="0033109A" w:rsidRDefault="006D792A">
      <w:pPr>
        <w:pStyle w:val="Corpsdetexte"/>
        <w:ind w:left="-116" w:right="-4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fr-FR" w:eastAsia="fr-FR" w:bidi="ar-SA"/>
        </w:rPr>
        <mc:AlternateContent>
          <mc:Choice Requires="wpg">
            <w:drawing>
              <wp:inline distT="0" distB="0" distL="0" distR="0" wp14:anchorId="22D5F6F5" wp14:editId="0A849942">
                <wp:extent cx="6630670" cy="5645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30670" cy="564515"/>
                          <a:chOff x="0" y="0"/>
                          <a:chExt cx="6630670" cy="5645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30670" cy="564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0670" h="564515">
                                <a:moveTo>
                                  <a:pt x="6083" y="193560"/>
                                </a:moveTo>
                                <a:lnTo>
                                  <a:pt x="0" y="193560"/>
                                </a:lnTo>
                                <a:lnTo>
                                  <a:pt x="0" y="368757"/>
                                </a:lnTo>
                                <a:lnTo>
                                  <a:pt x="0" y="558038"/>
                                </a:lnTo>
                                <a:lnTo>
                                  <a:pt x="0" y="564134"/>
                                </a:lnTo>
                                <a:lnTo>
                                  <a:pt x="6083" y="564134"/>
                                </a:lnTo>
                                <a:lnTo>
                                  <a:pt x="6083" y="558038"/>
                                </a:lnTo>
                                <a:lnTo>
                                  <a:pt x="6083" y="368808"/>
                                </a:lnTo>
                                <a:lnTo>
                                  <a:pt x="6083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93548"/>
                                </a:lnTo>
                                <a:lnTo>
                                  <a:pt x="6083" y="193548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193560"/>
                                </a:moveTo>
                                <a:lnTo>
                                  <a:pt x="6624574" y="193560"/>
                                </a:lnTo>
                                <a:lnTo>
                                  <a:pt x="6624574" y="368757"/>
                                </a:lnTo>
                                <a:lnTo>
                                  <a:pt x="6624574" y="558038"/>
                                </a:lnTo>
                                <a:lnTo>
                                  <a:pt x="6096" y="558038"/>
                                </a:lnTo>
                                <a:lnTo>
                                  <a:pt x="6096" y="564134"/>
                                </a:lnTo>
                                <a:lnTo>
                                  <a:pt x="6624574" y="564134"/>
                                </a:lnTo>
                                <a:lnTo>
                                  <a:pt x="6630657" y="564134"/>
                                </a:lnTo>
                                <a:lnTo>
                                  <a:pt x="6630657" y="558038"/>
                                </a:lnTo>
                                <a:lnTo>
                                  <a:pt x="6630657" y="368808"/>
                                </a:lnTo>
                                <a:lnTo>
                                  <a:pt x="6630657" y="193560"/>
                                </a:lnTo>
                                <a:close/>
                              </a:path>
                              <a:path w="6630670" h="564515">
                                <a:moveTo>
                                  <a:pt x="6630657" y="0"/>
                                </a:moveTo>
                                <a:lnTo>
                                  <a:pt x="6624574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624574" y="6096"/>
                                </a:lnTo>
                                <a:lnTo>
                                  <a:pt x="6624574" y="193548"/>
                                </a:lnTo>
                                <a:lnTo>
                                  <a:pt x="6630657" y="193548"/>
                                </a:lnTo>
                                <a:lnTo>
                                  <a:pt x="6630657" y="6096"/>
                                </a:lnTo>
                                <a:lnTo>
                                  <a:pt x="6630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367282" y="198840"/>
                            <a:ext cx="3907790" cy="346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13017" w14:textId="05AEE038" w:rsidR="0033109A" w:rsidRDefault="006D792A">
                              <w:pPr>
                                <w:ind w:left="439" w:hanging="44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  <w:t>SYNTHÈSE D’UN ESTER À ODEUR FLORALE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D5F6F5" id="Group 1" o:spid="_x0000_s1026" style="width:522.1pt;height:44.45pt;mso-position-horizontal-relative:char;mso-position-vertical-relative:line" coordsize="66306,56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">
                <v:shape id="Graphic 2" o:spid="_x0000_s1027" style="position:absolute;width:66306;height:5645;visibility:visible;mso-wrap-style:square;v-text-anchor:top" coordsize="6630670,5645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" path="m6083,193560r-6083,l,368757,,558038r,6096l6083,564134r,-6096l6083,368808r,-175248xem6083,l,,,6096,,193548r6083,l6083,6096,6083,xem6630657,193560r-6083,l6624574,368757r,189281l6096,558038r,6096l6624574,564134r6083,l6630657,558038r,-189230l6630657,193560xem6630657,r-6083,l6096,r,6096l6624574,6096r,187452l6630657,193548r,-187452l6630657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13672;top:1988;width:39078;height:3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" filled="f" stroked="f">
                  <v:textbox inset="0,0,0,0">
                    <w:txbxContent>
                      <w:p w14:paraId="2DC13017" w14:textId="05AEE038" w:rsidR="0033109A" w:rsidRDefault="006D792A">
                        <w:pPr>
                          <w:ind w:left="439" w:hanging="44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z w:val="24"/>
                          </w:rPr>
                          <w:t>SYNTHÈSE D’UN ESTER À ODEUR FLORALE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1BEC207" w14:textId="77777777" w:rsidR="00CB61CB" w:rsidRDefault="00CB61CB">
      <w:pPr>
        <w:pStyle w:val="Corpsdetexte"/>
        <w:spacing w:before="233"/>
        <w:ind w:left="2"/>
        <w:rPr>
          <w:position w:val="1"/>
        </w:rPr>
      </w:pPr>
    </w:p>
    <w:tbl>
      <w:tblPr>
        <w:tblStyle w:val="TableNormal"/>
        <w:tblW w:w="110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32"/>
        <w:gridCol w:w="4526"/>
      </w:tblGrid>
      <w:tr w:rsidR="00CB61CB" w14:paraId="735EE205" w14:textId="77777777" w:rsidTr="00561D2B">
        <w:trPr>
          <w:trHeight w:val="388"/>
          <w:jc w:val="center"/>
        </w:trPr>
        <w:tc>
          <w:tcPr>
            <w:tcW w:w="11058" w:type="dxa"/>
            <w:gridSpan w:val="2"/>
            <w:shd w:val="clear" w:color="auto" w:fill="C3EEF5"/>
          </w:tcPr>
          <w:p w14:paraId="18DD0D96" w14:textId="77777777" w:rsidR="00CB61CB" w:rsidRDefault="00CB61CB" w:rsidP="00DD75C3">
            <w:pPr>
              <w:pStyle w:val="TableParagraph"/>
              <w:spacing w:before="62"/>
              <w:ind w:lef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lang w:val="fr-FR" w:eastAsia="fr-FR" w:bidi="ar-SA"/>
              </w:rPr>
              <w:t>Réaliser</w:t>
            </w:r>
            <w:r>
              <w:rPr>
                <w:rFonts w:ascii="Arial" w:hAnsi="Arial"/>
                <w:b/>
                <w:spacing w:val="-5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lang w:val="fr-FR" w:eastAsia="fr-FR" w:bidi="ar-SA"/>
              </w:rPr>
              <w:t>des</w:t>
            </w:r>
            <w:r>
              <w:rPr>
                <w:rFonts w:ascii="Arial" w:hAnsi="Arial"/>
                <w:b/>
                <w:spacing w:val="-3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lang w:val="fr-FR" w:eastAsia="fr-FR" w:bidi="ar-SA"/>
              </w:rPr>
              <w:t>synthèses</w:t>
            </w:r>
            <w:r>
              <w:rPr>
                <w:rFonts w:ascii="Arial" w:hAnsi="Arial"/>
                <w:b/>
                <w:spacing w:val="-4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lang w:val="fr-FR" w:eastAsia="fr-FR" w:bidi="ar-SA"/>
              </w:rPr>
              <w:t>en</w:t>
            </w:r>
            <w:r>
              <w:rPr>
                <w:rFonts w:ascii="Arial" w:hAnsi="Arial"/>
                <w:b/>
                <w:spacing w:val="-3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lang w:val="fr-FR" w:eastAsia="fr-FR" w:bidi="ar-SA"/>
              </w:rPr>
              <w:t>chimie</w:t>
            </w:r>
            <w:r>
              <w:rPr>
                <w:rFonts w:ascii="Arial" w:hAnsi="Arial"/>
                <w:b/>
                <w:spacing w:val="-3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lang w:val="fr-FR" w:eastAsia="fr-FR" w:bidi="ar-SA"/>
              </w:rPr>
              <w:t>organique</w:t>
            </w:r>
          </w:p>
        </w:tc>
      </w:tr>
      <w:tr w:rsidR="00CB61CB" w14:paraId="6034D10F" w14:textId="77777777" w:rsidTr="00561D2B">
        <w:trPr>
          <w:trHeight w:val="378"/>
          <w:jc w:val="center"/>
        </w:trPr>
        <w:tc>
          <w:tcPr>
            <w:tcW w:w="6532" w:type="dxa"/>
            <w:shd w:val="clear" w:color="auto" w:fill="C3EEF5"/>
          </w:tcPr>
          <w:p w14:paraId="1A11D24E" w14:textId="77777777" w:rsidR="00CB61CB" w:rsidRDefault="00CB61CB" w:rsidP="00DD75C3">
            <w:pPr>
              <w:pStyle w:val="TableParagraph"/>
              <w:spacing w:before="52"/>
              <w:ind w:left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lang w:val="fr-FR" w:eastAsia="fr-FR" w:bidi="ar-SA"/>
              </w:rPr>
              <w:t>Capacités</w:t>
            </w:r>
          </w:p>
        </w:tc>
        <w:tc>
          <w:tcPr>
            <w:tcW w:w="4526" w:type="dxa"/>
            <w:shd w:val="clear" w:color="auto" w:fill="C3EEF5"/>
          </w:tcPr>
          <w:p w14:paraId="38BDB0CF" w14:textId="77777777" w:rsidR="00CB61CB" w:rsidRDefault="00CB61CB" w:rsidP="00DD75C3">
            <w:pPr>
              <w:pStyle w:val="TableParagraph"/>
              <w:spacing w:before="52"/>
              <w:ind w:left="106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lang w:val="fr-FR" w:eastAsia="fr-FR" w:bidi="ar-SA"/>
              </w:rPr>
              <w:t>Connaissances</w:t>
            </w:r>
          </w:p>
        </w:tc>
      </w:tr>
      <w:tr w:rsidR="00CB61CB" w14:paraId="5920A54D" w14:textId="77777777" w:rsidTr="00561D2B">
        <w:trPr>
          <w:trHeight w:val="3126"/>
          <w:jc w:val="center"/>
        </w:trPr>
        <w:tc>
          <w:tcPr>
            <w:tcW w:w="6532" w:type="dxa"/>
          </w:tcPr>
          <w:p w14:paraId="654520D0" w14:textId="77777777" w:rsidR="00CB61CB" w:rsidRDefault="00CB61CB" w:rsidP="00CB61CB">
            <w:pPr>
              <w:pStyle w:val="TableParagraph"/>
              <w:spacing w:before="70" w:line="244" w:lineRule="auto"/>
              <w:ind w:left="52" w:right="141"/>
              <w:jc w:val="left"/>
            </w:pPr>
            <w:r>
              <w:rPr>
                <w:lang w:val="fr-FR" w:eastAsia="fr-FR" w:bidi="ar-SA"/>
              </w:rPr>
              <w:t>Identifier les groupes caractéristiques de composés organiques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sur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des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modèles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moléculaires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ou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l’aide d’un logiciel de représentations moléculaires.</w:t>
            </w:r>
          </w:p>
          <w:p w14:paraId="2808A8C6" w14:textId="58DC64F1" w:rsidR="00CB61CB" w:rsidRDefault="00CB61CB" w:rsidP="00902676">
            <w:pPr>
              <w:pStyle w:val="TableParagraph"/>
              <w:spacing w:before="38" w:line="244" w:lineRule="auto"/>
              <w:ind w:left="52" w:right="9"/>
              <w:jc w:val="left"/>
            </w:pPr>
            <w:r>
              <w:rPr>
                <w:lang w:val="fr-FR" w:eastAsia="fr-FR" w:bidi="ar-SA"/>
              </w:rPr>
              <w:t>Pour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entité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chimique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donnée,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distinguer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et reconnaître sa formule brute, sa formule semi</w:t>
            </w:r>
            <w:r w:rsidR="00902676">
              <w:rPr>
                <w:lang w:val="fr-FR" w:eastAsia="fr-FR" w:bidi="ar-SA"/>
              </w:rPr>
              <w:t>-</w:t>
            </w:r>
            <w:r>
              <w:rPr>
                <w:lang w:val="fr-FR" w:eastAsia="fr-FR" w:bidi="ar-SA"/>
              </w:rPr>
              <w:t>développée ou sa formule développée.</w:t>
            </w:r>
          </w:p>
          <w:p w14:paraId="6F3F8C45" w14:textId="77777777" w:rsidR="00CB61CB" w:rsidRDefault="00CB61CB" w:rsidP="00CB61CB">
            <w:pPr>
              <w:pStyle w:val="TableParagraph"/>
              <w:spacing w:before="37" w:line="242" w:lineRule="auto"/>
              <w:ind w:left="52" w:right="141"/>
              <w:jc w:val="left"/>
            </w:pPr>
            <w:r>
              <w:rPr>
                <w:lang w:val="fr-FR" w:eastAsia="fr-FR" w:bidi="ar-SA"/>
              </w:rPr>
              <w:t>Obtenir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formule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brute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d’une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entité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à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partir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sa formule développée ou de sa formule semi- </w:t>
            </w:r>
            <w:r>
              <w:rPr>
                <w:spacing w:val="-2"/>
                <w:lang w:val="fr-FR" w:eastAsia="fr-FR" w:bidi="ar-SA"/>
              </w:rPr>
              <w:t>développée.</w:t>
            </w:r>
          </w:p>
          <w:p w14:paraId="73F512D2" w14:textId="77777777" w:rsidR="00CB61CB" w:rsidRDefault="00CB61CB" w:rsidP="00CB61CB">
            <w:pPr>
              <w:pStyle w:val="TableParagraph"/>
              <w:spacing w:before="43" w:line="244" w:lineRule="auto"/>
              <w:ind w:left="52" w:right="141"/>
              <w:jc w:val="left"/>
            </w:pPr>
            <w:r>
              <w:rPr>
                <w:lang w:val="fr-FR" w:eastAsia="fr-FR" w:bidi="ar-SA"/>
              </w:rPr>
              <w:t>Reconnaître, dans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formule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d’une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espèce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chimique organique, les groupes caractéristiques :</w:t>
            </w:r>
          </w:p>
          <w:p w14:paraId="1BE007E4" w14:textId="77777777" w:rsidR="00CB61CB" w:rsidRDefault="00CB61CB" w:rsidP="00CB61CB">
            <w:pPr>
              <w:pStyle w:val="TableParagraph"/>
              <w:spacing w:line="247" w:lineRule="exact"/>
              <w:ind w:left="115"/>
              <w:jc w:val="left"/>
            </w:pPr>
            <w:r>
              <w:rPr>
                <w:lang w:val="fr-FR" w:eastAsia="fr-FR" w:bidi="ar-SA"/>
              </w:rPr>
              <w:t>-OH,</w:t>
            </w:r>
            <w:r>
              <w:rPr>
                <w:spacing w:val="5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-COR,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-COOH,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-</w:t>
            </w:r>
            <w:r>
              <w:rPr>
                <w:spacing w:val="-4"/>
                <w:lang w:val="fr-FR" w:eastAsia="fr-FR" w:bidi="ar-SA"/>
              </w:rPr>
              <w:t>COOR.</w:t>
            </w:r>
          </w:p>
        </w:tc>
        <w:tc>
          <w:tcPr>
            <w:tcW w:w="4526" w:type="dxa"/>
          </w:tcPr>
          <w:p w14:paraId="7C9B6435" w14:textId="4FDC9C90" w:rsidR="00CB61CB" w:rsidRDefault="00CB61CB" w:rsidP="00CB61CB">
            <w:pPr>
              <w:pStyle w:val="TableParagraph"/>
              <w:spacing w:before="68"/>
              <w:jc w:val="left"/>
            </w:pPr>
            <w:r>
              <w:rPr>
                <w:lang w:val="fr-FR" w:eastAsia="fr-FR" w:bidi="ar-SA"/>
              </w:rPr>
              <w:t>Savoir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4"/>
                <w:lang w:val="fr-FR" w:eastAsia="fr-FR" w:bidi="ar-SA"/>
              </w:rPr>
              <w:t>que :</w:t>
            </w:r>
          </w:p>
          <w:p w14:paraId="70602FCD" w14:textId="77777777" w:rsidR="00CB61CB" w:rsidRDefault="00CB61CB" w:rsidP="00CB61CB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53" w:line="228" w:lineRule="auto"/>
              <w:ind w:right="343"/>
              <w:jc w:val="left"/>
            </w:pPr>
            <w:proofErr w:type="gramStart"/>
            <w:r>
              <w:rPr>
                <w:lang w:val="fr-FR" w:eastAsia="fr-FR" w:bidi="ar-SA"/>
              </w:rPr>
              <w:t>les</w:t>
            </w:r>
            <w:proofErr w:type="gramEnd"/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alcools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possèdent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</w:t>
            </w:r>
            <w:r>
              <w:rPr>
                <w:spacing w:val="-9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groupe caractéristique -OH ;</w:t>
            </w:r>
          </w:p>
          <w:p w14:paraId="3516B0B4" w14:textId="77777777" w:rsidR="00CB61CB" w:rsidRDefault="00CB61CB" w:rsidP="00CB61CB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43"/>
              <w:ind w:hanging="170"/>
              <w:jc w:val="left"/>
            </w:pPr>
            <w:proofErr w:type="gramStart"/>
            <w:r>
              <w:rPr>
                <w:lang w:val="fr-FR" w:eastAsia="fr-FR" w:bidi="ar-SA"/>
              </w:rPr>
              <w:t>les</w:t>
            </w:r>
            <w:proofErr w:type="gramEnd"/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cétones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groupe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-COR </w:t>
            </w:r>
            <w:r>
              <w:rPr>
                <w:spacing w:val="-10"/>
                <w:lang w:val="fr-FR" w:eastAsia="fr-FR" w:bidi="ar-SA"/>
              </w:rPr>
              <w:t>;</w:t>
            </w:r>
          </w:p>
          <w:p w14:paraId="4285AC27" w14:textId="77777777" w:rsidR="00CB61CB" w:rsidRDefault="00CB61CB" w:rsidP="00CB61CB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22"/>
              <w:ind w:hanging="170"/>
              <w:jc w:val="left"/>
            </w:pPr>
            <w:proofErr w:type="gramStart"/>
            <w:r>
              <w:rPr>
                <w:lang w:val="fr-FR" w:eastAsia="fr-FR" w:bidi="ar-SA"/>
              </w:rPr>
              <w:t>les</w:t>
            </w:r>
            <w:proofErr w:type="gramEnd"/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aldéhydes</w:t>
            </w:r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groupe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-COH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10"/>
                <w:lang w:val="fr-FR" w:eastAsia="fr-FR" w:bidi="ar-SA"/>
              </w:rPr>
              <w:t>;</w:t>
            </w:r>
          </w:p>
          <w:p w14:paraId="1D2A27F1" w14:textId="77777777" w:rsidR="00CB61CB" w:rsidRDefault="00CB61CB" w:rsidP="00CB61CB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21"/>
              <w:ind w:hanging="170"/>
              <w:jc w:val="left"/>
            </w:pPr>
            <w:proofErr w:type="gramStart"/>
            <w:r>
              <w:rPr>
                <w:lang w:val="fr-FR" w:eastAsia="fr-FR" w:bidi="ar-SA"/>
              </w:rPr>
              <w:t>les</w:t>
            </w:r>
            <w:proofErr w:type="gramEnd"/>
            <w:r>
              <w:rPr>
                <w:spacing w:val="-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esters un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groupe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-COOR</w:t>
            </w:r>
            <w:r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spacing w:val="-10"/>
                <w:lang w:val="fr-FR" w:eastAsia="fr-FR" w:bidi="ar-SA"/>
              </w:rPr>
              <w:t>;</w:t>
            </w:r>
          </w:p>
          <w:p w14:paraId="754AFEDF" w14:textId="77777777" w:rsidR="00CB61CB" w:rsidRDefault="00CB61CB" w:rsidP="00902676">
            <w:pPr>
              <w:pStyle w:val="TableParagraph"/>
              <w:numPr>
                <w:ilvl w:val="0"/>
                <w:numId w:val="3"/>
              </w:numPr>
              <w:tabs>
                <w:tab w:val="left" w:pos="227"/>
              </w:tabs>
              <w:spacing w:before="38" w:line="225" w:lineRule="auto"/>
              <w:ind w:right="6"/>
              <w:jc w:val="left"/>
            </w:pPr>
            <w:proofErr w:type="gramStart"/>
            <w:r>
              <w:rPr>
                <w:lang w:val="fr-FR" w:eastAsia="fr-FR" w:bidi="ar-SA"/>
              </w:rPr>
              <w:t>les</w:t>
            </w:r>
            <w:proofErr w:type="gramEnd"/>
            <w:r>
              <w:rPr>
                <w:spacing w:val="-1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acides</w:t>
            </w:r>
            <w:r>
              <w:rPr>
                <w:spacing w:val="-11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carboxyliques</w:t>
            </w:r>
            <w:r>
              <w:rPr>
                <w:spacing w:val="-1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 groupe -COOH.</w:t>
            </w:r>
          </w:p>
        </w:tc>
      </w:tr>
      <w:tr w:rsidR="00CB61CB" w14:paraId="0C124926" w14:textId="77777777" w:rsidTr="00561D2B">
        <w:trPr>
          <w:trHeight w:val="1643"/>
          <w:jc w:val="center"/>
        </w:trPr>
        <w:tc>
          <w:tcPr>
            <w:tcW w:w="6532" w:type="dxa"/>
          </w:tcPr>
          <w:p w14:paraId="3E955A36" w14:textId="77777777" w:rsidR="00CB61CB" w:rsidRDefault="00CB61CB" w:rsidP="00CB61CB">
            <w:pPr>
              <w:pStyle w:val="TableParagraph"/>
              <w:spacing w:before="68" w:line="285" w:lineRule="auto"/>
              <w:ind w:left="62" w:right="288"/>
              <w:jc w:val="left"/>
            </w:pPr>
            <w:r>
              <w:rPr>
                <w:lang w:val="fr-FR" w:eastAsia="fr-FR" w:bidi="ar-SA"/>
              </w:rPr>
              <w:t>Réaliser expérimentalement une estérification.</w:t>
            </w:r>
          </w:p>
          <w:p w14:paraId="54725137" w14:textId="4D1BCD07" w:rsidR="00CB61CB" w:rsidRDefault="00CB61CB" w:rsidP="00CB61CB">
            <w:pPr>
              <w:pStyle w:val="TableParagraph"/>
              <w:spacing w:before="68" w:line="285" w:lineRule="auto"/>
              <w:ind w:left="62" w:right="288"/>
              <w:jc w:val="left"/>
            </w:pPr>
            <w:r>
              <w:rPr>
                <w:lang w:val="fr-FR" w:eastAsia="fr-FR" w:bidi="ar-SA"/>
              </w:rPr>
              <w:t>Écrire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l’équation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d’une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réaction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spacing w:val="-2"/>
                <w:lang w:val="fr-FR" w:eastAsia="fr-FR" w:bidi="ar-SA"/>
              </w:rPr>
              <w:t>d’estérification.</w:t>
            </w:r>
          </w:p>
          <w:p w14:paraId="57CC59EE" w14:textId="10F125E2" w:rsidR="00CB61CB" w:rsidRDefault="00CB61CB" w:rsidP="00CB61CB">
            <w:pPr>
              <w:pStyle w:val="TableParagraph"/>
              <w:spacing w:line="244" w:lineRule="auto"/>
              <w:ind w:left="62" w:right="141"/>
              <w:jc w:val="left"/>
            </w:pPr>
            <w:r>
              <w:rPr>
                <w:lang w:val="fr-FR" w:eastAsia="fr-FR" w:bidi="ar-SA"/>
              </w:rPr>
              <w:t>Retrouver, à partir de la formule semi-développée d’un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ester,</w:t>
            </w:r>
            <w:r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les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formules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semi-développées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l’acide carboxylique et de l’alcool mis en jeu pour sa </w:t>
            </w:r>
            <w:r>
              <w:rPr>
                <w:spacing w:val="-2"/>
                <w:lang w:val="fr-FR" w:eastAsia="fr-FR" w:bidi="ar-SA"/>
              </w:rPr>
              <w:t>synthèse.</w:t>
            </w:r>
          </w:p>
        </w:tc>
        <w:tc>
          <w:tcPr>
            <w:tcW w:w="4526" w:type="dxa"/>
          </w:tcPr>
          <w:p w14:paraId="55A2DACC" w14:textId="77777777" w:rsidR="00CB61CB" w:rsidRDefault="00CB61CB" w:rsidP="00CB61CB">
            <w:pPr>
              <w:pStyle w:val="TableParagraph"/>
              <w:spacing w:before="70" w:line="242" w:lineRule="auto"/>
              <w:ind w:right="26"/>
              <w:jc w:val="left"/>
            </w:pPr>
            <w:r>
              <w:rPr>
                <w:lang w:val="fr-FR" w:eastAsia="fr-FR" w:bidi="ar-SA"/>
              </w:rPr>
              <w:t>Savoir</w:t>
            </w:r>
            <w:r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que</w:t>
            </w:r>
            <w:r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les</w:t>
            </w:r>
            <w:r>
              <w:rPr>
                <w:spacing w:val="-8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réactifs</w:t>
            </w:r>
            <w:r>
              <w:rPr>
                <w:spacing w:val="-7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d’une</w:t>
            </w:r>
            <w:r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réaction d’estérification sont un acide carboxylique et un alcool et que les produits de la réaction sont un ester et de l’eau.</w:t>
            </w:r>
          </w:p>
          <w:p w14:paraId="63B0AE0E" w14:textId="11EE33E5" w:rsidR="00CB61CB" w:rsidRDefault="00CB61CB" w:rsidP="00CB61CB">
            <w:pPr>
              <w:pStyle w:val="TableParagraph"/>
              <w:spacing w:before="46" w:line="244" w:lineRule="auto"/>
              <w:jc w:val="left"/>
            </w:pPr>
          </w:p>
        </w:tc>
      </w:tr>
    </w:tbl>
    <w:p w14:paraId="47AD6A93" w14:textId="3CA50507" w:rsidR="0033109A" w:rsidRDefault="006D792A" w:rsidP="00752F4C">
      <w:pPr>
        <w:pStyle w:val="Corpsdetexte"/>
        <w:spacing w:before="233"/>
        <w:jc w:val="both"/>
      </w:pPr>
      <w:r>
        <w:rPr>
          <w:position w:val="1"/>
          <w:lang w:val="fr-FR" w:eastAsia="fr-FR" w:bidi="ar-SA"/>
        </w:rPr>
        <w:t>Le benzoate de méthyle de formule C</w:t>
      </w:r>
      <w:r>
        <w:rPr>
          <w:sz w:val="16"/>
          <w:lang w:val="fr-FR" w:eastAsia="fr-FR" w:bidi="ar-SA"/>
        </w:rPr>
        <w:t>6</w:t>
      </w:r>
      <w:r>
        <w:rPr>
          <w:position w:val="1"/>
          <w:lang w:val="fr-FR" w:eastAsia="fr-FR" w:bidi="ar-SA"/>
        </w:rPr>
        <w:t>H</w:t>
      </w:r>
      <w:r>
        <w:rPr>
          <w:sz w:val="16"/>
          <w:lang w:val="fr-FR" w:eastAsia="fr-FR" w:bidi="ar-SA"/>
        </w:rPr>
        <w:t>5</w:t>
      </w:r>
      <w:r>
        <w:rPr>
          <w:position w:val="1"/>
          <w:lang w:val="fr-FR" w:eastAsia="fr-FR" w:bidi="ar-SA"/>
        </w:rPr>
        <w:t>COOCH</w:t>
      </w:r>
      <w:r>
        <w:rPr>
          <w:sz w:val="16"/>
          <w:lang w:val="fr-FR" w:eastAsia="fr-FR" w:bidi="ar-SA"/>
        </w:rPr>
        <w:t>3</w:t>
      </w:r>
      <w:r>
        <w:rPr>
          <w:spacing w:val="32"/>
          <w:sz w:val="16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 xml:space="preserve">est utilisé en parfumerie, il possède en effet </w:t>
      </w:r>
      <w:r>
        <w:rPr>
          <w:lang w:val="fr-FR" w:eastAsia="fr-FR" w:bidi="ar-SA"/>
        </w:rPr>
        <w:t>une odeur agréable de goyave.</w:t>
      </w:r>
    </w:p>
    <w:p w14:paraId="61B86CE9" w14:textId="7D154355" w:rsidR="0021249C" w:rsidRPr="0021249C" w:rsidRDefault="0021249C" w:rsidP="00752F4C">
      <w:pPr>
        <w:jc w:val="both"/>
        <w:rPr>
          <w:sz w:val="24"/>
        </w:rPr>
      </w:pPr>
      <w:r>
        <w:rPr>
          <w:sz w:val="24"/>
          <w:lang w:val="fr-FR" w:eastAsia="fr-FR" w:bidi="ar-SA"/>
        </w:rPr>
        <w:t>C’est un liquide qui bout à 199°C. On peut l’obtenir par réaction, en présence d’ions H</w:t>
      </w:r>
      <w:r>
        <w:rPr>
          <w:sz w:val="24"/>
          <w:vertAlign w:val="superscript"/>
          <w:lang w:val="fr-FR" w:eastAsia="fr-FR" w:bidi="ar-SA"/>
        </w:rPr>
        <w:t>+</w:t>
      </w:r>
      <w:r>
        <w:rPr>
          <w:sz w:val="24"/>
          <w:lang w:val="fr-FR" w:eastAsia="fr-FR" w:bidi="ar-SA"/>
        </w:rPr>
        <w:t>, de l’acide benzoïque avec le méthanol.</w:t>
      </w:r>
    </w:p>
    <w:p w14:paraId="62DE6962" w14:textId="77777777" w:rsidR="0033109A" w:rsidRDefault="0033109A">
      <w:pPr>
        <w:pStyle w:val="Corpsdetexte"/>
        <w:spacing w:before="2"/>
      </w:pPr>
    </w:p>
    <w:p w14:paraId="097DC898" w14:textId="0512DE83" w:rsidR="0033109A" w:rsidRDefault="006D792A">
      <w:pPr>
        <w:pStyle w:val="Corpsdetexte"/>
        <w:spacing w:before="1" w:line="237" w:lineRule="auto"/>
        <w:ind w:left="2"/>
      </w:pPr>
      <w:r>
        <w:rPr>
          <w:lang w:val="fr-FR" w:eastAsia="fr-FR" w:bidi="ar-SA"/>
        </w:rPr>
        <w:t>L’objectif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 w:rsidR="006D091E">
        <w:rPr>
          <w:lang w:val="fr-FR" w:eastAsia="fr-FR" w:bidi="ar-SA"/>
        </w:rPr>
        <w:t>ce TP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 w:rsidR="006D091E">
        <w:rPr>
          <w:spacing w:val="40"/>
          <w:lang w:val="fr-FR" w:eastAsia="fr-FR" w:bidi="ar-SA"/>
        </w:rPr>
        <w:t xml:space="preserve"> réaliser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du benzoate de méthyle.</w:t>
      </w:r>
    </w:p>
    <w:p w14:paraId="39852997" w14:textId="77777777" w:rsidR="0033109A" w:rsidRDefault="0033109A">
      <w:pPr>
        <w:pStyle w:val="Corpsdetexte"/>
      </w:pPr>
    </w:p>
    <w:p w14:paraId="07FA4A52" w14:textId="0913DA1A" w:rsidR="00AB16D9" w:rsidRPr="005207AF" w:rsidRDefault="006D792A" w:rsidP="00902676">
      <w:pPr>
        <w:pStyle w:val="Titre1"/>
        <w:numPr>
          <w:ilvl w:val="0"/>
          <w:numId w:val="2"/>
        </w:numPr>
        <w:tabs>
          <w:tab w:val="left" w:pos="268"/>
        </w:tabs>
        <w:ind w:left="268" w:hanging="266"/>
      </w:pPr>
      <w:r>
        <w:rPr>
          <w:lang w:val="fr-FR" w:eastAsia="fr-FR" w:bidi="ar-SA"/>
        </w:rPr>
        <w:t>Étude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benzoate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méthyle.</w:t>
      </w:r>
    </w:p>
    <w:p w14:paraId="12DB3760" w14:textId="77777777" w:rsidR="005207AF" w:rsidRPr="005207AF" w:rsidRDefault="005207AF" w:rsidP="005207AF">
      <w:pPr>
        <w:pStyle w:val="Titre1"/>
        <w:tabs>
          <w:tab w:val="left" w:pos="268"/>
        </w:tabs>
        <w:ind w:left="268" w:firstLine="0"/>
      </w:pPr>
    </w:p>
    <w:p w14:paraId="7E580519" w14:textId="1C0E0B49" w:rsidR="005207AF" w:rsidRDefault="005207AF" w:rsidP="005207AF">
      <w:pPr>
        <w:pStyle w:val="Titre1"/>
        <w:numPr>
          <w:ilvl w:val="1"/>
          <w:numId w:val="2"/>
        </w:numPr>
        <w:tabs>
          <w:tab w:val="left" w:pos="268"/>
        </w:tabs>
      </w:pPr>
      <w:r>
        <w:rPr>
          <w:spacing w:val="-2"/>
          <w:lang w:val="fr-FR" w:eastAsia="fr-FR" w:bidi="ar-SA"/>
        </w:rPr>
        <w:t>A l’aide du tableau en annexe, compléter le tableau suivant :</w:t>
      </w:r>
    </w:p>
    <w:p w14:paraId="0FBB0AE7" w14:textId="77777777" w:rsidR="00264194" w:rsidRDefault="00264194" w:rsidP="00BA0B78">
      <w:pPr>
        <w:pStyle w:val="Corpsdetexte"/>
      </w:pPr>
    </w:p>
    <w:tbl>
      <w:tblPr>
        <w:tblStyle w:val="Grilledutableau"/>
        <w:tblW w:w="10774" w:type="dxa"/>
        <w:jc w:val="center"/>
        <w:tblLook w:val="04A0" w:firstRow="1" w:lastRow="0" w:firstColumn="1" w:lastColumn="0" w:noHBand="0" w:noVBand="1"/>
      </w:tblPr>
      <w:tblGrid>
        <w:gridCol w:w="1151"/>
        <w:gridCol w:w="1433"/>
        <w:gridCol w:w="1517"/>
        <w:gridCol w:w="1407"/>
        <w:gridCol w:w="1688"/>
        <w:gridCol w:w="1426"/>
        <w:gridCol w:w="2152"/>
      </w:tblGrid>
      <w:tr w:rsidR="00AB16D9" w:rsidRPr="00742E56" w14:paraId="3BEF4403" w14:textId="260ACEB6" w:rsidTr="00AB16D9">
        <w:trPr>
          <w:jc w:val="center"/>
        </w:trPr>
        <w:tc>
          <w:tcPr>
            <w:tcW w:w="1152" w:type="dxa"/>
            <w:vAlign w:val="center"/>
          </w:tcPr>
          <w:p w14:paraId="5E92753D" w14:textId="26060B43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Nom</w:t>
            </w:r>
          </w:p>
        </w:tc>
        <w:tc>
          <w:tcPr>
            <w:tcW w:w="1469" w:type="dxa"/>
            <w:vAlign w:val="center"/>
          </w:tcPr>
          <w:p w14:paraId="1F3660B1" w14:textId="24C5E04C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Famille</w:t>
            </w:r>
          </w:p>
        </w:tc>
        <w:tc>
          <w:tcPr>
            <w:tcW w:w="1418" w:type="dxa"/>
            <w:vAlign w:val="center"/>
          </w:tcPr>
          <w:p w14:paraId="0428362E" w14:textId="55A2F215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Groupe caractéristique</w:t>
            </w:r>
          </w:p>
        </w:tc>
        <w:tc>
          <w:tcPr>
            <w:tcW w:w="1417" w:type="dxa"/>
            <w:vAlign w:val="center"/>
          </w:tcPr>
          <w:p w14:paraId="0CC0223F" w14:textId="6C8AD90B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Formule développée</w:t>
            </w:r>
          </w:p>
        </w:tc>
        <w:tc>
          <w:tcPr>
            <w:tcW w:w="1701" w:type="dxa"/>
            <w:vAlign w:val="center"/>
          </w:tcPr>
          <w:p w14:paraId="15B327F4" w14:textId="385E17B4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Formule semi-développée</w:t>
            </w:r>
          </w:p>
        </w:tc>
        <w:tc>
          <w:tcPr>
            <w:tcW w:w="1456" w:type="dxa"/>
            <w:vAlign w:val="center"/>
          </w:tcPr>
          <w:p w14:paraId="151079AF" w14:textId="2AA6AAA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Formule brute</w:t>
            </w:r>
          </w:p>
        </w:tc>
        <w:tc>
          <w:tcPr>
            <w:tcW w:w="2161" w:type="dxa"/>
            <w:vAlign w:val="center"/>
          </w:tcPr>
          <w:p w14:paraId="07FF7CC8" w14:textId="622125C2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Modèle moléculaire</w:t>
            </w:r>
          </w:p>
        </w:tc>
      </w:tr>
      <w:tr w:rsidR="00AB16D9" w:rsidRPr="00742E56" w14:paraId="39C04788" w14:textId="7410D64A" w:rsidTr="00AB16D9">
        <w:trPr>
          <w:jc w:val="center"/>
        </w:trPr>
        <w:tc>
          <w:tcPr>
            <w:tcW w:w="1152" w:type="dxa"/>
            <w:vAlign w:val="center"/>
          </w:tcPr>
          <w:p w14:paraId="6317096B" w14:textId="041F6D75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Acide benzoïque</w:t>
            </w:r>
          </w:p>
        </w:tc>
        <w:tc>
          <w:tcPr>
            <w:tcW w:w="1469" w:type="dxa"/>
            <w:vAlign w:val="center"/>
          </w:tcPr>
          <w:p w14:paraId="651103C6" w14:textId="563A8FCF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58CAB738" w14:textId="1E61004D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73DD39B0" w14:textId="7777777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73E3B595" w14:textId="41EE73CC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Containers/UBF8T346G9.ms/WebArchiveCopyPasteTempFiles/com.microsoft.Word/AcideBenzoiqueSD_Modele.png"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Pr="00742E56">
              <w:rPr>
                <w:noProof/>
                <w:sz w:val="20"/>
                <w:szCs w:val="20"/>
                <w:lang w:val="fr-FR" w:eastAsia="fr-FR" w:bidi="ar-SA"/>
              </w:rPr>
              <w:drawing>
                <wp:inline distT="0" distB="0" distL="0" distR="0" wp14:anchorId="06FA4A39" wp14:editId="4AFE29C6">
                  <wp:extent cx="794825" cy="1063744"/>
                  <wp:effectExtent l="0" t="0" r="5715" b="3175"/>
                  <wp:docPr id="363305408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3" r="52349" b="5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5630" cy="10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</w:p>
        </w:tc>
        <w:tc>
          <w:tcPr>
            <w:tcW w:w="1456" w:type="dxa"/>
            <w:vAlign w:val="center"/>
          </w:tcPr>
          <w:p w14:paraId="01BA17F5" w14:textId="7777777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2161" w:type="dxa"/>
            <w:vAlign w:val="center"/>
          </w:tcPr>
          <w:p w14:paraId="39A91D3D" w14:textId="4889A4E0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Containers/UBF8T346G9.ms/WebArchiveCopyPasteTempFiles/com.microsoft.Word/AcideBenzoiqueSD_Modele.png"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Pr="00742E56">
              <w:rPr>
                <w:noProof/>
                <w:sz w:val="20"/>
                <w:szCs w:val="20"/>
                <w:lang w:val="fr-FR" w:eastAsia="fr-FR" w:bidi="ar-SA"/>
              </w:rPr>
              <w:drawing>
                <wp:inline distT="0" distB="0" distL="0" distR="0" wp14:anchorId="6386F639" wp14:editId="4BA0C22C">
                  <wp:extent cx="753031" cy="1063625"/>
                  <wp:effectExtent l="0" t="0" r="0" b="3175"/>
                  <wp:docPr id="257673393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196" cy="1142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</w:p>
        </w:tc>
      </w:tr>
      <w:tr w:rsidR="00AB16D9" w:rsidRPr="00742E56" w14:paraId="7913E7ED" w14:textId="3FB85B6E" w:rsidTr="00AB16D9">
        <w:trPr>
          <w:jc w:val="center"/>
        </w:trPr>
        <w:tc>
          <w:tcPr>
            <w:tcW w:w="1152" w:type="dxa"/>
            <w:vAlign w:val="center"/>
          </w:tcPr>
          <w:p w14:paraId="479EF83E" w14:textId="3B994132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Méthanol</w:t>
            </w:r>
          </w:p>
        </w:tc>
        <w:tc>
          <w:tcPr>
            <w:tcW w:w="1469" w:type="dxa"/>
            <w:vAlign w:val="center"/>
          </w:tcPr>
          <w:p w14:paraId="2084F025" w14:textId="1FABEDFD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26FD76B6" w14:textId="402946A2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42D2ED4" w14:textId="0A877ECF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Containers/UBF8T346G9.ms/WebArchiveCopyPasteTempFiles/com.microsoft.Word/molecule-de-methanol-alcool-methylique-meoh-tres-toxique-formule-du-squelette-2hfhd2c.jpg"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Pr="00742E56">
              <w:rPr>
                <w:noProof/>
                <w:sz w:val="20"/>
                <w:szCs w:val="20"/>
                <w:lang w:val="fr-FR" w:eastAsia="fr-FR" w:bidi="ar-SA"/>
              </w:rPr>
              <w:drawing>
                <wp:inline distT="0" distB="0" distL="0" distR="0" wp14:anchorId="0B188965" wp14:editId="13F40578">
                  <wp:extent cx="611622" cy="583740"/>
                  <wp:effectExtent l="0" t="0" r="0" b="635"/>
                  <wp:docPr id="894568460" name="Image 14" descr="Molécule de méthanol (alcool méthylique, MeOH). Très toxique. Formule du  squelette Image Vectorielle Stock - Ala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olécule de méthanol (alcool méthylique, MeOH). Très toxique. Formule du  squelette Image Vectorielle Stock - Alam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020" r="7590" b="273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069" cy="600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</w:p>
        </w:tc>
        <w:tc>
          <w:tcPr>
            <w:tcW w:w="1701" w:type="dxa"/>
            <w:vAlign w:val="center"/>
          </w:tcPr>
          <w:p w14:paraId="64BFF197" w14:textId="08FB1A50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56" w:type="dxa"/>
            <w:vAlign w:val="center"/>
          </w:tcPr>
          <w:p w14:paraId="32A42704" w14:textId="7777777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2161" w:type="dxa"/>
            <w:vAlign w:val="center"/>
          </w:tcPr>
          <w:p w14:paraId="7905DBA2" w14:textId="7145E72D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Containers/UBF8T346G9.ms/WebArchiveCopyPasteTempFiles/com.microsoft.Word/methanol-1.jpg"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Pr="00742E56">
              <w:rPr>
                <w:noProof/>
                <w:sz w:val="20"/>
                <w:szCs w:val="20"/>
                <w:lang w:val="fr-FR" w:eastAsia="fr-FR" w:bidi="ar-SA"/>
              </w:rPr>
              <w:drawing>
                <wp:inline distT="0" distB="0" distL="0" distR="0" wp14:anchorId="21C29758" wp14:editId="5BB6EECD">
                  <wp:extent cx="780757" cy="649667"/>
                  <wp:effectExtent l="0" t="0" r="0" b="0"/>
                  <wp:docPr id="673174699" name="Image 10" descr="modèle 3D de Methanol Modèle 3D CH3OH - TurboSquid 1425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modèle 3D de Methanol Modèle 3D CH3OH - TurboSquid 142556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75" t="8359" r="22316" b="7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304" cy="674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</w:p>
        </w:tc>
      </w:tr>
      <w:tr w:rsidR="00AB16D9" w:rsidRPr="00742E56" w14:paraId="3D84B19A" w14:textId="591D6A19" w:rsidTr="00AB16D9">
        <w:trPr>
          <w:jc w:val="center"/>
        </w:trPr>
        <w:tc>
          <w:tcPr>
            <w:tcW w:w="1152" w:type="dxa"/>
            <w:vAlign w:val="center"/>
          </w:tcPr>
          <w:p w14:paraId="5A5E44DD" w14:textId="126425D3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t>Benzoate de méthyle</w:t>
            </w:r>
          </w:p>
        </w:tc>
        <w:tc>
          <w:tcPr>
            <w:tcW w:w="1469" w:type="dxa"/>
            <w:vAlign w:val="center"/>
          </w:tcPr>
          <w:p w14:paraId="0BB566D6" w14:textId="21D5CB11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Align w:val="center"/>
          </w:tcPr>
          <w:p w14:paraId="4936DD68" w14:textId="7777777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BD6634C" w14:textId="7777777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58D8CB6D" w14:textId="746A4498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</w:p>
        </w:tc>
        <w:tc>
          <w:tcPr>
            <w:tcW w:w="1456" w:type="dxa"/>
            <w:vAlign w:val="center"/>
          </w:tcPr>
          <w:p w14:paraId="1000FCFA" w14:textId="75241C0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rFonts w:ascii="Arial" w:hAnsi="Arial" w:cs="Arial" w:hint="cs"/>
                <w:color w:val="202122"/>
                <w:sz w:val="20"/>
                <w:szCs w:val="20"/>
                <w:shd w:val="clear" w:color="auto" w:fill="FFFFFF"/>
                <w:lang w:val="fr-FR" w:eastAsia="fr-FR" w:bidi="ar-SA"/>
              </w:rPr>
              <w:t>C</w:t>
            </w:r>
            <w:r w:rsidRPr="00742E56">
              <w:rPr>
                <w:rFonts w:ascii="Arial" w:hAnsi="Arial" w:cs="Arial"/>
                <w:color w:val="202122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 w:rsidRPr="00742E56">
              <w:rPr>
                <w:rFonts w:ascii="Arial" w:hAnsi="Arial" w:cs="Arial" w:hint="cs"/>
                <w:color w:val="202122"/>
                <w:sz w:val="20"/>
                <w:szCs w:val="20"/>
                <w:shd w:val="clear" w:color="auto" w:fill="FFFFFF"/>
                <w:lang w:val="fr-FR" w:eastAsia="fr-FR" w:bidi="ar-SA"/>
              </w:rPr>
              <w:t>H</w:t>
            </w:r>
            <w:r w:rsidRPr="00742E56">
              <w:rPr>
                <w:rFonts w:ascii="Arial" w:hAnsi="Arial" w:cs="Arial"/>
                <w:color w:val="202122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 w:rsidRPr="00742E56">
              <w:rPr>
                <w:rFonts w:ascii="Arial" w:hAnsi="Arial" w:cs="Arial" w:hint="cs"/>
                <w:color w:val="202122"/>
                <w:sz w:val="20"/>
                <w:szCs w:val="20"/>
                <w:shd w:val="clear" w:color="auto" w:fill="FFFFFF"/>
                <w:lang w:val="fr-FR" w:eastAsia="fr-FR" w:bidi="ar-SA"/>
              </w:rPr>
              <w:t>O</w:t>
            </w:r>
            <w:r w:rsidRPr="00742E56">
              <w:rPr>
                <w:rFonts w:ascii="Arial" w:hAnsi="Arial" w:cs="Arial" w:hint="cs"/>
                <w:color w:val="202122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61" w:type="dxa"/>
            <w:vAlign w:val="center"/>
          </w:tcPr>
          <w:p w14:paraId="3E29604C" w14:textId="23354227" w:rsidR="00742E56" w:rsidRPr="00742E56" w:rsidRDefault="00742E56" w:rsidP="00742E56">
            <w:pPr>
              <w:pStyle w:val="Corpsdetexte"/>
              <w:jc w:val="center"/>
              <w:rPr>
                <w:sz w:val="20"/>
                <w:szCs w:val="20"/>
              </w:rPr>
            </w:pP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Containers/UBF8T346G9.ms/WebArchiveCopyPasteTempFiles/com.microsoft.Word/images?q=tbnANd9GcRrUbMyjoUOEWfKPVYE5AOdz2LCZc0CdXYMtg&amp;s"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Containers/UBF8T346G9.ms/WebArchiveCopyPasteTempFiles/com.microsoft.Word/images?q=tbnANd9GcRiuhFaPcOWjLCKoxa9o5AMlkQ1-BLWM2_3hA&amp;s"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Pr="00742E56">
              <w:rPr>
                <w:noProof/>
                <w:sz w:val="20"/>
                <w:szCs w:val="20"/>
                <w:lang w:val="fr-FR" w:eastAsia="fr-FR" w:bidi="ar-SA"/>
              </w:rPr>
              <w:drawing>
                <wp:inline distT="0" distB="0" distL="0" distR="0" wp14:anchorId="4D379215" wp14:editId="742DB3D6">
                  <wp:extent cx="1136033" cy="768580"/>
                  <wp:effectExtent l="0" t="0" r="0" b="6350"/>
                  <wp:docPr id="1240057628" name="Image 15" descr="Methyl benzoat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mg_YjqUafXUF5LW7M8PkLS3mAc_275" descr="Methyl benzoat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5844" cy="781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</w:p>
        </w:tc>
      </w:tr>
    </w:tbl>
    <w:p w14:paraId="6D2D60FD" w14:textId="77777777" w:rsidR="00BA0B78" w:rsidRDefault="00BA0B78" w:rsidP="00BA0B78">
      <w:pPr>
        <w:pStyle w:val="Corpsdetexte"/>
      </w:pPr>
    </w:p>
    <w:p w14:paraId="00432E0F" w14:textId="77777777" w:rsidR="00C91140" w:rsidRDefault="00C91140" w:rsidP="00BA0B78">
      <w:pPr>
        <w:pStyle w:val="Corpsdetexte"/>
        <w:ind w:left="2"/>
      </w:pPr>
    </w:p>
    <w:p w14:paraId="08AE59D6" w14:textId="77777777" w:rsidR="00C91140" w:rsidRDefault="00C91140" w:rsidP="00C91140">
      <w:pPr>
        <w:pStyle w:val="Corpsdetexte"/>
      </w:pPr>
    </w:p>
    <w:p w14:paraId="17E9E71C" w14:textId="104A2D09" w:rsidR="00BA0B78" w:rsidRDefault="00BA0B78" w:rsidP="00BA0B78">
      <w:pPr>
        <w:pStyle w:val="Corpsdetexte"/>
        <w:ind w:left="2"/>
      </w:pPr>
      <w:r>
        <w:rPr>
          <w:lang w:val="fr-FR" w:eastAsia="fr-FR" w:bidi="ar-SA"/>
        </w:rPr>
        <w:t>L’ester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synthétisé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benzoïque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méthanol.</w:t>
      </w:r>
      <w:r>
        <w:rPr>
          <w:spacing w:val="40"/>
          <w:lang w:val="fr-FR" w:eastAsia="fr-FR" w:bidi="ar-SA"/>
        </w:rPr>
        <w:t xml:space="preserve"> </w:t>
      </w:r>
    </w:p>
    <w:p w14:paraId="7C2C1EBD" w14:textId="1507F421" w:rsidR="00AB16D9" w:rsidRDefault="00AB16D9" w:rsidP="00AB16D9">
      <w:pPr>
        <w:pStyle w:val="Corpsdetexte"/>
        <w:ind w:left="2"/>
      </w:pPr>
      <w:r>
        <w:rPr>
          <w:lang w:val="fr-FR" w:eastAsia="fr-FR" w:bidi="ar-SA"/>
        </w:rPr>
        <w:t>L’équation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modélisant cette transformation chimique est donnée ci-dessous</w:t>
      </w:r>
      <w:r w:rsidR="00BA0B78">
        <w:rPr>
          <w:lang w:val="fr-FR" w:eastAsia="fr-FR" w:bidi="ar-SA"/>
        </w:rPr>
        <w:t> :</w:t>
      </w:r>
    </w:p>
    <w:p w14:paraId="0B3809DD" w14:textId="77777777" w:rsidR="00AB16D9" w:rsidRDefault="00AB16D9" w:rsidP="00AB16D9">
      <w:pPr>
        <w:pStyle w:val="Corpsdetexte"/>
        <w:ind w:left="2"/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2"/>
        <w:gridCol w:w="1367"/>
        <w:gridCol w:w="1431"/>
        <w:gridCol w:w="1374"/>
        <w:gridCol w:w="1676"/>
        <w:gridCol w:w="1368"/>
        <w:gridCol w:w="1402"/>
      </w:tblGrid>
      <w:tr w:rsidR="00BA0B78" w14:paraId="6B55F036" w14:textId="77777777" w:rsidTr="00BA0B78">
        <w:trPr>
          <w:jc w:val="center"/>
        </w:trPr>
        <w:tc>
          <w:tcPr>
            <w:tcW w:w="1882" w:type="dxa"/>
            <w:vAlign w:val="center"/>
          </w:tcPr>
          <w:p w14:paraId="44F6047C" w14:textId="0A416915" w:rsidR="00AB16D9" w:rsidRDefault="00AB16D9" w:rsidP="00AB16D9">
            <w:pPr>
              <w:pStyle w:val="Corpsdetexte"/>
              <w:jc w:val="center"/>
            </w:pP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Containers/UBF8T346G9.ms/WebArchiveCopyPasteTempFiles/com.microsoft.Word/AcideBenzoiqueSD_Modele.png"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Pr="00742E56">
              <w:rPr>
                <w:noProof/>
                <w:sz w:val="20"/>
                <w:szCs w:val="20"/>
                <w:lang w:val="fr-FR" w:eastAsia="fr-FR" w:bidi="ar-SA"/>
              </w:rPr>
              <w:drawing>
                <wp:inline distT="0" distB="0" distL="0" distR="0" wp14:anchorId="0A68F7BD" wp14:editId="1F2DF581">
                  <wp:extent cx="794385" cy="1063155"/>
                  <wp:effectExtent l="0" t="0" r="5715" b="3810"/>
                  <wp:docPr id="348724105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3" r="52349" b="5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930" cy="1081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</w:p>
        </w:tc>
        <w:tc>
          <w:tcPr>
            <w:tcW w:w="1447" w:type="dxa"/>
            <w:vAlign w:val="center"/>
          </w:tcPr>
          <w:p w14:paraId="2D16F4CC" w14:textId="1DA4F55A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t>+</w:t>
            </w:r>
          </w:p>
        </w:tc>
        <w:tc>
          <w:tcPr>
            <w:tcW w:w="1447" w:type="dxa"/>
            <w:vAlign w:val="center"/>
          </w:tcPr>
          <w:p w14:paraId="22FEA7BA" w14:textId="02D13D51" w:rsidR="00AB16D9" w:rsidRDefault="00AB16D9" w:rsidP="00AB16D9">
            <w:pPr>
              <w:pStyle w:val="Corpsdetexte"/>
              <w:jc w:val="center"/>
            </w:pPr>
            <w:r w:rsidRPr="00742E56">
              <w:rPr>
                <w:sz w:val="20"/>
                <w:szCs w:val="20"/>
                <w:lang w:val="fr-FR" w:eastAsia="fr-FR" w:bidi="ar-SA"/>
              </w:rPr>
              <w:fldChar w:fldCharType="begin"/>
            </w:r>
            <w:r w:rsidRPr="00742E56">
              <w:rPr>
                <w:sz w:val="20"/>
                <w:szCs w:val="20"/>
                <w:lang w:val="fr-FR" w:eastAsia="fr-FR" w:bidi="ar-SA"/>
              </w:rPr>
              <w:instrText xml:space="preserve"> INCLUDEPICTURE "/Users/joan/Library/Group Containers/UBF8T346G9.ms/WebArchiveCopyPasteTempFiles/com.microsoft.Word/molecule-de-methanol-alcool-methylique-meoh-tres-toxique-formule-du-squelette-2hfhd2c.jpg" \* MERGEFORMATINET </w:instrText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separate"/>
            </w:r>
            <w:r w:rsidR="00BA0B78">
              <w:rPr>
                <w:noProof/>
                <w:lang w:val="fr-FR" w:eastAsia="fr-FR" w:bidi="ar-SA"/>
              </w:rPr>
              <w:drawing>
                <wp:inline distT="0" distB="0" distL="0" distR="0" wp14:anchorId="65FA6865" wp14:editId="1C51C4F4">
                  <wp:extent cx="647114" cy="399337"/>
                  <wp:effectExtent l="0" t="0" r="635" b="0"/>
                  <wp:docPr id="1452120143" name="Image 18" descr="Identifier les groupes caractéristiques dans une molécule - myMaxico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Identifier les groupes caractéristiques dans une molécule - myMaxicour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61" t="11233" r="64695" b="39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391" cy="408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742E56">
              <w:rPr>
                <w:sz w:val="20"/>
                <w:szCs w:val="20"/>
                <w:lang w:val="fr-FR" w:eastAsia="fr-FR" w:bidi="ar-SA"/>
              </w:rPr>
              <w:fldChar w:fldCharType="end"/>
            </w:r>
          </w:p>
        </w:tc>
        <w:tc>
          <w:tcPr>
            <w:tcW w:w="1447" w:type="dxa"/>
            <w:vAlign w:val="center"/>
          </w:tcPr>
          <w:p w14:paraId="6D50FBA8" w14:textId="5395349D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sym w:font="Wingdings" w:char="F0E0"/>
            </w:r>
          </w:p>
        </w:tc>
        <w:tc>
          <w:tcPr>
            <w:tcW w:w="1447" w:type="dxa"/>
            <w:vAlign w:val="center"/>
          </w:tcPr>
          <w:p w14:paraId="64B9F13A" w14:textId="66CF80ED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fldChar w:fldCharType="begin"/>
            </w:r>
            <w:r>
              <w:rPr>
                <w:lang w:val="fr-FR" w:eastAsia="fr-FR" w:bidi="ar-SA"/>
              </w:rPr>
              <w:instrText xml:space="preserve"> INCLUDEPICTURE "/Users/joan/Library/Group Containers/UBF8T346G9.ms/WebArchiveCopyPasteTempFiles/com.microsoft.Word/images?q=tbnANd9GcQy2xxHdnmV26N179OH-Cx5id9obXkLNZNqPA&amp;s" \* MERGEFORMATINET </w:instrText>
            </w:r>
            <w:r>
              <w:rPr>
                <w:lang w:val="fr-FR" w:eastAsia="fr-FR" w:bidi="ar-SA"/>
              </w:rPr>
              <w:fldChar w:fldCharType="separate"/>
            </w:r>
            <w:r>
              <w:rPr>
                <w:noProof/>
                <w:lang w:val="fr-FR" w:eastAsia="fr-FR" w:bidi="ar-SA"/>
              </w:rPr>
              <w:drawing>
                <wp:inline distT="0" distB="0" distL="0" distR="0" wp14:anchorId="1B5C56C1" wp14:editId="2136671F">
                  <wp:extent cx="921434" cy="1124761"/>
                  <wp:effectExtent l="0" t="0" r="5715" b="5715"/>
                  <wp:docPr id="431531283" name="Image 17" descr="Exercices Pour s'entraîner | Lelivrescolaire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Exercices Pour s'entraîner | Lelivrescolaire.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158" cy="1147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fr-FR" w:eastAsia="fr-FR" w:bidi="ar-SA"/>
              </w:rPr>
              <w:fldChar w:fldCharType="end"/>
            </w:r>
          </w:p>
        </w:tc>
        <w:tc>
          <w:tcPr>
            <w:tcW w:w="1448" w:type="dxa"/>
            <w:vAlign w:val="center"/>
          </w:tcPr>
          <w:p w14:paraId="4C6823F9" w14:textId="292A65F1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t>+</w:t>
            </w:r>
          </w:p>
        </w:tc>
        <w:tc>
          <w:tcPr>
            <w:tcW w:w="1448" w:type="dxa"/>
            <w:vAlign w:val="center"/>
          </w:tcPr>
          <w:p w14:paraId="5238E27E" w14:textId="6B72FF86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t>……..</w:t>
            </w:r>
          </w:p>
        </w:tc>
      </w:tr>
      <w:tr w:rsidR="00BA0B78" w14:paraId="2FBFA2A7" w14:textId="77777777" w:rsidTr="00BA0B78">
        <w:trPr>
          <w:jc w:val="center"/>
        </w:trPr>
        <w:tc>
          <w:tcPr>
            <w:tcW w:w="1882" w:type="dxa"/>
            <w:vAlign w:val="center"/>
          </w:tcPr>
          <w:p w14:paraId="5AED2BCC" w14:textId="0260578F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t>Acide benzoïque</w:t>
            </w:r>
          </w:p>
        </w:tc>
        <w:tc>
          <w:tcPr>
            <w:tcW w:w="1447" w:type="dxa"/>
            <w:vAlign w:val="center"/>
          </w:tcPr>
          <w:p w14:paraId="57B60567" w14:textId="77777777" w:rsidR="00AB16D9" w:rsidRDefault="00AB16D9" w:rsidP="00AB16D9">
            <w:pPr>
              <w:pStyle w:val="Corpsdetexte"/>
              <w:jc w:val="center"/>
            </w:pPr>
          </w:p>
        </w:tc>
        <w:tc>
          <w:tcPr>
            <w:tcW w:w="1447" w:type="dxa"/>
            <w:vAlign w:val="center"/>
          </w:tcPr>
          <w:p w14:paraId="175DB00C" w14:textId="365B38FA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t>Méthanol</w:t>
            </w:r>
          </w:p>
        </w:tc>
        <w:tc>
          <w:tcPr>
            <w:tcW w:w="1447" w:type="dxa"/>
            <w:vAlign w:val="center"/>
          </w:tcPr>
          <w:p w14:paraId="03BA503D" w14:textId="77777777" w:rsidR="00AB16D9" w:rsidRDefault="00AB16D9" w:rsidP="00AB16D9">
            <w:pPr>
              <w:pStyle w:val="Corpsdetexte"/>
              <w:jc w:val="center"/>
            </w:pPr>
          </w:p>
        </w:tc>
        <w:tc>
          <w:tcPr>
            <w:tcW w:w="1447" w:type="dxa"/>
            <w:vAlign w:val="center"/>
          </w:tcPr>
          <w:p w14:paraId="7CFA2784" w14:textId="2BFE1C7B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t>Benzoate de méthyle</w:t>
            </w:r>
          </w:p>
        </w:tc>
        <w:tc>
          <w:tcPr>
            <w:tcW w:w="1448" w:type="dxa"/>
            <w:vAlign w:val="center"/>
          </w:tcPr>
          <w:p w14:paraId="23CAF0C3" w14:textId="77777777" w:rsidR="00AB16D9" w:rsidRDefault="00AB16D9" w:rsidP="00AB16D9">
            <w:pPr>
              <w:pStyle w:val="Corpsdetexte"/>
              <w:jc w:val="center"/>
            </w:pPr>
          </w:p>
        </w:tc>
        <w:tc>
          <w:tcPr>
            <w:tcW w:w="1448" w:type="dxa"/>
            <w:vAlign w:val="center"/>
          </w:tcPr>
          <w:p w14:paraId="3B831B6B" w14:textId="7A9D8AC8" w:rsidR="00AB16D9" w:rsidRDefault="00AB16D9" w:rsidP="00AB16D9">
            <w:pPr>
              <w:pStyle w:val="Corpsdetexte"/>
              <w:jc w:val="center"/>
            </w:pPr>
            <w:r>
              <w:rPr>
                <w:lang w:val="fr-FR" w:eastAsia="fr-FR" w:bidi="ar-SA"/>
              </w:rPr>
              <w:t>……..</w:t>
            </w:r>
          </w:p>
        </w:tc>
      </w:tr>
    </w:tbl>
    <w:p w14:paraId="6808A5F7" w14:textId="032D27A5" w:rsidR="0033109A" w:rsidRDefault="0033109A">
      <w:pPr>
        <w:pStyle w:val="Corpsdetexte"/>
        <w:spacing w:before="22"/>
        <w:rPr>
          <w:sz w:val="20"/>
        </w:rPr>
      </w:pPr>
    </w:p>
    <w:p w14:paraId="7C3318EE" w14:textId="687B9CC0" w:rsidR="0033109A" w:rsidRPr="00AB16D9" w:rsidRDefault="0033109A" w:rsidP="00AB16D9">
      <w:pPr>
        <w:tabs>
          <w:tab w:val="left" w:pos="471"/>
        </w:tabs>
        <w:rPr>
          <w:sz w:val="24"/>
        </w:rPr>
      </w:pPr>
    </w:p>
    <w:p w14:paraId="4F505BC5" w14:textId="77777777" w:rsidR="0033109A" w:rsidRDefault="0033109A">
      <w:pPr>
        <w:pStyle w:val="Corpsdetexte"/>
        <w:spacing w:before="1"/>
      </w:pPr>
    </w:p>
    <w:p w14:paraId="2BBF19DC" w14:textId="42DB7398" w:rsidR="00561D2B" w:rsidRDefault="00BA0B78" w:rsidP="00561D2B">
      <w:pPr>
        <w:pStyle w:val="Paragraphedeliste"/>
        <w:numPr>
          <w:ilvl w:val="1"/>
          <w:numId w:val="2"/>
        </w:numPr>
        <w:tabs>
          <w:tab w:val="left" w:pos="469"/>
        </w:tabs>
        <w:ind w:left="469" w:hanging="467"/>
        <w:rPr>
          <w:sz w:val="24"/>
        </w:rPr>
      </w:pPr>
      <w:r>
        <w:rPr>
          <w:sz w:val="24"/>
          <w:lang w:val="fr-FR" w:eastAsia="fr-FR" w:bidi="ar-SA"/>
        </w:rPr>
        <w:t>Compléter sur les pointillés la formule du dernier produit ainsi que son nom.</w:t>
      </w:r>
    </w:p>
    <w:p w14:paraId="6DA47CEC" w14:textId="77777777" w:rsidR="00561D2B" w:rsidRDefault="00561D2B" w:rsidP="00561D2B">
      <w:pPr>
        <w:pStyle w:val="Paragraphedeliste"/>
        <w:tabs>
          <w:tab w:val="left" w:pos="469"/>
        </w:tabs>
        <w:ind w:left="469"/>
        <w:rPr>
          <w:sz w:val="24"/>
        </w:rPr>
      </w:pPr>
    </w:p>
    <w:p w14:paraId="0D82D700" w14:textId="1F1A26E5" w:rsidR="00561D2B" w:rsidRDefault="00561D2B" w:rsidP="00561D2B">
      <w:pPr>
        <w:pStyle w:val="Paragraphedeliste"/>
        <w:numPr>
          <w:ilvl w:val="1"/>
          <w:numId w:val="2"/>
        </w:numPr>
        <w:tabs>
          <w:tab w:val="left" w:pos="469"/>
        </w:tabs>
        <w:ind w:left="469" w:hanging="467"/>
        <w:rPr>
          <w:sz w:val="24"/>
        </w:rPr>
      </w:pPr>
      <w:r>
        <w:rPr>
          <w:sz w:val="24"/>
          <w:lang w:val="fr-FR" w:eastAsia="fr-FR" w:bidi="ar-SA"/>
        </w:rPr>
        <w:t>Quel nom porte cette réaction ?</w:t>
      </w:r>
    </w:p>
    <w:p w14:paraId="05B61002" w14:textId="77777777" w:rsidR="00561D2B" w:rsidRPr="00561D2B" w:rsidRDefault="00561D2B" w:rsidP="00561D2B">
      <w:pPr>
        <w:pStyle w:val="Paragraphedeliste"/>
        <w:rPr>
          <w:sz w:val="24"/>
        </w:rPr>
      </w:pPr>
    </w:p>
    <w:p w14:paraId="0C17BCE3" w14:textId="520FBA24" w:rsidR="00561D2B" w:rsidRPr="00561D2B" w:rsidRDefault="00561D2B" w:rsidP="00561D2B">
      <w:pPr>
        <w:tabs>
          <w:tab w:val="left" w:pos="469"/>
        </w:tabs>
        <w:rPr>
          <w:sz w:val="24"/>
        </w:rPr>
      </w:pPr>
      <w:r>
        <w:rPr>
          <w:sz w:val="24"/>
          <w:lang w:val="fr-FR" w:eastAsia="fr-FR" w:bidi="ar-SA"/>
        </w:rPr>
        <w:t>…………………………………………………………………………………………………………………..</w:t>
      </w:r>
    </w:p>
    <w:p w14:paraId="58DD7167" w14:textId="0DCB2B40" w:rsidR="0033109A" w:rsidRPr="00BA0B78" w:rsidRDefault="0033109A" w:rsidP="00BA0B78">
      <w:pPr>
        <w:tabs>
          <w:tab w:val="left" w:pos="469"/>
        </w:tabs>
        <w:rPr>
          <w:sz w:val="24"/>
        </w:rPr>
      </w:pPr>
    </w:p>
    <w:p w14:paraId="42545848" w14:textId="77777777" w:rsidR="0033109A" w:rsidRDefault="0033109A">
      <w:pPr>
        <w:pStyle w:val="Corpsdetexte"/>
      </w:pPr>
    </w:p>
    <w:p w14:paraId="38CB9028" w14:textId="77777777" w:rsidR="0033109A" w:rsidRDefault="006D792A">
      <w:pPr>
        <w:pStyle w:val="Titre1"/>
        <w:numPr>
          <w:ilvl w:val="0"/>
          <w:numId w:val="2"/>
        </w:numPr>
        <w:tabs>
          <w:tab w:val="left" w:pos="268"/>
        </w:tabs>
        <w:ind w:left="268" w:hanging="266"/>
      </w:pPr>
      <w:r>
        <w:rPr>
          <w:lang w:val="fr-FR" w:eastAsia="fr-FR" w:bidi="ar-SA"/>
        </w:rPr>
        <w:t>Étude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opératoire.</w:t>
      </w:r>
    </w:p>
    <w:p w14:paraId="74662BBD" w14:textId="77777777" w:rsidR="0033109A" w:rsidRDefault="0033109A">
      <w:pPr>
        <w:pStyle w:val="Corpsdetexte"/>
        <w:rPr>
          <w:rFonts w:ascii="Arial"/>
          <w:b/>
        </w:rPr>
      </w:pPr>
    </w:p>
    <w:p w14:paraId="0EA8F05E" w14:textId="4A3F8D83" w:rsidR="0033109A" w:rsidRDefault="006D792A" w:rsidP="00752F4C">
      <w:pPr>
        <w:pStyle w:val="Corpsdetexte"/>
        <w:ind w:left="2"/>
        <w:jc w:val="both"/>
        <w:rPr>
          <w:spacing w:val="5"/>
        </w:rPr>
      </w:pPr>
      <w:r>
        <w:rPr>
          <w:lang w:val="fr-FR" w:eastAsia="fr-FR" w:bidi="ar-SA"/>
        </w:rPr>
        <w:t>Les</w:t>
      </w:r>
      <w:r>
        <w:rPr>
          <w:spacing w:val="-3"/>
          <w:lang w:val="fr-FR" w:eastAsia="fr-FR" w:bidi="ar-SA"/>
        </w:rPr>
        <w:t xml:space="preserve"> </w:t>
      </w:r>
      <w:r w:rsidR="001F6510">
        <w:rPr>
          <w:spacing w:val="-3"/>
          <w:lang w:val="fr-FR" w:eastAsia="fr-FR" w:bidi="ar-SA"/>
        </w:rPr>
        <w:t>3</w:t>
      </w:r>
      <w:r w:rsidR="00BA0B78"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étapes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protocole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l’ester</w:t>
      </w:r>
      <w:r>
        <w:rPr>
          <w:spacing w:val="-2"/>
          <w:lang w:val="fr-FR" w:eastAsia="fr-FR" w:bidi="ar-SA"/>
        </w:rPr>
        <w:t xml:space="preserve"> </w:t>
      </w:r>
      <w:r w:rsidR="00561D2B">
        <w:rPr>
          <w:spacing w:val="-2"/>
          <w:lang w:val="fr-FR" w:eastAsia="fr-FR" w:bidi="ar-SA"/>
        </w:rPr>
        <w:t xml:space="preserve">listées dans le tableau </w:t>
      </w:r>
      <w:r>
        <w:rPr>
          <w:lang w:val="fr-FR" w:eastAsia="fr-FR" w:bidi="ar-SA"/>
        </w:rPr>
        <w:t>suivant</w:t>
      </w:r>
      <w:r w:rsidR="00561D2B">
        <w:rPr>
          <w:spacing w:val="5"/>
          <w:lang w:val="fr-FR" w:eastAsia="fr-FR" w:bidi="ar-SA"/>
        </w:rPr>
        <w:t>.</w:t>
      </w:r>
      <w:r w:rsidR="00C91140">
        <w:rPr>
          <w:spacing w:val="5"/>
          <w:lang w:val="fr-FR" w:eastAsia="fr-FR" w:bidi="ar-SA"/>
        </w:rPr>
        <w:t xml:space="preserve"> </w:t>
      </w:r>
    </w:p>
    <w:p w14:paraId="643AE63E" w14:textId="77777777" w:rsidR="0021249C" w:rsidRDefault="0021249C" w:rsidP="00752F4C">
      <w:pPr>
        <w:pStyle w:val="Corpsdetexte"/>
        <w:ind w:left="2"/>
        <w:jc w:val="both"/>
        <w:rPr>
          <w:spacing w:val="5"/>
        </w:rPr>
      </w:pPr>
    </w:p>
    <w:p w14:paraId="3CF8C649" w14:textId="56072D1C" w:rsidR="00C91140" w:rsidRDefault="00722649" w:rsidP="00752F4C">
      <w:pPr>
        <w:pStyle w:val="Corpsdetexte"/>
        <w:numPr>
          <w:ilvl w:val="1"/>
          <w:numId w:val="2"/>
        </w:numPr>
        <w:jc w:val="both"/>
        <w:rPr>
          <w:spacing w:val="-10"/>
        </w:rPr>
      </w:pPr>
      <w:r>
        <w:rPr>
          <w:spacing w:val="5"/>
          <w:lang w:val="fr-FR" w:eastAsia="fr-FR" w:bidi="ar-SA"/>
        </w:rPr>
        <w:t xml:space="preserve">Retrouver l’ordre chronologique en reliant chaque étape à l’expérience correspondante. </w:t>
      </w:r>
    </w:p>
    <w:p w14:paraId="5F984996" w14:textId="77777777" w:rsidR="00C91140" w:rsidRDefault="00C91140">
      <w:pPr>
        <w:pStyle w:val="Corpsdetexte"/>
        <w:ind w:left="2"/>
        <w:rPr>
          <w:spacing w:val="-10"/>
        </w:rPr>
      </w:pPr>
    </w:p>
    <w:tbl>
      <w:tblPr>
        <w:tblStyle w:val="Grilledutableau"/>
        <w:tblW w:w="0" w:type="auto"/>
        <w:tblInd w:w="2" w:type="dxa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1238"/>
        <w:gridCol w:w="2258"/>
        <w:gridCol w:w="6962"/>
      </w:tblGrid>
      <w:tr w:rsidR="00C91140" w:rsidRPr="00D42994" w14:paraId="5640064F" w14:textId="77777777" w:rsidTr="00EC74BC">
        <w:tc>
          <w:tcPr>
            <w:tcW w:w="1238" w:type="dxa"/>
            <w:vAlign w:val="center"/>
          </w:tcPr>
          <w:p w14:paraId="0F24046F" w14:textId="2B8139C2" w:rsidR="00C91140" w:rsidRPr="00D42994" w:rsidRDefault="00C91140" w:rsidP="00722649">
            <w:pPr>
              <w:pStyle w:val="Corpsdetexte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proofErr w:type="spellStart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>Etape</w:t>
            </w:r>
            <w:proofErr w:type="spellEnd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 xml:space="preserve"> 1</w:t>
            </w:r>
          </w:p>
        </w:tc>
        <w:tc>
          <w:tcPr>
            <w:tcW w:w="2258" w:type="dxa"/>
            <w:vAlign w:val="center"/>
          </w:tcPr>
          <w:p w14:paraId="73CADE07" w14:textId="18591B58" w:rsidR="00C91140" w:rsidRPr="00D42994" w:rsidRDefault="00C91140" w:rsidP="00EC74BC">
            <w:pPr>
              <w:pStyle w:val="Corpsdetexte"/>
              <w:jc w:val="center"/>
              <w:rPr>
                <w:rFonts w:ascii="Arial" w:hAnsi="Arial" w:cs="Arial"/>
                <w:b/>
                <w:bCs/>
                <w:spacing w:val="-10"/>
                <w:sz w:val="22"/>
                <w:szCs w:val="22"/>
              </w:rPr>
            </w:pPr>
            <w:r w:rsidRPr="00D42994">
              <w:rPr>
                <w:rFonts w:ascii="Arial" w:eastAsia="Batang" w:hAnsi="Arial" w:cs="Arial" w:hint="cs"/>
                <w:b/>
                <w:bCs/>
                <w:spacing w:val="-1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vAlign w:val="center"/>
          </w:tcPr>
          <w:p w14:paraId="48B4AC3A" w14:textId="7779EC61" w:rsidR="00722649" w:rsidRPr="00D42994" w:rsidRDefault="00EC74BC" w:rsidP="00722649">
            <w:pPr>
              <w:pStyle w:val="Corpsdetexte"/>
              <w:ind w:right="24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Chauffer à reflux sous la hotte pendant 1 heure sous ébullition douce.</w:t>
            </w:r>
          </w:p>
        </w:tc>
      </w:tr>
      <w:tr w:rsidR="00C91140" w:rsidRPr="00D42994" w14:paraId="41FDD6D7" w14:textId="77777777" w:rsidTr="00EC74BC">
        <w:tc>
          <w:tcPr>
            <w:tcW w:w="1238" w:type="dxa"/>
            <w:vAlign w:val="center"/>
          </w:tcPr>
          <w:p w14:paraId="713EEB59" w14:textId="422FAF05" w:rsidR="00C91140" w:rsidRPr="00D42994" w:rsidRDefault="00C91140" w:rsidP="00722649">
            <w:pPr>
              <w:pStyle w:val="Corpsdetexte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proofErr w:type="spellStart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>Etape</w:t>
            </w:r>
            <w:proofErr w:type="spellEnd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 xml:space="preserve"> 2</w:t>
            </w:r>
          </w:p>
        </w:tc>
        <w:tc>
          <w:tcPr>
            <w:tcW w:w="2258" w:type="dxa"/>
            <w:vAlign w:val="center"/>
          </w:tcPr>
          <w:p w14:paraId="15D7AFB1" w14:textId="5F9D7C36" w:rsidR="00C91140" w:rsidRPr="00D42994" w:rsidRDefault="001D2449" w:rsidP="00EC74BC">
            <w:pPr>
              <w:pStyle w:val="Corpsdetexte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r w:rsidRPr="00D42994">
              <w:rPr>
                <w:rFonts w:ascii="Arial" w:eastAsia="Batang" w:hAnsi="Arial" w:cs="Arial" w:hint="cs"/>
                <w:b/>
                <w:bCs/>
                <w:spacing w:val="-1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vAlign w:val="center"/>
          </w:tcPr>
          <w:p w14:paraId="0E7BE49B" w14:textId="5B776BD6" w:rsidR="00722649" w:rsidRPr="00D42994" w:rsidRDefault="00C91140" w:rsidP="00722649">
            <w:pPr>
              <w:pStyle w:val="Corpsdetexte"/>
              <w:spacing w:before="118"/>
              <w:ind w:right="24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Dans</w:t>
            </w:r>
            <w:r w:rsidRPr="00D42994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un</w:t>
            </w:r>
            <w:r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ballon,</w:t>
            </w:r>
            <w:r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introduire</w:t>
            </w:r>
            <w:r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 xml:space="preserve"> </w:t>
            </w:r>
            <w:r w:rsidR="004B6DA0"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>30</w:t>
            </w:r>
            <w:r w:rsidRPr="00D42994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 xml:space="preserve"> </w:t>
            </w:r>
            <w:proofErr w:type="spellStart"/>
            <w:r w:rsidR="004B6DA0" w:rsidRPr="00D42994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>mL</w:t>
            </w:r>
            <w:proofErr w:type="spellEnd"/>
            <w:r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d'acide</w:t>
            </w:r>
            <w:r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benzoïque,</w:t>
            </w:r>
            <w:r w:rsidRPr="00D42994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 xml:space="preserve"> </w:t>
            </w:r>
            <w:r w:rsidR="004B6DA0" w:rsidRPr="00D42994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>1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0</w:t>
            </w:r>
            <w:r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 xml:space="preserve"> </w:t>
            </w:r>
            <w:proofErr w:type="spellStart"/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mL</w:t>
            </w:r>
            <w:proofErr w:type="spellEnd"/>
            <w:r w:rsidRPr="00D42994">
              <w:rPr>
                <w:rFonts w:ascii="Arial" w:hAnsi="Arial" w:cs="Arial" w:hint="cs"/>
                <w:spacing w:val="-1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de</w:t>
            </w:r>
            <w:r w:rsidRPr="00D42994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méthanol,</w:t>
            </w:r>
            <w:r w:rsidRPr="00D42994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3</w:t>
            </w:r>
            <w:r w:rsidRPr="00D42994">
              <w:rPr>
                <w:rFonts w:ascii="Arial" w:hAnsi="Arial" w:cs="Arial" w:hint="cs"/>
                <w:spacing w:val="-4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 xml:space="preserve">gouttes d'acide sulfurique concentré et quelques grains de pierre ponce. </w:t>
            </w:r>
          </w:p>
        </w:tc>
      </w:tr>
      <w:tr w:rsidR="00EC74BC" w:rsidRPr="00D42994" w14:paraId="7DFC7905" w14:textId="77777777" w:rsidTr="00EC74BC">
        <w:trPr>
          <w:trHeight w:val="394"/>
        </w:trPr>
        <w:tc>
          <w:tcPr>
            <w:tcW w:w="1238" w:type="dxa"/>
            <w:vAlign w:val="center"/>
          </w:tcPr>
          <w:p w14:paraId="077568CD" w14:textId="2F8CA226" w:rsidR="00EC74BC" w:rsidRPr="00D42994" w:rsidRDefault="00EC74BC" w:rsidP="00EC74BC">
            <w:pPr>
              <w:pStyle w:val="Corpsdetexte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proofErr w:type="spellStart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>Etape</w:t>
            </w:r>
            <w:proofErr w:type="spellEnd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 xml:space="preserve"> 3</w:t>
            </w:r>
          </w:p>
        </w:tc>
        <w:tc>
          <w:tcPr>
            <w:tcW w:w="2258" w:type="dxa"/>
            <w:vAlign w:val="center"/>
          </w:tcPr>
          <w:p w14:paraId="3E423047" w14:textId="6D49EE47" w:rsidR="00EC74BC" w:rsidRPr="00D42994" w:rsidRDefault="001D2449" w:rsidP="00EC74BC">
            <w:pPr>
              <w:pStyle w:val="Corpsdetexte"/>
              <w:jc w:val="center"/>
              <w:rPr>
                <w:rFonts w:ascii="Arial" w:eastAsia="Batang" w:hAnsi="Arial" w:cs="Arial"/>
                <w:b/>
                <w:bCs/>
                <w:spacing w:val="-10"/>
                <w:sz w:val="22"/>
                <w:szCs w:val="22"/>
              </w:rPr>
            </w:pPr>
            <w:r w:rsidRPr="00D42994">
              <w:rPr>
                <w:rFonts w:ascii="Arial" w:eastAsia="Batang" w:hAnsi="Arial" w:cs="Arial" w:hint="cs"/>
                <w:b/>
                <w:bCs/>
                <w:spacing w:val="-1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vAlign w:val="center"/>
          </w:tcPr>
          <w:p w14:paraId="0C42E94A" w14:textId="77BE8F99" w:rsidR="00EC74BC" w:rsidRPr="00D42994" w:rsidRDefault="00EC74BC" w:rsidP="00722649">
            <w:pPr>
              <w:pStyle w:val="Corpsdetexte"/>
              <w:spacing w:before="1"/>
              <w:ind w:right="23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Agiter en dégazant régulièrement et séparer les deux phases</w:t>
            </w:r>
            <w:r w:rsidR="002D45A9">
              <w:rPr>
                <w:rFonts w:ascii="Arial" w:hAnsi="Arial" w:cs="Arial"/>
                <w:sz w:val="22"/>
                <w:szCs w:val="22"/>
                <w:lang w:val="fr-FR" w:eastAsia="fr-FR" w:bidi="ar-SA"/>
              </w:rPr>
              <w:t xml:space="preserve"> en éliminant la phase aqueuse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.</w:t>
            </w:r>
            <w:r w:rsidR="002D45A9">
              <w:rPr>
                <w:rFonts w:ascii="Arial" w:hAnsi="Arial" w:cs="Arial"/>
                <w:sz w:val="22"/>
                <w:szCs w:val="22"/>
                <w:lang w:val="fr-FR" w:eastAsia="fr-FR" w:bidi="ar-SA"/>
              </w:rPr>
              <w:t xml:space="preserve"> Garder la phase organique dans l’ampoule.</w:t>
            </w:r>
          </w:p>
        </w:tc>
      </w:tr>
      <w:tr w:rsidR="00EC74BC" w:rsidRPr="00D42994" w14:paraId="61CCF8E8" w14:textId="77777777" w:rsidTr="00EC74BC">
        <w:trPr>
          <w:trHeight w:val="393"/>
        </w:trPr>
        <w:tc>
          <w:tcPr>
            <w:tcW w:w="1238" w:type="dxa"/>
            <w:vAlign w:val="center"/>
          </w:tcPr>
          <w:p w14:paraId="537A0121" w14:textId="7B71E900" w:rsidR="00EC74BC" w:rsidRPr="00D42994" w:rsidRDefault="00EC74BC" w:rsidP="00722649">
            <w:pPr>
              <w:pStyle w:val="Corpsdetexte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proofErr w:type="spellStart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>Etape</w:t>
            </w:r>
            <w:proofErr w:type="spellEnd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 xml:space="preserve"> 4</w:t>
            </w:r>
          </w:p>
        </w:tc>
        <w:tc>
          <w:tcPr>
            <w:tcW w:w="2258" w:type="dxa"/>
            <w:vAlign w:val="center"/>
          </w:tcPr>
          <w:p w14:paraId="0A8A2E9A" w14:textId="6B0AB9F7" w:rsidR="00EC74BC" w:rsidRPr="00D42994" w:rsidRDefault="001D2449" w:rsidP="00EC74BC">
            <w:pPr>
              <w:pStyle w:val="Corpsdetexte"/>
              <w:jc w:val="center"/>
              <w:rPr>
                <w:rFonts w:ascii="Arial" w:eastAsia="Batang" w:hAnsi="Arial" w:cs="Arial"/>
                <w:b/>
                <w:bCs/>
                <w:spacing w:val="-10"/>
                <w:sz w:val="22"/>
                <w:szCs w:val="22"/>
              </w:rPr>
            </w:pPr>
            <w:r w:rsidRPr="00D42994">
              <w:rPr>
                <w:rFonts w:ascii="Arial" w:eastAsia="Batang" w:hAnsi="Arial" w:cs="Arial" w:hint="cs"/>
                <w:b/>
                <w:bCs/>
                <w:spacing w:val="-1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vAlign w:val="center"/>
          </w:tcPr>
          <w:p w14:paraId="722A74BA" w14:textId="2653FA35" w:rsidR="00EC74BC" w:rsidRPr="00D42994" w:rsidRDefault="00EC74BC" w:rsidP="00722649">
            <w:pPr>
              <w:pStyle w:val="Corpsdetexte"/>
              <w:spacing w:before="1"/>
              <w:ind w:right="23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Après refroidissement, verser le contenu du ballon dans</w:t>
            </w:r>
            <w:r w:rsidRPr="00D42994">
              <w:rPr>
                <w:rFonts w:ascii="Arial" w:hAnsi="Arial" w:cs="Arial" w:hint="cs"/>
                <w:spacing w:val="-1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une ampoule à décanter contenant</w:t>
            </w:r>
            <w:r w:rsidRPr="00D42994">
              <w:rPr>
                <w:rFonts w:ascii="Arial" w:hAnsi="Arial" w:cs="Arial" w:hint="cs"/>
                <w:spacing w:val="-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environ</w:t>
            </w:r>
            <w:r w:rsidRPr="00D42994">
              <w:rPr>
                <w:rFonts w:ascii="Arial" w:hAnsi="Arial" w:cs="Arial" w:hint="cs"/>
                <w:spacing w:val="-9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50</w:t>
            </w:r>
            <w:r w:rsidRPr="00D42994">
              <w:rPr>
                <w:rFonts w:ascii="Arial" w:hAnsi="Arial" w:cs="Arial" w:hint="cs"/>
                <w:spacing w:val="-9"/>
                <w:sz w:val="22"/>
                <w:szCs w:val="22"/>
                <w:lang w:val="fr-FR" w:eastAsia="fr-FR" w:bidi="ar-SA"/>
              </w:rPr>
              <w:t xml:space="preserve"> </w:t>
            </w:r>
            <w:proofErr w:type="spellStart"/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mL</w:t>
            </w:r>
            <w:proofErr w:type="spellEnd"/>
            <w:r w:rsidRPr="00D42994">
              <w:rPr>
                <w:rFonts w:ascii="Arial" w:hAnsi="Arial" w:cs="Arial" w:hint="cs"/>
                <w:spacing w:val="-9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d’une</w:t>
            </w:r>
            <w:r w:rsidRPr="00D42994">
              <w:rPr>
                <w:rFonts w:ascii="Arial" w:hAnsi="Arial" w:cs="Arial" w:hint="cs"/>
                <w:spacing w:val="-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solution</w:t>
            </w:r>
            <w:r w:rsidRPr="00D42994">
              <w:rPr>
                <w:rFonts w:ascii="Arial" w:hAnsi="Arial" w:cs="Arial" w:hint="cs"/>
                <w:spacing w:val="-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saturée</w:t>
            </w:r>
            <w:r w:rsidRPr="00D42994">
              <w:rPr>
                <w:rFonts w:ascii="Arial" w:hAnsi="Arial" w:cs="Arial" w:hint="cs"/>
                <w:spacing w:val="-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de</w:t>
            </w:r>
            <w:r w:rsidRPr="00D42994">
              <w:rPr>
                <w:rFonts w:ascii="Arial" w:hAnsi="Arial" w:cs="Arial" w:hint="cs"/>
                <w:spacing w:val="-9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chlorure</w:t>
            </w:r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de</w:t>
            </w:r>
            <w:r w:rsidRPr="00D42994">
              <w:rPr>
                <w:rFonts w:ascii="Arial" w:hAnsi="Arial" w:cs="Arial" w:hint="cs"/>
                <w:spacing w:val="-9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sodium</w:t>
            </w:r>
            <w:r w:rsidRPr="00D42994">
              <w:rPr>
                <w:rFonts w:ascii="Arial" w:hAnsi="Arial" w:cs="Arial" w:hint="cs"/>
                <w:spacing w:val="-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(eau salée</w:t>
            </w:r>
            <w:r w:rsidRPr="00D42994">
              <w:rPr>
                <w:rFonts w:ascii="Arial" w:hAnsi="Arial" w:cs="Arial" w:hint="cs"/>
                <w:spacing w:val="-7"/>
                <w:sz w:val="22"/>
                <w:szCs w:val="22"/>
                <w:lang w:val="fr-FR" w:eastAsia="fr-FR" w:bidi="ar-SA"/>
              </w:rPr>
              <w:t xml:space="preserve"> </w:t>
            </w:r>
            <w:r w:rsidRPr="00D42994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saturée).</w:t>
            </w:r>
          </w:p>
        </w:tc>
      </w:tr>
      <w:tr w:rsidR="00D42994" w:rsidRPr="00D42994" w14:paraId="4F537C55" w14:textId="77777777" w:rsidTr="00EC74BC">
        <w:trPr>
          <w:trHeight w:val="393"/>
        </w:trPr>
        <w:tc>
          <w:tcPr>
            <w:tcW w:w="1238" w:type="dxa"/>
            <w:vAlign w:val="center"/>
          </w:tcPr>
          <w:p w14:paraId="65568AA9" w14:textId="244DCD30" w:rsidR="00D42994" w:rsidRPr="00D42994" w:rsidRDefault="00D42994" w:rsidP="00D42994">
            <w:pPr>
              <w:pStyle w:val="Corpsdetexte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proofErr w:type="spellStart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>Etape</w:t>
            </w:r>
            <w:proofErr w:type="spellEnd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 xml:space="preserve"> 5</w:t>
            </w:r>
          </w:p>
        </w:tc>
        <w:tc>
          <w:tcPr>
            <w:tcW w:w="2258" w:type="dxa"/>
            <w:vAlign w:val="center"/>
          </w:tcPr>
          <w:p w14:paraId="44125946" w14:textId="58C17A84" w:rsidR="00D42994" w:rsidRPr="00D42994" w:rsidRDefault="00D42994" w:rsidP="00D42994">
            <w:pPr>
              <w:pStyle w:val="Corpsdetexte"/>
              <w:jc w:val="center"/>
              <w:rPr>
                <w:rFonts w:ascii="Arial" w:eastAsia="Batang" w:hAnsi="Arial" w:cs="Arial"/>
                <w:b/>
                <w:bCs/>
                <w:spacing w:val="-10"/>
                <w:sz w:val="22"/>
                <w:szCs w:val="22"/>
              </w:rPr>
            </w:pPr>
            <w:r w:rsidRPr="00D42994">
              <w:rPr>
                <w:rFonts w:ascii="Arial" w:eastAsia="Batang" w:hAnsi="Arial" w:cs="Arial" w:hint="cs"/>
                <w:b/>
                <w:bCs/>
                <w:spacing w:val="-1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vAlign w:val="center"/>
          </w:tcPr>
          <w:p w14:paraId="0EF7B124" w14:textId="5266B0CE" w:rsidR="00D42994" w:rsidRPr="00D42994" w:rsidRDefault="00D42994" w:rsidP="00D42994">
            <w:pPr>
              <w:widowControl/>
              <w:autoSpaceDE/>
              <w:autoSpaceDN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D42994">
              <w:rPr>
                <w:rFonts w:ascii="Arial" w:eastAsia="Times New Roman" w:hAnsi="Arial" w:cs="Arial" w:hint="cs"/>
                <w:color w:val="000000"/>
                <w:lang w:val="fr-FR" w:eastAsia="fr-FR" w:bidi="ar-SA"/>
              </w:rPr>
              <w:t>Sécher la phase organique avec du chlorure de magnésium anhydre puis filtrer en recueillant le filtrat dans un erlenmeyer propre et sec.</w:t>
            </w:r>
          </w:p>
        </w:tc>
      </w:tr>
      <w:tr w:rsidR="00D42994" w:rsidRPr="00D42994" w14:paraId="3FBBACAE" w14:textId="77777777" w:rsidTr="00EC74BC">
        <w:trPr>
          <w:trHeight w:val="393"/>
        </w:trPr>
        <w:tc>
          <w:tcPr>
            <w:tcW w:w="1238" w:type="dxa"/>
            <w:vAlign w:val="center"/>
          </w:tcPr>
          <w:p w14:paraId="190619CE" w14:textId="4A9F40F2" w:rsidR="00D42994" w:rsidRPr="00D42994" w:rsidRDefault="00D42994" w:rsidP="00D42994">
            <w:pPr>
              <w:pStyle w:val="Corpsdetexte"/>
              <w:jc w:val="center"/>
              <w:rPr>
                <w:rFonts w:ascii="Arial" w:hAnsi="Arial" w:cs="Arial"/>
                <w:spacing w:val="-10"/>
                <w:sz w:val="22"/>
                <w:szCs w:val="22"/>
              </w:rPr>
            </w:pPr>
            <w:proofErr w:type="spellStart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>Etape</w:t>
            </w:r>
            <w:proofErr w:type="spellEnd"/>
            <w:r w:rsidRPr="00D42994">
              <w:rPr>
                <w:rFonts w:ascii="Arial" w:hAnsi="Arial" w:cs="Arial" w:hint="cs"/>
                <w:spacing w:val="-10"/>
                <w:sz w:val="22"/>
                <w:szCs w:val="22"/>
                <w:lang w:val="fr-FR" w:eastAsia="fr-FR" w:bidi="ar-SA"/>
              </w:rPr>
              <w:t xml:space="preserve"> 6</w:t>
            </w:r>
          </w:p>
        </w:tc>
        <w:tc>
          <w:tcPr>
            <w:tcW w:w="2258" w:type="dxa"/>
            <w:vAlign w:val="center"/>
          </w:tcPr>
          <w:p w14:paraId="1A18B507" w14:textId="7C2BBD42" w:rsidR="00D42994" w:rsidRPr="00D42994" w:rsidRDefault="00D42994" w:rsidP="00D42994">
            <w:pPr>
              <w:pStyle w:val="Corpsdetexte"/>
              <w:jc w:val="center"/>
              <w:rPr>
                <w:rFonts w:ascii="Arial" w:eastAsia="Batang" w:hAnsi="Arial" w:cs="Arial"/>
                <w:b/>
                <w:bCs/>
                <w:spacing w:val="-10"/>
                <w:sz w:val="22"/>
                <w:szCs w:val="22"/>
              </w:rPr>
            </w:pPr>
            <w:r w:rsidRPr="00D42994">
              <w:rPr>
                <w:rFonts w:ascii="Arial" w:eastAsia="Batang" w:hAnsi="Arial" w:cs="Arial" w:hint="cs"/>
                <w:b/>
                <w:bCs/>
                <w:spacing w:val="-10"/>
                <w:sz w:val="22"/>
                <w:szCs w:val="22"/>
                <w:lang w:val="fr-FR" w:eastAsia="fr-FR" w:bidi="ar-SA"/>
              </w:rPr>
              <w:t>                    </w:t>
            </w:r>
          </w:p>
        </w:tc>
        <w:tc>
          <w:tcPr>
            <w:tcW w:w="6962" w:type="dxa"/>
            <w:vAlign w:val="center"/>
          </w:tcPr>
          <w:p w14:paraId="40E58211" w14:textId="0C4CAF1B" w:rsidR="00D42994" w:rsidRPr="00D42994" w:rsidRDefault="00D42994" w:rsidP="00D42994">
            <w:pPr>
              <w:pStyle w:val="Corpsdetexte"/>
              <w:spacing w:before="1"/>
              <w:ind w:right="237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42994">
              <w:rPr>
                <w:rFonts w:ascii="Arial" w:eastAsia="Times New Roman" w:hAnsi="Arial" w:cs="Arial" w:hint="cs"/>
                <w:color w:val="000000"/>
                <w:sz w:val="22"/>
                <w:szCs w:val="22"/>
                <w:lang w:val="fr-FR" w:eastAsia="fr-FR" w:bidi="ar-SA"/>
              </w:rPr>
              <w:t xml:space="preserve">Ajouter alors à la phase organique 50 </w:t>
            </w:r>
            <w:proofErr w:type="spellStart"/>
            <w:r w:rsidRPr="00D42994">
              <w:rPr>
                <w:rFonts w:ascii="Arial" w:eastAsia="Times New Roman" w:hAnsi="Arial" w:cs="Arial" w:hint="cs"/>
                <w:color w:val="000000"/>
                <w:sz w:val="22"/>
                <w:szCs w:val="22"/>
                <w:lang w:val="fr-FR" w:eastAsia="fr-FR" w:bidi="ar-SA"/>
              </w:rPr>
              <w:t>mL</w:t>
            </w:r>
            <w:proofErr w:type="spellEnd"/>
            <w:r w:rsidRPr="00D42994">
              <w:rPr>
                <w:rFonts w:ascii="Arial" w:eastAsia="Times New Roman" w:hAnsi="Arial" w:cs="Arial" w:hint="cs"/>
                <w:color w:val="000000"/>
                <w:sz w:val="22"/>
                <w:szCs w:val="22"/>
                <w:lang w:val="fr-FR" w:eastAsia="fr-FR" w:bidi="ar-SA"/>
              </w:rPr>
              <w:t xml:space="preserve"> d’une solution aqueuse d’hydrogénocarbonate de sodium. Dégazer puis séparer les deux phases après décantation.</w:t>
            </w:r>
          </w:p>
        </w:tc>
      </w:tr>
    </w:tbl>
    <w:p w14:paraId="2B3B2AAD" w14:textId="77777777" w:rsidR="00C91140" w:rsidRDefault="00C91140">
      <w:pPr>
        <w:pStyle w:val="Corpsdetexte"/>
        <w:ind w:left="2"/>
        <w:rPr>
          <w:spacing w:val="-10"/>
        </w:rPr>
      </w:pPr>
    </w:p>
    <w:p w14:paraId="2BCFBF60" w14:textId="77777777" w:rsidR="00C91140" w:rsidRDefault="00C91140">
      <w:pPr>
        <w:pStyle w:val="Corpsdetexte"/>
        <w:ind w:left="2"/>
        <w:rPr>
          <w:spacing w:val="-10"/>
        </w:rPr>
      </w:pPr>
    </w:p>
    <w:p w14:paraId="42606BD4" w14:textId="77777777" w:rsidR="00C91140" w:rsidRDefault="00C91140">
      <w:pPr>
        <w:pStyle w:val="Corpsdetexte"/>
        <w:ind w:left="2"/>
        <w:rPr>
          <w:spacing w:val="-10"/>
        </w:rPr>
      </w:pPr>
    </w:p>
    <w:p w14:paraId="3E0DEF43" w14:textId="77777777" w:rsidR="00C91140" w:rsidRDefault="00C91140">
      <w:pPr>
        <w:pStyle w:val="Corpsdetexte"/>
        <w:ind w:left="2"/>
        <w:rPr>
          <w:spacing w:val="-10"/>
        </w:rPr>
      </w:pPr>
    </w:p>
    <w:p w14:paraId="2B32F64C" w14:textId="77777777" w:rsidR="00C91140" w:rsidRDefault="00C91140">
      <w:pPr>
        <w:pStyle w:val="Corpsdetexte"/>
        <w:ind w:left="2"/>
        <w:rPr>
          <w:spacing w:val="-10"/>
        </w:rPr>
      </w:pPr>
    </w:p>
    <w:p w14:paraId="3A703674" w14:textId="77777777" w:rsidR="0033109A" w:rsidRDefault="0033109A">
      <w:pPr>
        <w:pStyle w:val="Corpsdetexte"/>
        <w:rPr>
          <w:sz w:val="10"/>
        </w:rPr>
        <w:sectPr w:rsidR="0033109A" w:rsidSect="00902676">
          <w:headerReference w:type="default" r:id="rId30"/>
          <w:footerReference w:type="default" r:id="rId31"/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726D42F2" w14:textId="77777777" w:rsidR="0033109A" w:rsidRDefault="0033109A">
      <w:pPr>
        <w:pStyle w:val="Corpsdetexte"/>
      </w:pPr>
    </w:p>
    <w:p w14:paraId="6C76475E" w14:textId="77777777" w:rsidR="00545FC8" w:rsidRDefault="00545FC8">
      <w:pPr>
        <w:pStyle w:val="Corpsdetexte"/>
      </w:pPr>
    </w:p>
    <w:p w14:paraId="64AE4036" w14:textId="23F34187" w:rsidR="0033109A" w:rsidRPr="00EE2CB4" w:rsidRDefault="008D70CF">
      <w:pPr>
        <w:pStyle w:val="Paragraphedeliste"/>
        <w:numPr>
          <w:ilvl w:val="1"/>
          <w:numId w:val="2"/>
        </w:numPr>
        <w:tabs>
          <w:tab w:val="left" w:pos="524"/>
        </w:tabs>
        <w:ind w:left="2" w:right="134" w:firstLine="0"/>
      </w:pPr>
      <w:r w:rsidRPr="00EE2CB4">
        <w:rPr>
          <w:lang w:val="fr-FR" w:eastAsia="fr-FR" w:bidi="ar-SA"/>
        </w:rPr>
        <w:lastRenderedPageBreak/>
        <w:t>Le</w:t>
      </w:r>
      <w:r w:rsidRPr="00EE2CB4">
        <w:rPr>
          <w:spacing w:val="40"/>
          <w:lang w:val="fr-FR" w:eastAsia="fr-FR" w:bidi="ar-SA"/>
        </w:rPr>
        <w:t xml:space="preserve"> </w:t>
      </w:r>
      <w:r w:rsidRPr="00EE2CB4">
        <w:rPr>
          <w:lang w:val="fr-FR" w:eastAsia="fr-FR" w:bidi="ar-SA"/>
        </w:rPr>
        <w:t>montage</w:t>
      </w:r>
      <w:r w:rsidRPr="00EE2CB4">
        <w:rPr>
          <w:spacing w:val="40"/>
          <w:lang w:val="fr-FR" w:eastAsia="fr-FR" w:bidi="ar-SA"/>
        </w:rPr>
        <w:t xml:space="preserve"> </w:t>
      </w:r>
      <w:r w:rsidRPr="00EE2CB4">
        <w:rPr>
          <w:lang w:val="fr-FR" w:eastAsia="fr-FR" w:bidi="ar-SA"/>
        </w:rPr>
        <w:t>représenté ci-dessous</w:t>
      </w:r>
      <w:r w:rsidRPr="00EE2CB4">
        <w:rPr>
          <w:spacing w:val="40"/>
          <w:lang w:val="fr-FR" w:eastAsia="fr-FR" w:bidi="ar-SA"/>
        </w:rPr>
        <w:t xml:space="preserve"> </w:t>
      </w:r>
      <w:r w:rsidRPr="00EE2CB4">
        <w:rPr>
          <w:lang w:val="fr-FR" w:eastAsia="fr-FR" w:bidi="ar-SA"/>
        </w:rPr>
        <w:t>correspond</w:t>
      </w:r>
      <w:r w:rsidRPr="00EE2CB4">
        <w:rPr>
          <w:spacing w:val="40"/>
          <w:lang w:val="fr-FR" w:eastAsia="fr-FR" w:bidi="ar-SA"/>
        </w:rPr>
        <w:t xml:space="preserve"> </w:t>
      </w:r>
      <w:r w:rsidRPr="00EE2CB4">
        <w:rPr>
          <w:lang w:val="fr-FR" w:eastAsia="fr-FR" w:bidi="ar-SA"/>
        </w:rPr>
        <w:t>au protocole de synthèse.</w:t>
      </w:r>
    </w:p>
    <w:p w14:paraId="089949D0" w14:textId="77777777" w:rsidR="003C59C3" w:rsidRPr="00EE2CB4" w:rsidRDefault="003C59C3" w:rsidP="00E71D27">
      <w:pPr>
        <w:tabs>
          <w:tab w:val="left" w:pos="524"/>
        </w:tabs>
        <w:ind w:right="134"/>
      </w:pPr>
    </w:p>
    <w:p w14:paraId="4D522245" w14:textId="77777777" w:rsidR="00545FC8" w:rsidRDefault="00B927C5" w:rsidP="00E71D27">
      <w:pPr>
        <w:tabs>
          <w:tab w:val="left" w:pos="524"/>
        </w:tabs>
        <w:ind w:right="134"/>
      </w:pPr>
      <w:r w:rsidRPr="00EE2CB4">
        <w:rPr>
          <w:noProof/>
          <w:lang w:val="fr-FR" w:eastAsia="fr-FR" w:bidi="ar-SA"/>
        </w:rPr>
        <w:drawing>
          <wp:inline distT="0" distB="0" distL="0" distR="0" wp14:anchorId="5FAAA665" wp14:editId="294FEA95">
            <wp:extent cx="2695805" cy="2302447"/>
            <wp:effectExtent l="0" t="0" r="0" b="0"/>
            <wp:docPr id="459547232" name="Image 114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47232" name="Image 114" descr="Une image contenant conception&#10;&#10;Le contenu généré par l’IA peut êtr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8" r="9798" b="6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903" cy="2323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BDE59" w14:textId="77777777" w:rsidR="00545FC8" w:rsidRDefault="00545FC8" w:rsidP="00545FC8">
      <w:pPr>
        <w:tabs>
          <w:tab w:val="left" w:pos="524"/>
        </w:tabs>
        <w:ind w:left="-142" w:right="134"/>
      </w:pPr>
    </w:p>
    <w:p w14:paraId="0EE3F521" w14:textId="62F999BD" w:rsidR="00E71D27" w:rsidRPr="00EE2CB4" w:rsidRDefault="00E71D27" w:rsidP="00545FC8">
      <w:pPr>
        <w:tabs>
          <w:tab w:val="left" w:pos="524"/>
        </w:tabs>
        <w:ind w:left="-142" w:right="134"/>
      </w:pPr>
      <w:r w:rsidRPr="00EE2CB4">
        <w:rPr>
          <w:lang w:val="fr-FR" w:eastAsia="fr-FR" w:bidi="ar-SA"/>
        </w:rPr>
        <w:t>Re</w:t>
      </w:r>
      <w:r w:rsidR="00934A8E" w:rsidRPr="00EE2CB4">
        <w:rPr>
          <w:lang w:val="fr-FR" w:eastAsia="fr-FR" w:bidi="ar-SA"/>
        </w:rPr>
        <w:t>li</w:t>
      </w:r>
      <w:r w:rsidRPr="00EE2CB4">
        <w:rPr>
          <w:lang w:val="fr-FR" w:eastAsia="fr-FR" w:bidi="ar-SA"/>
        </w:rPr>
        <w:t xml:space="preserve">er les mots suivants sur les </w:t>
      </w:r>
      <w:r w:rsidR="00934A8E" w:rsidRPr="00EE2CB4">
        <w:rPr>
          <w:lang w:val="fr-FR" w:eastAsia="fr-FR" w:bidi="ar-SA"/>
        </w:rPr>
        <w:t>numéros</w:t>
      </w:r>
      <w:r w:rsidRPr="00EE2CB4">
        <w:rPr>
          <w:lang w:val="fr-FR" w:eastAsia="fr-FR" w:bidi="ar-SA"/>
        </w:rPr>
        <w:t xml:space="preserve"> correspondants :</w:t>
      </w:r>
    </w:p>
    <w:p w14:paraId="48368633" w14:textId="77777777" w:rsidR="003C59C3" w:rsidRDefault="003C59C3" w:rsidP="00E71D27">
      <w:pPr>
        <w:tabs>
          <w:tab w:val="left" w:pos="524"/>
        </w:tabs>
        <w:ind w:right="134"/>
      </w:pPr>
    </w:p>
    <w:p w14:paraId="4AC0C276" w14:textId="77777777" w:rsidR="00545FC8" w:rsidRPr="00EE2CB4" w:rsidRDefault="00545FC8" w:rsidP="00E71D27">
      <w:pPr>
        <w:tabs>
          <w:tab w:val="left" w:pos="524"/>
        </w:tabs>
        <w:ind w:right="134"/>
        <w:sectPr w:rsidR="00545FC8" w:rsidRPr="00EE2CB4" w:rsidSect="00934A8E">
          <w:type w:val="continuous"/>
          <w:pgSz w:w="11910" w:h="16840"/>
          <w:pgMar w:top="760" w:right="708" w:bottom="280" w:left="850" w:header="720" w:footer="720" w:gutter="0"/>
          <w:cols w:space="720"/>
        </w:sectPr>
      </w:pPr>
    </w:p>
    <w:p w14:paraId="2ABA029F" w14:textId="21081B07" w:rsidR="00545FC8" w:rsidRPr="00EE2CB4" w:rsidRDefault="00545FC8" w:rsidP="00545FC8">
      <w:pPr>
        <w:tabs>
          <w:tab w:val="left" w:pos="524"/>
        </w:tabs>
        <w:spacing w:line="480" w:lineRule="auto"/>
        <w:ind w:right="134"/>
      </w:pPr>
      <w:r w:rsidRPr="00EE2CB4">
        <w:rPr>
          <w:lang w:val="fr-FR" w:eastAsia="fr-FR" w:bidi="ar-SA"/>
        </w:rPr>
        <w:t>Mélange réactionnel</w:t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 w:rsidR="00330898"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  <w:t>1</w:t>
      </w:r>
    </w:p>
    <w:p w14:paraId="3D036966" w14:textId="52123F02" w:rsidR="00545FC8" w:rsidRPr="00EE2CB4" w:rsidRDefault="00545FC8" w:rsidP="00545FC8">
      <w:pPr>
        <w:tabs>
          <w:tab w:val="left" w:pos="524"/>
        </w:tabs>
        <w:spacing w:line="480" w:lineRule="auto"/>
        <w:ind w:right="134"/>
      </w:pPr>
      <w:r w:rsidRPr="00EE2CB4">
        <w:rPr>
          <w:lang w:val="fr-FR" w:eastAsia="fr-FR" w:bidi="ar-SA"/>
        </w:rPr>
        <w:t>Réfrigérant à boules</w:t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 w:rsidR="00330898"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  <w:t>2</w:t>
      </w:r>
    </w:p>
    <w:p w14:paraId="46EF4D83" w14:textId="2652D06A" w:rsidR="00545FC8" w:rsidRPr="00EE2CB4" w:rsidRDefault="00545FC8" w:rsidP="00545FC8">
      <w:pPr>
        <w:tabs>
          <w:tab w:val="left" w:pos="524"/>
        </w:tabs>
        <w:spacing w:line="480" w:lineRule="auto"/>
        <w:ind w:right="134"/>
      </w:pPr>
      <w:r w:rsidRPr="00EE2CB4">
        <w:rPr>
          <w:lang w:val="fr-FR" w:eastAsia="fr-FR" w:bidi="ar-SA"/>
        </w:rPr>
        <w:t>Entrée eau froide</w:t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 w:rsidR="00330898"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 w:rsidR="00330898">
        <w:rPr>
          <w:rFonts w:ascii="Arial Unicode MS" w:eastAsia="Arial Unicode MS" w:hAnsi="Arial Unicode MS" w:cs="Arial Unicode MS"/>
          <w:lang w:val="fr-FR" w:eastAsia="fr-FR" w:bidi="ar-SA"/>
        </w:rPr>
        <w:tab/>
      </w:r>
      <w:r>
        <w:rPr>
          <w:lang w:val="fr-FR" w:eastAsia="fr-FR" w:bidi="ar-SA"/>
        </w:rPr>
        <w:t>3</w:t>
      </w:r>
    </w:p>
    <w:p w14:paraId="657D8429" w14:textId="4A9FE124" w:rsidR="00545FC8" w:rsidRPr="00EE2CB4" w:rsidRDefault="00545FC8" w:rsidP="00545FC8">
      <w:pPr>
        <w:tabs>
          <w:tab w:val="left" w:pos="524"/>
        </w:tabs>
        <w:spacing w:line="480" w:lineRule="auto"/>
        <w:ind w:right="134"/>
      </w:pPr>
      <w:r w:rsidRPr="00EE2CB4">
        <w:rPr>
          <w:lang w:val="fr-FR" w:eastAsia="fr-FR" w:bidi="ar-SA"/>
        </w:rPr>
        <w:t xml:space="preserve">Sortie 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 w:rsidR="00330898"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 w:rsidR="00330898">
        <w:rPr>
          <w:rFonts w:ascii="Arial Unicode MS" w:eastAsia="Arial Unicode MS" w:hAnsi="Arial Unicode MS" w:cs="Arial Unicode MS"/>
          <w:lang w:val="fr-FR" w:eastAsia="fr-FR" w:bidi="ar-SA"/>
        </w:rPr>
        <w:tab/>
      </w:r>
      <w:r>
        <w:rPr>
          <w:lang w:val="fr-FR" w:eastAsia="fr-FR" w:bidi="ar-SA"/>
        </w:rPr>
        <w:t>4</w:t>
      </w:r>
    </w:p>
    <w:p w14:paraId="1B44167A" w14:textId="73E9C4FA" w:rsidR="00545FC8" w:rsidRPr="00EE2CB4" w:rsidRDefault="00545FC8" w:rsidP="00545FC8">
      <w:pPr>
        <w:tabs>
          <w:tab w:val="left" w:pos="524"/>
        </w:tabs>
        <w:spacing w:line="480" w:lineRule="auto"/>
        <w:ind w:right="134"/>
      </w:pPr>
      <w:r w:rsidRPr="00EE2CB4">
        <w:rPr>
          <w:lang w:val="fr-FR" w:eastAsia="fr-FR" w:bidi="ar-SA"/>
        </w:rPr>
        <w:t>Ballon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 w:rsidR="00330898"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 w:rsidR="00330898">
        <w:rPr>
          <w:rFonts w:ascii="Arial Unicode MS" w:eastAsia="Arial Unicode MS" w:hAnsi="Arial Unicode MS" w:cs="Arial Unicode MS"/>
          <w:lang w:val="fr-FR" w:eastAsia="fr-FR" w:bidi="ar-SA"/>
        </w:rPr>
        <w:tab/>
      </w:r>
      <w:r>
        <w:rPr>
          <w:lang w:val="fr-FR" w:eastAsia="fr-FR" w:bidi="ar-SA"/>
        </w:rPr>
        <w:t>5</w:t>
      </w:r>
    </w:p>
    <w:p w14:paraId="1E1F0A48" w14:textId="149B5D53" w:rsidR="00545FC8" w:rsidRPr="00EE2CB4" w:rsidRDefault="00545FC8" w:rsidP="00545FC8">
      <w:pPr>
        <w:tabs>
          <w:tab w:val="left" w:pos="524"/>
        </w:tabs>
        <w:spacing w:line="480" w:lineRule="auto"/>
        <w:ind w:right="134"/>
      </w:pPr>
      <w:r w:rsidRPr="00EE2CB4">
        <w:rPr>
          <w:lang w:val="fr-FR" w:eastAsia="fr-FR" w:bidi="ar-SA"/>
        </w:rPr>
        <w:t>Chauffe ballon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 w:rsidR="00330898"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 w:rsidR="00330898">
        <w:rPr>
          <w:rFonts w:ascii="Arial Unicode MS" w:eastAsia="Arial Unicode MS" w:hAnsi="Arial Unicode MS" w:cs="Arial Unicode MS"/>
          <w:lang w:val="fr-FR" w:eastAsia="fr-FR" w:bidi="ar-SA"/>
        </w:rPr>
        <w:tab/>
      </w:r>
      <w:r>
        <w:rPr>
          <w:lang w:val="fr-FR" w:eastAsia="fr-FR" w:bidi="ar-SA"/>
        </w:rPr>
        <w:t>6</w:t>
      </w:r>
    </w:p>
    <w:p w14:paraId="27DA3C55" w14:textId="67A52565" w:rsidR="00545FC8" w:rsidRPr="00EE2CB4" w:rsidRDefault="00545FC8" w:rsidP="00545FC8">
      <w:pPr>
        <w:tabs>
          <w:tab w:val="left" w:pos="524"/>
        </w:tabs>
        <w:spacing w:line="480" w:lineRule="auto"/>
        <w:ind w:right="134"/>
      </w:pPr>
      <w:r w:rsidRPr="00EE2CB4">
        <w:rPr>
          <w:lang w:val="fr-FR" w:eastAsia="fr-FR" w:bidi="ar-SA"/>
        </w:rPr>
        <w:t>Support élévateur</w:t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lang w:val="fr-FR" w:eastAsia="fr-FR" w:bidi="ar-SA"/>
        </w:rPr>
        <w:tab/>
      </w:r>
      <w:r>
        <w:rPr>
          <w:rFonts w:ascii="Arial Unicode MS" w:eastAsia="Arial Unicode MS" w:hAnsi="Arial Unicode MS" w:cs="Arial Unicode MS" w:hint="eastAsia"/>
          <w:lang w:val="fr-FR" w:eastAsia="fr-FR" w:bidi="ar-SA"/>
        </w:rPr>
        <w:t></w:t>
      </w:r>
      <w:r w:rsidR="00330898">
        <w:rPr>
          <w:rFonts w:ascii="Arial Unicode MS" w:eastAsia="Arial Unicode MS" w:hAnsi="Arial Unicode MS" w:cs="Arial Unicode MS"/>
          <w:lang w:val="fr-FR" w:eastAsia="fr-FR" w:bidi="ar-SA"/>
        </w:rPr>
        <w:tab/>
      </w:r>
      <w:r>
        <w:rPr>
          <w:lang w:val="fr-FR" w:eastAsia="fr-FR" w:bidi="ar-SA"/>
        </w:rPr>
        <w:t>7</w:t>
      </w:r>
    </w:p>
    <w:p w14:paraId="7A4949FD" w14:textId="77777777" w:rsidR="00545FC8" w:rsidRDefault="00545FC8" w:rsidP="00545FC8">
      <w:pPr>
        <w:pStyle w:val="Paragraphedeliste"/>
        <w:numPr>
          <w:ilvl w:val="1"/>
          <w:numId w:val="2"/>
        </w:numPr>
        <w:tabs>
          <w:tab w:val="left" w:pos="486"/>
        </w:tabs>
        <w:spacing w:before="74"/>
        <w:ind w:right="136"/>
        <w:sectPr w:rsidR="00545FC8" w:rsidSect="00545FC8">
          <w:type w:val="continuous"/>
          <w:pgSz w:w="11910" w:h="16840"/>
          <w:pgMar w:top="720" w:right="700" w:bottom="720" w:left="720" w:header="720" w:footer="720" w:gutter="0"/>
          <w:cols w:space="720"/>
          <w:docGrid w:linePitch="299"/>
        </w:sectPr>
      </w:pPr>
    </w:p>
    <w:p w14:paraId="68A86931" w14:textId="77777777" w:rsidR="00545FC8" w:rsidRPr="00EE2CB4" w:rsidRDefault="00545FC8" w:rsidP="00545FC8">
      <w:pPr>
        <w:pStyle w:val="Paragraphedeliste"/>
        <w:numPr>
          <w:ilvl w:val="1"/>
          <w:numId w:val="2"/>
        </w:numPr>
        <w:tabs>
          <w:tab w:val="left" w:pos="486"/>
        </w:tabs>
        <w:spacing w:before="74"/>
        <w:ind w:right="136"/>
      </w:pPr>
      <w:r w:rsidRPr="00EE2CB4">
        <w:rPr>
          <w:lang w:val="fr-FR" w:eastAsia="fr-FR" w:bidi="ar-SA"/>
        </w:rPr>
        <w:t>Dans l’annexe sont donnés les caractéristiques des différents réactifs.</w:t>
      </w:r>
    </w:p>
    <w:p w14:paraId="1FD8676D" w14:textId="77777777" w:rsidR="00545FC8" w:rsidRPr="00EE2CB4" w:rsidRDefault="00545FC8" w:rsidP="00545FC8">
      <w:pPr>
        <w:pStyle w:val="Paragraphedeliste"/>
        <w:tabs>
          <w:tab w:val="left" w:pos="486"/>
        </w:tabs>
        <w:spacing w:before="74"/>
        <w:ind w:right="136"/>
      </w:pPr>
      <w:r w:rsidRPr="00EE2CB4">
        <w:rPr>
          <w:lang w:val="fr-FR" w:eastAsia="fr-FR" w:bidi="ar-SA"/>
        </w:rPr>
        <w:t>On a relevé les 4 pictogrammes de sécurité des réactifs, donner les noms et les précautions opératoires à prendre.</w:t>
      </w:r>
    </w:p>
    <w:p w14:paraId="4C048648" w14:textId="77777777" w:rsidR="00545FC8" w:rsidRPr="00EE2CB4" w:rsidRDefault="00545FC8" w:rsidP="00545FC8">
      <w:pPr>
        <w:pStyle w:val="Paragraphedeliste"/>
        <w:tabs>
          <w:tab w:val="left" w:pos="486"/>
        </w:tabs>
        <w:spacing w:before="74"/>
        <w:ind w:right="136"/>
      </w:pPr>
    </w:p>
    <w:tbl>
      <w:tblPr>
        <w:tblStyle w:val="Grilledutableau"/>
        <w:tblW w:w="10485" w:type="dxa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6946"/>
      </w:tblGrid>
      <w:tr w:rsidR="00545FC8" w:rsidRPr="00EE2CB4" w14:paraId="193725F4" w14:textId="77777777" w:rsidTr="00D11B96">
        <w:tc>
          <w:tcPr>
            <w:tcW w:w="1838" w:type="dxa"/>
            <w:vAlign w:val="center"/>
          </w:tcPr>
          <w:p w14:paraId="64A04F25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  <w:rPr>
                <w:rFonts w:ascii="Arial"/>
                <w:b/>
                <w:bCs/>
                <w:noProof/>
              </w:rPr>
            </w:pPr>
            <w:r w:rsidRPr="00EE2CB4">
              <w:rPr>
                <w:rFonts w:ascii="Arial"/>
                <w:b/>
                <w:bCs/>
                <w:noProof/>
                <w:lang w:val="fr-FR" w:eastAsia="fr-FR" w:bidi="ar-SA"/>
              </w:rPr>
              <w:t>Pictogramme</w:t>
            </w:r>
          </w:p>
        </w:tc>
        <w:tc>
          <w:tcPr>
            <w:tcW w:w="1701" w:type="dxa"/>
            <w:vAlign w:val="center"/>
          </w:tcPr>
          <w:p w14:paraId="75093A38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  <w:rPr>
                <w:b/>
                <w:bCs/>
              </w:rPr>
            </w:pPr>
            <w:r w:rsidRPr="00EE2CB4">
              <w:rPr>
                <w:b/>
                <w:bCs/>
                <w:lang w:val="fr-FR" w:eastAsia="fr-FR" w:bidi="ar-SA"/>
              </w:rPr>
              <w:t>Nom</w:t>
            </w:r>
          </w:p>
        </w:tc>
        <w:tc>
          <w:tcPr>
            <w:tcW w:w="6946" w:type="dxa"/>
            <w:vAlign w:val="center"/>
          </w:tcPr>
          <w:p w14:paraId="7E0B793D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  <w:rPr>
                <w:b/>
                <w:bCs/>
              </w:rPr>
            </w:pPr>
            <w:r w:rsidRPr="00EE2CB4">
              <w:rPr>
                <w:b/>
                <w:bCs/>
                <w:lang w:val="fr-FR" w:eastAsia="fr-FR" w:bidi="ar-SA"/>
              </w:rPr>
              <w:t>Précautions à prendre</w:t>
            </w:r>
          </w:p>
        </w:tc>
      </w:tr>
      <w:tr w:rsidR="00545FC8" w:rsidRPr="00EE2CB4" w14:paraId="5083D4A2" w14:textId="77777777" w:rsidTr="00D11B96">
        <w:tc>
          <w:tcPr>
            <w:tcW w:w="1838" w:type="dxa"/>
            <w:vAlign w:val="center"/>
          </w:tcPr>
          <w:p w14:paraId="73B7C0CD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rFonts w:ascii="Arial"/>
                <w:noProof/>
                <w:lang w:val="fr-FR" w:eastAsia="fr-FR" w:bidi="ar-SA"/>
              </w:rPr>
              <w:drawing>
                <wp:inline distT="0" distB="0" distL="0" distR="0" wp14:anchorId="08B85DD8" wp14:editId="23F4E297">
                  <wp:extent cx="439974" cy="430888"/>
                  <wp:effectExtent l="0" t="0" r="5080" b="1270"/>
                  <wp:docPr id="702415650" name="Image 702415650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415650" name="Image 702415650" descr="Une image contenant texte, Panneau de signalisation, Police, symbole&#10;&#10;Le contenu généré par l’IA peut êtr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10" cy="43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6B6C7D65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lang w:val="fr-FR" w:eastAsia="fr-FR" w:bidi="ar-SA"/>
              </w:rPr>
              <w:t>……………..</w:t>
            </w:r>
          </w:p>
        </w:tc>
        <w:tc>
          <w:tcPr>
            <w:tcW w:w="6946" w:type="dxa"/>
            <w:vAlign w:val="center"/>
          </w:tcPr>
          <w:p w14:paraId="3C136E86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  <w:rPr>
                <w:b/>
                <w:bCs/>
              </w:rPr>
            </w:pPr>
          </w:p>
        </w:tc>
      </w:tr>
      <w:tr w:rsidR="00545FC8" w:rsidRPr="00EE2CB4" w14:paraId="3AE3E7ED" w14:textId="77777777" w:rsidTr="00D11B96">
        <w:tc>
          <w:tcPr>
            <w:tcW w:w="1838" w:type="dxa"/>
            <w:vAlign w:val="center"/>
          </w:tcPr>
          <w:p w14:paraId="6C812F67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rFonts w:ascii="Arial"/>
                <w:noProof/>
                <w:lang w:val="fr-FR" w:eastAsia="fr-FR" w:bidi="ar-SA"/>
              </w:rPr>
              <w:drawing>
                <wp:inline distT="0" distB="0" distL="0" distR="0" wp14:anchorId="04A57A66" wp14:editId="5B554FBA">
                  <wp:extent cx="461932" cy="379927"/>
                  <wp:effectExtent l="0" t="0" r="0" b="1270"/>
                  <wp:docPr id="636881848" name="Image 636881848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881848" name="Image 636881848" descr="Une image contenant texte, Panneau de signalisation, symbole, signe&#10;&#10;Le contenu généré par l’IA peut êtr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57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3304797B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lang w:val="fr-FR" w:eastAsia="fr-FR" w:bidi="ar-SA"/>
              </w:rPr>
              <w:t>……………..</w:t>
            </w:r>
          </w:p>
        </w:tc>
        <w:tc>
          <w:tcPr>
            <w:tcW w:w="6946" w:type="dxa"/>
            <w:vAlign w:val="center"/>
          </w:tcPr>
          <w:p w14:paraId="4DB52F49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  <w:rPr>
                <w:b/>
                <w:bCs/>
              </w:rPr>
            </w:pPr>
          </w:p>
        </w:tc>
      </w:tr>
      <w:tr w:rsidR="00545FC8" w:rsidRPr="00EE2CB4" w14:paraId="0282A9EA" w14:textId="77777777" w:rsidTr="00D11B96">
        <w:tc>
          <w:tcPr>
            <w:tcW w:w="1838" w:type="dxa"/>
            <w:vAlign w:val="center"/>
          </w:tcPr>
          <w:p w14:paraId="544531DC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rFonts w:ascii="Arial"/>
                <w:noProof/>
                <w:lang w:val="fr-FR" w:eastAsia="fr-FR" w:bidi="ar-SA"/>
              </w:rPr>
              <w:drawing>
                <wp:inline distT="0" distB="0" distL="0" distR="0" wp14:anchorId="72E08702" wp14:editId="2AA83BE8">
                  <wp:extent cx="461130" cy="405685"/>
                  <wp:effectExtent l="0" t="0" r="0" b="1270"/>
                  <wp:docPr id="1131469981" name="Image 1131469981" descr="Une image contenant texte, symbole, Emblème, logo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469981" name="Image 1131469981" descr="Une image contenant texte, symbole, Emblème, logo&#10;&#10;Le contenu généré par l’IA peut êtr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42" cy="41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7D9698B0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lang w:val="fr-FR" w:eastAsia="fr-FR" w:bidi="ar-SA"/>
              </w:rPr>
              <w:t>……………..</w:t>
            </w:r>
          </w:p>
        </w:tc>
        <w:tc>
          <w:tcPr>
            <w:tcW w:w="6946" w:type="dxa"/>
            <w:vAlign w:val="center"/>
          </w:tcPr>
          <w:p w14:paraId="156C9AFD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  <w:rPr>
                <w:b/>
                <w:bCs/>
              </w:rPr>
            </w:pPr>
          </w:p>
        </w:tc>
      </w:tr>
      <w:tr w:rsidR="00545FC8" w:rsidRPr="00EE2CB4" w14:paraId="48587C71" w14:textId="77777777" w:rsidTr="00D11B96">
        <w:tc>
          <w:tcPr>
            <w:tcW w:w="1838" w:type="dxa"/>
            <w:vAlign w:val="center"/>
          </w:tcPr>
          <w:p w14:paraId="69BD2CDA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rFonts w:ascii="Arial"/>
                <w:noProof/>
                <w:lang w:val="fr-FR" w:eastAsia="fr-FR" w:bidi="ar-SA"/>
              </w:rPr>
              <w:drawing>
                <wp:inline distT="0" distB="0" distL="0" distR="0" wp14:anchorId="130F0794" wp14:editId="42A27981">
                  <wp:extent cx="447878" cy="379927"/>
                  <wp:effectExtent l="0" t="0" r="0" b="1270"/>
                  <wp:docPr id="208223430" name="Image 208223430" descr="Une image contenant texte, symbole, crâne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23430" name="Image 208223430" descr="Une image contenant texte, symbole, crâne&#10;&#10;Le contenu généré par l’IA peut êtr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72" cy="39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196EA5E7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</w:pPr>
            <w:r w:rsidRPr="00EE2CB4">
              <w:rPr>
                <w:lang w:val="fr-FR" w:eastAsia="fr-FR" w:bidi="ar-SA"/>
              </w:rPr>
              <w:t>……………..</w:t>
            </w:r>
          </w:p>
        </w:tc>
        <w:tc>
          <w:tcPr>
            <w:tcW w:w="6946" w:type="dxa"/>
            <w:vAlign w:val="center"/>
          </w:tcPr>
          <w:p w14:paraId="44DF5F51" w14:textId="77777777" w:rsidR="00545FC8" w:rsidRPr="00EE2CB4" w:rsidRDefault="00545FC8" w:rsidP="00D11B96">
            <w:pPr>
              <w:tabs>
                <w:tab w:val="left" w:pos="486"/>
              </w:tabs>
              <w:spacing w:before="74"/>
              <w:ind w:right="136"/>
              <w:jc w:val="center"/>
              <w:rPr>
                <w:b/>
                <w:bCs/>
              </w:rPr>
            </w:pPr>
          </w:p>
        </w:tc>
      </w:tr>
    </w:tbl>
    <w:p w14:paraId="05AAE8F9" w14:textId="77777777" w:rsidR="00545FC8" w:rsidRPr="00EE2CB4" w:rsidRDefault="00545FC8" w:rsidP="00545FC8">
      <w:pPr>
        <w:pStyle w:val="Corpsdetexte"/>
        <w:rPr>
          <w:sz w:val="22"/>
          <w:szCs w:val="22"/>
        </w:rPr>
      </w:pPr>
    </w:p>
    <w:p w14:paraId="50CFACFD" w14:textId="77777777" w:rsidR="00545FC8" w:rsidRDefault="00545FC8" w:rsidP="00545FC8">
      <w:pPr>
        <w:tabs>
          <w:tab w:val="left" w:pos="524"/>
        </w:tabs>
        <w:spacing w:line="480" w:lineRule="auto"/>
        <w:ind w:left="56" w:right="134"/>
      </w:pPr>
    </w:p>
    <w:p w14:paraId="7E2D972C" w14:textId="77777777" w:rsidR="0063191A" w:rsidRPr="00EE2CB4" w:rsidRDefault="0063191A" w:rsidP="0063191A">
      <w:pPr>
        <w:tabs>
          <w:tab w:val="left" w:pos="469"/>
        </w:tabs>
      </w:pPr>
    </w:p>
    <w:p w14:paraId="04A05AD8" w14:textId="4F274FD4" w:rsidR="00C42132" w:rsidRPr="00EE2CB4" w:rsidRDefault="00C42132" w:rsidP="00C42132">
      <w:pPr>
        <w:rPr>
          <w:b/>
          <w:bCs/>
        </w:rPr>
      </w:pPr>
      <w:r w:rsidRPr="00EE2CB4">
        <w:rPr>
          <w:b/>
          <w:bCs/>
          <w:lang w:val="fr-FR" w:eastAsia="fr-FR" w:bidi="ar-SA"/>
        </w:rPr>
        <w:lastRenderedPageBreak/>
        <w:t xml:space="preserve">I – </w:t>
      </w:r>
      <w:r w:rsidRPr="00EE2CB4">
        <w:rPr>
          <w:b/>
          <w:bCs/>
          <w:u w:val="single"/>
          <w:lang w:val="fr-FR" w:eastAsia="fr-FR" w:bidi="ar-SA"/>
        </w:rPr>
        <w:t>Synthèse du benzoate de méthyle</w:t>
      </w:r>
    </w:p>
    <w:p w14:paraId="16C9B8EF" w14:textId="77777777" w:rsidR="00C42132" w:rsidRPr="00EE2CB4" w:rsidRDefault="00C42132" w:rsidP="00C42132">
      <w:pPr>
        <w:pStyle w:val="Titres123"/>
        <w:ind w:left="0"/>
        <w:rPr>
          <w:b w:val="0"/>
          <w:sz w:val="22"/>
          <w:szCs w:val="22"/>
        </w:rPr>
      </w:pPr>
      <w:r w:rsidRPr="00EE2CB4">
        <w:rPr>
          <w:noProof/>
          <w:sz w:val="22"/>
          <w:szCs w:val="22"/>
          <w:lang w:val="fr-FR" w:eastAsia="fr-FR" w:bidi="ar-SA"/>
        </w:rPr>
        <w:drawing>
          <wp:anchor distT="0" distB="0" distL="114300" distR="114300" simplePos="0" relativeHeight="487595520" behindDoc="0" locked="0" layoutInCell="1" allowOverlap="1" wp14:anchorId="7474F9B8" wp14:editId="1AC69FBF">
            <wp:simplePos x="0" y="0"/>
            <wp:positionH relativeFrom="column">
              <wp:posOffset>1270</wp:posOffset>
            </wp:positionH>
            <wp:positionV relativeFrom="paragraph">
              <wp:posOffset>194310</wp:posOffset>
            </wp:positionV>
            <wp:extent cx="467995" cy="467995"/>
            <wp:effectExtent l="0" t="0" r="0" b="0"/>
            <wp:wrapSquare wrapText="bothSides"/>
            <wp:docPr id="670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0"/>
                    <pic:cNvPicPr>
                      <a:picLocks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841F4" w14:textId="50EB2958" w:rsidR="00C42132" w:rsidRPr="00920988" w:rsidRDefault="00C42132" w:rsidP="00B927C5">
      <w:pPr>
        <w:pStyle w:val="Titres123"/>
        <w:ind w:left="0"/>
        <w:rPr>
          <w:rFonts w:ascii="Arial" w:hAnsi="Arial" w:cs="Arial"/>
          <w:b w:val="0"/>
          <w:sz w:val="22"/>
          <w:szCs w:val="22"/>
        </w:rPr>
      </w:pPr>
      <w:r w:rsidRPr="00920988">
        <w:rPr>
          <w:rFonts w:ascii="Arial" w:hAnsi="Arial" w:cs="Arial"/>
          <w:b w:val="0"/>
          <w:sz w:val="22"/>
          <w:szCs w:val="22"/>
          <w:lang w:val="fr-FR" w:eastAsia="fr-FR" w:bidi="ar-SA"/>
        </w:rPr>
        <w:t>ATTENTION la manipulation des acides concentrés (acide sulfurique concentré) nécessite l’utilisation des lunettes et des gants de protection</w:t>
      </w:r>
      <w:r w:rsidR="0021249C" w:rsidRPr="00920988">
        <w:rPr>
          <w:rFonts w:ascii="Arial" w:hAnsi="Arial" w:cs="Arial"/>
          <w:b w:val="0"/>
          <w:sz w:val="22"/>
          <w:szCs w:val="22"/>
          <w:lang w:val="fr-FR" w:eastAsia="fr-FR" w:bidi="ar-SA"/>
        </w:rPr>
        <w:t>.</w:t>
      </w:r>
    </w:p>
    <w:p w14:paraId="2EAD7495" w14:textId="77777777" w:rsidR="0021249C" w:rsidRPr="00EE2CB4" w:rsidRDefault="0021249C" w:rsidP="00C42132"/>
    <w:p w14:paraId="5CD71185" w14:textId="47873FB8" w:rsidR="00C42132" w:rsidRDefault="00C42132" w:rsidP="00C42132">
      <w:pPr>
        <w:widowControl/>
        <w:numPr>
          <w:ilvl w:val="0"/>
          <w:numId w:val="4"/>
        </w:numPr>
        <w:autoSpaceDE/>
        <w:autoSpaceDN/>
      </w:pPr>
      <w:r w:rsidRPr="00EE2CB4">
        <w:rPr>
          <w:lang w:val="fr-FR" w:eastAsia="fr-FR" w:bidi="ar-SA"/>
        </w:rPr>
        <w:t xml:space="preserve">Dans un ballon de 250 </w:t>
      </w:r>
      <w:proofErr w:type="spellStart"/>
      <w:r w:rsidRPr="00EE2CB4">
        <w:rPr>
          <w:lang w:val="fr-FR" w:eastAsia="fr-FR" w:bidi="ar-SA"/>
        </w:rPr>
        <w:t>mL</w:t>
      </w:r>
      <w:proofErr w:type="spellEnd"/>
      <w:r w:rsidRPr="00EE2CB4">
        <w:rPr>
          <w:lang w:val="fr-FR" w:eastAsia="fr-FR" w:bidi="ar-SA"/>
        </w:rPr>
        <w:t>, introduire :</w:t>
      </w:r>
    </w:p>
    <w:p w14:paraId="5F6DBE85" w14:textId="77777777" w:rsidR="00920988" w:rsidRPr="00EE2CB4" w:rsidRDefault="00920988" w:rsidP="00920988">
      <w:pPr>
        <w:widowControl/>
        <w:autoSpaceDE/>
        <w:autoSpaceDN/>
        <w:ind w:left="360"/>
      </w:pPr>
    </w:p>
    <w:p w14:paraId="41C7FA07" w14:textId="1F40CE49" w:rsidR="00C42132" w:rsidRPr="00EE2CB4" w:rsidRDefault="00C42132" w:rsidP="00C42132">
      <w:pPr>
        <w:widowControl/>
        <w:numPr>
          <w:ilvl w:val="0"/>
          <w:numId w:val="5"/>
        </w:numPr>
        <w:autoSpaceDE/>
        <w:autoSpaceDN/>
      </w:pPr>
      <w:proofErr w:type="gramStart"/>
      <w:r w:rsidRPr="00EE2CB4">
        <w:rPr>
          <w:lang w:val="fr-FR" w:eastAsia="fr-FR" w:bidi="ar-SA"/>
        </w:rPr>
        <w:t>de</w:t>
      </w:r>
      <w:proofErr w:type="gramEnd"/>
      <w:r w:rsidRPr="00EE2CB4">
        <w:rPr>
          <w:lang w:val="fr-FR" w:eastAsia="fr-FR" w:bidi="ar-SA"/>
        </w:rPr>
        <w:t xml:space="preserve"> manière précise </w:t>
      </w:r>
      <w:r w:rsidR="00CE4E5C">
        <w:rPr>
          <w:lang w:val="fr-FR" w:eastAsia="fr-FR" w:bidi="ar-SA"/>
        </w:rPr>
        <w:t>12</w:t>
      </w:r>
      <w:r w:rsidRPr="00EE2CB4">
        <w:rPr>
          <w:lang w:val="fr-FR" w:eastAsia="fr-FR" w:bidi="ar-SA"/>
        </w:rPr>
        <w:t>,</w:t>
      </w:r>
      <w:r w:rsidR="00CE4E5C">
        <w:rPr>
          <w:lang w:val="fr-FR" w:eastAsia="fr-FR" w:bidi="ar-SA"/>
        </w:rPr>
        <w:t>2</w:t>
      </w:r>
      <w:r w:rsidRPr="00EE2CB4">
        <w:rPr>
          <w:lang w:val="fr-FR" w:eastAsia="fr-FR" w:bidi="ar-SA"/>
        </w:rPr>
        <w:t xml:space="preserve"> </w:t>
      </w:r>
      <w:r w:rsidR="00CE4E5C">
        <w:rPr>
          <w:lang w:val="fr-FR" w:eastAsia="fr-FR" w:bidi="ar-SA"/>
        </w:rPr>
        <w:t>g</w:t>
      </w:r>
      <w:r w:rsidRPr="00EE2CB4">
        <w:rPr>
          <w:lang w:val="fr-FR" w:eastAsia="fr-FR" w:bidi="ar-SA"/>
        </w:rPr>
        <w:t xml:space="preserve"> d’acide benzoïque</w:t>
      </w:r>
      <w:r w:rsidR="00330898">
        <w:rPr>
          <w:lang w:val="fr-FR" w:eastAsia="fr-FR" w:bidi="ar-SA"/>
        </w:rPr>
        <w:t xml:space="preserve"> en poudre.</w:t>
      </w:r>
    </w:p>
    <w:p w14:paraId="2FCFA8CC" w14:textId="426705B2" w:rsidR="00C42132" w:rsidRDefault="00C42132" w:rsidP="00C42132">
      <w:pPr>
        <w:widowControl/>
        <w:numPr>
          <w:ilvl w:val="0"/>
          <w:numId w:val="5"/>
        </w:numPr>
        <w:autoSpaceDE/>
        <w:autoSpaceDN/>
      </w:pPr>
      <w:proofErr w:type="gramStart"/>
      <w:r w:rsidRPr="00EE2CB4">
        <w:rPr>
          <w:lang w:val="fr-FR" w:eastAsia="fr-FR" w:bidi="ar-SA"/>
        </w:rPr>
        <w:t>à</w:t>
      </w:r>
      <w:proofErr w:type="gramEnd"/>
      <w:r w:rsidRPr="00EE2CB4">
        <w:rPr>
          <w:lang w:val="fr-FR" w:eastAsia="fr-FR" w:bidi="ar-SA"/>
        </w:rPr>
        <w:t xml:space="preserve"> l’aide d’une éprouvette graduée, </w:t>
      </w:r>
      <w:r w:rsidR="00CE4E5C">
        <w:rPr>
          <w:lang w:val="fr-FR" w:eastAsia="fr-FR" w:bidi="ar-SA"/>
        </w:rPr>
        <w:t>4</w:t>
      </w:r>
      <w:r w:rsidRPr="00EE2CB4">
        <w:rPr>
          <w:lang w:val="fr-FR" w:eastAsia="fr-FR" w:bidi="ar-SA"/>
        </w:rPr>
        <w:t xml:space="preserve">0 </w:t>
      </w:r>
      <w:proofErr w:type="spellStart"/>
      <w:r w:rsidRPr="00EE2CB4">
        <w:rPr>
          <w:lang w:val="fr-FR" w:eastAsia="fr-FR" w:bidi="ar-SA"/>
        </w:rPr>
        <w:t>mL</w:t>
      </w:r>
      <w:proofErr w:type="spellEnd"/>
      <w:r w:rsidRPr="00EE2CB4">
        <w:rPr>
          <w:lang w:val="fr-FR" w:eastAsia="fr-FR" w:bidi="ar-SA"/>
        </w:rPr>
        <w:t xml:space="preserve"> de méthanol.</w:t>
      </w:r>
    </w:p>
    <w:p w14:paraId="0DD844ED" w14:textId="4C5DFE08" w:rsidR="00330898" w:rsidRPr="00330898" w:rsidRDefault="00330898" w:rsidP="00330898">
      <w:pPr>
        <w:widowControl/>
        <w:autoSpaceDE/>
        <w:autoSpaceDN/>
        <w:ind w:left="720"/>
        <w:rPr>
          <w:color w:val="EE0000"/>
        </w:rPr>
      </w:pPr>
      <w:r>
        <w:rPr>
          <w:color w:val="EE0000"/>
          <w:lang w:val="fr-FR" w:eastAsia="fr-FR" w:bidi="ar-SA"/>
        </w:rPr>
        <w:t>La dissolution n’est pas parfaite, mais le chauffage à reflux qui suit permettra de dissoudre complètement l’acide.</w:t>
      </w:r>
    </w:p>
    <w:p w14:paraId="4C8B742C" w14:textId="288621C1" w:rsidR="00C42132" w:rsidRPr="00EE2CB4" w:rsidRDefault="00CE4E5C" w:rsidP="00C42132">
      <w:pPr>
        <w:widowControl/>
        <w:numPr>
          <w:ilvl w:val="0"/>
          <w:numId w:val="5"/>
        </w:numPr>
        <w:autoSpaceDE/>
        <w:autoSpaceDN/>
      </w:pPr>
      <w:proofErr w:type="gramStart"/>
      <w:r>
        <w:rPr>
          <w:lang w:val="fr-FR" w:eastAsia="fr-FR" w:bidi="ar-SA"/>
        </w:rPr>
        <w:t>à</w:t>
      </w:r>
      <w:proofErr w:type="gramEnd"/>
      <w:r w:rsidR="00C42132" w:rsidRPr="00EE2CB4">
        <w:rPr>
          <w:lang w:val="fr-FR" w:eastAsia="fr-FR" w:bidi="ar-SA"/>
        </w:rPr>
        <w:t xml:space="preserve"> l’aide d’une pipette munie d’une </w:t>
      </w:r>
      <w:proofErr w:type="spellStart"/>
      <w:r w:rsidR="00C42132" w:rsidRPr="00EE2CB4">
        <w:rPr>
          <w:lang w:val="fr-FR" w:eastAsia="fr-FR" w:bidi="ar-SA"/>
        </w:rPr>
        <w:t>propipette</w:t>
      </w:r>
      <w:proofErr w:type="spellEnd"/>
      <w:r w:rsidR="00C42132" w:rsidRPr="00EE2CB4">
        <w:rPr>
          <w:lang w:val="fr-FR" w:eastAsia="fr-FR" w:bidi="ar-SA"/>
        </w:rPr>
        <w:t xml:space="preserve">, </w:t>
      </w:r>
      <w:r>
        <w:rPr>
          <w:lang w:val="fr-FR" w:eastAsia="fr-FR" w:bidi="ar-SA"/>
        </w:rPr>
        <w:t xml:space="preserve">ajouter 3 gouttes </w:t>
      </w:r>
      <w:r w:rsidR="00C42132" w:rsidRPr="00EE2CB4">
        <w:rPr>
          <w:lang w:val="fr-FR" w:eastAsia="fr-FR" w:bidi="ar-SA"/>
        </w:rPr>
        <w:t>d’acide sulfurique concentré.</w:t>
      </w:r>
    </w:p>
    <w:p w14:paraId="1CF4A290" w14:textId="1F88C782" w:rsidR="00C42132" w:rsidRPr="00EE2CB4" w:rsidRDefault="00CE4E5C" w:rsidP="00C42132">
      <w:pPr>
        <w:widowControl/>
        <w:numPr>
          <w:ilvl w:val="0"/>
          <w:numId w:val="5"/>
        </w:numPr>
        <w:autoSpaceDE/>
        <w:autoSpaceDN/>
      </w:pPr>
      <w:proofErr w:type="gramStart"/>
      <w:r>
        <w:rPr>
          <w:lang w:val="fr-FR" w:eastAsia="fr-FR" w:bidi="ar-SA"/>
        </w:rPr>
        <w:t>q</w:t>
      </w:r>
      <w:r w:rsidR="00C42132" w:rsidRPr="00EE2CB4">
        <w:rPr>
          <w:lang w:val="fr-FR" w:eastAsia="fr-FR" w:bidi="ar-SA"/>
        </w:rPr>
        <w:t>uelques</w:t>
      </w:r>
      <w:proofErr w:type="gramEnd"/>
      <w:r w:rsidR="00C42132" w:rsidRPr="00EE2CB4">
        <w:rPr>
          <w:lang w:val="fr-FR" w:eastAsia="fr-FR" w:bidi="ar-SA"/>
        </w:rPr>
        <w:t xml:space="preserve"> grains de pierre ponce</w:t>
      </w:r>
      <w:r w:rsidR="00B927C5" w:rsidRPr="00EE2CB4">
        <w:rPr>
          <w:lang w:val="fr-FR" w:eastAsia="fr-FR" w:bidi="ar-SA"/>
        </w:rPr>
        <w:t>.</w:t>
      </w:r>
    </w:p>
    <w:p w14:paraId="700D3B56" w14:textId="050D1169" w:rsidR="00C42132" w:rsidRPr="00EE2CB4" w:rsidRDefault="00C42132" w:rsidP="00C42132">
      <w:r w:rsidRPr="00EE2CB4">
        <w:rPr>
          <w:lang w:val="fr-FR" w:eastAsia="fr-FR" w:bidi="ar-SA"/>
        </w:rPr>
        <w:t xml:space="preserve">       </w:t>
      </w:r>
    </w:p>
    <w:p w14:paraId="46AA47F4" w14:textId="5F531298" w:rsidR="00C42132" w:rsidRDefault="00C42132" w:rsidP="00C42132">
      <w:pPr>
        <w:widowControl/>
        <w:numPr>
          <w:ilvl w:val="0"/>
          <w:numId w:val="4"/>
        </w:numPr>
        <w:autoSpaceDE/>
        <w:autoSpaceDN/>
      </w:pPr>
      <w:r w:rsidRPr="00EE2CB4">
        <w:rPr>
          <w:lang w:val="fr-FR" w:eastAsia="fr-FR" w:bidi="ar-SA"/>
        </w:rPr>
        <w:t xml:space="preserve">Alimenter le réfrigérant en eau (ATTENTION, ouvrir très progressivement le robinet) et porter le mélange à ébullition douce pendant </w:t>
      </w:r>
      <w:r w:rsidR="00330898">
        <w:rPr>
          <w:lang w:val="fr-FR" w:eastAsia="fr-FR" w:bidi="ar-SA"/>
        </w:rPr>
        <w:t>6</w:t>
      </w:r>
      <w:r w:rsidRPr="00EE2CB4">
        <w:rPr>
          <w:lang w:val="fr-FR" w:eastAsia="fr-FR" w:bidi="ar-SA"/>
        </w:rPr>
        <w:t>0 minutes.</w:t>
      </w:r>
    </w:p>
    <w:p w14:paraId="5E830C6D" w14:textId="45A88AB0" w:rsidR="00330898" w:rsidRPr="00330898" w:rsidRDefault="00330898" w:rsidP="00330898">
      <w:pPr>
        <w:widowControl/>
        <w:autoSpaceDE/>
        <w:autoSpaceDN/>
        <w:ind w:left="360"/>
        <w:rPr>
          <w:color w:val="EE0000"/>
        </w:rPr>
      </w:pPr>
      <w:r>
        <w:rPr>
          <w:color w:val="EE0000"/>
          <w:lang w:val="fr-FR" w:eastAsia="fr-FR" w:bidi="ar-SA"/>
        </w:rPr>
        <w:t>Au bout de 40 minutes on a déjà un ester formé mais la quantité est faible.</w:t>
      </w:r>
    </w:p>
    <w:p w14:paraId="7A016313" w14:textId="77777777" w:rsidR="0021249C" w:rsidRPr="00EE2CB4" w:rsidRDefault="0021249C" w:rsidP="0021249C">
      <w:pPr>
        <w:widowControl/>
        <w:autoSpaceDE/>
        <w:autoSpaceDN/>
        <w:ind w:left="360"/>
      </w:pPr>
    </w:p>
    <w:p w14:paraId="0D974345" w14:textId="77777777" w:rsidR="00C42132" w:rsidRPr="00EE2CB4" w:rsidRDefault="00C42132" w:rsidP="00C42132">
      <w:pPr>
        <w:widowControl/>
        <w:numPr>
          <w:ilvl w:val="0"/>
          <w:numId w:val="4"/>
        </w:numPr>
        <w:autoSpaceDE/>
        <w:autoSpaceDN/>
      </w:pPr>
      <w:r w:rsidRPr="00EE2CB4">
        <w:rPr>
          <w:lang w:val="fr-FR" w:eastAsia="fr-FR" w:bidi="ar-SA"/>
        </w:rPr>
        <w:t>Arrêter le chauffage et abaisser le chauffe ballon.</w:t>
      </w:r>
    </w:p>
    <w:p w14:paraId="6C50C464" w14:textId="77777777" w:rsidR="0021249C" w:rsidRPr="00EE2CB4" w:rsidRDefault="0021249C" w:rsidP="0021249C">
      <w:pPr>
        <w:widowControl/>
        <w:autoSpaceDE/>
        <w:autoSpaceDN/>
      </w:pPr>
    </w:p>
    <w:p w14:paraId="7EFC698E" w14:textId="77777777" w:rsidR="00C42132" w:rsidRPr="00EE2CB4" w:rsidRDefault="00C42132" w:rsidP="00C42132">
      <w:pPr>
        <w:widowControl/>
        <w:numPr>
          <w:ilvl w:val="0"/>
          <w:numId w:val="4"/>
        </w:numPr>
        <w:autoSpaceDE/>
        <w:autoSpaceDN/>
      </w:pPr>
      <w:r w:rsidRPr="00EE2CB4">
        <w:rPr>
          <w:lang w:val="fr-FR" w:eastAsia="fr-FR" w:bidi="ar-SA"/>
        </w:rPr>
        <w:t>Retirer le ballon du montage et laisser refroidir le mélange réactionnel à l’air ambiant puis dans un bain d’eau froide.</w:t>
      </w:r>
    </w:p>
    <w:p w14:paraId="11009B01" w14:textId="4BCD3A1E" w:rsidR="00DF4EB4" w:rsidRPr="00EE2CB4" w:rsidRDefault="00752F4C" w:rsidP="00C42132">
      <w:r w:rsidRPr="00EE2CB4">
        <w:rPr>
          <w:noProof/>
          <w:lang w:val="fr-FR" w:eastAsia="fr-FR" w:bidi="ar-SA"/>
        </w:rPr>
        <w:drawing>
          <wp:anchor distT="0" distB="0" distL="114300" distR="114300" simplePos="0" relativeHeight="487642624" behindDoc="1" locked="0" layoutInCell="1" allowOverlap="1" wp14:anchorId="7B32411C" wp14:editId="2F31AD4F">
            <wp:simplePos x="0" y="0"/>
            <wp:positionH relativeFrom="column">
              <wp:posOffset>4490085</wp:posOffset>
            </wp:positionH>
            <wp:positionV relativeFrom="paragraph">
              <wp:posOffset>98425</wp:posOffset>
            </wp:positionV>
            <wp:extent cx="1659255" cy="2764790"/>
            <wp:effectExtent l="0" t="0" r="4445" b="3810"/>
            <wp:wrapTight wrapText="bothSides">
              <wp:wrapPolygon edited="0">
                <wp:start x="0" y="0"/>
                <wp:lineTo x="0" y="21531"/>
                <wp:lineTo x="21493" y="21531"/>
                <wp:lineTo x="21493" y="0"/>
                <wp:lineTo x="0" y="0"/>
              </wp:wrapPolygon>
            </wp:wrapTight>
            <wp:docPr id="293710246" name="Image 115" descr="Réaliser la synthèse d'une molécule (exemple de l'ester) - myMaxic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éaliser la synthèse d'une molécule (exemple de l'ester) - myMaxicour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240462" w14:textId="54F4BB96" w:rsidR="00C42132" w:rsidRPr="00EE2CB4" w:rsidRDefault="00C42132" w:rsidP="00C42132">
      <w:pPr>
        <w:rPr>
          <w:b/>
          <w:bCs/>
        </w:rPr>
      </w:pPr>
      <w:r w:rsidRPr="00EE2CB4">
        <w:rPr>
          <w:b/>
          <w:bCs/>
          <w:lang w:val="fr-FR" w:eastAsia="fr-FR" w:bidi="ar-SA"/>
        </w:rPr>
        <w:t xml:space="preserve">II – </w:t>
      </w:r>
      <w:r w:rsidRPr="00EE2CB4">
        <w:rPr>
          <w:b/>
          <w:bCs/>
          <w:u w:val="single"/>
          <w:lang w:val="fr-FR" w:eastAsia="fr-FR" w:bidi="ar-SA"/>
        </w:rPr>
        <w:t>Extraction de l’ester</w:t>
      </w:r>
    </w:p>
    <w:p w14:paraId="47C920E2" w14:textId="749B24D3" w:rsidR="00C42132" w:rsidRPr="00EE2CB4" w:rsidRDefault="00C42132" w:rsidP="00C42132"/>
    <w:p w14:paraId="4D2A0D42" w14:textId="72E1BFEB" w:rsidR="00EE2CB4" w:rsidRPr="00EE2CB4" w:rsidRDefault="00752F4C" w:rsidP="00752F4C">
      <w:pPr>
        <w:pStyle w:val="Corpsdetexte2"/>
        <w:widowControl/>
        <w:numPr>
          <w:ilvl w:val="0"/>
          <w:numId w:val="4"/>
        </w:numPr>
        <w:autoSpaceDE/>
        <w:autoSpaceDN/>
        <w:spacing w:after="0" w:line="240" w:lineRule="auto"/>
        <w:ind w:right="3402"/>
        <w:jc w:val="both"/>
      </w:pPr>
      <w:r w:rsidRPr="00EE2CB4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487646720" behindDoc="0" locked="0" layoutInCell="1" allowOverlap="1" wp14:anchorId="01E337D2" wp14:editId="4BE723E0">
                <wp:simplePos x="0" y="0"/>
                <wp:positionH relativeFrom="column">
                  <wp:posOffset>5344795</wp:posOffset>
                </wp:positionH>
                <wp:positionV relativeFrom="paragraph">
                  <wp:posOffset>339200</wp:posOffset>
                </wp:positionV>
                <wp:extent cx="828675" cy="0"/>
                <wp:effectExtent l="0" t="63500" r="0" b="63500"/>
                <wp:wrapNone/>
                <wp:docPr id="1022872541" name="Connecteur droit avec flèch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F490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7" o:spid="_x0000_s1026" type="#_x0000_t32" style="position:absolute;margin-left:420.85pt;margin-top:26.7pt;width:65.25pt;height:0;z-index:4876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" strokecolor="black [3213]" strokeweight="1.5pt">
                <v:stroke startarrow="block"/>
              </v:shape>
            </w:pict>
          </mc:Fallback>
        </mc:AlternateContent>
      </w:r>
      <w:r w:rsidRPr="00EE2CB4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487644672" behindDoc="0" locked="0" layoutInCell="1" allowOverlap="1" wp14:anchorId="7A908416" wp14:editId="2D567A9A">
                <wp:simplePos x="0" y="0"/>
                <wp:positionH relativeFrom="column">
                  <wp:posOffset>5702190</wp:posOffset>
                </wp:positionH>
                <wp:positionV relativeFrom="paragraph">
                  <wp:posOffset>151765</wp:posOffset>
                </wp:positionV>
                <wp:extent cx="664210" cy="532765"/>
                <wp:effectExtent l="0" t="0" r="0" b="635"/>
                <wp:wrapNone/>
                <wp:docPr id="1384275455" name="Zone de text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5327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A98BA5" w14:textId="77777777" w:rsidR="00CE4E5C" w:rsidRDefault="00CE4E5C" w:rsidP="00CE4E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08416" id="Zone de texte 116" o:spid="_x0000_s1029" type="#_x0000_t202" style="position:absolute;left:0;text-align:left;margin-left:449pt;margin-top:11.95pt;width:52.3pt;height:41.95pt;z-index:4876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" fillcolor="white [3201]" stroked="f" strokeweight=".5pt">
                <v:textbox>
                  <w:txbxContent>
                    <w:p w14:paraId="5DA98BA5" w14:textId="77777777" w:rsidR="00CE4E5C" w:rsidRDefault="00CE4E5C" w:rsidP="00CE4E5C"/>
                  </w:txbxContent>
                </v:textbox>
              </v:shape>
            </w:pict>
          </mc:Fallback>
        </mc:AlternateContent>
      </w:r>
      <w:r w:rsidR="00C42132" w:rsidRPr="00EE2CB4">
        <w:rPr>
          <w:lang w:val="fr-FR" w:eastAsia="fr-FR" w:bidi="ar-SA"/>
        </w:rPr>
        <w:t xml:space="preserve">Verser ensuite le contenu du ballon dans une ampoule à décanter contenant environ 50 </w:t>
      </w:r>
      <w:proofErr w:type="spellStart"/>
      <w:r w:rsidR="00C42132" w:rsidRPr="00EE2CB4">
        <w:rPr>
          <w:lang w:val="fr-FR" w:eastAsia="fr-FR" w:bidi="ar-SA"/>
        </w:rPr>
        <w:t>mL</w:t>
      </w:r>
      <w:proofErr w:type="spellEnd"/>
      <w:r w:rsidR="00C42132" w:rsidRPr="00EE2CB4">
        <w:rPr>
          <w:lang w:val="fr-FR" w:eastAsia="fr-FR" w:bidi="ar-SA"/>
        </w:rPr>
        <w:t xml:space="preserve"> d’une solution saturée de chlorure de sodium. (</w:t>
      </w:r>
      <w:r w:rsidR="00B927C5" w:rsidRPr="00EE2CB4">
        <w:rPr>
          <w:lang w:val="fr-FR" w:eastAsia="fr-FR" w:bidi="ar-SA"/>
        </w:rPr>
        <w:t>ATTENTION</w:t>
      </w:r>
      <w:r w:rsidR="00C42132" w:rsidRPr="00EE2CB4">
        <w:rPr>
          <w:lang w:val="fr-FR" w:eastAsia="fr-FR" w:bidi="ar-SA"/>
        </w:rPr>
        <w:t> : retenir les grains de pierre ponce)</w:t>
      </w:r>
      <w:r w:rsidR="001D2449" w:rsidRPr="00EE2CB4">
        <w:rPr>
          <w:lang w:val="fr-FR" w:eastAsia="fr-FR" w:bidi="ar-SA"/>
        </w:rPr>
        <w:t>.</w:t>
      </w:r>
    </w:p>
    <w:p w14:paraId="022A47E3" w14:textId="598C7F73" w:rsidR="006425F2" w:rsidRDefault="00752F4C" w:rsidP="00752F4C">
      <w:pPr>
        <w:pStyle w:val="Corpsdetexte2"/>
        <w:widowControl/>
        <w:autoSpaceDE/>
        <w:autoSpaceDN/>
        <w:spacing w:after="0" w:line="240" w:lineRule="auto"/>
        <w:ind w:left="360" w:right="3402"/>
        <w:jc w:val="both"/>
      </w:pPr>
      <w:r w:rsidRPr="00EE2CB4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2E607120" wp14:editId="0B4D98BD">
                <wp:simplePos x="0" y="0"/>
                <wp:positionH relativeFrom="column">
                  <wp:posOffset>5348715</wp:posOffset>
                </wp:positionH>
                <wp:positionV relativeFrom="paragraph">
                  <wp:posOffset>74930</wp:posOffset>
                </wp:positionV>
                <wp:extent cx="828675" cy="0"/>
                <wp:effectExtent l="0" t="63500" r="0" b="63500"/>
                <wp:wrapNone/>
                <wp:docPr id="843190369" name="Connecteur droit avec flèch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4A328" id="Connecteur droit avec flèche 117" o:spid="_x0000_s1026" type="#_x0000_t32" style="position:absolute;margin-left:421.15pt;margin-top:5.9pt;width:65.25pt;height:0;z-index:4876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" strokecolor="black [3213]" strokeweight="1.5pt">
                <v:stroke startarrow="block"/>
              </v:shape>
            </w:pict>
          </mc:Fallback>
        </mc:AlternateContent>
      </w:r>
      <w:r w:rsidR="001D2449" w:rsidRPr="00EE2CB4">
        <w:rPr>
          <w:lang w:val="fr-FR" w:eastAsia="fr-FR" w:bidi="ar-SA"/>
        </w:rPr>
        <w:t>On obtient deux phases</w:t>
      </w:r>
      <w:r w:rsidR="00CE4E5C">
        <w:rPr>
          <w:lang w:val="fr-FR" w:eastAsia="fr-FR" w:bidi="ar-SA"/>
        </w:rPr>
        <w:t>.</w:t>
      </w:r>
    </w:p>
    <w:p w14:paraId="78F305F6" w14:textId="77777777" w:rsidR="00330898" w:rsidRDefault="00330898" w:rsidP="00330898">
      <w:pPr>
        <w:pStyle w:val="Corpsdetexte2"/>
        <w:widowControl/>
        <w:autoSpaceDE/>
        <w:autoSpaceDN/>
        <w:spacing w:after="0" w:line="240" w:lineRule="auto"/>
        <w:ind w:right="3402"/>
        <w:jc w:val="both"/>
      </w:pPr>
    </w:p>
    <w:p w14:paraId="2B147708" w14:textId="1951F648" w:rsidR="006425F2" w:rsidRDefault="006425F2" w:rsidP="00752F4C">
      <w:pPr>
        <w:widowControl/>
        <w:numPr>
          <w:ilvl w:val="0"/>
          <w:numId w:val="4"/>
        </w:numPr>
        <w:autoSpaceDE/>
        <w:autoSpaceDN/>
        <w:ind w:right="3402"/>
        <w:jc w:val="both"/>
      </w:pPr>
      <w:r w:rsidRPr="00EE2CB4">
        <w:rPr>
          <w:lang w:val="fr-FR" w:eastAsia="fr-FR" w:bidi="ar-SA"/>
        </w:rPr>
        <w:t xml:space="preserve">Identifier les deux phases </w:t>
      </w:r>
      <w:r w:rsidR="00752F4C">
        <w:rPr>
          <w:lang w:val="fr-FR" w:eastAsia="fr-FR" w:bidi="ar-SA"/>
        </w:rPr>
        <w:t xml:space="preserve">ci-contre </w:t>
      </w:r>
      <w:r w:rsidRPr="00EE2CB4">
        <w:rPr>
          <w:lang w:val="fr-FR" w:eastAsia="fr-FR" w:bidi="ar-SA"/>
        </w:rPr>
        <w:t xml:space="preserve">obtenues à l’aide du tableau de données : </w:t>
      </w:r>
      <w:r w:rsidRPr="00EE2CB4">
        <w:rPr>
          <w:lang w:val="fr-FR" w:eastAsia="fr-FR" w:bidi="ar-SA"/>
        </w:rPr>
        <w:tab/>
        <w:t>- phase organique (ester)</w:t>
      </w:r>
    </w:p>
    <w:p w14:paraId="27FD3CAA" w14:textId="1427A79D" w:rsidR="006425F2" w:rsidRDefault="006425F2" w:rsidP="00330898">
      <w:pPr>
        <w:widowControl/>
        <w:autoSpaceDE/>
        <w:autoSpaceDN/>
        <w:ind w:left="720" w:right="3402" w:firstLine="720"/>
        <w:jc w:val="both"/>
      </w:pPr>
      <w:r>
        <w:rPr>
          <w:lang w:val="fr-FR" w:eastAsia="fr-FR" w:bidi="ar-SA"/>
        </w:rPr>
        <w:t>- phase aqueuse (eau)</w:t>
      </w:r>
    </w:p>
    <w:p w14:paraId="7EA51355" w14:textId="77777777" w:rsidR="00330898" w:rsidRPr="00EE2CB4" w:rsidRDefault="00330898" w:rsidP="00330898">
      <w:pPr>
        <w:widowControl/>
        <w:autoSpaceDE/>
        <w:autoSpaceDN/>
        <w:ind w:left="720" w:right="3402" w:firstLine="720"/>
        <w:jc w:val="both"/>
      </w:pPr>
    </w:p>
    <w:p w14:paraId="3559DE3A" w14:textId="790C2434" w:rsidR="00CE4E5C" w:rsidRDefault="00C42132" w:rsidP="00752F4C">
      <w:pPr>
        <w:widowControl/>
        <w:numPr>
          <w:ilvl w:val="0"/>
          <w:numId w:val="4"/>
        </w:numPr>
        <w:autoSpaceDE/>
        <w:autoSpaceDN/>
        <w:ind w:right="3402"/>
        <w:jc w:val="both"/>
      </w:pPr>
      <w:bookmarkStart w:id="0" w:name="OLE_LINK1"/>
      <w:r w:rsidRPr="00EE2CB4">
        <w:rPr>
          <w:lang w:val="fr-FR" w:eastAsia="fr-FR" w:bidi="ar-SA"/>
        </w:rPr>
        <w:t xml:space="preserve">Agiter </w:t>
      </w:r>
      <w:r w:rsidR="00330898">
        <w:rPr>
          <w:lang w:val="fr-FR" w:eastAsia="fr-FR" w:bidi="ar-SA"/>
        </w:rPr>
        <w:t>doucement</w:t>
      </w:r>
      <w:r w:rsidRPr="00EE2CB4">
        <w:rPr>
          <w:lang w:val="fr-FR" w:eastAsia="fr-FR" w:bidi="ar-SA"/>
        </w:rPr>
        <w:t xml:space="preserve"> quelques instants (en dégazant régulièrement)</w:t>
      </w:r>
      <w:r w:rsidR="00CE4E5C">
        <w:rPr>
          <w:lang w:val="fr-FR" w:eastAsia="fr-FR" w:bidi="ar-SA"/>
        </w:rPr>
        <w:t>.</w:t>
      </w:r>
      <w:r w:rsidRPr="00EE2CB4">
        <w:rPr>
          <w:lang w:val="fr-FR" w:eastAsia="fr-FR" w:bidi="ar-SA"/>
        </w:rPr>
        <w:t xml:space="preserve"> </w:t>
      </w:r>
    </w:p>
    <w:p w14:paraId="62F3C373" w14:textId="1BE8DE1D" w:rsidR="00330898" w:rsidRDefault="00330898" w:rsidP="00330898">
      <w:pPr>
        <w:widowControl/>
        <w:autoSpaceDE/>
        <w:autoSpaceDN/>
        <w:ind w:left="360" w:right="3402"/>
        <w:jc w:val="both"/>
        <w:rPr>
          <w:color w:val="EE0000"/>
        </w:rPr>
      </w:pPr>
      <w:r>
        <w:rPr>
          <w:color w:val="EE0000"/>
          <w:lang w:val="fr-FR" w:eastAsia="fr-FR" w:bidi="ar-SA"/>
        </w:rPr>
        <w:t>Le dégazage est très faible. Ne pas agiter beaucoup sinon le temps de décantation va être long…</w:t>
      </w:r>
    </w:p>
    <w:p w14:paraId="416827F6" w14:textId="77777777" w:rsidR="00330898" w:rsidRPr="00330898" w:rsidRDefault="00330898" w:rsidP="00330898">
      <w:pPr>
        <w:widowControl/>
        <w:autoSpaceDE/>
        <w:autoSpaceDN/>
        <w:ind w:left="360" w:right="3402"/>
        <w:jc w:val="both"/>
        <w:rPr>
          <w:color w:val="EE0000"/>
        </w:rPr>
      </w:pPr>
    </w:p>
    <w:p w14:paraId="734C6605" w14:textId="6B25540C" w:rsidR="00330898" w:rsidRDefault="00330898" w:rsidP="00752F4C">
      <w:pPr>
        <w:widowControl/>
        <w:numPr>
          <w:ilvl w:val="0"/>
          <w:numId w:val="4"/>
        </w:numPr>
        <w:autoSpaceDE/>
        <w:autoSpaceDN/>
        <w:ind w:right="3402"/>
        <w:jc w:val="both"/>
      </w:pPr>
      <w:r>
        <w:rPr>
          <w:lang w:val="fr-FR" w:eastAsia="fr-FR" w:bidi="ar-SA"/>
        </w:rPr>
        <w:t>Attendre quelques minutes afin d’obtenir deux phases bien distinctes.</w:t>
      </w:r>
    </w:p>
    <w:p w14:paraId="3241475D" w14:textId="77777777" w:rsidR="00330898" w:rsidRDefault="00330898" w:rsidP="00330898">
      <w:pPr>
        <w:widowControl/>
        <w:autoSpaceDE/>
        <w:autoSpaceDN/>
        <w:ind w:left="360" w:right="3402"/>
        <w:jc w:val="both"/>
      </w:pPr>
    </w:p>
    <w:p w14:paraId="584A0C43" w14:textId="4F9DC99D" w:rsidR="00CE4E5C" w:rsidRDefault="00CE4E5C" w:rsidP="00752F4C">
      <w:pPr>
        <w:widowControl/>
        <w:numPr>
          <w:ilvl w:val="0"/>
          <w:numId w:val="4"/>
        </w:numPr>
        <w:autoSpaceDE/>
        <w:autoSpaceDN/>
        <w:ind w:right="3402"/>
        <w:jc w:val="both"/>
      </w:pPr>
      <w:r w:rsidRPr="00EE2CB4">
        <w:rPr>
          <w:lang w:val="fr-FR" w:eastAsia="fr-FR" w:bidi="ar-SA"/>
        </w:rPr>
        <w:t>Éliminer dans un bécher la phase inférieure.</w:t>
      </w:r>
    </w:p>
    <w:p w14:paraId="581E46DF" w14:textId="77777777" w:rsidR="00330898" w:rsidRDefault="00330898" w:rsidP="00330898">
      <w:pPr>
        <w:widowControl/>
        <w:autoSpaceDE/>
        <w:autoSpaceDN/>
        <w:ind w:right="3402"/>
        <w:jc w:val="both"/>
      </w:pPr>
    </w:p>
    <w:bookmarkEnd w:id="0"/>
    <w:p w14:paraId="4F27FC07" w14:textId="49D5E7C7" w:rsidR="00CE4E5C" w:rsidRDefault="00CE4E5C" w:rsidP="00330898">
      <w:pPr>
        <w:widowControl/>
        <w:numPr>
          <w:ilvl w:val="0"/>
          <w:numId w:val="4"/>
        </w:numPr>
        <w:autoSpaceDE/>
        <w:autoSpaceDN/>
        <w:jc w:val="both"/>
      </w:pPr>
      <w:r>
        <w:rPr>
          <w:lang w:val="fr-FR" w:eastAsia="fr-FR" w:bidi="ar-SA"/>
        </w:rPr>
        <w:t xml:space="preserve">Ajouter dans l’ampoule 60 </w:t>
      </w:r>
      <w:proofErr w:type="spellStart"/>
      <w:r>
        <w:rPr>
          <w:lang w:val="fr-FR" w:eastAsia="fr-FR" w:bidi="ar-SA"/>
        </w:rPr>
        <w:t>mL</w:t>
      </w:r>
      <w:proofErr w:type="spellEnd"/>
      <w:r>
        <w:rPr>
          <w:lang w:val="fr-FR" w:eastAsia="fr-FR" w:bidi="ar-SA"/>
        </w:rPr>
        <w:t xml:space="preserve"> d’une solution aqueuse d’hydrogénocarbonate de sodium à 5%.</w:t>
      </w:r>
    </w:p>
    <w:p w14:paraId="60FB132E" w14:textId="77777777" w:rsidR="0047014D" w:rsidRDefault="0047014D" w:rsidP="0047014D">
      <w:pPr>
        <w:widowControl/>
        <w:autoSpaceDE/>
        <w:autoSpaceDN/>
        <w:jc w:val="both"/>
      </w:pPr>
    </w:p>
    <w:p w14:paraId="109857CD" w14:textId="3019A197" w:rsidR="00CE4E5C" w:rsidRDefault="00CE4E5C" w:rsidP="00752F4C">
      <w:pPr>
        <w:widowControl/>
        <w:numPr>
          <w:ilvl w:val="0"/>
          <w:numId w:val="4"/>
        </w:numPr>
        <w:autoSpaceDE/>
        <w:autoSpaceDN/>
        <w:ind w:right="3402"/>
        <w:jc w:val="both"/>
      </w:pPr>
      <w:r w:rsidRPr="00EE2CB4">
        <w:rPr>
          <w:lang w:val="fr-FR" w:eastAsia="fr-FR" w:bidi="ar-SA"/>
        </w:rPr>
        <w:t>Agiter prudemment quelques instants (en dégazant</w:t>
      </w:r>
      <w:r w:rsidR="00752F4C">
        <w:rPr>
          <w:lang w:val="fr-FR" w:eastAsia="fr-FR" w:bidi="ar-SA"/>
        </w:rPr>
        <w:t xml:space="preserve"> </w:t>
      </w:r>
      <w:r w:rsidRPr="00EE2CB4">
        <w:rPr>
          <w:lang w:val="fr-FR" w:eastAsia="fr-FR" w:bidi="ar-SA"/>
        </w:rPr>
        <w:t>régulièrement)</w:t>
      </w:r>
      <w:r>
        <w:rPr>
          <w:lang w:val="fr-FR" w:eastAsia="fr-FR" w:bidi="ar-SA"/>
        </w:rPr>
        <w:t>.</w:t>
      </w:r>
      <w:r w:rsidRPr="00EE2CB4">
        <w:rPr>
          <w:lang w:val="fr-FR" w:eastAsia="fr-FR" w:bidi="ar-SA"/>
        </w:rPr>
        <w:t xml:space="preserve"> </w:t>
      </w:r>
    </w:p>
    <w:p w14:paraId="124B5A20" w14:textId="609654C7" w:rsidR="0047014D" w:rsidRDefault="0047014D" w:rsidP="0047014D">
      <w:pPr>
        <w:pStyle w:val="Paragraphedeliste"/>
        <w:widowControl/>
        <w:autoSpaceDE/>
        <w:autoSpaceDN/>
        <w:ind w:left="360" w:right="1559"/>
        <w:jc w:val="both"/>
      </w:pPr>
      <w:r w:rsidRPr="0047014D">
        <w:rPr>
          <w:color w:val="EE0000"/>
          <w:lang w:val="fr-FR" w:eastAsia="fr-FR" w:bidi="ar-SA"/>
        </w:rPr>
        <w:t>Le dégazage est violent. Faire atte</w:t>
      </w:r>
      <w:r>
        <w:rPr>
          <w:color w:val="EE0000"/>
          <w:lang w:val="fr-FR" w:eastAsia="fr-FR" w:bidi="ar-SA"/>
        </w:rPr>
        <w:t>n</w:t>
      </w:r>
      <w:r w:rsidRPr="0047014D">
        <w:rPr>
          <w:color w:val="EE0000"/>
          <w:lang w:val="fr-FR" w:eastAsia="fr-FR" w:bidi="ar-SA"/>
        </w:rPr>
        <w:t xml:space="preserve">tion quand on ouvre le robinet de l’ampoule. </w:t>
      </w:r>
    </w:p>
    <w:p w14:paraId="336337C6" w14:textId="77777777" w:rsidR="00330898" w:rsidRDefault="00330898" w:rsidP="00330898">
      <w:pPr>
        <w:widowControl/>
        <w:autoSpaceDE/>
        <w:autoSpaceDN/>
        <w:ind w:right="3402"/>
        <w:jc w:val="both"/>
      </w:pPr>
    </w:p>
    <w:p w14:paraId="3F6D0C92" w14:textId="77777777" w:rsidR="00CE4E5C" w:rsidRDefault="00CE4E5C" w:rsidP="00752F4C">
      <w:pPr>
        <w:widowControl/>
        <w:numPr>
          <w:ilvl w:val="0"/>
          <w:numId w:val="4"/>
        </w:numPr>
        <w:autoSpaceDE/>
        <w:autoSpaceDN/>
        <w:jc w:val="both"/>
      </w:pPr>
      <w:r w:rsidRPr="00EE2CB4">
        <w:rPr>
          <w:lang w:val="fr-FR" w:eastAsia="fr-FR" w:bidi="ar-SA"/>
        </w:rPr>
        <w:t>Éliminer dans un bécher la phase inférieure.</w:t>
      </w:r>
    </w:p>
    <w:p w14:paraId="4BC4883E" w14:textId="77777777" w:rsidR="00330898" w:rsidRDefault="00330898" w:rsidP="00330898">
      <w:pPr>
        <w:widowControl/>
        <w:autoSpaceDE/>
        <w:autoSpaceDN/>
        <w:jc w:val="both"/>
      </w:pPr>
    </w:p>
    <w:p w14:paraId="49B1A4A1" w14:textId="2268E639" w:rsidR="00CE4E5C" w:rsidRDefault="00CE4E5C" w:rsidP="00330898">
      <w:pPr>
        <w:widowControl/>
        <w:numPr>
          <w:ilvl w:val="0"/>
          <w:numId w:val="4"/>
        </w:numPr>
        <w:autoSpaceDE/>
        <w:autoSpaceDN/>
        <w:jc w:val="both"/>
      </w:pPr>
      <w:r>
        <w:rPr>
          <w:lang w:val="fr-FR" w:eastAsia="fr-FR" w:bidi="ar-SA"/>
        </w:rPr>
        <w:t xml:space="preserve">Recueillir la dernière phase dans un </w:t>
      </w:r>
      <w:r w:rsidR="00752F4C">
        <w:rPr>
          <w:lang w:val="fr-FR" w:eastAsia="fr-FR" w:bidi="ar-SA"/>
        </w:rPr>
        <w:t>bécher</w:t>
      </w:r>
      <w:r>
        <w:rPr>
          <w:lang w:val="fr-FR" w:eastAsia="fr-FR" w:bidi="ar-SA"/>
        </w:rPr>
        <w:t xml:space="preserve"> et ajouter du sulfate de cuivre anhydre.</w:t>
      </w:r>
    </w:p>
    <w:p w14:paraId="04AE892D" w14:textId="77777777" w:rsidR="00330898" w:rsidRDefault="00330898" w:rsidP="00330898">
      <w:pPr>
        <w:widowControl/>
        <w:autoSpaceDE/>
        <w:autoSpaceDN/>
        <w:jc w:val="both"/>
      </w:pPr>
    </w:p>
    <w:p w14:paraId="45358C2B" w14:textId="2E609F30" w:rsidR="00CE4E5C" w:rsidRDefault="00CE4E5C" w:rsidP="00752F4C">
      <w:pPr>
        <w:widowControl/>
        <w:numPr>
          <w:ilvl w:val="0"/>
          <w:numId w:val="4"/>
        </w:numPr>
        <w:autoSpaceDE/>
        <w:autoSpaceDN/>
        <w:jc w:val="both"/>
      </w:pPr>
      <w:r>
        <w:rPr>
          <w:lang w:val="fr-FR" w:eastAsia="fr-FR" w:bidi="ar-SA"/>
        </w:rPr>
        <w:t>Filtrer la solution et récupérer le filtrat dans un erlenmeyer propre et sec.</w:t>
      </w:r>
    </w:p>
    <w:p w14:paraId="3DE0608F" w14:textId="789E58DF" w:rsidR="0063191A" w:rsidRPr="00EE2CB4" w:rsidRDefault="0063191A" w:rsidP="00752F4C">
      <w:pPr>
        <w:tabs>
          <w:tab w:val="left" w:pos="469"/>
        </w:tabs>
        <w:ind w:right="4678"/>
        <w:jc w:val="both"/>
      </w:pPr>
    </w:p>
    <w:p w14:paraId="1E979987" w14:textId="39E3C83B" w:rsidR="005207AF" w:rsidRPr="00EE2CB4" w:rsidRDefault="005207AF" w:rsidP="0063191A">
      <w:pPr>
        <w:tabs>
          <w:tab w:val="left" w:pos="469"/>
        </w:tabs>
      </w:pPr>
    </w:p>
    <w:p w14:paraId="50B49E8D" w14:textId="77777777" w:rsidR="00EC74BC" w:rsidRPr="00EE2CB4" w:rsidRDefault="00EC74BC" w:rsidP="005207AF">
      <w:pPr>
        <w:tabs>
          <w:tab w:val="left" w:pos="469"/>
        </w:tabs>
        <w:jc w:val="center"/>
        <w:rPr>
          <w:b/>
          <w:bCs/>
        </w:rPr>
      </w:pPr>
    </w:p>
    <w:p w14:paraId="71F33CAF" w14:textId="77777777" w:rsidR="001D2449" w:rsidRPr="00EE2CB4" w:rsidRDefault="001D2449" w:rsidP="005207AF">
      <w:pPr>
        <w:tabs>
          <w:tab w:val="left" w:pos="469"/>
        </w:tabs>
        <w:jc w:val="center"/>
        <w:rPr>
          <w:b/>
          <w:bCs/>
        </w:rPr>
      </w:pPr>
    </w:p>
    <w:p w14:paraId="17469626" w14:textId="77777777" w:rsidR="001D2449" w:rsidRDefault="001D2449" w:rsidP="005207AF">
      <w:pPr>
        <w:tabs>
          <w:tab w:val="left" w:pos="469"/>
        </w:tabs>
        <w:jc w:val="center"/>
        <w:rPr>
          <w:b/>
          <w:bCs/>
          <w:sz w:val="26"/>
          <w:szCs w:val="24"/>
        </w:rPr>
      </w:pPr>
    </w:p>
    <w:p w14:paraId="531CDDDA" w14:textId="77777777" w:rsidR="00752F4C" w:rsidRDefault="00752F4C" w:rsidP="00330898">
      <w:pPr>
        <w:tabs>
          <w:tab w:val="left" w:pos="469"/>
        </w:tabs>
        <w:rPr>
          <w:b/>
          <w:bCs/>
          <w:sz w:val="26"/>
          <w:szCs w:val="24"/>
        </w:rPr>
      </w:pPr>
    </w:p>
    <w:p w14:paraId="7E9E5CD4" w14:textId="43774EF5" w:rsidR="005207AF" w:rsidRDefault="005207AF" w:rsidP="005207AF">
      <w:pPr>
        <w:tabs>
          <w:tab w:val="left" w:pos="469"/>
        </w:tabs>
        <w:jc w:val="center"/>
        <w:rPr>
          <w:b/>
          <w:bCs/>
          <w:sz w:val="26"/>
          <w:szCs w:val="24"/>
        </w:rPr>
      </w:pPr>
      <w:r w:rsidRPr="005207AF">
        <w:rPr>
          <w:b/>
          <w:bCs/>
          <w:sz w:val="26"/>
          <w:szCs w:val="24"/>
          <w:lang w:val="fr-FR" w:eastAsia="fr-FR" w:bidi="ar-SA"/>
        </w:rPr>
        <w:t>Annexe</w:t>
      </w:r>
    </w:p>
    <w:p w14:paraId="4CE2B649" w14:textId="77777777" w:rsidR="005207AF" w:rsidRDefault="005207AF" w:rsidP="0063191A">
      <w:pPr>
        <w:tabs>
          <w:tab w:val="left" w:pos="469"/>
        </w:tabs>
        <w:rPr>
          <w:sz w:val="24"/>
        </w:rPr>
      </w:pPr>
    </w:p>
    <w:p w14:paraId="026D6ADB" w14:textId="0AD41C7A" w:rsidR="005207AF" w:rsidRDefault="001D2449" w:rsidP="0063191A">
      <w:pPr>
        <w:tabs>
          <w:tab w:val="left" w:pos="469"/>
        </w:tabs>
        <w:rPr>
          <w:sz w:val="24"/>
        </w:rPr>
      </w:pPr>
      <w:r>
        <w:rPr>
          <w:sz w:val="24"/>
          <w:lang w:val="fr-FR" w:eastAsia="fr-FR" w:bidi="ar-SA"/>
        </w:rPr>
        <w:t>TABLEAU 1</w:t>
      </w:r>
    </w:p>
    <w:p w14:paraId="0E6871D1" w14:textId="7975D396" w:rsidR="001D2449" w:rsidRPr="0063191A" w:rsidRDefault="001D2449" w:rsidP="0063191A">
      <w:pPr>
        <w:tabs>
          <w:tab w:val="left" w:pos="469"/>
        </w:tabs>
        <w:rPr>
          <w:sz w:val="24"/>
        </w:rPr>
      </w:pPr>
    </w:p>
    <w:tbl>
      <w:tblPr>
        <w:tblStyle w:val="Grilledutableau"/>
        <w:tblW w:w="1134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701"/>
        <w:gridCol w:w="1283"/>
        <w:gridCol w:w="1695"/>
        <w:gridCol w:w="1841"/>
        <w:gridCol w:w="993"/>
        <w:gridCol w:w="2419"/>
      </w:tblGrid>
      <w:tr w:rsidR="00960BF1" w:rsidRPr="003F03DE" w14:paraId="55CAF82D" w14:textId="77777777" w:rsidTr="00EE2CB4">
        <w:trPr>
          <w:trHeight w:val="68"/>
          <w:jc w:val="center"/>
        </w:trPr>
        <w:tc>
          <w:tcPr>
            <w:tcW w:w="1408" w:type="dxa"/>
            <w:vMerge w:val="restart"/>
            <w:vAlign w:val="center"/>
          </w:tcPr>
          <w:p w14:paraId="3AEC1F53" w14:textId="031B7836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Famille</w:t>
            </w:r>
          </w:p>
        </w:tc>
        <w:tc>
          <w:tcPr>
            <w:tcW w:w="1701" w:type="dxa"/>
            <w:vMerge w:val="restart"/>
            <w:vAlign w:val="center"/>
          </w:tcPr>
          <w:p w14:paraId="0F7A9623" w14:textId="44557372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Groupe caractéristique</w:t>
            </w:r>
          </w:p>
        </w:tc>
        <w:tc>
          <w:tcPr>
            <w:tcW w:w="8231" w:type="dxa"/>
            <w:gridSpan w:val="5"/>
            <w:vAlign w:val="center"/>
          </w:tcPr>
          <w:p w14:paraId="5F799160" w14:textId="58A8AC4A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Exemples</w:t>
            </w:r>
          </w:p>
        </w:tc>
      </w:tr>
      <w:tr w:rsidR="003F03DE" w:rsidRPr="003F03DE" w14:paraId="6999603A" w14:textId="77777777" w:rsidTr="00EE2CB4">
        <w:trPr>
          <w:trHeight w:val="68"/>
          <w:jc w:val="center"/>
        </w:trPr>
        <w:tc>
          <w:tcPr>
            <w:tcW w:w="1408" w:type="dxa"/>
            <w:vMerge/>
            <w:vAlign w:val="center"/>
          </w:tcPr>
          <w:p w14:paraId="29851EF4" w14:textId="77777777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730150A0" w14:textId="77777777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83" w:type="dxa"/>
            <w:vAlign w:val="center"/>
          </w:tcPr>
          <w:p w14:paraId="301A2DEF" w14:textId="720AD807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Nom</w:t>
            </w:r>
          </w:p>
        </w:tc>
        <w:tc>
          <w:tcPr>
            <w:tcW w:w="1695" w:type="dxa"/>
            <w:vAlign w:val="center"/>
          </w:tcPr>
          <w:p w14:paraId="7760F234" w14:textId="3EA3BBA6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Formule développée</w:t>
            </w:r>
          </w:p>
        </w:tc>
        <w:tc>
          <w:tcPr>
            <w:tcW w:w="1841" w:type="dxa"/>
            <w:vAlign w:val="center"/>
          </w:tcPr>
          <w:p w14:paraId="5D38A090" w14:textId="6659D2E7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Formule semi développée</w:t>
            </w:r>
          </w:p>
        </w:tc>
        <w:tc>
          <w:tcPr>
            <w:tcW w:w="993" w:type="dxa"/>
            <w:vAlign w:val="center"/>
          </w:tcPr>
          <w:p w14:paraId="60748EE6" w14:textId="4A98C9D8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Formule brute</w:t>
            </w:r>
          </w:p>
        </w:tc>
        <w:tc>
          <w:tcPr>
            <w:tcW w:w="2419" w:type="dxa"/>
            <w:vAlign w:val="center"/>
          </w:tcPr>
          <w:p w14:paraId="147F101A" w14:textId="26099AB2" w:rsidR="005207AF" w:rsidRPr="00EE2CB4" w:rsidRDefault="005207AF" w:rsidP="00845D92">
            <w:pPr>
              <w:jc w:val="center"/>
              <w:rPr>
                <w:b/>
                <w:bCs/>
                <w:sz w:val="20"/>
                <w:szCs w:val="20"/>
              </w:rPr>
            </w:pPr>
            <w:r w:rsidRPr="00EE2CB4">
              <w:rPr>
                <w:b/>
                <w:bCs/>
                <w:sz w:val="20"/>
                <w:szCs w:val="20"/>
                <w:lang w:val="fr-FR" w:eastAsia="fr-FR" w:bidi="ar-SA"/>
              </w:rPr>
              <w:t>Modèle moléculaire</w:t>
            </w:r>
          </w:p>
        </w:tc>
      </w:tr>
      <w:tr w:rsidR="003E0112" w:rsidRPr="003F03DE" w14:paraId="1650FD75" w14:textId="77777777" w:rsidTr="00EE2CB4">
        <w:trPr>
          <w:trHeight w:val="1241"/>
          <w:jc w:val="center"/>
        </w:trPr>
        <w:tc>
          <w:tcPr>
            <w:tcW w:w="1408" w:type="dxa"/>
            <w:vAlign w:val="center"/>
          </w:tcPr>
          <w:p w14:paraId="40A7525C" w14:textId="2F2DFFB9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Alcool</w:t>
            </w:r>
          </w:p>
        </w:tc>
        <w:tc>
          <w:tcPr>
            <w:tcW w:w="1701" w:type="dxa"/>
            <w:vAlign w:val="center"/>
          </w:tcPr>
          <w:p w14:paraId="766EC950" w14:textId="5A95C980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7D8EFF1" wp14:editId="3F601223">
                  <wp:extent cx="576000" cy="385200"/>
                  <wp:effectExtent l="0" t="0" r="0" b="0"/>
                  <wp:docPr id="982526527" name="Image 98252652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14715" r="81844" b="78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07DB2482" w14:textId="5814E08C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fr-FR" w:eastAsia="fr-FR" w:bidi="ar-SA"/>
              </w:rPr>
              <w:t>Ethanol</w:t>
            </w:r>
            <w:proofErr w:type="spellEnd"/>
          </w:p>
        </w:tc>
        <w:tc>
          <w:tcPr>
            <w:tcW w:w="1695" w:type="dxa"/>
            <w:vAlign w:val="center"/>
          </w:tcPr>
          <w:p w14:paraId="132DE6EB" w14:textId="464A2983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3E8EF361" wp14:editId="7FDCEC2A">
                  <wp:extent cx="1011600" cy="734400"/>
                  <wp:effectExtent l="0" t="0" r="4445" b="2540"/>
                  <wp:docPr id="914732142" name="Image 914732142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50" t="11500" r="52158" b="75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09356A72" w14:textId="0BD0EA6D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03C078C" wp14:editId="492A4EA0">
                  <wp:extent cx="1033200" cy="306000"/>
                  <wp:effectExtent l="0" t="0" r="0" b="0"/>
                  <wp:docPr id="842866407" name="Image 84286640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702" t="15667" r="34711" b="78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200" cy="30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61415E4C" w14:textId="7776C0EF" w:rsidR="003E0112" w:rsidRPr="004A57E1" w:rsidRDefault="004A57E1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vAlign w:val="center"/>
          </w:tcPr>
          <w:p w14:paraId="669FAA31" w14:textId="5AA79B71" w:rsidR="003E0112" w:rsidRPr="003F03DE" w:rsidRDefault="004A57E1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6B03285F" wp14:editId="09F9A48C">
                  <wp:extent cx="1190694" cy="716280"/>
                  <wp:effectExtent l="0" t="0" r="3175" b="0"/>
                  <wp:docPr id="1377291015" name="Image 1377291015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855" t="11413" r="3095" b="74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290" cy="719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112" w:rsidRPr="003F03DE" w14:paraId="7CF664D8" w14:textId="77777777" w:rsidTr="00EE2CB4">
        <w:trPr>
          <w:trHeight w:val="1562"/>
          <w:jc w:val="center"/>
        </w:trPr>
        <w:tc>
          <w:tcPr>
            <w:tcW w:w="1408" w:type="dxa"/>
            <w:vAlign w:val="center"/>
          </w:tcPr>
          <w:p w14:paraId="4771588F" w14:textId="1210F259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Cétone</w:t>
            </w:r>
          </w:p>
        </w:tc>
        <w:tc>
          <w:tcPr>
            <w:tcW w:w="1701" w:type="dxa"/>
            <w:vAlign w:val="center"/>
          </w:tcPr>
          <w:p w14:paraId="423F14B8" w14:textId="27692F91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B7E0063" wp14:editId="4D522011">
                  <wp:extent cx="576000" cy="385200"/>
                  <wp:effectExtent l="0" t="0" r="0" b="0"/>
                  <wp:docPr id="609994330" name="Image 609994330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22" t="30794" r="81888" b="56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4F5B0E15" w14:textId="4DFE71CD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Butanol</w:t>
            </w:r>
          </w:p>
        </w:tc>
        <w:tc>
          <w:tcPr>
            <w:tcW w:w="1695" w:type="dxa"/>
            <w:vAlign w:val="center"/>
          </w:tcPr>
          <w:p w14:paraId="090A9D5B" w14:textId="2717DA1A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306B1DEC" wp14:editId="5C0E9EE9">
                  <wp:extent cx="1011600" cy="734400"/>
                  <wp:effectExtent l="0" t="0" r="4445" b="2540"/>
                  <wp:docPr id="37520656" name="Image 3752065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16" t="28424" r="50859" b="56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2CCC897C" w14:textId="6D2298B4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63492E38" wp14:editId="745F602D">
                  <wp:extent cx="1105200" cy="558000"/>
                  <wp:effectExtent l="0" t="0" r="0" b="1270"/>
                  <wp:docPr id="1597070140" name="Image 1597070140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9905" t="31680" r="33407" b="57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200" cy="55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3DC32ABF" w14:textId="2E848EF3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vAlign w:val="center"/>
          </w:tcPr>
          <w:p w14:paraId="625F4C13" w14:textId="71A4B134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562EF9F9" wp14:editId="77618CB1">
                  <wp:extent cx="1348105" cy="992243"/>
                  <wp:effectExtent l="0" t="0" r="0" b="0"/>
                  <wp:docPr id="628406404" name="Image 628406404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859" t="26790" r="1696" b="53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903" cy="9965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112" w:rsidRPr="003F03DE" w14:paraId="500E80FF" w14:textId="77777777" w:rsidTr="00EE2CB4">
        <w:trPr>
          <w:trHeight w:val="1336"/>
          <w:jc w:val="center"/>
        </w:trPr>
        <w:tc>
          <w:tcPr>
            <w:tcW w:w="1408" w:type="dxa"/>
            <w:vAlign w:val="center"/>
          </w:tcPr>
          <w:p w14:paraId="13879A8C" w14:textId="1C5C0AA4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Aldéhyde</w:t>
            </w:r>
          </w:p>
        </w:tc>
        <w:tc>
          <w:tcPr>
            <w:tcW w:w="1701" w:type="dxa"/>
            <w:vAlign w:val="center"/>
          </w:tcPr>
          <w:p w14:paraId="54F3EE15" w14:textId="325F4C4B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7FDBACD3" wp14:editId="1D3FD97A">
                  <wp:extent cx="576000" cy="385200"/>
                  <wp:effectExtent l="0" t="0" r="0" b="0"/>
                  <wp:docPr id="189488171" name="Image 189488171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48778" r="82222" b="379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07754C00" w14:textId="3A31454C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Propanal</w:t>
            </w:r>
          </w:p>
        </w:tc>
        <w:tc>
          <w:tcPr>
            <w:tcW w:w="1695" w:type="dxa"/>
            <w:vAlign w:val="center"/>
          </w:tcPr>
          <w:p w14:paraId="2D0182E2" w14:textId="2405F7B4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C04CEE5" wp14:editId="65B8A367">
                  <wp:extent cx="1011600" cy="734400"/>
                  <wp:effectExtent l="0" t="0" r="4445" b="2540"/>
                  <wp:docPr id="2133302809" name="Image 2133302809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042" t="48496" r="52531" b="368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004EC7AC" w14:textId="5EA30142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E743305" wp14:editId="61070787">
                  <wp:extent cx="1064498" cy="506095"/>
                  <wp:effectExtent l="0" t="0" r="2540" b="1905"/>
                  <wp:docPr id="944764836" name="Image 94476483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97" t="50827" r="33523" b="3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143" cy="506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694EBEBD" w14:textId="2A7245F3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419" w:type="dxa"/>
            <w:vAlign w:val="center"/>
          </w:tcPr>
          <w:p w14:paraId="5440ABE0" w14:textId="15089992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05F83CB3" wp14:editId="171D7B11">
                  <wp:extent cx="1196523" cy="749783"/>
                  <wp:effectExtent l="0" t="0" r="0" b="0"/>
                  <wp:docPr id="2125088707" name="Image 212508870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955" t="47600" r="2919" b="37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401" cy="7522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112" w:rsidRPr="003F03DE" w14:paraId="2C1B5DBC" w14:textId="77777777" w:rsidTr="00EE2CB4">
        <w:trPr>
          <w:trHeight w:val="1517"/>
          <w:jc w:val="center"/>
        </w:trPr>
        <w:tc>
          <w:tcPr>
            <w:tcW w:w="1408" w:type="dxa"/>
            <w:vAlign w:val="center"/>
          </w:tcPr>
          <w:p w14:paraId="5777A18F" w14:textId="3B981CE8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Ester</w:t>
            </w:r>
          </w:p>
        </w:tc>
        <w:tc>
          <w:tcPr>
            <w:tcW w:w="1701" w:type="dxa"/>
            <w:vAlign w:val="center"/>
          </w:tcPr>
          <w:p w14:paraId="4C125E13" w14:textId="1431E4EB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3EE2585D" wp14:editId="68C52EFB">
                  <wp:extent cx="576000" cy="385200"/>
                  <wp:effectExtent l="0" t="0" r="0" b="0"/>
                  <wp:docPr id="667901909" name="Image 667901909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66562" r="81291" b="20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056142A5" w14:textId="5F275E43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Ethanoate de méthyle</w:t>
            </w:r>
          </w:p>
        </w:tc>
        <w:tc>
          <w:tcPr>
            <w:tcW w:w="1695" w:type="dxa"/>
            <w:vAlign w:val="center"/>
          </w:tcPr>
          <w:p w14:paraId="77AFEE8B" w14:textId="767EFE6B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01D8103F" wp14:editId="4E2DE872">
                  <wp:extent cx="1011600" cy="734400"/>
                  <wp:effectExtent l="0" t="0" r="4445" b="2540"/>
                  <wp:docPr id="1056905403" name="Image 1056905403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416" t="64846" r="51419" b="17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734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3F16AA79" w14:textId="409082A8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02F13B2E" wp14:editId="58718C3A">
                  <wp:extent cx="1033200" cy="586800"/>
                  <wp:effectExtent l="0" t="0" r="0" b="0"/>
                  <wp:docPr id="313687242" name="Image 313687242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94" t="67145" r="33523" b="21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200" cy="58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6396B733" w14:textId="0F62EB6C" w:rsidR="003E0112" w:rsidRPr="004A57E1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vAlign w:val="center"/>
          </w:tcPr>
          <w:p w14:paraId="237DCC82" w14:textId="50C0E225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12B081D5" wp14:editId="52030206">
                  <wp:extent cx="1394181" cy="832476"/>
                  <wp:effectExtent l="0" t="0" r="3175" b="6350"/>
                  <wp:docPr id="963316607" name="Image 963316607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700" t="63917" r="202" b="17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1203" cy="842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0112" w:rsidRPr="003F03DE" w14:paraId="4D25E49E" w14:textId="77777777" w:rsidTr="00EE2CB4">
        <w:trPr>
          <w:trHeight w:val="1238"/>
          <w:jc w:val="center"/>
        </w:trPr>
        <w:tc>
          <w:tcPr>
            <w:tcW w:w="1408" w:type="dxa"/>
            <w:vAlign w:val="center"/>
          </w:tcPr>
          <w:p w14:paraId="30E7CC37" w14:textId="266218BE" w:rsidR="003E0112" w:rsidRPr="003F03DE" w:rsidRDefault="003E0112" w:rsidP="00845D92">
            <w:pPr>
              <w:pStyle w:val="Corpsdetexte"/>
              <w:spacing w:before="2"/>
              <w:jc w:val="center"/>
              <w:rPr>
                <w:sz w:val="20"/>
                <w:szCs w:val="20"/>
              </w:rPr>
            </w:pPr>
            <w:r w:rsidRPr="003F03DE">
              <w:rPr>
                <w:sz w:val="20"/>
                <w:szCs w:val="20"/>
                <w:lang w:val="fr-FR" w:eastAsia="fr-FR" w:bidi="ar-SA"/>
              </w:rPr>
              <w:t>Acide carboxylique</w:t>
            </w:r>
          </w:p>
        </w:tc>
        <w:tc>
          <w:tcPr>
            <w:tcW w:w="1701" w:type="dxa"/>
            <w:vAlign w:val="center"/>
          </w:tcPr>
          <w:p w14:paraId="7A51DA62" w14:textId="5113197D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40378C73" wp14:editId="6ED72185">
                  <wp:extent cx="576000" cy="385200"/>
                  <wp:effectExtent l="0" t="0" r="0" b="0"/>
                  <wp:docPr id="1144303196" name="Image 114430319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186" t="85845" r="82407" b="30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" cy="38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3" w:type="dxa"/>
            <w:vAlign w:val="center"/>
          </w:tcPr>
          <w:p w14:paraId="6BFB156B" w14:textId="00C08D88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fr-FR" w:eastAsia="fr-FR" w:bidi="ar-SA"/>
              </w:rPr>
              <w:t>Acide éthanoïque</w:t>
            </w:r>
          </w:p>
        </w:tc>
        <w:tc>
          <w:tcPr>
            <w:tcW w:w="1695" w:type="dxa"/>
            <w:vAlign w:val="center"/>
          </w:tcPr>
          <w:p w14:paraId="3133E9AD" w14:textId="77B9F11D" w:rsidR="003E0112" w:rsidRPr="003F03DE" w:rsidRDefault="003E0112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DF875B0" wp14:editId="16FBFD3E">
                  <wp:extent cx="1011132" cy="649706"/>
                  <wp:effectExtent l="0" t="0" r="5080" b="0"/>
                  <wp:docPr id="1570859066" name="Image 1570859066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3" t="84127" r="52165" b="1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600" cy="6500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1" w:type="dxa"/>
            <w:vAlign w:val="center"/>
          </w:tcPr>
          <w:p w14:paraId="7544395F" w14:textId="0D3B14CE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2E99D650" wp14:editId="023F5094">
                  <wp:extent cx="769241" cy="564222"/>
                  <wp:effectExtent l="0" t="0" r="5715" b="0"/>
                  <wp:docPr id="114722031" name="Image 114722031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889" t="84394" r="36488" b="4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732" cy="565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5559F456" w14:textId="250275C3" w:rsidR="003E0112" w:rsidRPr="004A57E1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  <w:vertAlign w:val="subscript"/>
              </w:rPr>
            </w:pPr>
            <w:r>
              <w:rPr>
                <w:sz w:val="20"/>
                <w:szCs w:val="20"/>
                <w:lang w:val="fr-FR" w:eastAsia="fr-FR" w:bidi="ar-SA"/>
              </w:rPr>
              <w:t>C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sz w:val="20"/>
                <w:szCs w:val="20"/>
                <w:lang w:val="fr-FR" w:eastAsia="fr-FR" w:bidi="ar-SA"/>
              </w:rPr>
              <w:t>H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sz w:val="20"/>
                <w:szCs w:val="20"/>
                <w:lang w:val="fr-FR" w:eastAsia="fr-FR" w:bidi="ar-SA"/>
              </w:rPr>
              <w:t>O</w:t>
            </w:r>
            <w:r>
              <w:rPr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419" w:type="dxa"/>
            <w:vAlign w:val="center"/>
          </w:tcPr>
          <w:p w14:paraId="4792286E" w14:textId="1BD1AD4A" w:rsidR="003E0112" w:rsidRPr="003F03DE" w:rsidRDefault="004A57E1" w:rsidP="00845D92">
            <w:pPr>
              <w:pStyle w:val="Corpsdetexte"/>
              <w:spacing w:before="2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17"/>
                <w:lang w:val="fr-FR" w:eastAsia="fr-FR" w:bidi="ar-SA"/>
              </w:rPr>
              <w:drawing>
                <wp:inline distT="0" distB="0" distL="0" distR="0" wp14:anchorId="55F1A169" wp14:editId="1DFB5081">
                  <wp:extent cx="1085525" cy="866611"/>
                  <wp:effectExtent l="0" t="0" r="0" b="0"/>
                  <wp:docPr id="1484193021" name="Image 1484193021" descr="Une image contenant texte, calendrier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070140" name="Image 1597070140" descr="Une image contenant texte, calendrier&#10;&#10;Le contenu généré par l’IA peut être incorrect.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8757" t="83588" r="2206" b="6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9944" cy="8781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1A5F14" w14:textId="77777777" w:rsidR="00D04328" w:rsidRDefault="00D04328" w:rsidP="00D04328">
      <w:pPr>
        <w:pStyle w:val="Corpsdetexte"/>
        <w:tabs>
          <w:tab w:val="left" w:pos="8364"/>
        </w:tabs>
        <w:spacing w:before="2"/>
      </w:pPr>
    </w:p>
    <w:p w14:paraId="4480C075" w14:textId="3195B49C" w:rsidR="00D04328" w:rsidRDefault="001D2449" w:rsidP="00D04328">
      <w:pPr>
        <w:pStyle w:val="Corpsdetexte"/>
        <w:tabs>
          <w:tab w:val="left" w:pos="8364"/>
        </w:tabs>
        <w:spacing w:before="2"/>
      </w:pPr>
      <w:r>
        <w:rPr>
          <w:lang w:val="fr-FR" w:eastAsia="fr-FR" w:bidi="ar-SA"/>
        </w:rPr>
        <w:t>TABLEAU 2</w:t>
      </w:r>
    </w:p>
    <w:p w14:paraId="1126FD62" w14:textId="77777777" w:rsidR="00D04328" w:rsidRDefault="00D04328" w:rsidP="00D04328">
      <w:pPr>
        <w:pStyle w:val="Corpsdetexte"/>
        <w:tabs>
          <w:tab w:val="left" w:pos="8364"/>
        </w:tabs>
        <w:spacing w:before="2"/>
      </w:pPr>
    </w:p>
    <w:tbl>
      <w:tblPr>
        <w:tblStyle w:val="TableNormal"/>
        <w:tblW w:w="10474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5"/>
        <w:gridCol w:w="2126"/>
        <w:gridCol w:w="1701"/>
        <w:gridCol w:w="1701"/>
        <w:gridCol w:w="1701"/>
      </w:tblGrid>
      <w:tr w:rsidR="00D04328" w14:paraId="0611C8E9" w14:textId="77777777" w:rsidTr="000E5199">
        <w:trPr>
          <w:trHeight w:val="453"/>
        </w:trPr>
        <w:tc>
          <w:tcPr>
            <w:tcW w:w="3245" w:type="dxa"/>
            <w:vAlign w:val="center"/>
          </w:tcPr>
          <w:p w14:paraId="249AB52C" w14:textId="77777777" w:rsidR="00D04328" w:rsidRPr="003C59C3" w:rsidRDefault="00D04328" w:rsidP="000E5199">
            <w:pPr>
              <w:rPr>
                <w:b/>
                <w:bCs/>
              </w:rPr>
            </w:pPr>
            <w:r w:rsidRPr="003C59C3">
              <w:rPr>
                <w:b/>
                <w:bCs/>
                <w:lang w:val="fr-FR" w:eastAsia="fr-FR" w:bidi="ar-SA"/>
              </w:rPr>
              <w:t>Espèces chimiques</w:t>
            </w:r>
          </w:p>
        </w:tc>
        <w:tc>
          <w:tcPr>
            <w:tcW w:w="2126" w:type="dxa"/>
            <w:vAlign w:val="center"/>
          </w:tcPr>
          <w:p w14:paraId="5E251766" w14:textId="77777777" w:rsidR="00D04328" w:rsidRPr="003C59C3" w:rsidRDefault="00D04328" w:rsidP="000E5199">
            <w:pPr>
              <w:jc w:val="center"/>
              <w:rPr>
                <w:b/>
                <w:bCs/>
                <w:sz w:val="24"/>
                <w:szCs w:val="24"/>
              </w:rPr>
            </w:pPr>
            <w:r w:rsidRPr="003C59C3">
              <w:rPr>
                <w:b/>
                <w:bCs/>
                <w:sz w:val="24"/>
                <w:szCs w:val="24"/>
                <w:lang w:val="fr-FR" w:eastAsia="fr-FR" w:bidi="ar-SA"/>
              </w:rPr>
              <w:t>Acide benzoïque</w:t>
            </w:r>
          </w:p>
        </w:tc>
        <w:tc>
          <w:tcPr>
            <w:tcW w:w="1701" w:type="dxa"/>
            <w:vAlign w:val="center"/>
          </w:tcPr>
          <w:p w14:paraId="4FFF89A8" w14:textId="77777777" w:rsidR="00D04328" w:rsidRPr="003C59C3" w:rsidRDefault="00D04328" w:rsidP="000E5199">
            <w:pPr>
              <w:jc w:val="center"/>
              <w:rPr>
                <w:b/>
                <w:bCs/>
                <w:sz w:val="24"/>
                <w:szCs w:val="24"/>
              </w:rPr>
            </w:pPr>
            <w:r w:rsidRPr="003C59C3">
              <w:rPr>
                <w:b/>
                <w:bCs/>
                <w:sz w:val="24"/>
                <w:szCs w:val="24"/>
                <w:lang w:val="fr-FR" w:eastAsia="fr-FR" w:bidi="ar-SA"/>
              </w:rPr>
              <w:t>Méthanol</w:t>
            </w:r>
          </w:p>
        </w:tc>
        <w:tc>
          <w:tcPr>
            <w:tcW w:w="1701" w:type="dxa"/>
            <w:vAlign w:val="center"/>
          </w:tcPr>
          <w:p w14:paraId="1950D790" w14:textId="121AC2E5" w:rsidR="00D04328" w:rsidRPr="003C59C3" w:rsidRDefault="00D04328" w:rsidP="000E5199">
            <w:pPr>
              <w:jc w:val="center"/>
              <w:rPr>
                <w:b/>
                <w:bCs/>
                <w:sz w:val="24"/>
                <w:szCs w:val="24"/>
              </w:rPr>
            </w:pPr>
            <w:r w:rsidRPr="003C59C3">
              <w:rPr>
                <w:b/>
                <w:bCs/>
                <w:sz w:val="24"/>
                <w:szCs w:val="24"/>
                <w:lang w:val="fr-FR" w:eastAsia="fr-FR" w:bidi="ar-SA"/>
              </w:rPr>
              <w:t>Benzoate</w:t>
            </w:r>
            <w:r w:rsidRPr="003C59C3">
              <w:rPr>
                <w:b/>
                <w:bCs/>
                <w:spacing w:val="-17"/>
                <w:sz w:val="24"/>
                <w:szCs w:val="24"/>
                <w:lang w:val="fr-FR" w:eastAsia="fr-FR" w:bidi="ar-SA"/>
              </w:rPr>
              <w:t xml:space="preserve"> </w:t>
            </w:r>
            <w:r w:rsidRPr="003C59C3">
              <w:rPr>
                <w:b/>
                <w:bCs/>
                <w:sz w:val="24"/>
                <w:szCs w:val="24"/>
                <w:lang w:val="fr-FR" w:eastAsia="fr-FR" w:bidi="ar-SA"/>
              </w:rPr>
              <w:t>de méthyle</w:t>
            </w:r>
          </w:p>
        </w:tc>
        <w:tc>
          <w:tcPr>
            <w:tcW w:w="1701" w:type="dxa"/>
            <w:vAlign w:val="center"/>
          </w:tcPr>
          <w:p w14:paraId="4D6A6782" w14:textId="77777777" w:rsidR="00D04328" w:rsidRPr="003C59C3" w:rsidRDefault="00D04328" w:rsidP="000E5199">
            <w:pPr>
              <w:jc w:val="center"/>
              <w:rPr>
                <w:b/>
                <w:bCs/>
                <w:sz w:val="24"/>
                <w:szCs w:val="24"/>
              </w:rPr>
            </w:pPr>
            <w:r w:rsidRPr="003C59C3">
              <w:rPr>
                <w:b/>
                <w:bCs/>
                <w:sz w:val="24"/>
                <w:szCs w:val="24"/>
                <w:lang w:val="fr-FR" w:eastAsia="fr-FR" w:bidi="ar-SA"/>
              </w:rPr>
              <w:t>Eau</w:t>
            </w:r>
            <w:r w:rsidRPr="003C59C3">
              <w:rPr>
                <w:b/>
                <w:bCs/>
                <w:spacing w:val="-17"/>
                <w:sz w:val="24"/>
                <w:szCs w:val="24"/>
                <w:lang w:val="fr-FR" w:eastAsia="fr-FR" w:bidi="ar-SA"/>
              </w:rPr>
              <w:t xml:space="preserve"> </w:t>
            </w:r>
            <w:r w:rsidRPr="003C59C3">
              <w:rPr>
                <w:b/>
                <w:bCs/>
                <w:sz w:val="24"/>
                <w:szCs w:val="24"/>
                <w:lang w:val="fr-FR" w:eastAsia="fr-FR" w:bidi="ar-SA"/>
              </w:rPr>
              <w:t>salée saturée</w:t>
            </w:r>
          </w:p>
        </w:tc>
      </w:tr>
      <w:tr w:rsidR="00D04328" w14:paraId="43543C13" w14:textId="77777777" w:rsidTr="000E5199">
        <w:trPr>
          <w:trHeight w:val="425"/>
        </w:trPr>
        <w:tc>
          <w:tcPr>
            <w:tcW w:w="3245" w:type="dxa"/>
            <w:vAlign w:val="center"/>
          </w:tcPr>
          <w:p w14:paraId="73554E96" w14:textId="77777777" w:rsidR="00D04328" w:rsidRPr="003C59C3" w:rsidRDefault="00D04328" w:rsidP="000E5199">
            <w:pPr>
              <w:pStyle w:val="TableParagraph"/>
              <w:spacing w:line="255" w:lineRule="exact"/>
              <w:jc w:val="left"/>
              <w:rPr>
                <w:rFonts w:ascii="Arial"/>
                <w:b/>
              </w:rPr>
            </w:pPr>
            <w:r w:rsidRPr="003C59C3">
              <w:rPr>
                <w:rFonts w:ascii="Arial"/>
                <w:b/>
                <w:lang w:val="fr-FR" w:eastAsia="fr-FR" w:bidi="ar-SA"/>
              </w:rPr>
              <w:t>Formule</w:t>
            </w:r>
            <w:r w:rsidRPr="003C59C3">
              <w:rPr>
                <w:rFonts w:ascii="Arial"/>
                <w:b/>
                <w:spacing w:val="-6"/>
                <w:lang w:val="fr-FR" w:eastAsia="fr-FR" w:bidi="ar-SA"/>
              </w:rPr>
              <w:t xml:space="preserve"> </w:t>
            </w:r>
            <w:r w:rsidRPr="003C59C3">
              <w:rPr>
                <w:rFonts w:ascii="Arial"/>
                <w:b/>
                <w:spacing w:val="-2"/>
                <w:lang w:val="fr-FR" w:eastAsia="fr-FR" w:bidi="ar-SA"/>
              </w:rPr>
              <w:t>brute</w:t>
            </w:r>
          </w:p>
        </w:tc>
        <w:tc>
          <w:tcPr>
            <w:tcW w:w="2126" w:type="dxa"/>
            <w:vAlign w:val="center"/>
          </w:tcPr>
          <w:p w14:paraId="2AB4B652" w14:textId="77777777" w:rsidR="00D04328" w:rsidRDefault="00D04328" w:rsidP="000E5199">
            <w:pPr>
              <w:pStyle w:val="TableParagraph"/>
              <w:spacing w:line="256" w:lineRule="exact"/>
              <w:ind w:left="10" w:right="2"/>
              <w:rPr>
                <w:sz w:val="16"/>
              </w:rPr>
            </w:pPr>
            <w:r>
              <w:rPr>
                <w:spacing w:val="-2"/>
                <w:position w:val="1"/>
                <w:sz w:val="24"/>
                <w:lang w:val="fr-FR" w:eastAsia="fr-FR" w:bidi="ar-SA"/>
              </w:rPr>
              <w:t>C</w:t>
            </w:r>
            <w:r>
              <w:rPr>
                <w:spacing w:val="-2"/>
                <w:sz w:val="16"/>
                <w:lang w:val="fr-FR" w:eastAsia="fr-FR" w:bidi="ar-SA"/>
              </w:rPr>
              <w:t>7</w:t>
            </w:r>
            <w:r>
              <w:rPr>
                <w:spacing w:val="-2"/>
                <w:position w:val="1"/>
                <w:sz w:val="24"/>
                <w:lang w:val="fr-FR" w:eastAsia="fr-FR" w:bidi="ar-SA"/>
              </w:rPr>
              <w:t>H</w:t>
            </w:r>
            <w:r>
              <w:rPr>
                <w:spacing w:val="-2"/>
                <w:sz w:val="16"/>
                <w:lang w:val="fr-FR" w:eastAsia="fr-FR" w:bidi="ar-SA"/>
              </w:rPr>
              <w:t>6</w:t>
            </w:r>
            <w:r>
              <w:rPr>
                <w:spacing w:val="-2"/>
                <w:position w:val="1"/>
                <w:sz w:val="24"/>
                <w:lang w:val="fr-FR" w:eastAsia="fr-FR" w:bidi="ar-SA"/>
              </w:rPr>
              <w:t>O</w:t>
            </w:r>
            <w:r>
              <w:rPr>
                <w:spacing w:val="-2"/>
                <w:sz w:val="16"/>
                <w:lang w:val="fr-FR" w:eastAsia="fr-FR" w:bidi="ar-SA"/>
              </w:rPr>
              <w:t>2</w:t>
            </w:r>
          </w:p>
        </w:tc>
        <w:tc>
          <w:tcPr>
            <w:tcW w:w="1701" w:type="dxa"/>
            <w:vAlign w:val="center"/>
          </w:tcPr>
          <w:p w14:paraId="71C33BEE" w14:textId="77777777" w:rsidR="00D04328" w:rsidRDefault="00D04328" w:rsidP="000E5199">
            <w:pPr>
              <w:pStyle w:val="TableParagraph"/>
              <w:spacing w:line="256" w:lineRule="exact"/>
              <w:ind w:left="12" w:right="5"/>
              <w:rPr>
                <w:position w:val="1"/>
                <w:sz w:val="24"/>
              </w:rPr>
            </w:pPr>
            <w:r>
              <w:rPr>
                <w:spacing w:val="-4"/>
                <w:position w:val="1"/>
                <w:sz w:val="24"/>
                <w:lang w:val="fr-FR" w:eastAsia="fr-FR" w:bidi="ar-SA"/>
              </w:rPr>
              <w:t>CH</w:t>
            </w:r>
            <w:r>
              <w:rPr>
                <w:spacing w:val="-4"/>
                <w:sz w:val="16"/>
                <w:lang w:val="fr-FR" w:eastAsia="fr-FR" w:bidi="ar-SA"/>
              </w:rPr>
              <w:t>4</w:t>
            </w:r>
            <w:r>
              <w:rPr>
                <w:spacing w:val="-4"/>
                <w:position w:val="1"/>
                <w:sz w:val="24"/>
                <w:lang w:val="fr-FR" w:eastAsia="fr-FR" w:bidi="ar-SA"/>
              </w:rPr>
              <w:t>O</w:t>
            </w:r>
          </w:p>
        </w:tc>
        <w:tc>
          <w:tcPr>
            <w:tcW w:w="1701" w:type="dxa"/>
            <w:vAlign w:val="center"/>
          </w:tcPr>
          <w:p w14:paraId="69DF18FD" w14:textId="77777777" w:rsidR="00D04328" w:rsidRDefault="00D04328" w:rsidP="000E5199">
            <w:pPr>
              <w:pStyle w:val="TableParagraph"/>
              <w:spacing w:line="256" w:lineRule="exact"/>
              <w:ind w:left="13" w:right="2"/>
              <w:rPr>
                <w:sz w:val="16"/>
              </w:rPr>
            </w:pPr>
            <w:r>
              <w:rPr>
                <w:spacing w:val="-2"/>
                <w:position w:val="1"/>
                <w:sz w:val="24"/>
                <w:lang w:val="fr-FR" w:eastAsia="fr-FR" w:bidi="ar-SA"/>
              </w:rPr>
              <w:t>C</w:t>
            </w:r>
            <w:r>
              <w:rPr>
                <w:spacing w:val="-2"/>
                <w:sz w:val="16"/>
                <w:lang w:val="fr-FR" w:eastAsia="fr-FR" w:bidi="ar-SA"/>
              </w:rPr>
              <w:t>8</w:t>
            </w:r>
            <w:r>
              <w:rPr>
                <w:spacing w:val="-2"/>
                <w:position w:val="1"/>
                <w:sz w:val="24"/>
                <w:lang w:val="fr-FR" w:eastAsia="fr-FR" w:bidi="ar-SA"/>
              </w:rPr>
              <w:t>H</w:t>
            </w:r>
            <w:r>
              <w:rPr>
                <w:spacing w:val="-2"/>
                <w:sz w:val="16"/>
                <w:lang w:val="fr-FR" w:eastAsia="fr-FR" w:bidi="ar-SA"/>
              </w:rPr>
              <w:t>8</w:t>
            </w:r>
            <w:r>
              <w:rPr>
                <w:spacing w:val="-2"/>
                <w:position w:val="1"/>
                <w:sz w:val="24"/>
                <w:lang w:val="fr-FR" w:eastAsia="fr-FR" w:bidi="ar-SA"/>
              </w:rPr>
              <w:t>O</w:t>
            </w:r>
            <w:r>
              <w:rPr>
                <w:spacing w:val="-2"/>
                <w:sz w:val="16"/>
                <w:lang w:val="fr-FR" w:eastAsia="fr-FR" w:bidi="ar-SA"/>
              </w:rPr>
              <w:t>2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ECE81BF" w14:textId="77777777" w:rsidR="00D04328" w:rsidRDefault="00D04328" w:rsidP="000E519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04328" w14:paraId="7DF69E00" w14:textId="77777777" w:rsidTr="000E5199">
        <w:trPr>
          <w:trHeight w:val="687"/>
        </w:trPr>
        <w:tc>
          <w:tcPr>
            <w:tcW w:w="3245" w:type="dxa"/>
            <w:vAlign w:val="center"/>
          </w:tcPr>
          <w:p w14:paraId="11918DE1" w14:textId="77777777" w:rsidR="00D04328" w:rsidRPr="003C59C3" w:rsidRDefault="00D04328" w:rsidP="000E5199">
            <w:pPr>
              <w:pStyle w:val="TableParagraph"/>
              <w:spacing w:line="276" w:lineRule="exact"/>
              <w:jc w:val="left"/>
              <w:rPr>
                <w:rFonts w:ascii="Arial" w:hAnsi="Arial"/>
                <w:b/>
              </w:rPr>
            </w:pPr>
            <w:r w:rsidRPr="003C59C3">
              <w:rPr>
                <w:rFonts w:ascii="Arial" w:hAnsi="Arial"/>
                <w:b/>
                <w:lang w:val="fr-FR" w:eastAsia="fr-FR" w:bidi="ar-SA"/>
              </w:rPr>
              <w:t>Masse</w:t>
            </w:r>
            <w:r w:rsidRPr="003C59C3">
              <w:rPr>
                <w:rFonts w:ascii="Arial" w:hAnsi="Arial"/>
                <w:b/>
                <w:spacing w:val="-17"/>
                <w:lang w:val="fr-FR" w:eastAsia="fr-FR" w:bidi="ar-SA"/>
              </w:rPr>
              <w:t xml:space="preserve"> </w:t>
            </w:r>
            <w:r w:rsidRPr="003C59C3">
              <w:rPr>
                <w:rFonts w:ascii="Arial" w:hAnsi="Arial"/>
                <w:b/>
                <w:lang w:val="fr-FR" w:eastAsia="fr-FR" w:bidi="ar-SA"/>
              </w:rPr>
              <w:t xml:space="preserve">volumique </w:t>
            </w:r>
            <w:r w:rsidRPr="003C59C3">
              <w:rPr>
                <w:rFonts w:ascii="Arial" w:hAnsi="Arial"/>
                <w:b/>
                <w:spacing w:val="-2"/>
                <w:lang w:val="fr-FR" w:eastAsia="fr-FR" w:bidi="ar-SA"/>
              </w:rPr>
              <w:t>(</w:t>
            </w:r>
            <w:proofErr w:type="spellStart"/>
            <w:r w:rsidRPr="003C59C3">
              <w:rPr>
                <w:rFonts w:ascii="Arial" w:hAnsi="Arial"/>
                <w:b/>
                <w:spacing w:val="-2"/>
                <w:lang w:val="fr-FR" w:eastAsia="fr-FR" w:bidi="ar-SA"/>
              </w:rPr>
              <w:t>g·mL</w:t>
            </w:r>
            <w:proofErr w:type="spellEnd"/>
            <w:r w:rsidRPr="003C59C3">
              <w:rPr>
                <w:rFonts w:ascii="Arial" w:hAnsi="Arial"/>
                <w:b/>
                <w:spacing w:val="-2"/>
                <w:position w:val="8"/>
                <w:lang w:val="fr-FR" w:eastAsia="fr-FR" w:bidi="ar-SA"/>
              </w:rPr>
              <w:t>–1</w:t>
            </w:r>
            <w:r w:rsidRPr="003C59C3">
              <w:rPr>
                <w:rFonts w:ascii="Arial" w:hAnsi="Arial"/>
                <w:b/>
                <w:spacing w:val="-2"/>
                <w:lang w:val="fr-FR" w:eastAsia="fr-FR" w:bidi="ar-SA"/>
              </w:rPr>
              <w:t>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17FCB693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vAlign w:val="center"/>
          </w:tcPr>
          <w:p w14:paraId="54F4E3F7" w14:textId="77777777" w:rsidR="00D04328" w:rsidRDefault="00D04328" w:rsidP="000E5199">
            <w:pPr>
              <w:pStyle w:val="TableParagraph"/>
              <w:spacing w:before="139"/>
              <w:ind w:left="12" w:right="4"/>
              <w:rPr>
                <w:sz w:val="24"/>
              </w:rPr>
            </w:pPr>
            <w:r>
              <w:rPr>
                <w:spacing w:val="-4"/>
                <w:sz w:val="24"/>
                <w:lang w:val="fr-FR" w:eastAsia="fr-FR" w:bidi="ar-SA"/>
              </w:rPr>
              <w:t>0,79</w:t>
            </w:r>
          </w:p>
        </w:tc>
        <w:tc>
          <w:tcPr>
            <w:tcW w:w="1701" w:type="dxa"/>
            <w:vAlign w:val="center"/>
          </w:tcPr>
          <w:p w14:paraId="51DA6E45" w14:textId="77777777" w:rsidR="00D04328" w:rsidRDefault="00D04328" w:rsidP="000E5199">
            <w:pPr>
              <w:pStyle w:val="TableParagraph"/>
              <w:spacing w:before="139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  <w:lang w:val="fr-FR" w:eastAsia="fr-FR" w:bidi="ar-SA"/>
              </w:rPr>
              <w:t>1,1</w:t>
            </w:r>
          </w:p>
        </w:tc>
        <w:tc>
          <w:tcPr>
            <w:tcW w:w="1701" w:type="dxa"/>
            <w:vAlign w:val="center"/>
          </w:tcPr>
          <w:p w14:paraId="43C52A5A" w14:textId="77777777" w:rsidR="00D04328" w:rsidRDefault="00D04328" w:rsidP="000E5199">
            <w:pPr>
              <w:pStyle w:val="TableParagraph"/>
              <w:spacing w:before="139"/>
              <w:ind w:left="11"/>
              <w:rPr>
                <w:sz w:val="24"/>
              </w:rPr>
            </w:pPr>
            <w:r>
              <w:rPr>
                <w:spacing w:val="-5"/>
                <w:sz w:val="24"/>
                <w:lang w:val="fr-FR" w:eastAsia="fr-FR" w:bidi="ar-SA"/>
              </w:rPr>
              <w:t>1,2</w:t>
            </w:r>
          </w:p>
        </w:tc>
      </w:tr>
      <w:tr w:rsidR="00D04328" w14:paraId="62DC3078" w14:textId="77777777" w:rsidTr="000E5199">
        <w:trPr>
          <w:trHeight w:val="455"/>
        </w:trPr>
        <w:tc>
          <w:tcPr>
            <w:tcW w:w="3245" w:type="dxa"/>
            <w:vAlign w:val="center"/>
          </w:tcPr>
          <w:p w14:paraId="791867FF" w14:textId="77777777" w:rsidR="00D04328" w:rsidRPr="003C59C3" w:rsidRDefault="00D04328" w:rsidP="000E5199">
            <w:pPr>
              <w:pStyle w:val="TableParagraph"/>
              <w:spacing w:before="2"/>
              <w:ind w:left="12" w:right="333"/>
              <w:jc w:val="left"/>
              <w:rPr>
                <w:rFonts w:ascii="Arial" w:hAnsi="Arial"/>
                <w:b/>
              </w:rPr>
            </w:pPr>
            <w:r w:rsidRPr="003C59C3">
              <w:rPr>
                <w:rFonts w:ascii="Arial" w:hAnsi="Arial"/>
                <w:b/>
                <w:lang w:val="fr-FR" w:eastAsia="fr-FR" w:bidi="ar-SA"/>
              </w:rPr>
              <w:t>Solubilité</w:t>
            </w:r>
            <w:r w:rsidRPr="003C59C3">
              <w:rPr>
                <w:rFonts w:ascii="Arial" w:hAnsi="Arial"/>
                <w:b/>
                <w:spacing w:val="-2"/>
                <w:lang w:val="fr-FR" w:eastAsia="fr-FR" w:bidi="ar-SA"/>
              </w:rPr>
              <w:t xml:space="preserve"> </w:t>
            </w:r>
            <w:r w:rsidRPr="003C59C3">
              <w:rPr>
                <w:rFonts w:ascii="Arial" w:hAnsi="Arial"/>
                <w:b/>
                <w:spacing w:val="-4"/>
                <w:lang w:val="fr-FR" w:eastAsia="fr-FR" w:bidi="ar-SA"/>
              </w:rPr>
              <w:t>dans</w:t>
            </w:r>
            <w:r>
              <w:rPr>
                <w:rFonts w:ascii="Arial" w:hAnsi="Arial"/>
                <w:b/>
                <w:lang w:val="fr-FR" w:eastAsia="fr-FR" w:bidi="ar-SA"/>
              </w:rPr>
              <w:t xml:space="preserve"> </w:t>
            </w:r>
            <w:r w:rsidRPr="003C59C3">
              <w:rPr>
                <w:rFonts w:ascii="Arial" w:hAnsi="Arial"/>
                <w:b/>
                <w:spacing w:val="-2"/>
                <w:lang w:val="fr-FR" w:eastAsia="fr-FR" w:bidi="ar-SA"/>
              </w:rPr>
              <w:t>l’eau</w:t>
            </w:r>
          </w:p>
        </w:tc>
        <w:tc>
          <w:tcPr>
            <w:tcW w:w="2126" w:type="dxa"/>
            <w:vAlign w:val="center"/>
          </w:tcPr>
          <w:p w14:paraId="385AA789" w14:textId="77777777" w:rsidR="00D04328" w:rsidRDefault="00D04328" w:rsidP="000E5199">
            <w:pPr>
              <w:pStyle w:val="TableParagraph"/>
              <w:spacing w:before="139"/>
              <w:ind w:left="10" w:right="2"/>
              <w:rPr>
                <w:sz w:val="24"/>
              </w:rPr>
            </w:pPr>
            <w:r>
              <w:rPr>
                <w:sz w:val="24"/>
                <w:lang w:val="fr-FR" w:eastAsia="fr-FR" w:bidi="ar-SA"/>
              </w:rPr>
              <w:t>Très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sz w:val="24"/>
                <w:lang w:val="fr-FR" w:eastAsia="fr-FR" w:bidi="ar-SA"/>
              </w:rPr>
              <w:t>faible</w:t>
            </w:r>
          </w:p>
        </w:tc>
        <w:tc>
          <w:tcPr>
            <w:tcW w:w="1701" w:type="dxa"/>
            <w:vAlign w:val="center"/>
          </w:tcPr>
          <w:p w14:paraId="08D9FD07" w14:textId="77777777" w:rsidR="00D04328" w:rsidRDefault="00D04328" w:rsidP="000E5199">
            <w:pPr>
              <w:pStyle w:val="TableParagraph"/>
              <w:spacing w:before="139"/>
              <w:ind w:left="12" w:right="4"/>
              <w:rPr>
                <w:sz w:val="24"/>
              </w:rPr>
            </w:pPr>
            <w:r>
              <w:rPr>
                <w:sz w:val="24"/>
                <w:lang w:val="fr-FR" w:eastAsia="fr-FR" w:bidi="ar-SA"/>
              </w:rPr>
              <w:t>Très</w:t>
            </w:r>
            <w:r>
              <w:rPr>
                <w:spacing w:val="-1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sz w:val="24"/>
                <w:lang w:val="fr-FR" w:eastAsia="fr-FR" w:bidi="ar-SA"/>
              </w:rPr>
              <w:t>grande</w:t>
            </w:r>
          </w:p>
        </w:tc>
        <w:tc>
          <w:tcPr>
            <w:tcW w:w="1701" w:type="dxa"/>
            <w:vAlign w:val="center"/>
          </w:tcPr>
          <w:p w14:paraId="2DCCA93F" w14:textId="77777777" w:rsidR="00D04328" w:rsidRDefault="00D04328" w:rsidP="000E5199">
            <w:pPr>
              <w:pStyle w:val="TableParagraph"/>
              <w:spacing w:before="139"/>
              <w:ind w:left="13" w:right="2"/>
              <w:rPr>
                <w:sz w:val="24"/>
              </w:rPr>
            </w:pPr>
            <w:r>
              <w:rPr>
                <w:sz w:val="24"/>
                <w:lang w:val="fr-FR" w:eastAsia="fr-FR" w:bidi="ar-SA"/>
              </w:rPr>
              <w:t>Très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sz w:val="24"/>
                <w:lang w:val="fr-FR" w:eastAsia="fr-FR" w:bidi="ar-SA"/>
              </w:rPr>
              <w:t>faible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F85961A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</w:tr>
      <w:tr w:rsidR="00D04328" w14:paraId="1130F9F7" w14:textId="77777777" w:rsidTr="000E5199">
        <w:trPr>
          <w:trHeight w:val="453"/>
        </w:trPr>
        <w:tc>
          <w:tcPr>
            <w:tcW w:w="3245" w:type="dxa"/>
            <w:vAlign w:val="center"/>
          </w:tcPr>
          <w:p w14:paraId="343C614F" w14:textId="77777777" w:rsidR="00D04328" w:rsidRPr="003C59C3" w:rsidRDefault="00D04328" w:rsidP="000E5199">
            <w:pPr>
              <w:pStyle w:val="TableParagraph"/>
              <w:spacing w:line="270" w:lineRule="atLeast"/>
              <w:jc w:val="left"/>
              <w:rPr>
                <w:rFonts w:ascii="Arial" w:hAnsi="Arial"/>
                <w:b/>
              </w:rPr>
            </w:pPr>
            <w:r w:rsidRPr="003C59C3">
              <w:rPr>
                <w:rFonts w:ascii="Arial" w:hAnsi="Arial"/>
                <w:b/>
                <w:lang w:val="fr-FR" w:eastAsia="fr-FR" w:bidi="ar-SA"/>
              </w:rPr>
              <w:t>Solubilité</w:t>
            </w:r>
            <w:r w:rsidRPr="003C59C3">
              <w:rPr>
                <w:rFonts w:ascii="Arial" w:hAnsi="Arial"/>
                <w:b/>
                <w:spacing w:val="-17"/>
                <w:lang w:val="fr-FR" w:eastAsia="fr-FR" w:bidi="ar-SA"/>
              </w:rPr>
              <w:t xml:space="preserve"> </w:t>
            </w:r>
            <w:r w:rsidRPr="003C59C3">
              <w:rPr>
                <w:rFonts w:ascii="Arial" w:hAnsi="Arial"/>
                <w:b/>
                <w:lang w:val="fr-FR" w:eastAsia="fr-FR" w:bidi="ar-SA"/>
              </w:rPr>
              <w:t>dans l’eau salée</w:t>
            </w:r>
          </w:p>
        </w:tc>
        <w:tc>
          <w:tcPr>
            <w:tcW w:w="2126" w:type="dxa"/>
            <w:vAlign w:val="center"/>
          </w:tcPr>
          <w:p w14:paraId="0B6DD4E4" w14:textId="77777777" w:rsidR="00D04328" w:rsidRDefault="00D04328" w:rsidP="000E5199">
            <w:pPr>
              <w:pStyle w:val="TableParagraph"/>
              <w:spacing w:before="137"/>
              <w:ind w:left="10" w:right="2"/>
              <w:rPr>
                <w:sz w:val="24"/>
              </w:rPr>
            </w:pPr>
            <w:r>
              <w:rPr>
                <w:sz w:val="24"/>
                <w:lang w:val="fr-FR" w:eastAsia="fr-FR" w:bidi="ar-SA"/>
              </w:rPr>
              <w:t>Très</w:t>
            </w:r>
            <w:r>
              <w:rPr>
                <w:spacing w:val="-3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sz w:val="24"/>
                <w:lang w:val="fr-FR" w:eastAsia="fr-FR" w:bidi="ar-SA"/>
              </w:rPr>
              <w:t>faible</w:t>
            </w:r>
          </w:p>
        </w:tc>
        <w:tc>
          <w:tcPr>
            <w:tcW w:w="1701" w:type="dxa"/>
            <w:vAlign w:val="center"/>
          </w:tcPr>
          <w:p w14:paraId="0F8CE35B" w14:textId="77777777" w:rsidR="00D04328" w:rsidRDefault="00D04328" w:rsidP="000E5199">
            <w:pPr>
              <w:pStyle w:val="TableParagraph"/>
              <w:spacing w:before="137"/>
              <w:ind w:left="12" w:right="4"/>
              <w:rPr>
                <w:sz w:val="24"/>
              </w:rPr>
            </w:pPr>
            <w:r>
              <w:rPr>
                <w:sz w:val="24"/>
                <w:lang w:val="fr-FR" w:eastAsia="fr-FR" w:bidi="ar-SA"/>
              </w:rPr>
              <w:t>Très</w:t>
            </w:r>
            <w:r>
              <w:rPr>
                <w:spacing w:val="-1"/>
                <w:sz w:val="24"/>
                <w:lang w:val="fr-FR" w:eastAsia="fr-FR" w:bidi="ar-SA"/>
              </w:rPr>
              <w:t xml:space="preserve"> </w:t>
            </w:r>
            <w:r>
              <w:rPr>
                <w:spacing w:val="-2"/>
                <w:sz w:val="24"/>
                <w:lang w:val="fr-FR" w:eastAsia="fr-FR" w:bidi="ar-SA"/>
              </w:rPr>
              <w:t>grande</w:t>
            </w:r>
          </w:p>
        </w:tc>
        <w:tc>
          <w:tcPr>
            <w:tcW w:w="1701" w:type="dxa"/>
            <w:vAlign w:val="center"/>
          </w:tcPr>
          <w:p w14:paraId="2AFADA33" w14:textId="77777777" w:rsidR="00D04328" w:rsidRDefault="00D04328" w:rsidP="000E5199">
            <w:pPr>
              <w:pStyle w:val="TableParagraph"/>
              <w:spacing w:before="137"/>
              <w:ind w:left="13" w:right="1"/>
              <w:rPr>
                <w:sz w:val="24"/>
              </w:rPr>
            </w:pPr>
            <w:r>
              <w:rPr>
                <w:spacing w:val="-2"/>
                <w:sz w:val="24"/>
                <w:lang w:val="fr-FR" w:eastAsia="fr-FR" w:bidi="ar-SA"/>
              </w:rPr>
              <w:t>Insoluble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4919C95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</w:tr>
      <w:tr w:rsidR="00D04328" w14:paraId="44F2D93B" w14:textId="77777777" w:rsidTr="000E5199">
        <w:trPr>
          <w:trHeight w:val="204"/>
        </w:trPr>
        <w:tc>
          <w:tcPr>
            <w:tcW w:w="3245" w:type="dxa"/>
            <w:vMerge w:val="restart"/>
            <w:vAlign w:val="center"/>
          </w:tcPr>
          <w:p w14:paraId="1EF239B2" w14:textId="77777777" w:rsidR="00D04328" w:rsidRPr="003C59C3" w:rsidRDefault="00D04328" w:rsidP="000E5199">
            <w:pPr>
              <w:pStyle w:val="TableParagraph"/>
              <w:ind w:right="248"/>
              <w:jc w:val="left"/>
              <w:rPr>
                <w:rFonts w:ascii="Arial" w:hAnsi="Arial"/>
                <w:b/>
              </w:rPr>
            </w:pPr>
            <w:r w:rsidRPr="003C59C3">
              <w:rPr>
                <w:rFonts w:ascii="Arial" w:hAnsi="Arial"/>
                <w:b/>
                <w:spacing w:val="-2"/>
                <w:lang w:val="fr-FR" w:eastAsia="fr-FR" w:bidi="ar-SA"/>
              </w:rPr>
              <w:t xml:space="preserve">Pictogrammes </w:t>
            </w:r>
            <w:r w:rsidRPr="003C59C3">
              <w:rPr>
                <w:rFonts w:ascii="Arial" w:hAnsi="Arial"/>
                <w:b/>
                <w:lang w:val="fr-FR" w:eastAsia="fr-FR" w:bidi="ar-SA"/>
              </w:rPr>
              <w:t>de</w:t>
            </w:r>
            <w:r w:rsidRPr="003C59C3">
              <w:rPr>
                <w:rFonts w:ascii="Arial" w:hAnsi="Arial"/>
                <w:b/>
                <w:spacing w:val="-3"/>
                <w:lang w:val="fr-FR" w:eastAsia="fr-FR" w:bidi="ar-SA"/>
              </w:rPr>
              <w:t xml:space="preserve"> </w:t>
            </w:r>
            <w:r w:rsidRPr="003C59C3">
              <w:rPr>
                <w:rFonts w:ascii="Arial" w:hAnsi="Arial"/>
                <w:b/>
                <w:spacing w:val="-2"/>
                <w:lang w:val="fr-FR" w:eastAsia="fr-FR" w:bidi="ar-SA"/>
              </w:rPr>
              <w:t>sécurité</w:t>
            </w:r>
          </w:p>
        </w:tc>
        <w:tc>
          <w:tcPr>
            <w:tcW w:w="2126" w:type="dxa"/>
            <w:vAlign w:val="center"/>
          </w:tcPr>
          <w:p w14:paraId="4D9C27A6" w14:textId="77777777" w:rsidR="00D04328" w:rsidRDefault="00D04328" w:rsidP="000E5199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fr-FR" w:eastAsia="fr-FR" w:bidi="ar-SA"/>
              </w:rPr>
              <w:drawing>
                <wp:inline distT="0" distB="0" distL="0" distR="0" wp14:anchorId="1ACC75B9" wp14:editId="4016A9EF">
                  <wp:extent cx="439974" cy="430888"/>
                  <wp:effectExtent l="0" t="0" r="5080" b="1270"/>
                  <wp:docPr id="9" name="Image 9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Une image contenant texte, Panneau de signalisation, Police, symbole&#10;&#10;Le contenu généré par l’IA peut être incorrect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910" cy="43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7AA9D7CE" w14:textId="77777777" w:rsidR="00D04328" w:rsidRDefault="00D04328" w:rsidP="000E5199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fr-FR" w:eastAsia="fr-FR" w:bidi="ar-SA"/>
              </w:rPr>
              <w:drawing>
                <wp:inline distT="0" distB="0" distL="0" distR="0" wp14:anchorId="4128DFD9" wp14:editId="40820566">
                  <wp:extent cx="461130" cy="405685"/>
                  <wp:effectExtent l="0" t="0" r="0" b="1270"/>
                  <wp:docPr id="10" name="Image 10" descr="Une image contenant texte, symbole, Emblème, logo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Une image contenant texte, symbole, Emblème, logo&#10;&#10;Le contenu généré par l’IA peut être incorrect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42" cy="41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vAlign w:val="center"/>
          </w:tcPr>
          <w:p w14:paraId="60C8E522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shd w:val="clear" w:color="auto" w:fill="D9D9D9"/>
            <w:vAlign w:val="center"/>
          </w:tcPr>
          <w:p w14:paraId="160B2764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</w:tr>
      <w:tr w:rsidR="00D04328" w14:paraId="63EA6D02" w14:textId="77777777" w:rsidTr="000E5199">
        <w:trPr>
          <w:trHeight w:val="800"/>
        </w:trPr>
        <w:tc>
          <w:tcPr>
            <w:tcW w:w="3245" w:type="dxa"/>
            <w:vMerge/>
            <w:tcBorders>
              <w:top w:val="nil"/>
            </w:tcBorders>
            <w:vAlign w:val="center"/>
          </w:tcPr>
          <w:p w14:paraId="3384853A" w14:textId="77777777" w:rsidR="00D04328" w:rsidRDefault="00D04328" w:rsidP="000E519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126" w:type="dxa"/>
            <w:vAlign w:val="center"/>
          </w:tcPr>
          <w:p w14:paraId="7DF7BEE9" w14:textId="77777777" w:rsidR="00D04328" w:rsidRDefault="00D04328" w:rsidP="000E5199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fr-FR" w:eastAsia="fr-FR" w:bidi="ar-SA"/>
              </w:rPr>
              <w:drawing>
                <wp:inline distT="0" distB="0" distL="0" distR="0" wp14:anchorId="6F3E3EE9" wp14:editId="5715F025">
                  <wp:extent cx="461932" cy="379927"/>
                  <wp:effectExtent l="0" t="0" r="0" b="1270"/>
                  <wp:docPr id="11" name="Image 11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Une image contenant texte, Panneau de signalisation, symbole, signe&#10;&#10;Le contenu généré par l’IA peut êtr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57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Align w:val="center"/>
          </w:tcPr>
          <w:p w14:paraId="2463DD5E" w14:textId="77777777" w:rsidR="00D04328" w:rsidRDefault="00D04328" w:rsidP="000E5199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fr-FR" w:eastAsia="fr-FR" w:bidi="ar-SA"/>
              </w:rPr>
              <w:drawing>
                <wp:inline distT="0" distB="0" distL="0" distR="0" wp14:anchorId="232766EA" wp14:editId="7FAAB053">
                  <wp:extent cx="447878" cy="379927"/>
                  <wp:effectExtent l="0" t="0" r="0" b="1270"/>
                  <wp:docPr id="12" name="Image 12" descr="Une image contenant texte, symbole, crâne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Une image contenant texte, symbole, crâne&#10;&#10;Le contenu généré par l’IA peut être incorrect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72" cy="39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/>
            <w:tcBorders>
              <w:top w:val="nil"/>
            </w:tcBorders>
            <w:vAlign w:val="center"/>
          </w:tcPr>
          <w:p w14:paraId="26302835" w14:textId="77777777" w:rsidR="00D04328" w:rsidRDefault="00D04328" w:rsidP="000E519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shd w:val="clear" w:color="auto" w:fill="D9D9D9"/>
            <w:vAlign w:val="center"/>
          </w:tcPr>
          <w:p w14:paraId="2083308E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</w:tr>
      <w:tr w:rsidR="00D04328" w14:paraId="442000D3" w14:textId="77777777" w:rsidTr="000E5199">
        <w:trPr>
          <w:trHeight w:val="649"/>
        </w:trPr>
        <w:tc>
          <w:tcPr>
            <w:tcW w:w="3245" w:type="dxa"/>
            <w:vMerge/>
            <w:tcBorders>
              <w:top w:val="nil"/>
            </w:tcBorders>
            <w:vAlign w:val="center"/>
          </w:tcPr>
          <w:p w14:paraId="3364D31F" w14:textId="77777777" w:rsidR="00D04328" w:rsidRDefault="00D04328" w:rsidP="000E519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126" w:type="dxa"/>
            <w:vAlign w:val="center"/>
          </w:tcPr>
          <w:p w14:paraId="3E042D98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01" w:type="dxa"/>
            <w:vAlign w:val="center"/>
          </w:tcPr>
          <w:p w14:paraId="4155F82F" w14:textId="77777777" w:rsidR="00D04328" w:rsidRDefault="00D04328" w:rsidP="000E5199">
            <w:pPr>
              <w:pStyle w:val="TableParagraph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  <w:lang w:val="fr-FR" w:eastAsia="fr-FR" w:bidi="ar-SA"/>
              </w:rPr>
              <w:drawing>
                <wp:inline distT="0" distB="0" distL="0" distR="0" wp14:anchorId="5CF40F09" wp14:editId="523B6E24">
                  <wp:extent cx="461932" cy="379927"/>
                  <wp:effectExtent l="0" t="0" r="0" b="1270"/>
                  <wp:docPr id="1808778483" name="Image 1808778483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778483" name="Image 1808778483" descr="Une image contenant texte, Panneau de signalisation, symbole, signe&#10;&#10;Le contenu généré par l’IA peut être incorrect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957" cy="38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/>
            <w:tcBorders>
              <w:top w:val="nil"/>
            </w:tcBorders>
            <w:vAlign w:val="center"/>
          </w:tcPr>
          <w:p w14:paraId="1A1F065B" w14:textId="77777777" w:rsidR="00D04328" w:rsidRDefault="00D04328" w:rsidP="000E5199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shd w:val="clear" w:color="auto" w:fill="D9D9D9"/>
            <w:vAlign w:val="center"/>
          </w:tcPr>
          <w:p w14:paraId="33439E63" w14:textId="77777777" w:rsidR="00D04328" w:rsidRDefault="00D04328" w:rsidP="000E5199">
            <w:pPr>
              <w:pStyle w:val="TableParagraph"/>
              <w:rPr>
                <w:rFonts w:ascii="Times New Roman"/>
              </w:rPr>
            </w:pPr>
          </w:p>
        </w:tc>
      </w:tr>
    </w:tbl>
    <w:p w14:paraId="33088E45" w14:textId="77777777" w:rsidR="00934A8E" w:rsidRDefault="00934A8E">
      <w:pPr>
        <w:pStyle w:val="Corpsdetexte"/>
        <w:tabs>
          <w:tab w:val="left" w:pos="8364"/>
        </w:tabs>
        <w:spacing w:before="2"/>
      </w:pPr>
    </w:p>
    <w:sectPr w:rsidR="00934A8E" w:rsidSect="00545FC8">
      <w:type w:val="continuous"/>
      <w:pgSz w:w="11910" w:h="16840"/>
      <w:pgMar w:top="720" w:right="70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MT">
    <w:altName w:val="Arial"/>
    <w:panose1 w:val="020B0604020202020204"/>
    <w:charset w:val="01"/>
    <w:family w:val="swiss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C3021"/>
    <w:multiLevelType w:val="hybridMultilevel"/>
    <w:tmpl w:val="5E9AB80E"/>
    <w:lvl w:ilvl="0" w:tplc="9932C01E">
      <w:numFmt w:val="bullet"/>
      <w:lvlText w:val="-"/>
      <w:lvlJc w:val="left"/>
      <w:pPr>
        <w:ind w:left="227" w:hanging="171"/>
      </w:pPr>
      <w:rPr>
        <w:rFonts w:ascii="Calibri" w:eastAsia="Calibri" w:hAnsi="Calibri" w:cs="Calibri" w:hint="default"/>
        <w:b w:val="0"/>
        <w:bCs w:val="0"/>
        <w:i w:val="0"/>
        <w:iCs w:val="0"/>
        <w:color w:val="0061AC"/>
        <w:spacing w:val="0"/>
        <w:w w:val="100"/>
        <w:sz w:val="24"/>
        <w:szCs w:val="24"/>
        <w:lang w:val="fr-FR" w:eastAsia="en-US" w:bidi="ar-SA"/>
      </w:rPr>
    </w:lvl>
    <w:lvl w:ilvl="1" w:tplc="CA80098E">
      <w:numFmt w:val="bullet"/>
      <w:lvlText w:val="•"/>
      <w:lvlJc w:val="left"/>
      <w:pPr>
        <w:ind w:left="571" w:hanging="171"/>
      </w:pPr>
      <w:rPr>
        <w:rFonts w:hint="default"/>
        <w:lang w:val="fr-FR" w:eastAsia="en-US" w:bidi="ar-SA"/>
      </w:rPr>
    </w:lvl>
    <w:lvl w:ilvl="2" w:tplc="D12E550E">
      <w:numFmt w:val="bullet"/>
      <w:lvlText w:val="•"/>
      <w:lvlJc w:val="left"/>
      <w:pPr>
        <w:ind w:left="922" w:hanging="171"/>
      </w:pPr>
      <w:rPr>
        <w:rFonts w:hint="default"/>
        <w:lang w:val="fr-FR" w:eastAsia="en-US" w:bidi="ar-SA"/>
      </w:rPr>
    </w:lvl>
    <w:lvl w:ilvl="3" w:tplc="924CDC7C">
      <w:numFmt w:val="bullet"/>
      <w:lvlText w:val="•"/>
      <w:lvlJc w:val="left"/>
      <w:pPr>
        <w:ind w:left="1273" w:hanging="171"/>
      </w:pPr>
      <w:rPr>
        <w:rFonts w:hint="default"/>
        <w:lang w:val="fr-FR" w:eastAsia="en-US" w:bidi="ar-SA"/>
      </w:rPr>
    </w:lvl>
    <w:lvl w:ilvl="4" w:tplc="1040DAC2">
      <w:numFmt w:val="bullet"/>
      <w:lvlText w:val="•"/>
      <w:lvlJc w:val="left"/>
      <w:pPr>
        <w:ind w:left="1624" w:hanging="171"/>
      </w:pPr>
      <w:rPr>
        <w:rFonts w:hint="default"/>
        <w:lang w:val="fr-FR" w:eastAsia="en-US" w:bidi="ar-SA"/>
      </w:rPr>
    </w:lvl>
    <w:lvl w:ilvl="5" w:tplc="BE1E1C74">
      <w:numFmt w:val="bullet"/>
      <w:lvlText w:val="•"/>
      <w:lvlJc w:val="left"/>
      <w:pPr>
        <w:ind w:left="1976" w:hanging="171"/>
      </w:pPr>
      <w:rPr>
        <w:rFonts w:hint="default"/>
        <w:lang w:val="fr-FR" w:eastAsia="en-US" w:bidi="ar-SA"/>
      </w:rPr>
    </w:lvl>
    <w:lvl w:ilvl="6" w:tplc="DC88D048">
      <w:numFmt w:val="bullet"/>
      <w:lvlText w:val="•"/>
      <w:lvlJc w:val="left"/>
      <w:pPr>
        <w:ind w:left="2327" w:hanging="171"/>
      </w:pPr>
      <w:rPr>
        <w:rFonts w:hint="default"/>
        <w:lang w:val="fr-FR" w:eastAsia="en-US" w:bidi="ar-SA"/>
      </w:rPr>
    </w:lvl>
    <w:lvl w:ilvl="7" w:tplc="FAFC46DE">
      <w:numFmt w:val="bullet"/>
      <w:lvlText w:val="•"/>
      <w:lvlJc w:val="left"/>
      <w:pPr>
        <w:ind w:left="2678" w:hanging="171"/>
      </w:pPr>
      <w:rPr>
        <w:rFonts w:hint="default"/>
        <w:lang w:val="fr-FR" w:eastAsia="en-US" w:bidi="ar-SA"/>
      </w:rPr>
    </w:lvl>
    <w:lvl w:ilvl="8" w:tplc="4A18F5DA">
      <w:numFmt w:val="bullet"/>
      <w:lvlText w:val="•"/>
      <w:lvlJc w:val="left"/>
      <w:pPr>
        <w:ind w:left="3029" w:hanging="171"/>
      </w:pPr>
      <w:rPr>
        <w:rFonts w:hint="default"/>
        <w:lang w:val="fr-FR" w:eastAsia="en-US" w:bidi="ar-SA"/>
      </w:rPr>
    </w:lvl>
  </w:abstractNum>
  <w:abstractNum w:abstractNumId="1" w15:restartNumberingAfterBreak="0">
    <w:nsid w:val="287C5522"/>
    <w:multiLevelType w:val="multilevel"/>
    <w:tmpl w:val="2DB288CE"/>
    <w:lvl w:ilvl="0">
      <w:start w:val="1"/>
      <w:numFmt w:val="decimal"/>
      <w:lvlText w:val="%1."/>
      <w:lvlJc w:val="left"/>
      <w:pPr>
        <w:ind w:left="270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472" w:hanging="4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"/>
      <w:lvlJc w:val="left"/>
      <w:pPr>
        <w:ind w:left="258" w:hanging="25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3">
      <w:numFmt w:val="bullet"/>
      <w:lvlText w:val="•"/>
      <w:lvlJc w:val="left"/>
      <w:pPr>
        <w:ind w:left="480" w:hanging="25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1889" w:hanging="25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299" w:hanging="25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709" w:hanging="25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19" w:hanging="25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528" w:hanging="257"/>
      </w:pPr>
      <w:rPr>
        <w:rFonts w:hint="default"/>
        <w:lang w:val="fr-FR" w:eastAsia="en-US" w:bidi="ar-SA"/>
      </w:rPr>
    </w:lvl>
  </w:abstractNum>
  <w:abstractNum w:abstractNumId="2" w15:restartNumberingAfterBreak="0">
    <w:nsid w:val="29183CFE"/>
    <w:multiLevelType w:val="multilevel"/>
    <w:tmpl w:val="2DB288CE"/>
    <w:lvl w:ilvl="0">
      <w:start w:val="1"/>
      <w:numFmt w:val="decimal"/>
      <w:lvlText w:val="%1."/>
      <w:lvlJc w:val="left"/>
      <w:pPr>
        <w:ind w:left="270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472" w:hanging="471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numFmt w:val="bullet"/>
      <w:lvlText w:val=""/>
      <w:lvlJc w:val="left"/>
      <w:pPr>
        <w:ind w:left="258" w:hanging="25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3">
      <w:numFmt w:val="bullet"/>
      <w:lvlText w:val="•"/>
      <w:lvlJc w:val="left"/>
      <w:pPr>
        <w:ind w:left="480" w:hanging="257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1889" w:hanging="257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299" w:hanging="257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709" w:hanging="257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119" w:hanging="257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528" w:hanging="257"/>
      </w:pPr>
      <w:rPr>
        <w:rFonts w:hint="default"/>
        <w:lang w:val="fr-FR" w:eastAsia="en-US" w:bidi="ar-SA"/>
      </w:rPr>
    </w:lvl>
  </w:abstractNum>
  <w:abstractNum w:abstractNumId="3" w15:restartNumberingAfterBreak="0">
    <w:nsid w:val="543F3051"/>
    <w:multiLevelType w:val="hybridMultilevel"/>
    <w:tmpl w:val="AAD2E798"/>
    <w:lvl w:ilvl="0" w:tplc="87F432C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E73E1"/>
    <w:multiLevelType w:val="singleLevel"/>
    <w:tmpl w:val="040C0001"/>
    <w:lvl w:ilvl="0">
      <w:start w:val="4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74890208"/>
    <w:multiLevelType w:val="hybridMultilevel"/>
    <w:tmpl w:val="86A4CD32"/>
    <w:lvl w:ilvl="0" w:tplc="040C0003">
      <w:start w:val="1"/>
      <w:numFmt w:val="bullet"/>
      <w:lvlText w:val="o"/>
      <w:lvlJc w:val="left"/>
      <w:pPr>
        <w:ind w:left="416" w:hanging="360"/>
      </w:pPr>
      <w:rPr>
        <w:rFonts w:ascii="Courier New" w:hAnsi="Courier New" w:hint="default"/>
        <w:b w:val="0"/>
        <w:bCs w:val="0"/>
        <w:i w:val="0"/>
        <w:iCs w:val="0"/>
        <w:color w:val="0061AC"/>
        <w:spacing w:val="0"/>
        <w:w w:val="100"/>
        <w:sz w:val="24"/>
        <w:szCs w:val="24"/>
        <w:lang w:val="fr-FR" w:eastAsia="en-US" w:bidi="ar-SA"/>
      </w:rPr>
    </w:lvl>
    <w:lvl w:ilvl="1" w:tplc="FFFFFFFF">
      <w:numFmt w:val="bullet"/>
      <w:lvlText w:val="•"/>
      <w:lvlJc w:val="left"/>
      <w:pPr>
        <w:ind w:left="571" w:hanging="171"/>
      </w:pPr>
      <w:rPr>
        <w:rFonts w:hint="default"/>
        <w:lang w:val="fr-FR" w:eastAsia="en-US" w:bidi="ar-SA"/>
      </w:rPr>
    </w:lvl>
    <w:lvl w:ilvl="2" w:tplc="FFFFFFFF">
      <w:numFmt w:val="bullet"/>
      <w:lvlText w:val="•"/>
      <w:lvlJc w:val="left"/>
      <w:pPr>
        <w:ind w:left="922" w:hanging="171"/>
      </w:pPr>
      <w:rPr>
        <w:rFonts w:hint="default"/>
        <w:lang w:val="fr-FR" w:eastAsia="en-US" w:bidi="ar-SA"/>
      </w:rPr>
    </w:lvl>
    <w:lvl w:ilvl="3" w:tplc="FFFFFFFF">
      <w:numFmt w:val="bullet"/>
      <w:lvlText w:val="•"/>
      <w:lvlJc w:val="left"/>
      <w:pPr>
        <w:ind w:left="1273" w:hanging="171"/>
      </w:pPr>
      <w:rPr>
        <w:rFonts w:hint="default"/>
        <w:lang w:val="fr-FR" w:eastAsia="en-US" w:bidi="ar-SA"/>
      </w:rPr>
    </w:lvl>
    <w:lvl w:ilvl="4" w:tplc="FFFFFFFF">
      <w:numFmt w:val="bullet"/>
      <w:lvlText w:val="•"/>
      <w:lvlJc w:val="left"/>
      <w:pPr>
        <w:ind w:left="1624" w:hanging="171"/>
      </w:pPr>
      <w:rPr>
        <w:rFonts w:hint="default"/>
        <w:lang w:val="fr-FR" w:eastAsia="en-US" w:bidi="ar-SA"/>
      </w:rPr>
    </w:lvl>
    <w:lvl w:ilvl="5" w:tplc="FFFFFFFF">
      <w:numFmt w:val="bullet"/>
      <w:lvlText w:val="•"/>
      <w:lvlJc w:val="left"/>
      <w:pPr>
        <w:ind w:left="1976" w:hanging="171"/>
      </w:pPr>
      <w:rPr>
        <w:rFonts w:hint="default"/>
        <w:lang w:val="fr-FR" w:eastAsia="en-US" w:bidi="ar-SA"/>
      </w:rPr>
    </w:lvl>
    <w:lvl w:ilvl="6" w:tplc="FFFFFFFF">
      <w:numFmt w:val="bullet"/>
      <w:lvlText w:val="•"/>
      <w:lvlJc w:val="left"/>
      <w:pPr>
        <w:ind w:left="2327" w:hanging="171"/>
      </w:pPr>
      <w:rPr>
        <w:rFonts w:hint="default"/>
        <w:lang w:val="fr-FR" w:eastAsia="en-US" w:bidi="ar-SA"/>
      </w:rPr>
    </w:lvl>
    <w:lvl w:ilvl="7" w:tplc="FFFFFFFF">
      <w:numFmt w:val="bullet"/>
      <w:lvlText w:val="•"/>
      <w:lvlJc w:val="left"/>
      <w:pPr>
        <w:ind w:left="2678" w:hanging="171"/>
      </w:pPr>
      <w:rPr>
        <w:rFonts w:hint="default"/>
        <w:lang w:val="fr-FR" w:eastAsia="en-US" w:bidi="ar-SA"/>
      </w:rPr>
    </w:lvl>
    <w:lvl w:ilvl="8" w:tplc="FFFFFFFF">
      <w:numFmt w:val="bullet"/>
      <w:lvlText w:val="•"/>
      <w:lvlJc w:val="left"/>
      <w:pPr>
        <w:ind w:left="3029" w:hanging="171"/>
      </w:pPr>
      <w:rPr>
        <w:rFonts w:hint="default"/>
        <w:lang w:val="fr-FR" w:eastAsia="en-US" w:bidi="ar-SA"/>
      </w:rPr>
    </w:lvl>
  </w:abstractNum>
  <w:abstractNum w:abstractNumId="6" w15:restartNumberingAfterBreak="0">
    <w:nsid w:val="7F844072"/>
    <w:multiLevelType w:val="hybridMultilevel"/>
    <w:tmpl w:val="D1B4962C"/>
    <w:lvl w:ilvl="0" w:tplc="9EC09B7A">
      <w:numFmt w:val="bullet"/>
      <w:lvlText w:val=""/>
      <w:lvlJc w:val="left"/>
      <w:pPr>
        <w:ind w:left="28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EBEDF4E">
      <w:numFmt w:val="bullet"/>
      <w:lvlText w:val="•"/>
      <w:lvlJc w:val="left"/>
      <w:pPr>
        <w:ind w:left="1286" w:hanging="284"/>
      </w:pPr>
      <w:rPr>
        <w:rFonts w:hint="default"/>
        <w:lang w:val="fr-FR" w:eastAsia="en-US" w:bidi="ar-SA"/>
      </w:rPr>
    </w:lvl>
    <w:lvl w:ilvl="2" w:tplc="4DD8D2E2">
      <w:numFmt w:val="bullet"/>
      <w:lvlText w:val="•"/>
      <w:lvlJc w:val="left"/>
      <w:pPr>
        <w:ind w:left="2293" w:hanging="284"/>
      </w:pPr>
      <w:rPr>
        <w:rFonts w:hint="default"/>
        <w:lang w:val="fr-FR" w:eastAsia="en-US" w:bidi="ar-SA"/>
      </w:rPr>
    </w:lvl>
    <w:lvl w:ilvl="3" w:tplc="D6089164">
      <w:numFmt w:val="bullet"/>
      <w:lvlText w:val="•"/>
      <w:lvlJc w:val="left"/>
      <w:pPr>
        <w:ind w:left="3300" w:hanging="284"/>
      </w:pPr>
      <w:rPr>
        <w:rFonts w:hint="default"/>
        <w:lang w:val="fr-FR" w:eastAsia="en-US" w:bidi="ar-SA"/>
      </w:rPr>
    </w:lvl>
    <w:lvl w:ilvl="4" w:tplc="2E56DF70">
      <w:numFmt w:val="bullet"/>
      <w:lvlText w:val="•"/>
      <w:lvlJc w:val="left"/>
      <w:pPr>
        <w:ind w:left="4307" w:hanging="284"/>
      </w:pPr>
      <w:rPr>
        <w:rFonts w:hint="default"/>
        <w:lang w:val="fr-FR" w:eastAsia="en-US" w:bidi="ar-SA"/>
      </w:rPr>
    </w:lvl>
    <w:lvl w:ilvl="5" w:tplc="70E0BF78">
      <w:numFmt w:val="bullet"/>
      <w:lvlText w:val="•"/>
      <w:lvlJc w:val="left"/>
      <w:pPr>
        <w:ind w:left="5314" w:hanging="284"/>
      </w:pPr>
      <w:rPr>
        <w:rFonts w:hint="default"/>
        <w:lang w:val="fr-FR" w:eastAsia="en-US" w:bidi="ar-SA"/>
      </w:rPr>
    </w:lvl>
    <w:lvl w:ilvl="6" w:tplc="0CD832CA">
      <w:numFmt w:val="bullet"/>
      <w:lvlText w:val="•"/>
      <w:lvlJc w:val="left"/>
      <w:pPr>
        <w:ind w:left="6321" w:hanging="284"/>
      </w:pPr>
      <w:rPr>
        <w:rFonts w:hint="default"/>
        <w:lang w:val="fr-FR" w:eastAsia="en-US" w:bidi="ar-SA"/>
      </w:rPr>
    </w:lvl>
    <w:lvl w:ilvl="7" w:tplc="D896A93C">
      <w:numFmt w:val="bullet"/>
      <w:lvlText w:val="•"/>
      <w:lvlJc w:val="left"/>
      <w:pPr>
        <w:ind w:left="7327" w:hanging="284"/>
      </w:pPr>
      <w:rPr>
        <w:rFonts w:hint="default"/>
        <w:lang w:val="fr-FR" w:eastAsia="en-US" w:bidi="ar-SA"/>
      </w:rPr>
    </w:lvl>
    <w:lvl w:ilvl="8" w:tplc="0120875A">
      <w:numFmt w:val="bullet"/>
      <w:lvlText w:val="•"/>
      <w:lvlJc w:val="left"/>
      <w:pPr>
        <w:ind w:left="8334" w:hanging="284"/>
      </w:pPr>
      <w:rPr>
        <w:rFonts w:hint="default"/>
        <w:lang w:val="fr-FR" w:eastAsia="en-US" w:bidi="ar-SA"/>
      </w:rPr>
    </w:lvl>
  </w:abstractNum>
  <w:num w:numId="1" w16cid:durableId="381946242">
    <w:abstractNumId w:val="6"/>
  </w:num>
  <w:num w:numId="2" w16cid:durableId="552354252">
    <w:abstractNumId w:val="1"/>
  </w:num>
  <w:num w:numId="3" w16cid:durableId="1963143866">
    <w:abstractNumId w:val="0"/>
  </w:num>
  <w:num w:numId="4" w16cid:durableId="186528193">
    <w:abstractNumId w:val="4"/>
  </w:num>
  <w:num w:numId="5" w16cid:durableId="389041505">
    <w:abstractNumId w:val="3"/>
  </w:num>
  <w:num w:numId="6" w16cid:durableId="664212505">
    <w:abstractNumId w:val="5"/>
  </w:num>
  <w:num w:numId="7" w16cid:durableId="717704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09A"/>
    <w:rsid w:val="00147F73"/>
    <w:rsid w:val="001A2999"/>
    <w:rsid w:val="001B5CD9"/>
    <w:rsid w:val="001B728C"/>
    <w:rsid w:val="001D2449"/>
    <w:rsid w:val="001F6510"/>
    <w:rsid w:val="0021249C"/>
    <w:rsid w:val="00215084"/>
    <w:rsid w:val="00263F40"/>
    <w:rsid w:val="00264194"/>
    <w:rsid w:val="002D45A9"/>
    <w:rsid w:val="00330898"/>
    <w:rsid w:val="0033109A"/>
    <w:rsid w:val="003C59C3"/>
    <w:rsid w:val="003E0112"/>
    <w:rsid w:val="003F03DE"/>
    <w:rsid w:val="0047014D"/>
    <w:rsid w:val="004A57E1"/>
    <w:rsid w:val="004B6DA0"/>
    <w:rsid w:val="004F0782"/>
    <w:rsid w:val="005207AF"/>
    <w:rsid w:val="00545FC8"/>
    <w:rsid w:val="00561D2B"/>
    <w:rsid w:val="005D0314"/>
    <w:rsid w:val="0063191A"/>
    <w:rsid w:val="006425F2"/>
    <w:rsid w:val="006B27AE"/>
    <w:rsid w:val="006D091E"/>
    <w:rsid w:val="006D792A"/>
    <w:rsid w:val="007004D9"/>
    <w:rsid w:val="00722649"/>
    <w:rsid w:val="00742E56"/>
    <w:rsid w:val="00752F4C"/>
    <w:rsid w:val="007C5D9D"/>
    <w:rsid w:val="00845D92"/>
    <w:rsid w:val="008D70CF"/>
    <w:rsid w:val="00902676"/>
    <w:rsid w:val="00920988"/>
    <w:rsid w:val="00934A8E"/>
    <w:rsid w:val="00960BF1"/>
    <w:rsid w:val="009747FE"/>
    <w:rsid w:val="00A21DAD"/>
    <w:rsid w:val="00A33A86"/>
    <w:rsid w:val="00AB16D9"/>
    <w:rsid w:val="00AC63B2"/>
    <w:rsid w:val="00B03E79"/>
    <w:rsid w:val="00B22922"/>
    <w:rsid w:val="00B338E6"/>
    <w:rsid w:val="00B927C5"/>
    <w:rsid w:val="00BA0B78"/>
    <w:rsid w:val="00BB5068"/>
    <w:rsid w:val="00BD1942"/>
    <w:rsid w:val="00C42132"/>
    <w:rsid w:val="00C81681"/>
    <w:rsid w:val="00C91140"/>
    <w:rsid w:val="00CA20AE"/>
    <w:rsid w:val="00CB61CB"/>
    <w:rsid w:val="00CE4E5C"/>
    <w:rsid w:val="00D04328"/>
    <w:rsid w:val="00D365C9"/>
    <w:rsid w:val="00D42994"/>
    <w:rsid w:val="00DF4EB4"/>
    <w:rsid w:val="00E71D27"/>
    <w:rsid w:val="00E7420E"/>
    <w:rsid w:val="00EC74BC"/>
    <w:rsid w:val="00EE2CB4"/>
    <w:rsid w:val="00FC2964"/>
    <w:rsid w:val="00FD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52DC7"/>
  <w15:docId w15:val="{C36CE061-D448-994E-BC43-B08A9E999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2" w:hanging="266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Grilledutableau">
    <w:name w:val="Table Grid"/>
    <w:basedOn w:val="TableauNormal"/>
    <w:uiPriority w:val="39"/>
    <w:rsid w:val="002641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2">
    <w:name w:val="Body Text 2"/>
    <w:basedOn w:val="Normal"/>
    <w:link w:val="Corpsdetexte2Car"/>
    <w:uiPriority w:val="99"/>
    <w:unhideWhenUsed/>
    <w:rsid w:val="00C4213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C42132"/>
    <w:rPr>
      <w:rFonts w:ascii="Arial MT" w:eastAsia="Arial MT" w:hAnsi="Arial MT" w:cs="Arial MT"/>
      <w:lang w:val="fr-FR"/>
    </w:rPr>
  </w:style>
  <w:style w:type="paragraph" w:customStyle="1" w:styleId="Titres123">
    <w:name w:val="Titres 1. 2. 3."/>
    <w:basedOn w:val="Normal"/>
    <w:rsid w:val="00C42132"/>
    <w:pPr>
      <w:widowControl/>
      <w:autoSpaceDE/>
      <w:autoSpaceDN/>
      <w:spacing w:after="120"/>
      <w:ind w:left="284" w:right="284"/>
    </w:pPr>
    <w:rPr>
      <w:rFonts w:ascii="Times New Roman" w:eastAsia="Times New Roman" w:hAnsi="Times New Roman" w:cs="Times New Roman"/>
      <w:b/>
      <w:sz w:val="24"/>
      <w:szCs w:val="20"/>
      <w:lang w:eastAsia="fr-FR"/>
    </w:rPr>
  </w:style>
  <w:style w:type="paragraph" w:customStyle="1" w:styleId="p1">
    <w:name w:val="p1"/>
    <w:basedOn w:val="Normal"/>
    <w:rsid w:val="00934A8E"/>
    <w:pPr>
      <w:widowControl/>
      <w:autoSpaceDE/>
      <w:autoSpaceDN/>
    </w:pPr>
    <w:rPr>
      <w:rFonts w:ascii="Helvetica" w:eastAsia="Times New Roman" w:hAnsi="Helvetica" w:cs="Times New Roman"/>
      <w:color w:val="000000"/>
      <w:sz w:val="27"/>
      <w:szCs w:val="27"/>
      <w:lang w:eastAsia="fr-FR"/>
    </w:rPr>
  </w:style>
  <w:style w:type="paragraph" w:customStyle="1" w:styleId="p2">
    <w:name w:val="p2"/>
    <w:basedOn w:val="Normal"/>
    <w:rsid w:val="00934A8E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eastAsia="fr-FR"/>
    </w:rPr>
  </w:style>
  <w:style w:type="paragraph" w:customStyle="1" w:styleId="p3">
    <w:name w:val="p3"/>
    <w:basedOn w:val="Normal"/>
    <w:rsid w:val="00934A8E"/>
    <w:pPr>
      <w:widowControl/>
      <w:autoSpaceDE/>
      <w:autoSpaceDN/>
    </w:pPr>
    <w:rPr>
      <w:rFonts w:ascii="Helvetica" w:eastAsia="Times New Roman" w:hAnsi="Helvetica" w:cs="Times New Roman"/>
      <w:color w:val="000000"/>
      <w:sz w:val="18"/>
      <w:szCs w:val="18"/>
      <w:lang w:eastAsia="fr-FR"/>
    </w:rPr>
  </w:style>
  <w:style w:type="paragraph" w:customStyle="1" w:styleId="p4">
    <w:name w:val="p4"/>
    <w:basedOn w:val="Normal"/>
    <w:rsid w:val="00934A8E"/>
    <w:pPr>
      <w:widowControl/>
      <w:autoSpaceDE/>
      <w:autoSpaceDN/>
    </w:pPr>
    <w:rPr>
      <w:rFonts w:ascii="Times New Roman" w:eastAsia="Times New Roman" w:hAnsi="Times New Roman" w:cs="Times New Roman"/>
      <w:color w:val="000000"/>
      <w:sz w:val="15"/>
      <w:szCs w:val="15"/>
      <w:lang w:eastAsia="fr-FR"/>
    </w:rPr>
  </w:style>
  <w:style w:type="paragraph" w:customStyle="1" w:styleId="p5">
    <w:name w:val="p5"/>
    <w:basedOn w:val="Normal"/>
    <w:rsid w:val="00934A8E"/>
    <w:pPr>
      <w:widowControl/>
      <w:autoSpaceDE/>
      <w:autoSpaceDN/>
    </w:pPr>
    <w:rPr>
      <w:rFonts w:ascii="Helvetica" w:eastAsia="Times New Roman" w:hAnsi="Helvetica" w:cs="Times New Roman"/>
      <w:color w:val="000000"/>
      <w:sz w:val="11"/>
      <w:szCs w:val="11"/>
      <w:lang w:eastAsia="fr-FR"/>
    </w:rPr>
  </w:style>
  <w:style w:type="character" w:customStyle="1" w:styleId="s1">
    <w:name w:val="s1"/>
    <w:basedOn w:val="Policepardfaut"/>
    <w:rsid w:val="00934A8E"/>
    <w:rPr>
      <w:rFonts w:ascii="Helvetica" w:hAnsi="Helvetica" w:hint="default"/>
      <w:sz w:val="11"/>
      <w:szCs w:val="11"/>
    </w:rPr>
  </w:style>
  <w:style w:type="character" w:customStyle="1" w:styleId="s2">
    <w:name w:val="s2"/>
    <w:basedOn w:val="Policepardfaut"/>
    <w:rsid w:val="00934A8E"/>
    <w:rPr>
      <w:rFonts w:ascii="Wingdings" w:hAnsi="Wingdings" w:hint="default"/>
      <w:sz w:val="15"/>
      <w:szCs w:val="15"/>
    </w:rPr>
  </w:style>
  <w:style w:type="character" w:customStyle="1" w:styleId="s3">
    <w:name w:val="s3"/>
    <w:basedOn w:val="Policepardfaut"/>
    <w:rsid w:val="00934A8E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emf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header" Target="header1.xm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1305</Words>
  <Characters>7182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michelnoe.descout</dc:creator>
  <cp:lastModifiedBy>audrey bernard</cp:lastModifiedBy>
  <cp:revision>7</cp:revision>
  <dcterms:created xsi:type="dcterms:W3CDTF">2026-02-26T18:32:00Z</dcterms:created>
  <dcterms:modified xsi:type="dcterms:W3CDTF">2026-03-06T06:31:00Z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