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BE42C9" w:rsidRPr="000E2D7A" w14:paraId="57644845" w14:textId="77777777" w:rsidTr="00BE42C9">
        <w:tc>
          <w:tcPr>
            <w:tcW w:w="10606" w:type="dxa"/>
            <w:tcBorders>
              <w:top w:val="single" w:sz="4" w:space="0" w:color="000000"/>
              <w:left w:val="single" w:sz="4" w:space="0" w:color="000000"/>
              <w:bottom w:val="single" w:sz="4" w:space="0" w:color="000000"/>
              <w:right w:val="single" w:sz="4" w:space="0" w:color="000000"/>
            </w:tcBorders>
            <w:hideMark/>
          </w:tcPr>
          <w:p w14:paraId="0635C21B" w14:textId="77777777" w:rsidR="00BE42C9" w:rsidRPr="000E2D7A" w:rsidRDefault="008905EA">
            <w:pPr>
              <w:jc w:val="center"/>
              <w:rPr>
                <w:rFonts w:ascii="Arial" w:hAnsi="Arial" w:cs="Arial"/>
                <w:b/>
                <w:caps/>
                <w:sz w:val="22"/>
                <w:szCs w:val="22"/>
              </w:rPr>
            </w:pPr>
            <w:r w:rsidRPr="000E2D7A">
              <w:rPr>
                <w:rFonts w:ascii="Arial" w:hAnsi="Arial" w:cs="Arial"/>
                <w:b/>
                <w:caps/>
                <w:sz w:val="22"/>
                <w:szCs w:val="22"/>
                <w:lang w:val="fr-FR" w:eastAsia="fr-FR" w:bidi="ar-SA"/>
              </w:rPr>
              <w:t xml:space="preserve">TP : </w:t>
            </w:r>
            <w:r w:rsidR="00BE42C9" w:rsidRPr="000E2D7A">
              <w:rPr>
                <w:rFonts w:ascii="Arial" w:hAnsi="Arial" w:cs="Arial"/>
                <w:b/>
                <w:caps/>
                <w:sz w:val="22"/>
                <w:szCs w:val="22"/>
                <w:lang w:val="fr-FR" w:eastAsia="fr-FR" w:bidi="ar-SA"/>
              </w:rPr>
              <w:t>Extraction et identification de la vanilline</w:t>
            </w:r>
          </w:p>
        </w:tc>
      </w:tr>
    </w:tbl>
    <w:p w14:paraId="3D355D54" w14:textId="77777777" w:rsidR="00BE42C9" w:rsidRPr="000E2D7A" w:rsidRDefault="00BE42C9" w:rsidP="00BE42C9">
      <w:pPr>
        <w:jc w:val="both"/>
        <w:rPr>
          <w:rFonts w:ascii="Arial" w:hAnsi="Arial" w:cs="Arial"/>
          <w:sz w:val="22"/>
          <w:szCs w:val="22"/>
        </w:rPr>
      </w:pPr>
    </w:p>
    <w:p w14:paraId="434A2653" w14:textId="37D394BC" w:rsidR="00BE42C9" w:rsidRPr="000E2D7A" w:rsidRDefault="00BE42C9" w:rsidP="00BE42C9">
      <w:pPr>
        <w:jc w:val="both"/>
        <w:rPr>
          <w:rFonts w:ascii="Arial" w:hAnsi="Arial" w:cs="Arial"/>
          <w:sz w:val="22"/>
          <w:szCs w:val="22"/>
        </w:rPr>
      </w:pPr>
      <w:r w:rsidRPr="000E2D7A">
        <w:rPr>
          <w:rFonts w:ascii="Arial" w:hAnsi="Arial" w:cs="Arial"/>
          <w:sz w:val="22"/>
          <w:szCs w:val="22"/>
          <w:lang w:val="fr-FR" w:eastAsia="fr-FR" w:bidi="ar-SA"/>
        </w:rPr>
        <w:t xml:space="preserve">De nombreux produits alimentaires sont parfumés à la vanille. </w:t>
      </w:r>
      <w:proofErr w:type="spellStart"/>
      <w:r w:rsidR="00DF7F69">
        <w:rPr>
          <w:rFonts w:ascii="Arial" w:hAnsi="Arial" w:cs="Arial"/>
          <w:sz w:val="22"/>
          <w:szCs w:val="22"/>
          <w:lang w:val="fr-FR" w:eastAsia="fr-FR" w:bidi="ar-SA"/>
        </w:rPr>
        <w:t>E</w:t>
      </w:r>
      <w:r w:rsidRPr="000E2D7A">
        <w:rPr>
          <w:rFonts w:ascii="Arial" w:hAnsi="Arial" w:cs="Arial"/>
          <w:sz w:val="22"/>
          <w:szCs w:val="22"/>
          <w:lang w:val="fr-FR" w:eastAsia="fr-FR" w:bidi="ar-SA"/>
        </w:rPr>
        <w:t>Il</w:t>
      </w:r>
      <w:r w:rsidR="00DF7F69">
        <w:rPr>
          <w:rFonts w:ascii="Arial" w:hAnsi="Arial" w:cs="Arial"/>
          <w:sz w:val="22"/>
          <w:szCs w:val="22"/>
          <w:lang w:val="fr-FR" w:eastAsia="fr-FR" w:bidi="ar-SA"/>
        </w:rPr>
        <w:t>e</w:t>
      </w:r>
      <w:proofErr w:type="spellEnd"/>
      <w:r w:rsidRPr="000E2D7A">
        <w:rPr>
          <w:rFonts w:ascii="Arial" w:hAnsi="Arial" w:cs="Arial"/>
          <w:sz w:val="22"/>
          <w:szCs w:val="22"/>
          <w:lang w:val="fr-FR" w:eastAsia="fr-FR" w:bidi="ar-SA"/>
        </w:rPr>
        <w:t xml:space="preserve"> a fait son apparition en France dès le 16</w:t>
      </w:r>
      <w:r w:rsidRPr="000E2D7A">
        <w:rPr>
          <w:rFonts w:ascii="Arial" w:hAnsi="Arial" w:cs="Arial"/>
          <w:sz w:val="22"/>
          <w:szCs w:val="22"/>
          <w:vertAlign w:val="superscript"/>
          <w:lang w:val="fr-FR" w:eastAsia="fr-FR" w:bidi="ar-SA"/>
        </w:rPr>
        <w:t>ème</w:t>
      </w:r>
      <w:r w:rsidRPr="000E2D7A">
        <w:rPr>
          <w:rFonts w:ascii="Arial" w:hAnsi="Arial" w:cs="Arial"/>
          <w:sz w:val="22"/>
          <w:szCs w:val="22"/>
          <w:lang w:val="fr-FR" w:eastAsia="fr-FR" w:bidi="ar-SA"/>
        </w:rPr>
        <w:t xml:space="preserve"> siècle et est actuellement l'arôme le plus utilisé dans le monde.</w:t>
      </w:r>
    </w:p>
    <w:p w14:paraId="0EAD0A95" w14:textId="556A4FA5" w:rsidR="00BE42C9" w:rsidRPr="000E2D7A" w:rsidRDefault="00BE42C9" w:rsidP="00BE42C9">
      <w:pPr>
        <w:pStyle w:val="Corpsdetexte"/>
        <w:rPr>
          <w:rFonts w:ascii="Arial" w:hAnsi="Arial" w:cs="Arial"/>
          <w:szCs w:val="22"/>
        </w:rPr>
      </w:pPr>
      <w:r w:rsidRPr="000E2D7A">
        <w:rPr>
          <w:rFonts w:ascii="Arial" w:hAnsi="Arial" w:cs="Arial"/>
          <w:szCs w:val="22"/>
          <w:lang w:val="fr-FR" w:eastAsia="fr-FR" w:bidi="ar-SA"/>
        </w:rPr>
        <w:t>La vanille est en réalité le nom du fruit du vanillier. Le nom scientifique de son principe odorant est la vanilline. Compte tenu du coût élevé de la vanille, elle est souvent remplacée par l'</w:t>
      </w:r>
      <w:proofErr w:type="spellStart"/>
      <w:r w:rsidRPr="000E2D7A">
        <w:rPr>
          <w:rFonts w:ascii="Arial" w:hAnsi="Arial" w:cs="Arial"/>
          <w:szCs w:val="22"/>
          <w:lang w:val="fr-FR" w:eastAsia="fr-FR" w:bidi="ar-SA"/>
        </w:rPr>
        <w:t>éthylvanilline</w:t>
      </w:r>
      <w:proofErr w:type="spellEnd"/>
      <w:r w:rsidRPr="000E2D7A">
        <w:rPr>
          <w:rFonts w:ascii="Arial" w:hAnsi="Arial" w:cs="Arial"/>
          <w:szCs w:val="22"/>
          <w:lang w:val="fr-FR" w:eastAsia="fr-FR" w:bidi="ar-SA"/>
        </w:rPr>
        <w:t xml:space="preserve">, produit de synthèse au pouvoir aromatisant beaucoup plus </w:t>
      </w:r>
      <w:proofErr w:type="gramStart"/>
      <w:r w:rsidRPr="000E2D7A">
        <w:rPr>
          <w:rFonts w:ascii="Arial" w:hAnsi="Arial" w:cs="Arial"/>
          <w:szCs w:val="22"/>
          <w:lang w:val="fr-FR" w:eastAsia="fr-FR" w:bidi="ar-SA"/>
        </w:rPr>
        <w:t>élevé</w:t>
      </w:r>
      <w:proofErr w:type="gramEnd"/>
      <w:r w:rsidRPr="000E2D7A">
        <w:rPr>
          <w:rFonts w:ascii="Arial" w:hAnsi="Arial" w:cs="Arial"/>
          <w:szCs w:val="22"/>
          <w:lang w:val="fr-FR" w:eastAsia="fr-FR" w:bidi="ar-SA"/>
        </w:rPr>
        <w:t>.</w:t>
      </w:r>
    </w:p>
    <w:p w14:paraId="1F7BB419" w14:textId="77777777" w:rsidR="00BE42C9" w:rsidRPr="000E2D7A" w:rsidRDefault="00BE42C9" w:rsidP="00BE42C9">
      <w:pPr>
        <w:tabs>
          <w:tab w:val="left" w:pos="397"/>
          <w:tab w:val="left" w:pos="737"/>
          <w:tab w:val="left" w:pos="993"/>
        </w:tabs>
        <w:ind w:left="992" w:hanging="992"/>
        <w:jc w:val="both"/>
        <w:rPr>
          <w:rFonts w:ascii="Arial" w:hAnsi="Arial" w:cs="Arial"/>
          <w:sz w:val="22"/>
          <w:szCs w:val="22"/>
        </w:rPr>
      </w:pPr>
      <w:r w:rsidRPr="000E2D7A">
        <w:rPr>
          <w:rFonts w:ascii="Arial" w:hAnsi="Arial" w:cs="Arial"/>
          <w:sz w:val="22"/>
          <w:szCs w:val="22"/>
          <w:lang w:val="fr-FR" w:eastAsia="fr-FR" w:bidi="ar-SA"/>
        </w:rPr>
        <w:t>Comment peut-on alors s'y retrouver dans les termes utilisés sur les emballages alimentaires ?</w:t>
      </w:r>
    </w:p>
    <w:p w14:paraId="3A4B0F44" w14:textId="77777777" w:rsidR="008905EA" w:rsidRPr="000E2D7A" w:rsidRDefault="008905EA" w:rsidP="00DF7F69">
      <w:pPr>
        <w:tabs>
          <w:tab w:val="left" w:pos="397"/>
          <w:tab w:val="left" w:pos="737"/>
          <w:tab w:val="left" w:pos="993"/>
        </w:tabs>
        <w:jc w:val="both"/>
        <w:rPr>
          <w:rFonts w:ascii="Arial" w:hAnsi="Arial" w:cs="Arial"/>
          <w:sz w:val="22"/>
          <w:szCs w:val="22"/>
        </w:rPr>
      </w:pPr>
    </w:p>
    <w:p w14:paraId="6C958003" w14:textId="77777777" w:rsidR="00BE42C9" w:rsidRPr="000E2D7A" w:rsidRDefault="00BE42C9" w:rsidP="00BE42C9">
      <w:pPr>
        <w:jc w:val="both"/>
        <w:rPr>
          <w:rFonts w:ascii="Arial" w:hAnsi="Arial" w:cs="Arial"/>
          <w:sz w:val="22"/>
          <w:szCs w:val="22"/>
        </w:rPr>
      </w:pPr>
      <w:r w:rsidRPr="000E2D7A">
        <w:rPr>
          <w:rFonts w:ascii="Arial" w:hAnsi="Arial" w:cs="Arial"/>
          <w:sz w:val="22"/>
          <w:szCs w:val="22"/>
          <w:lang w:val="fr-FR" w:eastAsia="fr-FR" w:bidi="ar-SA"/>
        </w:rPr>
        <w:t>Le TP se fera en deux parties :</w:t>
      </w:r>
    </w:p>
    <w:p w14:paraId="3E5CEAE7" w14:textId="77777777" w:rsidR="00BE42C9" w:rsidRPr="000E2D7A" w:rsidRDefault="00BE42C9" w:rsidP="00BE42C9">
      <w:pPr>
        <w:pStyle w:val="Paragraphedeliste"/>
        <w:numPr>
          <w:ilvl w:val="0"/>
          <w:numId w:val="1"/>
        </w:numPr>
        <w:spacing w:after="200"/>
        <w:contextualSpacing/>
        <w:jc w:val="both"/>
        <w:rPr>
          <w:rFonts w:ascii="Arial" w:hAnsi="Arial" w:cs="Arial"/>
          <w:sz w:val="22"/>
          <w:szCs w:val="22"/>
        </w:rPr>
      </w:pPr>
      <w:r w:rsidRPr="000E2D7A">
        <w:rPr>
          <w:rFonts w:ascii="Arial" w:hAnsi="Arial" w:cs="Arial"/>
          <w:sz w:val="22"/>
          <w:szCs w:val="22"/>
          <w:lang w:val="fr-FR" w:eastAsia="fr-FR" w:bidi="ar-SA"/>
        </w:rPr>
        <w:t>Extraction de l’arôme</w:t>
      </w:r>
    </w:p>
    <w:p w14:paraId="0DAC647B" w14:textId="77777777" w:rsidR="00BE42C9" w:rsidRPr="000E2D7A" w:rsidRDefault="00BE42C9" w:rsidP="00BE42C9">
      <w:pPr>
        <w:pStyle w:val="Paragraphedeliste"/>
        <w:numPr>
          <w:ilvl w:val="0"/>
          <w:numId w:val="1"/>
        </w:numPr>
        <w:spacing w:after="200"/>
        <w:contextualSpacing/>
        <w:jc w:val="both"/>
        <w:rPr>
          <w:rFonts w:ascii="Arial" w:hAnsi="Arial" w:cs="Arial"/>
          <w:sz w:val="22"/>
          <w:szCs w:val="22"/>
        </w:rPr>
      </w:pPr>
      <w:r w:rsidRPr="000E2D7A">
        <w:rPr>
          <w:rFonts w:ascii="Arial" w:hAnsi="Arial" w:cs="Arial"/>
          <w:sz w:val="22"/>
          <w:szCs w:val="22"/>
          <w:lang w:val="fr-FR" w:eastAsia="fr-FR" w:bidi="ar-SA"/>
        </w:rPr>
        <w:t>Identification de la vanilline par chromatographie sur couche mince</w:t>
      </w:r>
    </w:p>
    <w:p w14:paraId="29977DE1" w14:textId="77777777" w:rsidR="00BE42C9" w:rsidRPr="000E2D7A" w:rsidRDefault="00BE42C9" w:rsidP="00BE42C9">
      <w:pPr>
        <w:numPr>
          <w:ilvl w:val="0"/>
          <w:numId w:val="2"/>
        </w:numPr>
        <w:jc w:val="both"/>
        <w:rPr>
          <w:rFonts w:ascii="Arial" w:hAnsi="Arial" w:cs="Arial"/>
          <w:iCs/>
          <w:caps/>
          <w:sz w:val="22"/>
          <w:szCs w:val="22"/>
        </w:rPr>
      </w:pPr>
      <w:r w:rsidRPr="000E2D7A">
        <w:rPr>
          <w:rFonts w:ascii="Arial" w:hAnsi="Arial" w:cs="Arial"/>
          <w:b/>
          <w:caps/>
          <w:sz w:val="22"/>
          <w:szCs w:val="22"/>
          <w:lang w:val="fr-FR" w:eastAsia="fr-FR" w:bidi="ar-SA"/>
        </w:rPr>
        <w:t>Extraction de l’arôme PAR SOLVANT</w:t>
      </w:r>
    </w:p>
    <w:p w14:paraId="33C4E73F" w14:textId="77777777" w:rsidR="00BE42C9" w:rsidRPr="000E2D7A" w:rsidRDefault="00BE42C9" w:rsidP="00BE42C9">
      <w:pPr>
        <w:jc w:val="both"/>
        <w:rPr>
          <w:rFonts w:ascii="Arial" w:hAnsi="Arial" w:cs="Arial"/>
          <w:iCs/>
          <w:sz w:val="22"/>
          <w:szCs w:val="22"/>
        </w:rPr>
      </w:pPr>
    </w:p>
    <w:p w14:paraId="23E832CE" w14:textId="77777777" w:rsidR="00BE42C9" w:rsidRPr="000E2D7A" w:rsidRDefault="00BE42C9" w:rsidP="00BE42C9">
      <w:pPr>
        <w:jc w:val="both"/>
        <w:rPr>
          <w:rFonts w:ascii="Arial" w:hAnsi="Arial" w:cs="Arial"/>
          <w:iCs/>
          <w:sz w:val="22"/>
          <w:szCs w:val="22"/>
        </w:rPr>
      </w:pPr>
      <w:r w:rsidRPr="000E2D7A">
        <w:rPr>
          <w:rFonts w:ascii="Arial" w:hAnsi="Arial" w:cs="Arial"/>
          <w:b/>
          <w:caps/>
          <w:sz w:val="22"/>
          <w:szCs w:val="22"/>
          <w:lang w:val="fr-FR" w:eastAsia="fr-FR" w:bidi="ar-SA"/>
        </w:rPr>
        <w:t>O</w:t>
      </w:r>
      <w:r w:rsidRPr="000E2D7A">
        <w:rPr>
          <w:rFonts w:ascii="Arial" w:hAnsi="Arial" w:cs="Arial"/>
          <w:b/>
          <w:sz w:val="22"/>
          <w:szCs w:val="22"/>
          <w:lang w:val="fr-FR" w:eastAsia="fr-FR" w:bidi="ar-SA"/>
        </w:rPr>
        <w:t xml:space="preserve">bjectifs : </w:t>
      </w:r>
    </w:p>
    <w:p w14:paraId="1DF1D74A" w14:textId="77777777" w:rsidR="00BE42C9" w:rsidRPr="000E2D7A" w:rsidRDefault="00BE42C9" w:rsidP="00BE42C9">
      <w:pPr>
        <w:jc w:val="both"/>
        <w:rPr>
          <w:rFonts w:ascii="Arial" w:hAnsi="Arial" w:cs="Arial"/>
          <w:iCs/>
          <w:sz w:val="22"/>
          <w:szCs w:val="22"/>
        </w:rPr>
      </w:pPr>
    </w:p>
    <w:p w14:paraId="61DCEC2D" w14:textId="77777777" w:rsidR="00BE42C9" w:rsidRPr="000E2D7A" w:rsidRDefault="00BE42C9" w:rsidP="00BE42C9">
      <w:pPr>
        <w:jc w:val="both"/>
        <w:rPr>
          <w:rFonts w:ascii="Arial" w:hAnsi="Arial" w:cs="Arial"/>
          <w:iCs/>
          <w:sz w:val="22"/>
          <w:szCs w:val="22"/>
        </w:rPr>
      </w:pPr>
      <w:r w:rsidRPr="000E2D7A">
        <w:rPr>
          <w:rFonts w:ascii="Arial" w:hAnsi="Arial" w:cs="Arial"/>
          <w:iCs/>
          <w:sz w:val="22"/>
          <w:szCs w:val="22"/>
          <w:lang w:val="fr-FR" w:eastAsia="fr-FR" w:bidi="ar-SA"/>
        </w:rPr>
        <w:t>Extraire l’arôme du sucre vanillé, du sucre vanilliné et d’une gousse de vanille.</w:t>
      </w:r>
    </w:p>
    <w:p w14:paraId="735D6052" w14:textId="77777777" w:rsidR="00BE42C9" w:rsidRPr="000E2D7A" w:rsidRDefault="00BE42C9" w:rsidP="00BE42C9">
      <w:pPr>
        <w:jc w:val="both"/>
        <w:rPr>
          <w:rFonts w:ascii="Arial" w:hAnsi="Arial" w:cs="Arial"/>
          <w:iCs/>
          <w:sz w:val="22"/>
          <w:szCs w:val="22"/>
        </w:rPr>
      </w:pPr>
      <w:r w:rsidRPr="000E2D7A">
        <w:rPr>
          <w:rFonts w:ascii="Arial" w:hAnsi="Arial" w:cs="Arial"/>
          <w:iCs/>
          <w:sz w:val="22"/>
          <w:szCs w:val="22"/>
          <w:lang w:val="fr-FR" w:eastAsia="fr-FR" w:bidi="ar-SA"/>
        </w:rPr>
        <w:t xml:space="preserve">Ces extractions sont réalisées par solvant.  </w:t>
      </w:r>
    </w:p>
    <w:p w14:paraId="60453228" w14:textId="77777777" w:rsidR="00BE42C9" w:rsidRPr="000E2D7A" w:rsidRDefault="00BE42C9" w:rsidP="00BE42C9">
      <w:pPr>
        <w:jc w:val="both"/>
        <w:rPr>
          <w:rFonts w:ascii="Arial" w:hAnsi="Arial" w:cs="Arial"/>
          <w:iCs/>
          <w:sz w:val="22"/>
          <w:szCs w:val="22"/>
        </w:rPr>
      </w:pPr>
    </w:p>
    <w:p w14:paraId="59A218D9" w14:textId="77777777" w:rsidR="00BE42C9" w:rsidRPr="000E2D7A" w:rsidRDefault="00BE42C9" w:rsidP="00BE42C9">
      <w:pPr>
        <w:pStyle w:val="Titre1"/>
        <w:numPr>
          <w:ilvl w:val="0"/>
          <w:numId w:val="3"/>
        </w:numPr>
        <w:rPr>
          <w:rFonts w:ascii="Arial" w:hAnsi="Arial" w:cs="Arial"/>
          <w:sz w:val="22"/>
          <w:szCs w:val="22"/>
        </w:rPr>
      </w:pPr>
      <w:r w:rsidRPr="000E2D7A">
        <w:rPr>
          <w:rFonts w:ascii="Arial" w:hAnsi="Arial" w:cs="Arial"/>
          <w:sz w:val="22"/>
          <w:szCs w:val="22"/>
          <w:lang w:val="fr-FR" w:eastAsia="fr-FR" w:bidi="ar-SA"/>
        </w:rPr>
        <w:t>EXTRACTION DE L'AROME DU SUCRE VANILLE</w:t>
      </w:r>
    </w:p>
    <w:p w14:paraId="3AA02163" w14:textId="77777777" w:rsidR="00BE42C9" w:rsidRPr="000E2D7A" w:rsidRDefault="00BE42C9" w:rsidP="00BE42C9">
      <w:pPr>
        <w:ind w:left="1080"/>
        <w:rPr>
          <w:rFonts w:ascii="Arial" w:hAnsi="Arial" w:cs="Arial"/>
          <w:sz w:val="22"/>
          <w:szCs w:val="22"/>
        </w:rPr>
      </w:pPr>
    </w:p>
    <w:p w14:paraId="2C2DA3AA" w14:textId="77777777" w:rsidR="00BE42C9" w:rsidRPr="000E2D7A" w:rsidRDefault="00BE42C9" w:rsidP="00BE42C9">
      <w:pPr>
        <w:tabs>
          <w:tab w:val="left" w:pos="397"/>
          <w:tab w:val="left" w:pos="737"/>
        </w:tabs>
        <w:jc w:val="both"/>
        <w:rPr>
          <w:rFonts w:ascii="Arial" w:hAnsi="Arial" w:cs="Arial"/>
          <w:sz w:val="22"/>
          <w:szCs w:val="22"/>
        </w:rPr>
      </w:pPr>
      <w:r w:rsidRPr="000E2D7A">
        <w:rPr>
          <w:rFonts w:ascii="Arial" w:hAnsi="Arial" w:cs="Arial"/>
          <w:sz w:val="22"/>
          <w:szCs w:val="22"/>
          <w:lang w:val="fr-FR" w:eastAsia="fr-FR" w:bidi="ar-SA"/>
        </w:rPr>
        <w:tab/>
        <w:t>1.</w:t>
      </w:r>
      <w:r w:rsidRPr="000E2D7A">
        <w:rPr>
          <w:rFonts w:ascii="Arial" w:hAnsi="Arial" w:cs="Arial"/>
          <w:sz w:val="22"/>
          <w:szCs w:val="22"/>
          <w:lang w:val="fr-FR" w:eastAsia="fr-FR" w:bidi="ar-SA"/>
        </w:rPr>
        <w:tab/>
        <w:t xml:space="preserve">Dans un </w:t>
      </w:r>
      <w:proofErr w:type="spellStart"/>
      <w:r w:rsidRPr="000E2D7A">
        <w:rPr>
          <w:rFonts w:ascii="Arial" w:hAnsi="Arial" w:cs="Arial"/>
          <w:sz w:val="22"/>
          <w:szCs w:val="22"/>
          <w:lang w:val="fr-FR" w:eastAsia="fr-FR" w:bidi="ar-SA"/>
        </w:rPr>
        <w:t>erlen</w:t>
      </w:r>
      <w:proofErr w:type="spellEnd"/>
      <w:r w:rsidRPr="000E2D7A">
        <w:rPr>
          <w:rFonts w:ascii="Arial" w:hAnsi="Arial" w:cs="Arial"/>
          <w:sz w:val="22"/>
          <w:szCs w:val="22"/>
          <w:lang w:val="fr-FR" w:eastAsia="fr-FR" w:bidi="ar-SA"/>
        </w:rPr>
        <w:t>, peser environ 5 g de sucre vanillé.</w:t>
      </w:r>
    </w:p>
    <w:p w14:paraId="6DEC7C48"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 xml:space="preserve">2. </w:t>
      </w:r>
      <w:r w:rsidRPr="000E2D7A">
        <w:rPr>
          <w:rFonts w:ascii="Arial" w:hAnsi="Arial" w:cs="Arial"/>
          <w:sz w:val="22"/>
          <w:szCs w:val="22"/>
          <w:lang w:val="fr-FR" w:eastAsia="fr-FR" w:bidi="ar-SA"/>
        </w:rPr>
        <w:tab/>
        <w:t xml:space="preserve">Mesurer à l'éprouvette 30 </w:t>
      </w:r>
      <w:proofErr w:type="spellStart"/>
      <w:r w:rsidRPr="000E2D7A">
        <w:rPr>
          <w:rFonts w:ascii="Arial" w:hAnsi="Arial" w:cs="Arial"/>
          <w:sz w:val="22"/>
          <w:szCs w:val="22"/>
          <w:lang w:val="fr-FR" w:eastAsia="fr-FR" w:bidi="ar-SA"/>
        </w:rPr>
        <w:t>mL</w:t>
      </w:r>
      <w:proofErr w:type="spellEnd"/>
      <w:r w:rsidRPr="000E2D7A">
        <w:rPr>
          <w:rFonts w:ascii="Arial" w:hAnsi="Arial" w:cs="Arial"/>
          <w:sz w:val="22"/>
          <w:szCs w:val="22"/>
          <w:lang w:val="fr-FR" w:eastAsia="fr-FR" w:bidi="ar-SA"/>
        </w:rPr>
        <w:t xml:space="preserve"> d'eau distillée. </w:t>
      </w:r>
    </w:p>
    <w:p w14:paraId="2468D9F5"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 xml:space="preserve">3. </w:t>
      </w:r>
      <w:r w:rsidRPr="000E2D7A">
        <w:rPr>
          <w:rFonts w:ascii="Arial" w:hAnsi="Arial" w:cs="Arial"/>
          <w:sz w:val="22"/>
          <w:szCs w:val="22"/>
          <w:lang w:val="fr-FR" w:eastAsia="fr-FR" w:bidi="ar-SA"/>
        </w:rPr>
        <w:tab/>
        <w:t xml:space="preserve">Agiter jusqu'à dissolution complète du sucre. </w:t>
      </w:r>
    </w:p>
    <w:p w14:paraId="657E52F6" w14:textId="77777777" w:rsidR="00BE42C9" w:rsidRPr="000E2D7A" w:rsidRDefault="00BE42C9" w:rsidP="00BE42C9">
      <w:pPr>
        <w:pStyle w:val="Retraitcorpsdetexte3"/>
        <w:ind w:left="737" w:hanging="737"/>
        <w:rPr>
          <w:rFonts w:ascii="Arial" w:hAnsi="Arial" w:cs="Arial"/>
          <w:sz w:val="22"/>
          <w:szCs w:val="22"/>
        </w:rPr>
      </w:pPr>
      <w:r w:rsidRPr="000E2D7A">
        <w:rPr>
          <w:rFonts w:ascii="Arial" w:hAnsi="Arial" w:cs="Arial"/>
          <w:sz w:val="22"/>
          <w:szCs w:val="22"/>
          <w:lang w:val="fr-FR" w:eastAsia="fr-FR" w:bidi="ar-SA"/>
        </w:rPr>
        <w:tab/>
        <w:t xml:space="preserve">4. </w:t>
      </w:r>
      <w:r w:rsidRPr="000E2D7A">
        <w:rPr>
          <w:rFonts w:ascii="Arial" w:hAnsi="Arial" w:cs="Arial"/>
          <w:sz w:val="22"/>
          <w:szCs w:val="22"/>
          <w:lang w:val="fr-FR" w:eastAsia="fr-FR" w:bidi="ar-SA"/>
        </w:rPr>
        <w:tab/>
        <w:t xml:space="preserve">Après avoir mis les lunettes de protection, mesurer 10 </w:t>
      </w:r>
      <w:proofErr w:type="spellStart"/>
      <w:r w:rsidRPr="000E2D7A">
        <w:rPr>
          <w:rFonts w:ascii="Arial" w:hAnsi="Arial" w:cs="Arial"/>
          <w:sz w:val="22"/>
          <w:szCs w:val="22"/>
          <w:lang w:val="fr-FR" w:eastAsia="fr-FR" w:bidi="ar-SA"/>
        </w:rPr>
        <w:t>mL</w:t>
      </w:r>
      <w:proofErr w:type="spellEnd"/>
      <w:r w:rsidRPr="000E2D7A">
        <w:rPr>
          <w:rFonts w:ascii="Arial" w:hAnsi="Arial" w:cs="Arial"/>
          <w:sz w:val="22"/>
          <w:szCs w:val="22"/>
          <w:lang w:val="fr-FR" w:eastAsia="fr-FR" w:bidi="ar-SA"/>
        </w:rPr>
        <w:t xml:space="preserve"> d'éthanoate d'éthyle et les verser dans l'</w:t>
      </w:r>
      <w:proofErr w:type="spellStart"/>
      <w:r w:rsidRPr="000E2D7A">
        <w:rPr>
          <w:rFonts w:ascii="Arial" w:hAnsi="Arial" w:cs="Arial"/>
          <w:sz w:val="22"/>
          <w:szCs w:val="22"/>
          <w:lang w:val="fr-FR" w:eastAsia="fr-FR" w:bidi="ar-SA"/>
        </w:rPr>
        <w:t>erlen</w:t>
      </w:r>
      <w:proofErr w:type="spellEnd"/>
      <w:r w:rsidRPr="000E2D7A">
        <w:rPr>
          <w:rFonts w:ascii="Arial" w:hAnsi="Arial" w:cs="Arial"/>
          <w:sz w:val="22"/>
          <w:szCs w:val="22"/>
          <w:lang w:val="fr-FR" w:eastAsia="fr-FR" w:bidi="ar-SA"/>
        </w:rPr>
        <w:t>.</w:t>
      </w:r>
    </w:p>
    <w:p w14:paraId="3A4181BB"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5.</w:t>
      </w:r>
      <w:r w:rsidRPr="000E2D7A">
        <w:rPr>
          <w:rFonts w:ascii="Arial" w:hAnsi="Arial" w:cs="Arial"/>
          <w:sz w:val="22"/>
          <w:szCs w:val="22"/>
          <w:lang w:val="fr-FR" w:eastAsia="fr-FR" w:bidi="ar-SA"/>
        </w:rPr>
        <w:tab/>
        <w:t>Ajouter une spatulée de chlorure de sodium.</w:t>
      </w:r>
    </w:p>
    <w:p w14:paraId="7E1ABF04"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6.</w:t>
      </w:r>
      <w:r w:rsidRPr="000E2D7A">
        <w:rPr>
          <w:rFonts w:ascii="Arial" w:hAnsi="Arial" w:cs="Arial"/>
          <w:sz w:val="22"/>
          <w:szCs w:val="22"/>
          <w:lang w:val="fr-FR" w:eastAsia="fr-FR" w:bidi="ar-SA"/>
        </w:rPr>
        <w:tab/>
        <w:t>Verser l'ensemble de la solution dans l'ampoule à décanter.</w:t>
      </w:r>
    </w:p>
    <w:p w14:paraId="631F05B8"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7.</w:t>
      </w:r>
      <w:r w:rsidRPr="000E2D7A">
        <w:rPr>
          <w:rFonts w:ascii="Arial" w:hAnsi="Arial" w:cs="Arial"/>
          <w:sz w:val="22"/>
          <w:szCs w:val="22"/>
          <w:lang w:val="fr-FR" w:eastAsia="fr-FR" w:bidi="ar-SA"/>
        </w:rPr>
        <w:tab/>
        <w:t>Agiter et laisser décanter (le bouchon est enlevé).</w:t>
      </w:r>
    </w:p>
    <w:p w14:paraId="382B5B0E"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8.</w:t>
      </w:r>
      <w:r w:rsidRPr="000E2D7A">
        <w:rPr>
          <w:rFonts w:ascii="Arial" w:hAnsi="Arial" w:cs="Arial"/>
          <w:sz w:val="22"/>
          <w:szCs w:val="22"/>
          <w:lang w:val="fr-FR" w:eastAsia="fr-FR" w:bidi="ar-SA"/>
        </w:rPr>
        <w:tab/>
        <w:t>Couler et jeter la phase inférieure (aqueuse) dans un bécher.</w:t>
      </w:r>
    </w:p>
    <w:p w14:paraId="7251018C"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9.</w:t>
      </w:r>
      <w:r w:rsidRPr="000E2D7A">
        <w:rPr>
          <w:rFonts w:ascii="Arial" w:hAnsi="Arial" w:cs="Arial"/>
          <w:sz w:val="22"/>
          <w:szCs w:val="22"/>
          <w:lang w:val="fr-FR" w:eastAsia="fr-FR" w:bidi="ar-SA"/>
        </w:rPr>
        <w:tab/>
        <w:t>Couler la phase supérieure (organique) dans un flacon étiqueté sucre vanillé</w:t>
      </w:r>
      <w:r w:rsidR="00B67788" w:rsidRPr="000E2D7A">
        <w:rPr>
          <w:rFonts w:ascii="Arial" w:hAnsi="Arial" w:cs="Arial"/>
          <w:sz w:val="22"/>
          <w:szCs w:val="22"/>
          <w:lang w:val="fr-FR" w:eastAsia="fr-FR" w:bidi="ar-SA"/>
        </w:rPr>
        <w:t xml:space="preserve"> (solution 1)</w:t>
      </w:r>
      <w:r w:rsidRPr="000E2D7A">
        <w:rPr>
          <w:rFonts w:ascii="Arial" w:hAnsi="Arial" w:cs="Arial"/>
          <w:sz w:val="22"/>
          <w:szCs w:val="22"/>
          <w:lang w:val="fr-FR" w:eastAsia="fr-FR" w:bidi="ar-SA"/>
        </w:rPr>
        <w:t>.</w:t>
      </w:r>
    </w:p>
    <w:p w14:paraId="28B5536B" w14:textId="77777777" w:rsidR="00BE42C9" w:rsidRPr="000E2D7A" w:rsidRDefault="00BE42C9" w:rsidP="00BE42C9">
      <w:pPr>
        <w:tabs>
          <w:tab w:val="left" w:pos="397"/>
          <w:tab w:val="left" w:pos="737"/>
          <w:tab w:val="left" w:pos="993"/>
        </w:tabs>
        <w:ind w:left="992" w:hanging="992"/>
        <w:jc w:val="both"/>
        <w:rPr>
          <w:rFonts w:ascii="Arial" w:hAnsi="Arial" w:cs="Arial"/>
          <w:sz w:val="22"/>
          <w:szCs w:val="22"/>
        </w:rPr>
      </w:pPr>
    </w:p>
    <w:p w14:paraId="4F4DF794" w14:textId="77777777" w:rsidR="00BE42C9" w:rsidRPr="000E2D7A" w:rsidRDefault="00BE42C9" w:rsidP="00BE42C9">
      <w:pPr>
        <w:pStyle w:val="Titre1"/>
        <w:numPr>
          <w:ilvl w:val="0"/>
          <w:numId w:val="3"/>
        </w:numPr>
        <w:rPr>
          <w:rFonts w:ascii="Arial" w:hAnsi="Arial" w:cs="Arial"/>
          <w:sz w:val="22"/>
          <w:szCs w:val="22"/>
        </w:rPr>
      </w:pPr>
      <w:r w:rsidRPr="000E2D7A">
        <w:rPr>
          <w:rFonts w:ascii="Arial" w:hAnsi="Arial" w:cs="Arial"/>
          <w:sz w:val="22"/>
          <w:szCs w:val="22"/>
          <w:lang w:val="fr-FR" w:eastAsia="fr-FR" w:bidi="ar-SA"/>
        </w:rPr>
        <w:t>EXTRACTION DE L'AROME DU SUCRE VANILLINE</w:t>
      </w:r>
    </w:p>
    <w:p w14:paraId="7D1FBC15" w14:textId="77777777" w:rsidR="00BE42C9" w:rsidRPr="000E2D7A" w:rsidRDefault="00BE42C9" w:rsidP="00BE42C9">
      <w:pPr>
        <w:ind w:left="1080"/>
        <w:rPr>
          <w:rFonts w:ascii="Arial" w:hAnsi="Arial" w:cs="Arial"/>
          <w:sz w:val="22"/>
          <w:szCs w:val="22"/>
        </w:rPr>
      </w:pPr>
    </w:p>
    <w:p w14:paraId="457F713B" w14:textId="77777777" w:rsidR="00BE42C9" w:rsidRPr="000E2D7A" w:rsidRDefault="00BE42C9" w:rsidP="00BE42C9">
      <w:pPr>
        <w:tabs>
          <w:tab w:val="left" w:pos="397"/>
          <w:tab w:val="left" w:pos="737"/>
        </w:tabs>
        <w:jc w:val="both"/>
        <w:rPr>
          <w:rFonts w:ascii="Arial" w:hAnsi="Arial" w:cs="Arial"/>
          <w:sz w:val="22"/>
          <w:szCs w:val="22"/>
        </w:rPr>
      </w:pPr>
      <w:r w:rsidRPr="000E2D7A">
        <w:rPr>
          <w:rFonts w:ascii="Arial" w:hAnsi="Arial" w:cs="Arial"/>
          <w:sz w:val="22"/>
          <w:szCs w:val="22"/>
          <w:lang w:val="fr-FR" w:eastAsia="fr-FR" w:bidi="ar-SA"/>
        </w:rPr>
        <w:tab/>
        <w:t>1.</w:t>
      </w:r>
      <w:r w:rsidRPr="000E2D7A">
        <w:rPr>
          <w:rFonts w:ascii="Arial" w:hAnsi="Arial" w:cs="Arial"/>
          <w:sz w:val="22"/>
          <w:szCs w:val="22"/>
          <w:lang w:val="fr-FR" w:eastAsia="fr-FR" w:bidi="ar-SA"/>
        </w:rPr>
        <w:tab/>
        <w:t xml:space="preserve">Dans un </w:t>
      </w:r>
      <w:proofErr w:type="spellStart"/>
      <w:r w:rsidRPr="000E2D7A">
        <w:rPr>
          <w:rFonts w:ascii="Arial" w:hAnsi="Arial" w:cs="Arial"/>
          <w:sz w:val="22"/>
          <w:szCs w:val="22"/>
          <w:lang w:val="fr-FR" w:eastAsia="fr-FR" w:bidi="ar-SA"/>
        </w:rPr>
        <w:t>erlen</w:t>
      </w:r>
      <w:proofErr w:type="spellEnd"/>
      <w:r w:rsidRPr="000E2D7A">
        <w:rPr>
          <w:rFonts w:ascii="Arial" w:hAnsi="Arial" w:cs="Arial"/>
          <w:sz w:val="22"/>
          <w:szCs w:val="22"/>
          <w:lang w:val="fr-FR" w:eastAsia="fr-FR" w:bidi="ar-SA"/>
        </w:rPr>
        <w:t>, peser environ 5 g de sucre vanilliné.</w:t>
      </w:r>
    </w:p>
    <w:p w14:paraId="4527CB29"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 xml:space="preserve">2. </w:t>
      </w:r>
      <w:r w:rsidRPr="000E2D7A">
        <w:rPr>
          <w:rFonts w:ascii="Arial" w:hAnsi="Arial" w:cs="Arial"/>
          <w:sz w:val="22"/>
          <w:szCs w:val="22"/>
          <w:lang w:val="fr-FR" w:eastAsia="fr-FR" w:bidi="ar-SA"/>
        </w:rPr>
        <w:tab/>
        <w:t xml:space="preserve">Mesurer à l'éprouvette 30 </w:t>
      </w:r>
      <w:proofErr w:type="spellStart"/>
      <w:r w:rsidRPr="000E2D7A">
        <w:rPr>
          <w:rFonts w:ascii="Arial" w:hAnsi="Arial" w:cs="Arial"/>
          <w:sz w:val="22"/>
          <w:szCs w:val="22"/>
          <w:lang w:val="fr-FR" w:eastAsia="fr-FR" w:bidi="ar-SA"/>
        </w:rPr>
        <w:t>mL</w:t>
      </w:r>
      <w:proofErr w:type="spellEnd"/>
      <w:r w:rsidRPr="000E2D7A">
        <w:rPr>
          <w:rFonts w:ascii="Arial" w:hAnsi="Arial" w:cs="Arial"/>
          <w:sz w:val="22"/>
          <w:szCs w:val="22"/>
          <w:lang w:val="fr-FR" w:eastAsia="fr-FR" w:bidi="ar-SA"/>
        </w:rPr>
        <w:t xml:space="preserve"> d'eau distillée. </w:t>
      </w:r>
    </w:p>
    <w:p w14:paraId="22A9BEDC"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 xml:space="preserve">3. </w:t>
      </w:r>
      <w:r w:rsidRPr="000E2D7A">
        <w:rPr>
          <w:rFonts w:ascii="Arial" w:hAnsi="Arial" w:cs="Arial"/>
          <w:sz w:val="22"/>
          <w:szCs w:val="22"/>
          <w:lang w:val="fr-FR" w:eastAsia="fr-FR" w:bidi="ar-SA"/>
        </w:rPr>
        <w:tab/>
        <w:t xml:space="preserve">Agiter jusqu'à dissolution complète du sucre. </w:t>
      </w:r>
    </w:p>
    <w:p w14:paraId="650BC507" w14:textId="77777777" w:rsidR="00BE42C9" w:rsidRPr="000E2D7A" w:rsidRDefault="00BE42C9" w:rsidP="00BE42C9">
      <w:pPr>
        <w:pStyle w:val="Retraitcorpsdetexte3"/>
        <w:ind w:left="737" w:hanging="737"/>
        <w:rPr>
          <w:rFonts w:ascii="Arial" w:hAnsi="Arial" w:cs="Arial"/>
          <w:sz w:val="22"/>
          <w:szCs w:val="22"/>
        </w:rPr>
      </w:pPr>
      <w:r w:rsidRPr="000E2D7A">
        <w:rPr>
          <w:rFonts w:ascii="Arial" w:hAnsi="Arial" w:cs="Arial"/>
          <w:sz w:val="22"/>
          <w:szCs w:val="22"/>
          <w:lang w:val="fr-FR" w:eastAsia="fr-FR" w:bidi="ar-SA"/>
        </w:rPr>
        <w:tab/>
        <w:t xml:space="preserve">4. </w:t>
      </w:r>
      <w:r w:rsidRPr="000E2D7A">
        <w:rPr>
          <w:rFonts w:ascii="Arial" w:hAnsi="Arial" w:cs="Arial"/>
          <w:sz w:val="22"/>
          <w:szCs w:val="22"/>
          <w:lang w:val="fr-FR" w:eastAsia="fr-FR" w:bidi="ar-SA"/>
        </w:rPr>
        <w:tab/>
        <w:t xml:space="preserve">Après avoir mis les lunettes de protection, mesurer 10 </w:t>
      </w:r>
      <w:proofErr w:type="spellStart"/>
      <w:r w:rsidRPr="000E2D7A">
        <w:rPr>
          <w:rFonts w:ascii="Arial" w:hAnsi="Arial" w:cs="Arial"/>
          <w:sz w:val="22"/>
          <w:szCs w:val="22"/>
          <w:lang w:val="fr-FR" w:eastAsia="fr-FR" w:bidi="ar-SA"/>
        </w:rPr>
        <w:t>mL</w:t>
      </w:r>
      <w:proofErr w:type="spellEnd"/>
      <w:r w:rsidRPr="000E2D7A">
        <w:rPr>
          <w:rFonts w:ascii="Arial" w:hAnsi="Arial" w:cs="Arial"/>
          <w:sz w:val="22"/>
          <w:szCs w:val="22"/>
          <w:lang w:val="fr-FR" w:eastAsia="fr-FR" w:bidi="ar-SA"/>
        </w:rPr>
        <w:t xml:space="preserve"> d'éthanoate d'éthyle et les verser dans l'</w:t>
      </w:r>
      <w:proofErr w:type="spellStart"/>
      <w:r w:rsidRPr="000E2D7A">
        <w:rPr>
          <w:rFonts w:ascii="Arial" w:hAnsi="Arial" w:cs="Arial"/>
          <w:sz w:val="22"/>
          <w:szCs w:val="22"/>
          <w:lang w:val="fr-FR" w:eastAsia="fr-FR" w:bidi="ar-SA"/>
        </w:rPr>
        <w:t>erlen</w:t>
      </w:r>
      <w:proofErr w:type="spellEnd"/>
      <w:r w:rsidRPr="000E2D7A">
        <w:rPr>
          <w:rFonts w:ascii="Arial" w:hAnsi="Arial" w:cs="Arial"/>
          <w:sz w:val="22"/>
          <w:szCs w:val="22"/>
          <w:lang w:val="fr-FR" w:eastAsia="fr-FR" w:bidi="ar-SA"/>
        </w:rPr>
        <w:t>.</w:t>
      </w:r>
    </w:p>
    <w:p w14:paraId="0F9285D9"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5.</w:t>
      </w:r>
      <w:r w:rsidRPr="000E2D7A">
        <w:rPr>
          <w:rFonts w:ascii="Arial" w:hAnsi="Arial" w:cs="Arial"/>
          <w:sz w:val="22"/>
          <w:szCs w:val="22"/>
          <w:lang w:val="fr-FR" w:eastAsia="fr-FR" w:bidi="ar-SA"/>
        </w:rPr>
        <w:tab/>
        <w:t>Ajouter une spatulée de chlorure de sodium.</w:t>
      </w:r>
    </w:p>
    <w:p w14:paraId="03258351"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6.</w:t>
      </w:r>
      <w:r w:rsidRPr="000E2D7A">
        <w:rPr>
          <w:rFonts w:ascii="Arial" w:hAnsi="Arial" w:cs="Arial"/>
          <w:sz w:val="22"/>
          <w:szCs w:val="22"/>
          <w:lang w:val="fr-FR" w:eastAsia="fr-FR" w:bidi="ar-SA"/>
        </w:rPr>
        <w:tab/>
        <w:t>Verser l'ensemble de la solution dans l'ampoule à décanter.</w:t>
      </w:r>
    </w:p>
    <w:p w14:paraId="512B77B7"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7.</w:t>
      </w:r>
      <w:r w:rsidRPr="000E2D7A">
        <w:rPr>
          <w:rFonts w:ascii="Arial" w:hAnsi="Arial" w:cs="Arial"/>
          <w:sz w:val="22"/>
          <w:szCs w:val="22"/>
          <w:lang w:val="fr-FR" w:eastAsia="fr-FR" w:bidi="ar-SA"/>
        </w:rPr>
        <w:tab/>
        <w:t>Agiter et laisser décanter (le bouchon est enlevé).</w:t>
      </w:r>
    </w:p>
    <w:p w14:paraId="0B9C97A7"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8.</w:t>
      </w:r>
      <w:r w:rsidRPr="000E2D7A">
        <w:rPr>
          <w:rFonts w:ascii="Arial" w:hAnsi="Arial" w:cs="Arial"/>
          <w:sz w:val="22"/>
          <w:szCs w:val="22"/>
          <w:lang w:val="fr-FR" w:eastAsia="fr-FR" w:bidi="ar-SA"/>
        </w:rPr>
        <w:tab/>
        <w:t>Couler et jeter la phase inférieure (aqueuse) dans un bécher.</w:t>
      </w:r>
    </w:p>
    <w:p w14:paraId="1172A8EE" w14:textId="77777777" w:rsidR="00BE42C9" w:rsidRPr="000E2D7A" w:rsidRDefault="00BE42C9" w:rsidP="00BE42C9">
      <w:pPr>
        <w:tabs>
          <w:tab w:val="left" w:pos="397"/>
          <w:tab w:val="left" w:pos="737"/>
          <w:tab w:val="left" w:pos="1021"/>
        </w:tabs>
        <w:ind w:left="397" w:hanging="397"/>
        <w:jc w:val="both"/>
        <w:rPr>
          <w:rFonts w:ascii="Arial" w:hAnsi="Arial" w:cs="Arial"/>
          <w:sz w:val="22"/>
          <w:szCs w:val="22"/>
        </w:rPr>
      </w:pPr>
      <w:r w:rsidRPr="000E2D7A">
        <w:rPr>
          <w:rFonts w:ascii="Arial" w:hAnsi="Arial" w:cs="Arial"/>
          <w:sz w:val="22"/>
          <w:szCs w:val="22"/>
          <w:lang w:val="fr-FR" w:eastAsia="fr-FR" w:bidi="ar-SA"/>
        </w:rPr>
        <w:tab/>
        <w:t>9.</w:t>
      </w:r>
      <w:r w:rsidRPr="000E2D7A">
        <w:rPr>
          <w:rFonts w:ascii="Arial" w:hAnsi="Arial" w:cs="Arial"/>
          <w:sz w:val="22"/>
          <w:szCs w:val="22"/>
          <w:lang w:val="fr-FR" w:eastAsia="fr-FR" w:bidi="ar-SA"/>
        </w:rPr>
        <w:tab/>
        <w:t>Couler la phase supérieure (organique) dans un flacon étiqueté sucre vanilliné</w:t>
      </w:r>
      <w:r w:rsidR="00B67788" w:rsidRPr="000E2D7A">
        <w:rPr>
          <w:rFonts w:ascii="Arial" w:hAnsi="Arial" w:cs="Arial"/>
          <w:sz w:val="22"/>
          <w:szCs w:val="22"/>
          <w:lang w:val="fr-FR" w:eastAsia="fr-FR" w:bidi="ar-SA"/>
        </w:rPr>
        <w:t xml:space="preserve"> (solution 2)</w:t>
      </w:r>
      <w:r w:rsidRPr="000E2D7A">
        <w:rPr>
          <w:rFonts w:ascii="Arial" w:hAnsi="Arial" w:cs="Arial"/>
          <w:sz w:val="22"/>
          <w:szCs w:val="22"/>
          <w:lang w:val="fr-FR" w:eastAsia="fr-FR" w:bidi="ar-SA"/>
        </w:rPr>
        <w:t>.</w:t>
      </w:r>
      <w:r w:rsidR="00B67788" w:rsidRPr="000E2D7A">
        <w:rPr>
          <w:rFonts w:ascii="Arial" w:hAnsi="Arial" w:cs="Arial"/>
          <w:sz w:val="22"/>
          <w:szCs w:val="22"/>
          <w:lang w:val="fr-FR" w:eastAsia="fr-FR" w:bidi="ar-SA"/>
        </w:rPr>
        <w:t xml:space="preserve"> </w:t>
      </w:r>
    </w:p>
    <w:p w14:paraId="76C75BF8" w14:textId="77777777" w:rsidR="00BE42C9" w:rsidRPr="000E2D7A" w:rsidRDefault="00BE42C9" w:rsidP="00BE42C9">
      <w:pPr>
        <w:tabs>
          <w:tab w:val="left" w:pos="397"/>
          <w:tab w:val="left" w:pos="737"/>
          <w:tab w:val="left" w:pos="1021"/>
        </w:tabs>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p>
    <w:p w14:paraId="59202B0F" w14:textId="77777777" w:rsidR="00BE42C9" w:rsidRPr="000E2D7A" w:rsidRDefault="00BE42C9" w:rsidP="00BE42C9">
      <w:pPr>
        <w:pStyle w:val="Retraitcorpsdetexte2"/>
        <w:numPr>
          <w:ilvl w:val="0"/>
          <w:numId w:val="3"/>
        </w:numPr>
        <w:rPr>
          <w:rFonts w:ascii="Arial" w:hAnsi="Arial" w:cs="Arial"/>
          <w:b/>
          <w:sz w:val="22"/>
          <w:szCs w:val="22"/>
        </w:rPr>
      </w:pPr>
      <w:r w:rsidRPr="000E2D7A">
        <w:rPr>
          <w:rFonts w:ascii="Arial" w:hAnsi="Arial" w:cs="Arial"/>
          <w:b/>
          <w:sz w:val="22"/>
          <w:szCs w:val="22"/>
          <w:lang w:val="fr-FR" w:eastAsia="fr-FR" w:bidi="ar-SA"/>
        </w:rPr>
        <w:t>EXTRACTION DE L'AROME D'UNE GOUSSE DE VANILLE</w:t>
      </w:r>
    </w:p>
    <w:p w14:paraId="4220C2EE" w14:textId="77777777" w:rsidR="00BE42C9" w:rsidRPr="000E2D7A" w:rsidRDefault="00BE42C9" w:rsidP="00BE42C9">
      <w:pPr>
        <w:pStyle w:val="Retraitcorpsdetexte2"/>
        <w:tabs>
          <w:tab w:val="clear" w:pos="284"/>
          <w:tab w:val="left" w:pos="397"/>
          <w:tab w:val="left" w:pos="993"/>
        </w:tabs>
        <w:ind w:left="1080" w:firstLine="0"/>
        <w:rPr>
          <w:rFonts w:ascii="Arial" w:hAnsi="Arial" w:cs="Arial"/>
          <w:b/>
          <w:sz w:val="22"/>
          <w:szCs w:val="22"/>
        </w:rPr>
      </w:pPr>
    </w:p>
    <w:p w14:paraId="7DE2EE30" w14:textId="77777777" w:rsidR="00BE42C9" w:rsidRPr="000E2D7A" w:rsidRDefault="00BE42C9" w:rsidP="00BE42C9">
      <w:pPr>
        <w:tabs>
          <w:tab w:val="left" w:pos="397"/>
          <w:tab w:val="left" w:pos="737"/>
        </w:tabs>
        <w:ind w:left="397" w:hanging="397"/>
        <w:jc w:val="both"/>
        <w:rPr>
          <w:rFonts w:ascii="Arial" w:hAnsi="Arial" w:cs="Arial"/>
          <w:sz w:val="22"/>
          <w:szCs w:val="22"/>
        </w:rPr>
      </w:pPr>
      <w:r w:rsidRPr="000E2D7A">
        <w:rPr>
          <w:rFonts w:ascii="Arial" w:hAnsi="Arial" w:cs="Arial"/>
          <w:sz w:val="22"/>
          <w:szCs w:val="22"/>
          <w:lang w:val="fr-FR" w:eastAsia="fr-FR" w:bidi="ar-SA"/>
        </w:rPr>
        <w:tab/>
        <w:t>1.</w:t>
      </w:r>
      <w:r w:rsidRPr="000E2D7A">
        <w:rPr>
          <w:rFonts w:ascii="Arial" w:hAnsi="Arial" w:cs="Arial"/>
          <w:sz w:val="22"/>
          <w:szCs w:val="22"/>
          <w:lang w:val="fr-FR" w:eastAsia="fr-FR" w:bidi="ar-SA"/>
        </w:rPr>
        <w:tab/>
        <w:t xml:space="preserve">Peser un morceau de gousse de vanille d'environ 1 g. </w:t>
      </w:r>
    </w:p>
    <w:p w14:paraId="05D89D74" w14:textId="77777777" w:rsidR="00BE42C9" w:rsidRPr="000E2D7A" w:rsidRDefault="00BE42C9" w:rsidP="00BE42C9">
      <w:pPr>
        <w:tabs>
          <w:tab w:val="left" w:pos="397"/>
          <w:tab w:val="left" w:pos="737"/>
        </w:tabs>
        <w:ind w:left="397" w:hanging="397"/>
        <w:jc w:val="both"/>
        <w:rPr>
          <w:rFonts w:ascii="Arial" w:hAnsi="Arial" w:cs="Arial"/>
          <w:sz w:val="22"/>
          <w:szCs w:val="22"/>
        </w:rPr>
      </w:pPr>
      <w:r w:rsidRPr="000E2D7A">
        <w:rPr>
          <w:rFonts w:ascii="Arial" w:hAnsi="Arial" w:cs="Arial"/>
          <w:sz w:val="22"/>
          <w:szCs w:val="22"/>
          <w:lang w:val="fr-FR" w:eastAsia="fr-FR" w:bidi="ar-SA"/>
        </w:rPr>
        <w:tab/>
        <w:t>2.</w:t>
      </w:r>
      <w:r w:rsidRPr="000E2D7A">
        <w:rPr>
          <w:rFonts w:ascii="Arial" w:hAnsi="Arial" w:cs="Arial"/>
          <w:sz w:val="22"/>
          <w:szCs w:val="22"/>
          <w:lang w:val="fr-FR" w:eastAsia="fr-FR" w:bidi="ar-SA"/>
        </w:rPr>
        <w:tab/>
        <w:t xml:space="preserve">Le découper en petits morceaux que l'on introduit dans un erlenmeyer. </w:t>
      </w:r>
    </w:p>
    <w:p w14:paraId="621D21E9" w14:textId="77777777" w:rsidR="00BE42C9" w:rsidRPr="000E2D7A" w:rsidRDefault="00BE42C9" w:rsidP="00BE42C9">
      <w:pPr>
        <w:tabs>
          <w:tab w:val="left" w:pos="397"/>
          <w:tab w:val="left" w:pos="737"/>
        </w:tabs>
        <w:ind w:left="397" w:hanging="397"/>
        <w:jc w:val="both"/>
        <w:rPr>
          <w:rFonts w:ascii="Arial" w:hAnsi="Arial" w:cs="Arial"/>
          <w:sz w:val="22"/>
          <w:szCs w:val="22"/>
        </w:rPr>
      </w:pPr>
      <w:r w:rsidRPr="000E2D7A">
        <w:rPr>
          <w:rFonts w:ascii="Arial" w:hAnsi="Arial" w:cs="Arial"/>
          <w:sz w:val="22"/>
          <w:szCs w:val="22"/>
          <w:lang w:val="fr-FR" w:eastAsia="fr-FR" w:bidi="ar-SA"/>
        </w:rPr>
        <w:tab/>
        <w:t>3.</w:t>
      </w:r>
      <w:r w:rsidRPr="000E2D7A">
        <w:rPr>
          <w:rFonts w:ascii="Arial" w:hAnsi="Arial" w:cs="Arial"/>
          <w:sz w:val="22"/>
          <w:szCs w:val="22"/>
          <w:lang w:val="fr-FR" w:eastAsia="fr-FR" w:bidi="ar-SA"/>
        </w:rPr>
        <w:tab/>
        <w:t xml:space="preserve">Ajouter environ 10 </w:t>
      </w:r>
      <w:proofErr w:type="spellStart"/>
      <w:r w:rsidRPr="000E2D7A">
        <w:rPr>
          <w:rFonts w:ascii="Arial" w:hAnsi="Arial" w:cs="Arial"/>
          <w:sz w:val="22"/>
          <w:szCs w:val="22"/>
          <w:lang w:val="fr-FR" w:eastAsia="fr-FR" w:bidi="ar-SA"/>
        </w:rPr>
        <w:t>mL</w:t>
      </w:r>
      <w:proofErr w:type="spellEnd"/>
      <w:r w:rsidRPr="000E2D7A">
        <w:rPr>
          <w:rFonts w:ascii="Arial" w:hAnsi="Arial" w:cs="Arial"/>
          <w:sz w:val="22"/>
          <w:szCs w:val="22"/>
          <w:lang w:val="fr-FR" w:eastAsia="fr-FR" w:bidi="ar-SA"/>
        </w:rPr>
        <w:t xml:space="preserve"> d'éthanoate d'éthyle.</w:t>
      </w:r>
    </w:p>
    <w:p w14:paraId="12AADF62" w14:textId="77777777" w:rsidR="00BE42C9" w:rsidRPr="000E2D7A" w:rsidRDefault="00BE42C9" w:rsidP="00BE42C9">
      <w:pPr>
        <w:tabs>
          <w:tab w:val="left" w:pos="397"/>
          <w:tab w:val="left" w:pos="737"/>
        </w:tabs>
        <w:ind w:left="397" w:hanging="397"/>
        <w:jc w:val="both"/>
        <w:rPr>
          <w:rFonts w:ascii="Arial" w:hAnsi="Arial" w:cs="Arial"/>
          <w:sz w:val="22"/>
          <w:szCs w:val="22"/>
        </w:rPr>
      </w:pPr>
      <w:r w:rsidRPr="000E2D7A">
        <w:rPr>
          <w:rFonts w:ascii="Arial" w:hAnsi="Arial" w:cs="Arial"/>
          <w:sz w:val="22"/>
          <w:szCs w:val="22"/>
          <w:lang w:val="fr-FR" w:eastAsia="fr-FR" w:bidi="ar-SA"/>
        </w:rPr>
        <w:tab/>
        <w:t>4.</w:t>
      </w:r>
      <w:r w:rsidRPr="000E2D7A">
        <w:rPr>
          <w:rFonts w:ascii="Arial" w:hAnsi="Arial" w:cs="Arial"/>
          <w:sz w:val="22"/>
          <w:szCs w:val="22"/>
          <w:lang w:val="fr-FR" w:eastAsia="fr-FR" w:bidi="ar-SA"/>
        </w:rPr>
        <w:tab/>
        <w:t>Introduire un barreau aimanté.</w:t>
      </w:r>
    </w:p>
    <w:p w14:paraId="4048701E" w14:textId="77777777" w:rsidR="00BE42C9" w:rsidRPr="000E2D7A" w:rsidRDefault="00BE42C9" w:rsidP="00BE42C9">
      <w:pPr>
        <w:pStyle w:val="Corpsdetexte2"/>
        <w:tabs>
          <w:tab w:val="left" w:pos="397"/>
          <w:tab w:val="left" w:pos="737"/>
        </w:tabs>
        <w:ind w:left="397" w:hanging="397"/>
        <w:jc w:val="both"/>
        <w:rPr>
          <w:rFonts w:ascii="Arial" w:hAnsi="Arial" w:cs="Arial"/>
          <w:szCs w:val="22"/>
        </w:rPr>
      </w:pPr>
      <w:r w:rsidRPr="000E2D7A">
        <w:rPr>
          <w:rFonts w:ascii="Arial" w:hAnsi="Arial" w:cs="Arial"/>
          <w:szCs w:val="22"/>
          <w:lang w:val="fr-FR" w:eastAsia="fr-FR" w:bidi="ar-SA"/>
        </w:rPr>
        <w:tab/>
        <w:t>5.</w:t>
      </w:r>
      <w:r w:rsidRPr="000E2D7A">
        <w:rPr>
          <w:rFonts w:ascii="Arial" w:hAnsi="Arial" w:cs="Arial"/>
          <w:szCs w:val="22"/>
          <w:lang w:val="fr-FR" w:eastAsia="fr-FR" w:bidi="ar-SA"/>
        </w:rPr>
        <w:tab/>
        <w:t>Boucher l'erlenmeyer et agiter durant 20 min à l'aide d'une agitation magnétique.</w:t>
      </w:r>
    </w:p>
    <w:p w14:paraId="36020D9C" w14:textId="77777777" w:rsidR="00BE42C9" w:rsidRPr="000E2D7A" w:rsidRDefault="00BE42C9" w:rsidP="00BE42C9">
      <w:pPr>
        <w:tabs>
          <w:tab w:val="left" w:pos="397"/>
          <w:tab w:val="left" w:pos="737"/>
        </w:tabs>
        <w:ind w:left="397" w:hanging="397"/>
        <w:jc w:val="both"/>
        <w:rPr>
          <w:rFonts w:ascii="Arial" w:hAnsi="Arial" w:cs="Arial"/>
          <w:sz w:val="22"/>
          <w:szCs w:val="22"/>
        </w:rPr>
      </w:pPr>
      <w:r w:rsidRPr="000E2D7A">
        <w:rPr>
          <w:rFonts w:ascii="Arial" w:hAnsi="Arial" w:cs="Arial"/>
          <w:sz w:val="22"/>
          <w:szCs w:val="22"/>
          <w:lang w:val="fr-FR" w:eastAsia="fr-FR" w:bidi="ar-SA"/>
        </w:rPr>
        <w:tab/>
        <w:t>6.</w:t>
      </w:r>
      <w:r w:rsidRPr="000E2D7A">
        <w:rPr>
          <w:rFonts w:ascii="Arial" w:hAnsi="Arial" w:cs="Arial"/>
          <w:sz w:val="22"/>
          <w:szCs w:val="22"/>
          <w:lang w:val="fr-FR" w:eastAsia="fr-FR" w:bidi="ar-SA"/>
        </w:rPr>
        <w:tab/>
        <w:t>Filtrer.</w:t>
      </w:r>
    </w:p>
    <w:p w14:paraId="07D0E3EE" w14:textId="4AFDD2FA" w:rsidR="00BE42C9" w:rsidRPr="000E2D7A" w:rsidRDefault="00BE42C9" w:rsidP="00BE42C9">
      <w:pPr>
        <w:tabs>
          <w:tab w:val="left" w:pos="397"/>
          <w:tab w:val="left" w:pos="737"/>
        </w:tabs>
        <w:ind w:left="397" w:hanging="397"/>
        <w:jc w:val="both"/>
        <w:rPr>
          <w:rFonts w:ascii="Arial" w:hAnsi="Arial" w:cs="Arial"/>
          <w:sz w:val="22"/>
          <w:szCs w:val="22"/>
        </w:rPr>
      </w:pPr>
      <w:r w:rsidRPr="000E2D7A">
        <w:rPr>
          <w:rFonts w:ascii="Arial" w:hAnsi="Arial" w:cs="Arial"/>
          <w:sz w:val="22"/>
          <w:szCs w:val="22"/>
          <w:lang w:val="fr-FR" w:eastAsia="fr-FR" w:bidi="ar-SA"/>
        </w:rPr>
        <w:tab/>
        <w:t>7.</w:t>
      </w:r>
      <w:r w:rsidRPr="000E2D7A">
        <w:rPr>
          <w:rFonts w:ascii="Arial" w:hAnsi="Arial" w:cs="Arial"/>
          <w:sz w:val="22"/>
          <w:szCs w:val="22"/>
          <w:lang w:val="fr-FR" w:eastAsia="fr-FR" w:bidi="ar-SA"/>
        </w:rPr>
        <w:tab/>
        <w:t>Recueillir le filtrat dans un petit flacon. Etiqueter ce flacon</w:t>
      </w:r>
      <w:r w:rsidR="00B67788" w:rsidRPr="000E2D7A">
        <w:rPr>
          <w:rFonts w:ascii="Arial" w:hAnsi="Arial" w:cs="Arial"/>
          <w:sz w:val="22"/>
          <w:szCs w:val="22"/>
          <w:lang w:val="fr-FR" w:eastAsia="fr-FR" w:bidi="ar-SA"/>
        </w:rPr>
        <w:t xml:space="preserve"> (solution 3)</w:t>
      </w:r>
      <w:r w:rsidRPr="000E2D7A">
        <w:rPr>
          <w:rFonts w:ascii="Arial" w:hAnsi="Arial" w:cs="Arial"/>
          <w:sz w:val="22"/>
          <w:szCs w:val="22"/>
          <w:lang w:val="fr-FR" w:eastAsia="fr-FR" w:bidi="ar-SA"/>
        </w:rPr>
        <w:t>.</w:t>
      </w:r>
    </w:p>
    <w:p w14:paraId="73C4D529" w14:textId="77777777" w:rsidR="00BE42C9" w:rsidRDefault="00BE42C9" w:rsidP="00BE42C9">
      <w:pPr>
        <w:tabs>
          <w:tab w:val="left" w:pos="397"/>
          <w:tab w:val="left" w:pos="737"/>
        </w:tabs>
        <w:ind w:left="397" w:hanging="397"/>
        <w:jc w:val="both"/>
        <w:rPr>
          <w:rFonts w:ascii="Arial" w:hAnsi="Arial" w:cs="Arial"/>
          <w:sz w:val="22"/>
          <w:szCs w:val="22"/>
        </w:rPr>
      </w:pPr>
    </w:p>
    <w:p w14:paraId="5B747AAD" w14:textId="77777777" w:rsidR="00DF7F69" w:rsidRDefault="00DF7F69" w:rsidP="00BE42C9">
      <w:pPr>
        <w:tabs>
          <w:tab w:val="left" w:pos="397"/>
          <w:tab w:val="left" w:pos="737"/>
        </w:tabs>
        <w:ind w:left="397" w:hanging="397"/>
        <w:jc w:val="both"/>
        <w:rPr>
          <w:rFonts w:ascii="Arial" w:hAnsi="Arial" w:cs="Arial"/>
          <w:sz w:val="22"/>
          <w:szCs w:val="22"/>
        </w:rPr>
      </w:pPr>
    </w:p>
    <w:p w14:paraId="0D96D90F" w14:textId="77777777" w:rsidR="00DF7F69" w:rsidRDefault="00DF7F69" w:rsidP="00BE42C9">
      <w:pPr>
        <w:tabs>
          <w:tab w:val="left" w:pos="397"/>
          <w:tab w:val="left" w:pos="737"/>
        </w:tabs>
        <w:ind w:left="397" w:hanging="397"/>
        <w:jc w:val="both"/>
        <w:rPr>
          <w:rFonts w:ascii="Arial" w:hAnsi="Arial" w:cs="Arial"/>
          <w:sz w:val="22"/>
          <w:szCs w:val="22"/>
        </w:rPr>
      </w:pPr>
    </w:p>
    <w:p w14:paraId="198E50FF" w14:textId="77777777" w:rsidR="00DF7F69" w:rsidRDefault="00DF7F69" w:rsidP="00BE42C9">
      <w:pPr>
        <w:tabs>
          <w:tab w:val="left" w:pos="397"/>
          <w:tab w:val="left" w:pos="737"/>
        </w:tabs>
        <w:ind w:left="397" w:hanging="397"/>
        <w:jc w:val="both"/>
        <w:rPr>
          <w:rFonts w:ascii="Arial" w:hAnsi="Arial" w:cs="Arial"/>
          <w:sz w:val="22"/>
          <w:szCs w:val="22"/>
        </w:rPr>
      </w:pPr>
    </w:p>
    <w:p w14:paraId="5C6C83F7" w14:textId="77777777" w:rsidR="00DF7F69" w:rsidRDefault="00DF7F69" w:rsidP="00BE42C9">
      <w:pPr>
        <w:tabs>
          <w:tab w:val="left" w:pos="397"/>
          <w:tab w:val="left" w:pos="737"/>
        </w:tabs>
        <w:ind w:left="397" w:hanging="397"/>
        <w:jc w:val="both"/>
        <w:rPr>
          <w:rFonts w:ascii="Arial" w:hAnsi="Arial" w:cs="Arial"/>
          <w:sz w:val="22"/>
          <w:szCs w:val="22"/>
        </w:rPr>
      </w:pPr>
    </w:p>
    <w:p w14:paraId="5075FA00" w14:textId="77777777" w:rsidR="00DF7F69" w:rsidRPr="000E2D7A" w:rsidRDefault="00DF7F69" w:rsidP="00BE42C9">
      <w:pPr>
        <w:tabs>
          <w:tab w:val="left" w:pos="397"/>
          <w:tab w:val="left" w:pos="737"/>
        </w:tabs>
        <w:ind w:left="397" w:hanging="397"/>
        <w:jc w:val="both"/>
        <w:rPr>
          <w:rFonts w:ascii="Arial" w:hAnsi="Arial" w:cs="Arial"/>
          <w:sz w:val="22"/>
          <w:szCs w:val="22"/>
        </w:rPr>
      </w:pPr>
    </w:p>
    <w:p w14:paraId="61326C78" w14:textId="77777777" w:rsidR="00BE42C9" w:rsidRPr="000E2D7A" w:rsidRDefault="00BE42C9" w:rsidP="00BE42C9">
      <w:pPr>
        <w:numPr>
          <w:ilvl w:val="0"/>
          <w:numId w:val="2"/>
        </w:numPr>
        <w:jc w:val="both"/>
        <w:rPr>
          <w:rFonts w:ascii="Arial" w:hAnsi="Arial" w:cs="Arial"/>
          <w:b/>
          <w:caps/>
          <w:sz w:val="22"/>
          <w:szCs w:val="22"/>
        </w:rPr>
      </w:pPr>
      <w:r w:rsidRPr="000E2D7A">
        <w:rPr>
          <w:rFonts w:ascii="Arial" w:hAnsi="Arial" w:cs="Arial"/>
          <w:b/>
          <w:caps/>
          <w:sz w:val="22"/>
          <w:szCs w:val="22"/>
          <w:lang w:val="fr-FR" w:eastAsia="fr-FR" w:bidi="ar-SA"/>
        </w:rPr>
        <w:t>SEPARATION ET IDENTIFICATION D’especeS chimiqueS par CHROMATOGRAPHIE</w:t>
      </w:r>
    </w:p>
    <w:p w14:paraId="66782B0E" w14:textId="77777777" w:rsidR="00BE42C9" w:rsidRPr="000E2D7A" w:rsidRDefault="00BE42C9" w:rsidP="00BE42C9">
      <w:pPr>
        <w:jc w:val="both"/>
        <w:rPr>
          <w:rFonts w:ascii="Arial" w:hAnsi="Arial" w:cs="Arial"/>
          <w:b/>
          <w:caps/>
          <w:sz w:val="22"/>
          <w:szCs w:val="22"/>
        </w:rPr>
      </w:pPr>
    </w:p>
    <w:p w14:paraId="2B18B4C5" w14:textId="77777777" w:rsidR="00BE42C9" w:rsidRPr="000E2D7A" w:rsidRDefault="00BE42C9" w:rsidP="00BE42C9">
      <w:pPr>
        <w:jc w:val="both"/>
        <w:rPr>
          <w:rFonts w:ascii="Arial" w:hAnsi="Arial" w:cs="Arial"/>
          <w:b/>
          <w:sz w:val="22"/>
          <w:szCs w:val="22"/>
        </w:rPr>
      </w:pPr>
      <w:r w:rsidRPr="000E2D7A">
        <w:rPr>
          <w:rFonts w:ascii="Arial" w:hAnsi="Arial" w:cs="Arial"/>
          <w:b/>
          <w:caps/>
          <w:sz w:val="22"/>
          <w:szCs w:val="22"/>
          <w:lang w:val="fr-FR" w:eastAsia="fr-FR" w:bidi="ar-SA"/>
        </w:rPr>
        <w:t>O</w:t>
      </w:r>
      <w:r w:rsidRPr="000E2D7A">
        <w:rPr>
          <w:rFonts w:ascii="Arial" w:hAnsi="Arial" w:cs="Arial"/>
          <w:b/>
          <w:sz w:val="22"/>
          <w:szCs w:val="22"/>
          <w:lang w:val="fr-FR" w:eastAsia="fr-FR" w:bidi="ar-SA"/>
        </w:rPr>
        <w:t xml:space="preserve">bjectifs : </w:t>
      </w:r>
    </w:p>
    <w:p w14:paraId="6DDBA6A1" w14:textId="77777777" w:rsidR="00BE42C9" w:rsidRPr="000E2D7A" w:rsidRDefault="00BE42C9" w:rsidP="00BE42C9">
      <w:pPr>
        <w:jc w:val="both"/>
        <w:rPr>
          <w:rFonts w:ascii="Arial" w:hAnsi="Arial" w:cs="Arial"/>
          <w:b/>
          <w:sz w:val="22"/>
          <w:szCs w:val="22"/>
        </w:rPr>
      </w:pPr>
    </w:p>
    <w:p w14:paraId="1E94701E" w14:textId="77777777" w:rsidR="00BE42C9" w:rsidRPr="000E2D7A" w:rsidRDefault="00BE42C9" w:rsidP="00BE42C9">
      <w:pPr>
        <w:jc w:val="both"/>
        <w:rPr>
          <w:rFonts w:ascii="Arial" w:hAnsi="Arial" w:cs="Arial"/>
          <w:sz w:val="22"/>
          <w:szCs w:val="22"/>
        </w:rPr>
      </w:pPr>
      <w:r w:rsidRPr="000E2D7A">
        <w:rPr>
          <w:rFonts w:ascii="Arial" w:hAnsi="Arial" w:cs="Arial"/>
          <w:sz w:val="22"/>
          <w:szCs w:val="22"/>
          <w:lang w:val="fr-FR" w:eastAsia="fr-FR" w:bidi="ar-SA"/>
        </w:rPr>
        <w:t>Identifier, par chromatographie sur couche mince, la présence de vanilline et d'un (ou des) éventuels autres composés dans les extraits préparés précéde</w:t>
      </w:r>
      <w:r w:rsidR="008905EA" w:rsidRPr="000E2D7A">
        <w:rPr>
          <w:rFonts w:ascii="Arial" w:hAnsi="Arial" w:cs="Arial"/>
          <w:sz w:val="22"/>
          <w:szCs w:val="22"/>
          <w:lang w:val="fr-FR" w:eastAsia="fr-FR" w:bidi="ar-SA"/>
        </w:rPr>
        <w:t>mment</w:t>
      </w:r>
      <w:r w:rsidRPr="000E2D7A">
        <w:rPr>
          <w:rFonts w:ascii="Arial" w:hAnsi="Arial" w:cs="Arial"/>
          <w:sz w:val="22"/>
          <w:szCs w:val="22"/>
          <w:lang w:val="fr-FR" w:eastAsia="fr-FR" w:bidi="ar-SA"/>
        </w:rPr>
        <w:t>.</w:t>
      </w:r>
    </w:p>
    <w:p w14:paraId="3F9DEBAA" w14:textId="77777777" w:rsidR="00BE42C9" w:rsidRPr="000E2D7A" w:rsidRDefault="00BE42C9" w:rsidP="00BE42C9">
      <w:pPr>
        <w:tabs>
          <w:tab w:val="left" w:pos="397"/>
          <w:tab w:val="left" w:pos="737"/>
          <w:tab w:val="left" w:pos="1021"/>
          <w:tab w:val="left" w:pos="1134"/>
        </w:tabs>
        <w:ind w:left="1134" w:hanging="1134"/>
        <w:jc w:val="both"/>
        <w:rPr>
          <w:rFonts w:ascii="Arial" w:hAnsi="Arial" w:cs="Arial"/>
          <w:b/>
          <w:sz w:val="22"/>
          <w:szCs w:val="22"/>
        </w:rPr>
      </w:pPr>
    </w:p>
    <w:p w14:paraId="2866BE83" w14:textId="579ACA32" w:rsidR="00BE42C9" w:rsidRPr="000E2D7A" w:rsidRDefault="00BE42C9" w:rsidP="000E2D7A">
      <w:pPr>
        <w:pStyle w:val="Titre1"/>
        <w:numPr>
          <w:ilvl w:val="0"/>
          <w:numId w:val="8"/>
        </w:numPr>
        <w:rPr>
          <w:rFonts w:ascii="Arial" w:hAnsi="Arial" w:cs="Arial"/>
          <w:b w:val="0"/>
          <w:sz w:val="22"/>
          <w:szCs w:val="22"/>
          <w:u w:val="single"/>
        </w:rPr>
      </w:pPr>
      <w:r w:rsidRPr="000E2D7A">
        <w:rPr>
          <w:rFonts w:ascii="Arial" w:hAnsi="Arial" w:cs="Arial"/>
          <w:sz w:val="22"/>
          <w:szCs w:val="22"/>
          <w:u w:val="single"/>
          <w:lang w:val="fr-FR" w:eastAsia="fr-FR" w:bidi="ar-SA"/>
        </w:rPr>
        <w:t>EXPERIENCE PRELIMINAIRE : PREPARATION DE LA VANILLINE</w:t>
      </w:r>
    </w:p>
    <w:p w14:paraId="08A774B2" w14:textId="77777777" w:rsidR="00BE42C9" w:rsidRPr="000E2D7A" w:rsidRDefault="00BE42C9" w:rsidP="00BE42C9">
      <w:pPr>
        <w:pStyle w:val="Titre3"/>
        <w:ind w:left="1080" w:firstLine="0"/>
        <w:jc w:val="both"/>
        <w:rPr>
          <w:rFonts w:ascii="Arial" w:hAnsi="Arial" w:cs="Arial"/>
          <w:szCs w:val="22"/>
        </w:rPr>
      </w:pPr>
      <w:r w:rsidRPr="000E2D7A">
        <w:rPr>
          <w:rFonts w:ascii="Arial" w:hAnsi="Arial" w:cs="Arial"/>
          <w:szCs w:val="22"/>
          <w:lang w:val="fr-FR" w:eastAsia="fr-FR" w:bidi="ar-SA"/>
        </w:rPr>
        <w:t xml:space="preserve"> </w:t>
      </w:r>
    </w:p>
    <w:p w14:paraId="1B34809F" w14:textId="5904B13C" w:rsidR="00BE42C9" w:rsidRPr="000E2D7A" w:rsidRDefault="00BE42C9" w:rsidP="00BE42C9">
      <w:pPr>
        <w:jc w:val="both"/>
        <w:rPr>
          <w:rFonts w:ascii="Arial" w:hAnsi="Arial" w:cs="Arial"/>
          <w:iCs/>
          <w:sz w:val="22"/>
          <w:szCs w:val="22"/>
        </w:rPr>
      </w:pPr>
      <w:r w:rsidRPr="000E2D7A">
        <w:rPr>
          <w:rFonts w:ascii="Arial" w:hAnsi="Arial" w:cs="Arial"/>
          <w:iCs/>
          <w:sz w:val="22"/>
          <w:szCs w:val="22"/>
          <w:lang w:val="fr-FR" w:eastAsia="fr-FR" w:bidi="ar-SA"/>
        </w:rPr>
        <w:t>Préparer pour l'ensemble de la classe une solution de 0,2 g de vanilline dans 20 </w:t>
      </w:r>
      <w:proofErr w:type="spellStart"/>
      <w:r w:rsidRPr="000E2D7A">
        <w:rPr>
          <w:rFonts w:ascii="Arial" w:hAnsi="Arial" w:cs="Arial"/>
          <w:iCs/>
          <w:sz w:val="22"/>
          <w:szCs w:val="22"/>
          <w:lang w:val="fr-FR" w:eastAsia="fr-FR" w:bidi="ar-SA"/>
        </w:rPr>
        <w:t>mL</w:t>
      </w:r>
      <w:proofErr w:type="spellEnd"/>
      <w:r w:rsidRPr="000E2D7A">
        <w:rPr>
          <w:rFonts w:ascii="Arial" w:hAnsi="Arial" w:cs="Arial"/>
          <w:iCs/>
          <w:sz w:val="22"/>
          <w:szCs w:val="22"/>
          <w:lang w:val="fr-FR" w:eastAsia="fr-FR" w:bidi="ar-SA"/>
        </w:rPr>
        <w:t xml:space="preserve"> d'éthanoate d'éthyle. La vanilline utilisée ici est le produit pur commercialisé. (</w:t>
      </w:r>
      <w:proofErr w:type="gramStart"/>
      <w:r w:rsidRPr="000E2D7A">
        <w:rPr>
          <w:rFonts w:ascii="Arial" w:hAnsi="Arial" w:cs="Arial"/>
          <w:iCs/>
          <w:sz w:val="22"/>
          <w:szCs w:val="22"/>
          <w:lang w:val="fr-FR" w:eastAsia="fr-FR" w:bidi="ar-SA"/>
        </w:rPr>
        <w:t>se</w:t>
      </w:r>
      <w:proofErr w:type="gramEnd"/>
      <w:r w:rsidRPr="000E2D7A">
        <w:rPr>
          <w:rFonts w:ascii="Arial" w:hAnsi="Arial" w:cs="Arial"/>
          <w:iCs/>
          <w:sz w:val="22"/>
          <w:szCs w:val="22"/>
          <w:lang w:val="fr-FR" w:eastAsia="fr-FR" w:bidi="ar-SA"/>
        </w:rPr>
        <w:t xml:space="preserve"> trouve auprès des mêmes fournisse</w:t>
      </w:r>
      <w:r w:rsidR="00B67788" w:rsidRPr="000E2D7A">
        <w:rPr>
          <w:rFonts w:ascii="Arial" w:hAnsi="Arial" w:cs="Arial"/>
          <w:iCs/>
          <w:sz w:val="22"/>
          <w:szCs w:val="22"/>
          <w:lang w:val="fr-FR" w:eastAsia="fr-FR" w:bidi="ar-SA"/>
        </w:rPr>
        <w:t>urs que les produits chimiques.)</w:t>
      </w:r>
    </w:p>
    <w:p w14:paraId="483710D4" w14:textId="77777777" w:rsidR="00B67788" w:rsidRPr="000E2D7A" w:rsidRDefault="00B67788" w:rsidP="00BE42C9">
      <w:pPr>
        <w:jc w:val="both"/>
        <w:rPr>
          <w:rFonts w:ascii="Arial" w:hAnsi="Arial" w:cs="Arial"/>
          <w:iCs/>
          <w:sz w:val="22"/>
          <w:szCs w:val="22"/>
        </w:rPr>
      </w:pPr>
      <w:r w:rsidRPr="000E2D7A">
        <w:rPr>
          <w:rFonts w:ascii="Arial" w:hAnsi="Arial" w:cs="Arial"/>
          <w:iCs/>
          <w:sz w:val="22"/>
          <w:szCs w:val="22"/>
          <w:lang w:val="fr-FR" w:eastAsia="fr-FR" w:bidi="ar-SA"/>
        </w:rPr>
        <w:t>La solution ainsi préparée constitue la solution 4.</w:t>
      </w:r>
    </w:p>
    <w:p w14:paraId="038D7048" w14:textId="77777777" w:rsidR="00BE42C9" w:rsidRPr="000E2D7A" w:rsidRDefault="00BE42C9" w:rsidP="00BE42C9">
      <w:pPr>
        <w:tabs>
          <w:tab w:val="left" w:pos="397"/>
          <w:tab w:val="left" w:pos="737"/>
          <w:tab w:val="left" w:pos="1021"/>
          <w:tab w:val="left" w:pos="1134"/>
        </w:tabs>
        <w:ind w:left="1134" w:hanging="1134"/>
        <w:jc w:val="both"/>
        <w:rPr>
          <w:rFonts w:ascii="Arial" w:hAnsi="Arial" w:cs="Arial"/>
          <w:b/>
          <w:sz w:val="22"/>
          <w:szCs w:val="22"/>
        </w:rPr>
      </w:pPr>
    </w:p>
    <w:p w14:paraId="641936C5" w14:textId="147F409A" w:rsidR="00BE42C9" w:rsidRPr="000E2D7A" w:rsidRDefault="00BE42C9" w:rsidP="000E2D7A">
      <w:pPr>
        <w:pStyle w:val="Titre2"/>
        <w:numPr>
          <w:ilvl w:val="0"/>
          <w:numId w:val="8"/>
        </w:numPr>
        <w:tabs>
          <w:tab w:val="clear" w:pos="737"/>
        </w:tabs>
        <w:rPr>
          <w:rFonts w:ascii="Arial" w:hAnsi="Arial" w:cs="Arial"/>
          <w:sz w:val="22"/>
          <w:szCs w:val="22"/>
          <w:u w:val="single"/>
        </w:rPr>
      </w:pPr>
      <w:r w:rsidRPr="000E2D7A">
        <w:rPr>
          <w:rFonts w:ascii="Arial" w:hAnsi="Arial" w:cs="Arial"/>
          <w:sz w:val="22"/>
          <w:szCs w:val="22"/>
          <w:u w:val="single"/>
          <w:lang w:val="fr-FR" w:eastAsia="fr-FR" w:bidi="ar-SA"/>
        </w:rPr>
        <w:t>MISE EN EVIDENCE DES PRODUITS ODORANTS EXTRAITS AU TP PRECEDENT</w:t>
      </w:r>
    </w:p>
    <w:p w14:paraId="365721BF" w14:textId="77777777" w:rsidR="00BE42C9" w:rsidRPr="000E2D7A" w:rsidRDefault="00BE42C9" w:rsidP="00BE42C9">
      <w:pPr>
        <w:jc w:val="both"/>
        <w:rPr>
          <w:rFonts w:ascii="Arial" w:hAnsi="Arial" w:cs="Arial"/>
          <w:sz w:val="22"/>
          <w:szCs w:val="22"/>
        </w:rPr>
      </w:pPr>
    </w:p>
    <w:p w14:paraId="47B671BB" w14:textId="77777777" w:rsidR="00BE42C9" w:rsidRPr="000E2D7A" w:rsidRDefault="00BE42C9" w:rsidP="00BE42C9">
      <w:pPr>
        <w:tabs>
          <w:tab w:val="left" w:pos="397"/>
          <w:tab w:val="left" w:pos="737"/>
          <w:tab w:val="left" w:pos="1021"/>
        </w:tabs>
        <w:ind w:left="567"/>
        <w:jc w:val="both"/>
        <w:rPr>
          <w:rFonts w:ascii="Arial" w:hAnsi="Arial" w:cs="Arial"/>
          <w:sz w:val="22"/>
          <w:szCs w:val="22"/>
        </w:rPr>
      </w:pPr>
      <w:r w:rsidRPr="000E2D7A">
        <w:rPr>
          <w:rFonts w:ascii="Arial" w:hAnsi="Arial" w:cs="Arial"/>
          <w:i/>
          <w:sz w:val="22"/>
          <w:szCs w:val="22"/>
          <w:lang w:val="fr-FR" w:eastAsia="fr-FR" w:bidi="ar-SA"/>
        </w:rPr>
        <w:t xml:space="preserve">Produits à étudier : </w:t>
      </w:r>
      <w:r w:rsidRPr="000E2D7A">
        <w:rPr>
          <w:rFonts w:ascii="Arial" w:hAnsi="Arial" w:cs="Arial"/>
          <w:sz w:val="22"/>
          <w:szCs w:val="22"/>
          <w:lang w:val="fr-FR" w:eastAsia="fr-FR" w:bidi="ar-SA"/>
        </w:rPr>
        <w:tab/>
        <w:t xml:space="preserve">Solution </w:t>
      </w:r>
      <w:r w:rsidR="00B67788" w:rsidRPr="000E2D7A">
        <w:rPr>
          <w:rFonts w:ascii="Arial" w:hAnsi="Arial" w:cs="Arial"/>
          <w:sz w:val="22"/>
          <w:szCs w:val="22"/>
          <w:lang w:val="fr-FR" w:eastAsia="fr-FR" w:bidi="ar-SA"/>
        </w:rPr>
        <w:t>1</w:t>
      </w:r>
      <w:r w:rsidRPr="000E2D7A">
        <w:rPr>
          <w:rFonts w:ascii="Arial" w:hAnsi="Arial" w:cs="Arial"/>
          <w:sz w:val="22"/>
          <w:szCs w:val="22"/>
          <w:lang w:val="fr-FR" w:eastAsia="fr-FR" w:bidi="ar-SA"/>
        </w:rPr>
        <w:t xml:space="preserve"> : Solution de sucre vanillé dans l'éthanoate d'éthyle</w:t>
      </w:r>
    </w:p>
    <w:p w14:paraId="3D35E881" w14:textId="77777777" w:rsidR="00BE42C9" w:rsidRPr="000E2D7A" w:rsidRDefault="00BE42C9" w:rsidP="00BE42C9">
      <w:pPr>
        <w:tabs>
          <w:tab w:val="left" w:pos="397"/>
          <w:tab w:val="left" w:pos="737"/>
          <w:tab w:val="left" w:pos="1021"/>
        </w:tabs>
        <w:ind w:left="567"/>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t xml:space="preserve">Solution </w:t>
      </w:r>
      <w:r w:rsidR="00B67788" w:rsidRPr="000E2D7A">
        <w:rPr>
          <w:rFonts w:ascii="Arial" w:hAnsi="Arial" w:cs="Arial"/>
          <w:sz w:val="22"/>
          <w:szCs w:val="22"/>
          <w:lang w:val="fr-FR" w:eastAsia="fr-FR" w:bidi="ar-SA"/>
        </w:rPr>
        <w:t>2</w:t>
      </w:r>
      <w:r w:rsidRPr="000E2D7A">
        <w:rPr>
          <w:rFonts w:ascii="Arial" w:hAnsi="Arial" w:cs="Arial"/>
          <w:sz w:val="22"/>
          <w:szCs w:val="22"/>
          <w:lang w:val="fr-FR" w:eastAsia="fr-FR" w:bidi="ar-SA"/>
        </w:rPr>
        <w:t xml:space="preserve"> : Solution de sucre vanilliné dans l'éthanoate d'éthyle.</w:t>
      </w:r>
    </w:p>
    <w:p w14:paraId="582560F9" w14:textId="5D301D66" w:rsidR="00B67788" w:rsidRPr="000E2D7A" w:rsidRDefault="00B67788" w:rsidP="00B67788">
      <w:pPr>
        <w:tabs>
          <w:tab w:val="left" w:pos="397"/>
          <w:tab w:val="left" w:pos="737"/>
          <w:tab w:val="left" w:pos="1021"/>
        </w:tabs>
        <w:ind w:left="567"/>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t>Solution 3 : Vanille extrait</w:t>
      </w:r>
      <w:r w:rsidR="00DF7F69">
        <w:rPr>
          <w:rFonts w:ascii="Arial" w:hAnsi="Arial" w:cs="Arial"/>
          <w:sz w:val="22"/>
          <w:szCs w:val="22"/>
          <w:lang w:val="fr-FR" w:eastAsia="fr-FR" w:bidi="ar-SA"/>
        </w:rPr>
        <w:t>e</w:t>
      </w:r>
      <w:r w:rsidRPr="000E2D7A">
        <w:rPr>
          <w:rFonts w:ascii="Arial" w:hAnsi="Arial" w:cs="Arial"/>
          <w:sz w:val="22"/>
          <w:szCs w:val="22"/>
          <w:lang w:val="fr-FR" w:eastAsia="fr-FR" w:bidi="ar-SA"/>
        </w:rPr>
        <w:t xml:space="preserve"> d'une gousse, dans l'éthanoate d'éthyle.</w:t>
      </w:r>
    </w:p>
    <w:p w14:paraId="2D060E92" w14:textId="77777777" w:rsidR="00BE42C9" w:rsidRPr="000E2D7A" w:rsidRDefault="00BE42C9" w:rsidP="00BE42C9">
      <w:pPr>
        <w:tabs>
          <w:tab w:val="left" w:pos="397"/>
          <w:tab w:val="left" w:pos="737"/>
          <w:tab w:val="left" w:pos="1021"/>
        </w:tabs>
        <w:ind w:left="567"/>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t>Solution 4 : Solution de vanilline dans l'éthanoate d'éthyle.</w:t>
      </w:r>
    </w:p>
    <w:p w14:paraId="5C69AFE9" w14:textId="77777777" w:rsidR="00BE42C9" w:rsidRPr="000E2D7A" w:rsidRDefault="00BE42C9" w:rsidP="00BE42C9">
      <w:pPr>
        <w:pStyle w:val="Retraitcorpsdetexte2"/>
        <w:ind w:left="567"/>
        <w:rPr>
          <w:rFonts w:ascii="Arial" w:hAnsi="Arial" w:cs="Arial"/>
          <w:i/>
          <w:sz w:val="22"/>
          <w:szCs w:val="22"/>
        </w:rPr>
      </w:pPr>
    </w:p>
    <w:p w14:paraId="5D8E5250" w14:textId="77777777" w:rsidR="00BE42C9" w:rsidRPr="000E2D7A" w:rsidRDefault="00BE42C9" w:rsidP="00BE42C9">
      <w:pPr>
        <w:pStyle w:val="Retraitcorpsdetexte2"/>
        <w:ind w:left="567" w:firstLine="0"/>
        <w:rPr>
          <w:rFonts w:ascii="Arial" w:hAnsi="Arial" w:cs="Arial"/>
          <w:sz w:val="22"/>
          <w:szCs w:val="22"/>
        </w:rPr>
      </w:pPr>
      <w:r w:rsidRPr="000E2D7A">
        <w:rPr>
          <w:rFonts w:ascii="Arial" w:hAnsi="Arial" w:cs="Arial"/>
          <w:i/>
          <w:sz w:val="22"/>
          <w:szCs w:val="22"/>
          <w:lang w:val="fr-FR" w:eastAsia="fr-FR" w:bidi="ar-SA"/>
        </w:rPr>
        <w:t xml:space="preserve">Eluant : </w:t>
      </w:r>
      <w:r w:rsidRPr="000E2D7A">
        <w:rPr>
          <w:rFonts w:ascii="Arial" w:hAnsi="Arial" w:cs="Arial"/>
          <w:sz w:val="22"/>
          <w:szCs w:val="22"/>
          <w:lang w:val="fr-FR" w:eastAsia="fr-FR" w:bidi="ar-SA"/>
        </w:rPr>
        <w:t>mélange cyclohexane-éthanoate d’éthyle</w:t>
      </w:r>
    </w:p>
    <w:p w14:paraId="37F8AAA5" w14:textId="77777777" w:rsidR="00BE42C9" w:rsidRPr="000E2D7A" w:rsidRDefault="00BE42C9" w:rsidP="00BE42C9">
      <w:pPr>
        <w:pStyle w:val="Retraitcorpsdetexte2"/>
        <w:ind w:left="567" w:firstLine="0"/>
        <w:rPr>
          <w:rFonts w:ascii="Arial" w:hAnsi="Arial" w:cs="Arial"/>
          <w:i/>
          <w:sz w:val="22"/>
          <w:szCs w:val="22"/>
        </w:rPr>
      </w:pPr>
      <w:r w:rsidRPr="000E2D7A">
        <w:rPr>
          <w:rFonts w:ascii="Arial" w:hAnsi="Arial" w:cs="Arial"/>
          <w:i/>
          <w:sz w:val="22"/>
          <w:szCs w:val="22"/>
          <w:lang w:val="fr-FR" w:eastAsia="fr-FR" w:bidi="ar-SA"/>
        </w:rPr>
        <w:tab/>
      </w:r>
    </w:p>
    <w:p w14:paraId="59B73EC7" w14:textId="77777777" w:rsidR="00BE42C9" w:rsidRPr="000E2D7A" w:rsidRDefault="00BE42C9" w:rsidP="00BE42C9">
      <w:pPr>
        <w:pStyle w:val="Retraitcorpsdetexte2"/>
        <w:ind w:left="567" w:firstLine="0"/>
        <w:rPr>
          <w:rFonts w:ascii="Arial" w:hAnsi="Arial" w:cs="Arial"/>
          <w:sz w:val="22"/>
          <w:szCs w:val="22"/>
        </w:rPr>
      </w:pPr>
      <w:r w:rsidRPr="000E2D7A">
        <w:rPr>
          <w:rFonts w:ascii="Arial" w:hAnsi="Arial" w:cs="Arial"/>
          <w:i/>
          <w:sz w:val="22"/>
          <w:szCs w:val="22"/>
          <w:lang w:val="fr-FR" w:eastAsia="fr-FR" w:bidi="ar-SA"/>
        </w:rPr>
        <w:t xml:space="preserve">Support fixe : </w:t>
      </w:r>
      <w:r w:rsidRPr="000E2D7A">
        <w:rPr>
          <w:rFonts w:ascii="Arial" w:hAnsi="Arial" w:cs="Arial"/>
          <w:sz w:val="22"/>
          <w:szCs w:val="22"/>
          <w:lang w:val="fr-FR" w:eastAsia="fr-FR" w:bidi="ar-SA"/>
        </w:rPr>
        <w:t>plaque d’aluminium recouverte de gel de silice</w:t>
      </w:r>
    </w:p>
    <w:p w14:paraId="65F03307" w14:textId="77777777" w:rsidR="00BE42C9" w:rsidRPr="000E2D7A" w:rsidRDefault="00BE42C9" w:rsidP="00BE42C9">
      <w:pPr>
        <w:jc w:val="both"/>
        <w:rPr>
          <w:rFonts w:ascii="Arial" w:hAnsi="Arial" w:cs="Arial"/>
          <w:sz w:val="22"/>
          <w:szCs w:val="22"/>
        </w:rPr>
      </w:pPr>
    </w:p>
    <w:p w14:paraId="4AE29279" w14:textId="77777777" w:rsidR="00BE42C9" w:rsidRPr="000E2D7A" w:rsidRDefault="00BE42C9" w:rsidP="00BE42C9">
      <w:pPr>
        <w:pStyle w:val="Titre4"/>
        <w:ind w:firstLine="708"/>
        <w:jc w:val="both"/>
        <w:rPr>
          <w:rFonts w:ascii="Arial" w:hAnsi="Arial" w:cs="Arial"/>
          <w:sz w:val="22"/>
          <w:szCs w:val="22"/>
        </w:rPr>
      </w:pPr>
      <w:r w:rsidRPr="000E2D7A">
        <w:rPr>
          <w:rFonts w:ascii="Arial" w:hAnsi="Arial" w:cs="Arial"/>
          <w:sz w:val="22"/>
          <w:szCs w:val="22"/>
          <w:lang w:val="fr-FR" w:eastAsia="fr-FR" w:bidi="ar-SA"/>
        </w:rPr>
        <w:t>1.Dépôt</w:t>
      </w:r>
    </w:p>
    <w:p w14:paraId="7119FA41" w14:textId="77777777" w:rsidR="00BE42C9" w:rsidRPr="000E2D7A" w:rsidRDefault="00BE42C9" w:rsidP="00BE42C9">
      <w:pPr>
        <w:jc w:val="both"/>
        <w:rPr>
          <w:rFonts w:ascii="Arial" w:hAnsi="Arial" w:cs="Arial"/>
          <w:sz w:val="22"/>
          <w:szCs w:val="22"/>
        </w:rPr>
      </w:pPr>
    </w:p>
    <w:p w14:paraId="0CA288B3" w14:textId="77777777" w:rsidR="00BE42C9" w:rsidRPr="000E2D7A" w:rsidRDefault="00BE42C9" w:rsidP="00BE42C9">
      <w:pPr>
        <w:numPr>
          <w:ilvl w:val="0"/>
          <w:numId w:val="4"/>
        </w:numPr>
        <w:tabs>
          <w:tab w:val="left" w:pos="397"/>
          <w:tab w:val="left" w:pos="737"/>
          <w:tab w:val="left" w:pos="1021"/>
        </w:tabs>
        <w:jc w:val="both"/>
        <w:rPr>
          <w:rFonts w:ascii="Arial" w:hAnsi="Arial" w:cs="Arial"/>
          <w:sz w:val="22"/>
          <w:szCs w:val="22"/>
        </w:rPr>
      </w:pPr>
      <w:r w:rsidRPr="000E2D7A">
        <w:rPr>
          <w:rFonts w:ascii="Arial" w:hAnsi="Arial" w:cs="Arial"/>
          <w:sz w:val="22"/>
          <w:szCs w:val="22"/>
          <w:lang w:val="fr-FR" w:eastAsia="fr-FR" w:bidi="ar-SA"/>
        </w:rPr>
        <w:t xml:space="preserve">Après avoir mis les lunettes, mesurer 10 </w:t>
      </w:r>
      <w:proofErr w:type="spellStart"/>
      <w:r w:rsidRPr="000E2D7A">
        <w:rPr>
          <w:rFonts w:ascii="Arial" w:hAnsi="Arial" w:cs="Arial"/>
          <w:sz w:val="22"/>
          <w:szCs w:val="22"/>
          <w:lang w:val="fr-FR" w:eastAsia="fr-FR" w:bidi="ar-SA"/>
        </w:rPr>
        <w:t>mL</w:t>
      </w:r>
      <w:proofErr w:type="spellEnd"/>
      <w:r w:rsidRPr="000E2D7A">
        <w:rPr>
          <w:rFonts w:ascii="Arial" w:hAnsi="Arial" w:cs="Arial"/>
          <w:sz w:val="22"/>
          <w:szCs w:val="22"/>
          <w:lang w:val="fr-FR" w:eastAsia="fr-FR" w:bidi="ar-SA"/>
        </w:rPr>
        <w:t xml:space="preserve"> d'éluant à l'éprouvette, les verser dans la cuve et mettre le couvercle.</w:t>
      </w:r>
    </w:p>
    <w:p w14:paraId="526302E2" w14:textId="77777777" w:rsidR="00BE42C9" w:rsidRPr="000E2D7A" w:rsidRDefault="00BE42C9" w:rsidP="00BE42C9">
      <w:pPr>
        <w:pStyle w:val="Retraitcorpsdetexte3"/>
        <w:ind w:left="737" w:hanging="737"/>
        <w:rPr>
          <w:rFonts w:ascii="Arial" w:hAnsi="Arial" w:cs="Arial"/>
          <w:sz w:val="22"/>
          <w:szCs w:val="22"/>
        </w:rPr>
      </w:pPr>
    </w:p>
    <w:p w14:paraId="3B72795C" w14:textId="19E4ACCC" w:rsidR="00BE42C9" w:rsidRPr="000E2D7A" w:rsidRDefault="00BE42C9" w:rsidP="00BE42C9">
      <w:pPr>
        <w:pStyle w:val="Retraitcorpsdetexte3"/>
        <w:ind w:left="1021" w:hanging="1021"/>
        <w:rPr>
          <w:rFonts w:ascii="Arial" w:hAnsi="Arial" w:cs="Arial"/>
          <w:sz w:val="22"/>
          <w:szCs w:val="22"/>
        </w:rPr>
      </w:pPr>
      <w:r w:rsidRPr="000E2D7A">
        <w:rPr>
          <w:rFonts w:ascii="Arial" w:hAnsi="Arial" w:cs="Arial"/>
          <w:sz w:val="22"/>
          <w:szCs w:val="22"/>
          <w:lang w:val="fr-FR" w:eastAsia="fr-FR" w:bidi="ar-SA"/>
        </w:rPr>
        <w:t>2.</w:t>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 xml:space="preserve">Sur la plaque d’aluminium recouverte de gel de silice de </w:t>
      </w:r>
      <w:proofErr w:type="gramStart"/>
      <w:r w:rsidRPr="000E2D7A">
        <w:rPr>
          <w:rFonts w:ascii="Arial" w:hAnsi="Arial" w:cs="Arial"/>
          <w:sz w:val="22"/>
          <w:szCs w:val="22"/>
          <w:lang w:val="fr-FR" w:eastAsia="fr-FR" w:bidi="ar-SA"/>
        </w:rPr>
        <w:t>dimensions  5</w:t>
      </w:r>
      <w:proofErr w:type="gramEnd"/>
      <w:r w:rsidRPr="000E2D7A">
        <w:rPr>
          <w:rFonts w:ascii="Arial" w:hAnsi="Arial" w:cs="Arial"/>
          <w:sz w:val="22"/>
          <w:szCs w:val="22"/>
          <w:lang w:val="fr-FR" w:eastAsia="fr-FR" w:bidi="ar-SA"/>
        </w:rPr>
        <w:t>cm x 10cm, tracer, sur le côté mat, à 1 cm du bord inférieur, un trait au crayon à papier ; marquer sur cette ligne 4 points équidistants numérotés de 1 à 4.</w:t>
      </w:r>
    </w:p>
    <w:p w14:paraId="31A68F6C" w14:textId="77777777" w:rsidR="00BE42C9" w:rsidRPr="000E2D7A" w:rsidRDefault="00BE42C9" w:rsidP="00BE42C9">
      <w:pPr>
        <w:tabs>
          <w:tab w:val="left" w:pos="397"/>
          <w:tab w:val="left" w:pos="737"/>
          <w:tab w:val="left" w:pos="1021"/>
        </w:tabs>
        <w:ind w:left="1021" w:hanging="1021"/>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Préparer devant chaque flacon contenant les différentes solutions un capillaire. Ne pas les mélanger.</w:t>
      </w:r>
    </w:p>
    <w:p w14:paraId="5DD8E345" w14:textId="74C5C04F" w:rsidR="00BE42C9" w:rsidRPr="000E2D7A" w:rsidRDefault="00BE42C9" w:rsidP="00BE42C9">
      <w:pPr>
        <w:tabs>
          <w:tab w:val="left" w:pos="397"/>
          <w:tab w:val="left" w:pos="737"/>
          <w:tab w:val="left" w:pos="1021"/>
        </w:tabs>
        <w:ind w:left="1021" w:hanging="1021"/>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Déposer, au point 1 et à l'aide d'un capillaire, une goutte de la solution 1. Sécher le dépôt à l'aide d'un sèche-cheveux. Renouveler le dépôt d'une goutte de la solution 1 au même endroit. Sécher à nouveau. Au total il faut faire trois dépôts au même endroit.</w:t>
      </w:r>
    </w:p>
    <w:p w14:paraId="6493C161" w14:textId="616F8B5C" w:rsidR="00BE42C9" w:rsidRPr="000E2D7A" w:rsidRDefault="00BE42C9" w:rsidP="00DF7F69">
      <w:pPr>
        <w:pStyle w:val="Retraitcorpsdetexte"/>
        <w:tabs>
          <w:tab w:val="left" w:pos="397"/>
          <w:tab w:val="left" w:pos="1021"/>
          <w:tab w:val="left" w:pos="23417"/>
        </w:tabs>
        <w:ind w:left="1020" w:right="-24" w:hanging="1020"/>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 xml:space="preserve">Réaliser de même, au point 2, </w:t>
      </w:r>
      <w:proofErr w:type="gramStart"/>
      <w:r w:rsidRPr="000E2D7A">
        <w:rPr>
          <w:rFonts w:ascii="Arial" w:hAnsi="Arial" w:cs="Arial"/>
          <w:sz w:val="22"/>
          <w:szCs w:val="22"/>
          <w:lang w:val="fr-FR" w:eastAsia="fr-FR" w:bidi="ar-SA"/>
        </w:rPr>
        <w:t>trois  dépôts</w:t>
      </w:r>
      <w:proofErr w:type="gramEnd"/>
      <w:r w:rsidRPr="000E2D7A">
        <w:rPr>
          <w:rFonts w:ascii="Arial" w:hAnsi="Arial" w:cs="Arial"/>
          <w:sz w:val="22"/>
          <w:szCs w:val="22"/>
          <w:lang w:val="fr-FR" w:eastAsia="fr-FR" w:bidi="ar-SA"/>
        </w:rPr>
        <w:t xml:space="preserve"> d'une goutte de la </w:t>
      </w:r>
      <w:r w:rsidR="00B67788" w:rsidRPr="000E2D7A">
        <w:rPr>
          <w:rFonts w:ascii="Arial" w:hAnsi="Arial" w:cs="Arial"/>
          <w:sz w:val="22"/>
          <w:szCs w:val="22"/>
          <w:lang w:val="fr-FR" w:eastAsia="fr-FR" w:bidi="ar-SA"/>
        </w:rPr>
        <w:t>s</w:t>
      </w:r>
      <w:r w:rsidRPr="000E2D7A">
        <w:rPr>
          <w:rFonts w:ascii="Arial" w:hAnsi="Arial" w:cs="Arial"/>
          <w:sz w:val="22"/>
          <w:szCs w:val="22"/>
          <w:lang w:val="fr-FR" w:eastAsia="fr-FR" w:bidi="ar-SA"/>
        </w:rPr>
        <w:t xml:space="preserve">olution 2, en séchant la plaque entre deux dépôts. </w:t>
      </w:r>
    </w:p>
    <w:p w14:paraId="136E94FC" w14:textId="77777777" w:rsidR="00BE42C9" w:rsidRPr="000E2D7A" w:rsidRDefault="00BE42C9" w:rsidP="00BE42C9">
      <w:pPr>
        <w:tabs>
          <w:tab w:val="left" w:pos="397"/>
          <w:tab w:val="left" w:pos="737"/>
          <w:tab w:val="left" w:pos="1021"/>
          <w:tab w:val="left" w:pos="23417"/>
        </w:tabs>
        <w:ind w:left="1021" w:right="2835" w:hanging="1021"/>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Faire de même pour la solution 3.</w:t>
      </w:r>
    </w:p>
    <w:p w14:paraId="14564CDC" w14:textId="77777777" w:rsidR="00BE42C9" w:rsidRPr="000E2D7A" w:rsidRDefault="00BE42C9" w:rsidP="00BE42C9">
      <w:pPr>
        <w:tabs>
          <w:tab w:val="left" w:pos="397"/>
          <w:tab w:val="left" w:pos="737"/>
          <w:tab w:val="left" w:pos="1021"/>
          <w:tab w:val="left" w:pos="23417"/>
        </w:tabs>
        <w:ind w:left="1021" w:hanging="1021"/>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Faire un seul dépôt de la solution 4 de vanilline dans l'éthanoate d'éthyle.</w:t>
      </w:r>
    </w:p>
    <w:p w14:paraId="4DCF4812" w14:textId="77777777" w:rsidR="00BE42C9" w:rsidRPr="000E2D7A" w:rsidRDefault="00BE42C9" w:rsidP="00BE42C9">
      <w:pPr>
        <w:tabs>
          <w:tab w:val="left" w:pos="397"/>
          <w:tab w:val="left" w:pos="737"/>
          <w:tab w:val="left" w:pos="1021"/>
          <w:tab w:val="left" w:pos="23417"/>
        </w:tabs>
        <w:ind w:left="1021" w:hanging="1021"/>
        <w:jc w:val="both"/>
        <w:rPr>
          <w:rFonts w:ascii="Arial" w:hAnsi="Arial" w:cs="Arial"/>
          <w:sz w:val="22"/>
          <w:szCs w:val="22"/>
        </w:rPr>
      </w:pPr>
    </w:p>
    <w:p w14:paraId="240CC491" w14:textId="77777777" w:rsidR="00BE42C9" w:rsidRPr="000E2D7A" w:rsidRDefault="00BE42C9" w:rsidP="00BE42C9">
      <w:pPr>
        <w:tabs>
          <w:tab w:val="left" w:pos="397"/>
          <w:tab w:val="left" w:pos="737"/>
          <w:tab w:val="left" w:pos="1021"/>
        </w:tabs>
        <w:ind w:left="737" w:hanging="28"/>
        <w:jc w:val="both"/>
        <w:rPr>
          <w:rFonts w:ascii="Arial" w:hAnsi="Arial" w:cs="Arial"/>
          <w:b/>
          <w:sz w:val="22"/>
          <w:szCs w:val="22"/>
        </w:rPr>
      </w:pPr>
      <w:r w:rsidRPr="000E2D7A">
        <w:rPr>
          <w:rFonts w:ascii="Arial" w:hAnsi="Arial" w:cs="Arial"/>
          <w:b/>
          <w:sz w:val="22"/>
          <w:szCs w:val="22"/>
          <w:lang w:val="fr-FR" w:eastAsia="fr-FR" w:bidi="ar-SA"/>
        </w:rPr>
        <w:t>2.</w:t>
      </w:r>
      <w:r w:rsidRPr="000E2D7A">
        <w:rPr>
          <w:rFonts w:ascii="Arial" w:hAnsi="Arial" w:cs="Arial"/>
          <w:b/>
          <w:sz w:val="22"/>
          <w:szCs w:val="22"/>
          <w:lang w:val="fr-FR" w:eastAsia="fr-FR" w:bidi="ar-SA"/>
        </w:rPr>
        <w:tab/>
        <w:t>Elution</w:t>
      </w:r>
    </w:p>
    <w:p w14:paraId="18DDA2FA" w14:textId="77777777" w:rsidR="00BE42C9" w:rsidRPr="000E2D7A" w:rsidRDefault="00BE42C9" w:rsidP="00BE42C9">
      <w:pPr>
        <w:tabs>
          <w:tab w:val="left" w:pos="397"/>
          <w:tab w:val="left" w:pos="737"/>
          <w:tab w:val="left" w:pos="1021"/>
        </w:tabs>
        <w:ind w:left="737" w:hanging="737"/>
        <w:jc w:val="both"/>
        <w:rPr>
          <w:rFonts w:ascii="Arial" w:hAnsi="Arial" w:cs="Arial"/>
          <w:sz w:val="22"/>
          <w:szCs w:val="22"/>
        </w:rPr>
      </w:pPr>
    </w:p>
    <w:p w14:paraId="09C2226C" w14:textId="77777777" w:rsidR="00BE42C9" w:rsidRPr="000E2D7A" w:rsidRDefault="000E2D7A" w:rsidP="00BE42C9">
      <w:pPr>
        <w:pStyle w:val="Retraitcorpsdetexte2"/>
        <w:tabs>
          <w:tab w:val="left" w:pos="397"/>
          <w:tab w:val="left" w:pos="1021"/>
        </w:tabs>
        <w:ind w:left="1021" w:hanging="1021"/>
        <w:rPr>
          <w:rFonts w:ascii="Arial" w:hAnsi="Arial" w:cs="Arial"/>
          <w:sz w:val="22"/>
          <w:szCs w:val="22"/>
        </w:rPr>
      </w:pPr>
      <w:r w:rsidRPr="000E2D7A">
        <w:rPr>
          <w:rFonts w:ascii="Arial" w:hAnsi="Arial" w:cs="Arial"/>
          <w:noProof/>
          <w:sz w:val="22"/>
          <w:szCs w:val="22"/>
          <w:lang w:val="fr-FR" w:eastAsia="fr-FR" w:bidi="ar-SA"/>
        </w:rPr>
        <mc:AlternateContent>
          <mc:Choice Requires="wpg">
            <w:drawing>
              <wp:anchor distT="0" distB="0" distL="114300" distR="114300" simplePos="0" relativeHeight="251657216" behindDoc="0" locked="0" layoutInCell="1" allowOverlap="1" wp14:anchorId="7AF9BCD9" wp14:editId="59CEBFCD">
                <wp:simplePos x="0" y="0"/>
                <wp:positionH relativeFrom="column">
                  <wp:posOffset>4968240</wp:posOffset>
                </wp:positionH>
                <wp:positionV relativeFrom="paragraph">
                  <wp:posOffset>113665</wp:posOffset>
                </wp:positionV>
                <wp:extent cx="1983740" cy="1720215"/>
                <wp:effectExtent l="0" t="0" r="0" b="6985"/>
                <wp:wrapSquare wrapText="bothSides"/>
                <wp:docPr id="21436788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83740" cy="1720215"/>
                          <a:chOff x="8049" y="12787"/>
                          <a:chExt cx="3124" cy="2709"/>
                        </a:xfrm>
                      </wpg:grpSpPr>
                      <wpg:grpSp>
                        <wpg:cNvPr id="605376168" name="Group 3"/>
                        <wpg:cNvGrpSpPr>
                          <a:grpSpLocks/>
                        </wpg:cNvGrpSpPr>
                        <wpg:grpSpPr bwMode="auto">
                          <a:xfrm>
                            <a:off x="8049" y="12887"/>
                            <a:ext cx="1726" cy="2609"/>
                            <a:chOff x="9000" y="10720"/>
                            <a:chExt cx="1720" cy="2340"/>
                          </a:xfrm>
                        </wpg:grpSpPr>
                        <wps:wsp>
                          <wps:cNvPr id="1821665509" name="Rectangle 4"/>
                          <wps:cNvSpPr>
                            <a:spLocks/>
                          </wps:cNvSpPr>
                          <wps:spPr bwMode="auto">
                            <a:xfrm>
                              <a:off x="9140" y="10880"/>
                              <a:ext cx="1480" cy="2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03992389" name="Rectangle 5"/>
                          <wps:cNvSpPr>
                            <a:spLocks/>
                          </wps:cNvSpPr>
                          <wps:spPr bwMode="auto">
                            <a:xfrm>
                              <a:off x="9000" y="10720"/>
                              <a:ext cx="1720" cy="160"/>
                            </a:xfrm>
                            <a:prstGeom prst="rect">
                              <a:avLst/>
                            </a:prstGeom>
                            <a:solidFill>
                              <a:srgbClr val="333333"/>
                            </a:solidFill>
                            <a:ln w="9525">
                              <a:solidFill>
                                <a:srgbClr val="000000"/>
                              </a:solidFill>
                              <a:miter lim="800000"/>
                              <a:headEnd/>
                              <a:tailEnd/>
                            </a:ln>
                          </wps:spPr>
                          <wps:bodyPr rot="0" vert="horz" wrap="square" lIns="91440" tIns="45720" rIns="91440" bIns="45720" anchor="t" anchorCtr="0" upright="1">
                            <a:noAutofit/>
                          </wps:bodyPr>
                        </wps:wsp>
                        <wps:wsp>
                          <wps:cNvPr id="67863443" name="Rectangle 6"/>
                          <wps:cNvSpPr>
                            <a:spLocks/>
                          </wps:cNvSpPr>
                          <wps:spPr bwMode="auto">
                            <a:xfrm>
                              <a:off x="9160" y="12822"/>
                              <a:ext cx="1440" cy="220"/>
                            </a:xfrm>
                            <a:prstGeom prst="rect">
                              <a:avLst/>
                            </a:prstGeom>
                            <a:solidFill>
                              <a:srgbClr val="C0C0C0"/>
                            </a:solidFill>
                            <a:ln w="9525">
                              <a:solidFill>
                                <a:srgbClr val="C0C0C0"/>
                              </a:solidFill>
                              <a:miter lim="800000"/>
                              <a:headEnd/>
                              <a:tailEnd/>
                            </a:ln>
                          </wps:spPr>
                          <wps:bodyPr rot="0" vert="horz" wrap="square" lIns="91440" tIns="45720" rIns="91440" bIns="45720" anchor="t" anchorCtr="0" upright="1">
                            <a:noAutofit/>
                          </wps:bodyPr>
                        </wps:wsp>
                        <wps:wsp>
                          <wps:cNvPr id="1769726891" name="Line 7"/>
                          <wps:cNvCnPr>
                            <a:cxnSpLocks/>
                          </wps:cNvCnPr>
                          <wps:spPr bwMode="auto">
                            <a:xfrm flipH="1">
                              <a:off x="10220" y="11100"/>
                              <a:ext cx="380" cy="1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19386881" name="Text Box 8"/>
                        <wps:cNvSpPr txBox="1">
                          <a:spLocks/>
                        </wps:cNvSpPr>
                        <wps:spPr bwMode="auto">
                          <a:xfrm>
                            <a:off x="9989" y="12787"/>
                            <a:ext cx="1184" cy="2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7B407" w14:textId="77777777" w:rsidR="00BE42C9" w:rsidRDefault="00BE42C9" w:rsidP="00BE42C9">
                              <w:pPr>
                                <w:rPr>
                                  <w:rFonts w:ascii="Comic Sans MS" w:hAnsi="Comic Sans MS"/>
                                  <w:sz w:val="20"/>
                                </w:rPr>
                              </w:pPr>
                              <w:proofErr w:type="gramStart"/>
                              <w:r>
                                <w:rPr>
                                  <w:rFonts w:ascii="Comic Sans MS" w:hAnsi="Comic Sans MS"/>
                                  <w:sz w:val="20"/>
                                </w:rPr>
                                <w:t>couvercle</w:t>
                              </w:r>
                              <w:proofErr w:type="gramEnd"/>
                            </w:p>
                            <w:p w14:paraId="34B26761" w14:textId="77777777" w:rsidR="00BE42C9" w:rsidRDefault="00BE42C9" w:rsidP="00BE42C9">
                              <w:pPr>
                                <w:rPr>
                                  <w:rFonts w:ascii="Comic Sans MS" w:hAnsi="Comic Sans MS"/>
                                  <w:sz w:val="20"/>
                                </w:rPr>
                              </w:pPr>
                            </w:p>
                            <w:p w14:paraId="3B34D13A" w14:textId="77777777" w:rsidR="00BE42C9" w:rsidRDefault="00BE42C9" w:rsidP="00BE42C9">
                              <w:pPr>
                                <w:rPr>
                                  <w:rFonts w:ascii="Comic Sans MS" w:hAnsi="Comic Sans MS"/>
                                  <w:sz w:val="20"/>
                                </w:rPr>
                              </w:pPr>
                            </w:p>
                            <w:p w14:paraId="744B6181" w14:textId="77777777" w:rsidR="00BE42C9" w:rsidRDefault="00BE42C9" w:rsidP="00BE42C9">
                              <w:pPr>
                                <w:rPr>
                                  <w:rFonts w:ascii="Comic Sans MS" w:hAnsi="Comic Sans MS"/>
                                  <w:sz w:val="20"/>
                                </w:rPr>
                              </w:pPr>
                            </w:p>
                            <w:p w14:paraId="0AE87DFD" w14:textId="77777777" w:rsidR="00BE42C9" w:rsidRDefault="00BE42C9" w:rsidP="00BE42C9">
                              <w:pPr>
                                <w:rPr>
                                  <w:rFonts w:ascii="Comic Sans MS" w:hAnsi="Comic Sans MS"/>
                                  <w:sz w:val="20"/>
                                </w:rPr>
                              </w:pPr>
                              <w:proofErr w:type="gramStart"/>
                              <w:r>
                                <w:rPr>
                                  <w:rFonts w:ascii="Comic Sans MS" w:hAnsi="Comic Sans MS"/>
                                  <w:sz w:val="20"/>
                                </w:rPr>
                                <w:t>plaque</w:t>
                              </w:r>
                              <w:proofErr w:type="gramEnd"/>
                              <w:r>
                                <w:rPr>
                                  <w:rFonts w:ascii="Comic Sans MS" w:hAnsi="Comic Sans MS"/>
                                  <w:sz w:val="20"/>
                                </w:rPr>
                                <w:t xml:space="preserve"> de C.C.M.</w:t>
                              </w:r>
                            </w:p>
                            <w:p w14:paraId="14360A96" w14:textId="77777777" w:rsidR="00BE42C9" w:rsidRDefault="00BE42C9" w:rsidP="00BE42C9">
                              <w:pPr>
                                <w:rPr>
                                  <w:rFonts w:ascii="Comic Sans MS" w:hAnsi="Comic Sans MS"/>
                                  <w:sz w:val="20"/>
                                </w:rPr>
                              </w:pPr>
                            </w:p>
                            <w:p w14:paraId="7840CE64" w14:textId="77777777" w:rsidR="00BE42C9" w:rsidRDefault="00BE42C9" w:rsidP="00BE42C9">
                              <w:pPr>
                                <w:rPr>
                                  <w:rFonts w:ascii="Comic Sans MS" w:hAnsi="Comic Sans MS"/>
                                  <w:sz w:val="20"/>
                                </w:rPr>
                              </w:pPr>
                              <w:proofErr w:type="gramStart"/>
                              <w:r>
                                <w:rPr>
                                  <w:rFonts w:ascii="Comic Sans MS" w:hAnsi="Comic Sans MS"/>
                                  <w:sz w:val="20"/>
                                </w:rPr>
                                <w:t>solvant</w:t>
                              </w:r>
                              <w:proofErr w:type="gramEnd"/>
                              <w:r>
                                <w:rPr>
                                  <w:rFonts w:ascii="Comic Sans MS" w:hAnsi="Comic Sans MS"/>
                                  <w:sz w:val="20"/>
                                </w:rPr>
                                <w:t xml:space="preserve"> d'élution</w:t>
                              </w:r>
                            </w:p>
                          </w:txbxContent>
                        </wps:txbx>
                        <wps:bodyPr rot="0" vert="horz" wrap="square" lIns="91440" tIns="45720" rIns="91440" bIns="45720" anchor="t" anchorCtr="0" upright="1">
                          <a:noAutofit/>
                        </wps:bodyPr>
                      </wps:wsp>
                      <wps:wsp>
                        <wps:cNvPr id="1938103115" name="Line 9"/>
                        <wps:cNvCnPr>
                          <a:cxnSpLocks/>
                        </wps:cNvCnPr>
                        <wps:spPr bwMode="auto">
                          <a:xfrm>
                            <a:off x="9629" y="12967"/>
                            <a:ext cx="462"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8222977" name="Line 10"/>
                        <wps:cNvCnPr>
                          <a:cxnSpLocks/>
                        </wps:cNvCnPr>
                        <wps:spPr bwMode="auto">
                          <a:xfrm>
                            <a:off x="9589" y="14087"/>
                            <a:ext cx="482"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5673751" name="Line 11"/>
                        <wps:cNvCnPr>
                          <a:cxnSpLocks/>
                        </wps:cNvCnPr>
                        <wps:spPr bwMode="auto">
                          <a:xfrm>
                            <a:off x="9569" y="15347"/>
                            <a:ext cx="44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AF9BCD9" id="Group 2" o:spid="_x0000_s1026" style="position:absolute;left:0;text-align:left;margin-left:391.2pt;margin-top:8.95pt;width:156.2pt;height:135.45pt;z-index:251657216" coordorigin="8049,12787" coordsize="3124,27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">
                <v:group id="Group 3" o:spid="_x0000_s1027" style="position:absolute;left:8049;top:12887;width:1726;height:2609" coordorigin="9000,10720" coordsize="1720,2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">
                  <v:rect id="Rectangle 4" o:spid="_x0000_s1028" style="position:absolute;left:9140;top:10880;width:1480;height:21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">
                    <v:path arrowok="t"/>
                  </v:rect>
                  <v:rect id="Rectangle 5" o:spid="_x0000_s1029" style="position:absolute;left:9000;top:10720;width:1720;height:1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" fillcolor="#333">
                    <v:path arrowok="t"/>
                  </v:rect>
                  <v:rect id="Rectangle 6" o:spid="_x0000_s1030" style="position:absolute;left:9160;top:12822;width:1440;height:2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" fillcolor="silver" strokecolor="silver">
                    <v:path arrowok="t"/>
                  </v:rect>
                  <v:line id="Line 7" o:spid="_x0000_s1031" style="position:absolute;flip:x;visibility:visible;mso-wrap-style:square" from="10220,11100" to="10600,130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">
                    <o:lock v:ext="edit" shapetype="f"/>
                  </v:line>
                </v:group>
                <v:shapetype id="_x0000_t202" coordsize="21600,21600" o:spt="202" path="m,l,21600r21600,l21600,xe">
                  <v:stroke joinstyle="miter"/>
                  <v:path gradientshapeok="t" o:connecttype="rect"/>
                </v:shapetype>
                <v:shape id="Text Box 8" o:spid="_x0000_s1032" type="#_x0000_t202" style="position:absolute;left:9989;top:12787;width:1184;height:26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" filled="f" stroked="f">
                  <v:path arrowok="t"/>
                  <v:textbox>
                    <w:txbxContent>
                      <w:p w14:paraId="58A7B407" w14:textId="77777777" w:rsidR="00BE42C9" w:rsidRDefault="00BE42C9" w:rsidP="00BE42C9">
                        <w:pPr>
                          <w:rPr>
                            <w:rFonts w:ascii="Comic Sans MS" w:hAnsi="Comic Sans MS"/>
                            <w:sz w:val="20"/>
                          </w:rPr>
                        </w:pPr>
                        <w:proofErr w:type="gramStart"/>
                        <w:r>
                          <w:rPr>
                            <w:rFonts w:ascii="Comic Sans MS" w:hAnsi="Comic Sans MS"/>
                            <w:sz w:val="20"/>
                          </w:rPr>
                          <w:t>couvercle</w:t>
                        </w:r>
                        <w:proofErr w:type="gramEnd"/>
                      </w:p>
                      <w:p w14:paraId="34B26761" w14:textId="77777777" w:rsidR="00BE42C9" w:rsidRDefault="00BE42C9" w:rsidP="00BE42C9">
                        <w:pPr>
                          <w:rPr>
                            <w:rFonts w:ascii="Comic Sans MS" w:hAnsi="Comic Sans MS"/>
                            <w:sz w:val="20"/>
                          </w:rPr>
                        </w:pPr>
                      </w:p>
                      <w:p w14:paraId="3B34D13A" w14:textId="77777777" w:rsidR="00BE42C9" w:rsidRDefault="00BE42C9" w:rsidP="00BE42C9">
                        <w:pPr>
                          <w:rPr>
                            <w:rFonts w:ascii="Comic Sans MS" w:hAnsi="Comic Sans MS"/>
                            <w:sz w:val="20"/>
                          </w:rPr>
                        </w:pPr>
                      </w:p>
                      <w:p w14:paraId="744B6181" w14:textId="77777777" w:rsidR="00BE42C9" w:rsidRDefault="00BE42C9" w:rsidP="00BE42C9">
                        <w:pPr>
                          <w:rPr>
                            <w:rFonts w:ascii="Comic Sans MS" w:hAnsi="Comic Sans MS"/>
                            <w:sz w:val="20"/>
                          </w:rPr>
                        </w:pPr>
                      </w:p>
                      <w:p w14:paraId="0AE87DFD" w14:textId="77777777" w:rsidR="00BE42C9" w:rsidRDefault="00BE42C9" w:rsidP="00BE42C9">
                        <w:pPr>
                          <w:rPr>
                            <w:rFonts w:ascii="Comic Sans MS" w:hAnsi="Comic Sans MS"/>
                            <w:sz w:val="20"/>
                          </w:rPr>
                        </w:pPr>
                        <w:proofErr w:type="gramStart"/>
                        <w:r>
                          <w:rPr>
                            <w:rFonts w:ascii="Comic Sans MS" w:hAnsi="Comic Sans MS"/>
                            <w:sz w:val="20"/>
                          </w:rPr>
                          <w:t>plaque</w:t>
                        </w:r>
                        <w:proofErr w:type="gramEnd"/>
                        <w:r>
                          <w:rPr>
                            <w:rFonts w:ascii="Comic Sans MS" w:hAnsi="Comic Sans MS"/>
                            <w:sz w:val="20"/>
                          </w:rPr>
                          <w:t xml:space="preserve"> de C.C.M.</w:t>
                        </w:r>
                      </w:p>
                      <w:p w14:paraId="14360A96" w14:textId="77777777" w:rsidR="00BE42C9" w:rsidRDefault="00BE42C9" w:rsidP="00BE42C9">
                        <w:pPr>
                          <w:rPr>
                            <w:rFonts w:ascii="Comic Sans MS" w:hAnsi="Comic Sans MS"/>
                            <w:sz w:val="20"/>
                          </w:rPr>
                        </w:pPr>
                      </w:p>
                      <w:p w14:paraId="7840CE64" w14:textId="77777777" w:rsidR="00BE42C9" w:rsidRDefault="00BE42C9" w:rsidP="00BE42C9">
                        <w:pPr>
                          <w:rPr>
                            <w:rFonts w:ascii="Comic Sans MS" w:hAnsi="Comic Sans MS"/>
                            <w:sz w:val="20"/>
                          </w:rPr>
                        </w:pPr>
                        <w:proofErr w:type="gramStart"/>
                        <w:r>
                          <w:rPr>
                            <w:rFonts w:ascii="Comic Sans MS" w:hAnsi="Comic Sans MS"/>
                            <w:sz w:val="20"/>
                          </w:rPr>
                          <w:t>solvant</w:t>
                        </w:r>
                        <w:proofErr w:type="gramEnd"/>
                        <w:r>
                          <w:rPr>
                            <w:rFonts w:ascii="Comic Sans MS" w:hAnsi="Comic Sans MS"/>
                            <w:sz w:val="20"/>
                          </w:rPr>
                          <w:t xml:space="preserve"> d'élution</w:t>
                        </w:r>
                      </w:p>
                    </w:txbxContent>
                  </v:textbox>
                </v:shape>
                <v:line id="Line 9" o:spid="_x0000_s1033" style="position:absolute;visibility:visible;mso-wrap-style:square" from="9629,12967" to="10091,129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">
                  <o:lock v:ext="edit" shapetype="f"/>
                </v:line>
                <v:line id="Line 10" o:spid="_x0000_s1034" style="position:absolute;visibility:visible;mso-wrap-style:square" from="9589,14087" to="10071,140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">
                  <o:lock v:ext="edit" shapetype="f"/>
                </v:line>
                <v:line id="Line 11" o:spid="_x0000_s1035" style="position:absolute;visibility:visible;mso-wrap-style:square" from="9569,15347" to="10010,153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">
                  <o:lock v:ext="edit" shapetype="f"/>
                </v:line>
                <w10:wrap type="square"/>
              </v:group>
            </w:pict>
          </mc:Fallback>
        </mc:AlternateContent>
      </w:r>
      <w:r w:rsidR="00BE42C9" w:rsidRPr="000E2D7A">
        <w:rPr>
          <w:rFonts w:ascii="Arial" w:hAnsi="Arial" w:cs="Arial"/>
          <w:sz w:val="22"/>
          <w:szCs w:val="22"/>
          <w:lang w:val="fr-FR" w:eastAsia="fr-FR" w:bidi="ar-SA"/>
        </w:rPr>
        <w:tab/>
      </w:r>
      <w:r w:rsidR="00BE42C9" w:rsidRPr="000E2D7A">
        <w:rPr>
          <w:rFonts w:ascii="Arial" w:hAnsi="Arial" w:cs="Arial"/>
          <w:sz w:val="22"/>
          <w:szCs w:val="22"/>
          <w:lang w:val="fr-FR" w:eastAsia="fr-FR" w:bidi="ar-SA"/>
        </w:rPr>
        <w:tab/>
      </w:r>
      <w:r w:rsidR="00BE42C9" w:rsidRPr="000E2D7A">
        <w:rPr>
          <w:rFonts w:ascii="Arial" w:hAnsi="Arial" w:cs="Arial"/>
          <w:sz w:val="22"/>
          <w:szCs w:val="22"/>
          <w:lang w:val="fr-FR" w:eastAsia="fr-FR" w:bidi="ar-SA"/>
        </w:rPr>
        <w:tab/>
      </w:r>
      <w:r w:rsidR="00BE42C9" w:rsidRPr="000E2D7A">
        <w:rPr>
          <w:rFonts w:ascii="Arial" w:hAnsi="Arial" w:cs="Arial"/>
          <w:sz w:val="22"/>
          <w:szCs w:val="22"/>
          <w:lang w:val="fr-FR" w:eastAsia="fr-FR" w:bidi="ar-SA"/>
        </w:rPr>
        <w:sym w:font="Wingdings 2" w:char="0097"/>
      </w:r>
      <w:r w:rsidR="00BE42C9" w:rsidRPr="000E2D7A">
        <w:rPr>
          <w:rFonts w:ascii="Arial" w:hAnsi="Arial" w:cs="Arial"/>
          <w:sz w:val="22"/>
          <w:szCs w:val="22"/>
          <w:lang w:val="fr-FR" w:eastAsia="fr-FR" w:bidi="ar-SA"/>
        </w:rPr>
        <w:tab/>
        <w:t>Placer délicatement cette plaque dans la cuve contenant le solvant d'élution (env. 0,5 cm de hauteur de liquide).</w:t>
      </w:r>
    </w:p>
    <w:p w14:paraId="77AF354A" w14:textId="77777777" w:rsidR="00BE42C9" w:rsidRPr="000E2D7A" w:rsidRDefault="00BE42C9" w:rsidP="00BE42C9">
      <w:pPr>
        <w:pStyle w:val="Corpsdetexte"/>
        <w:ind w:left="1021" w:hanging="1021"/>
        <w:rPr>
          <w:rFonts w:ascii="Arial" w:hAnsi="Arial" w:cs="Arial"/>
          <w:szCs w:val="22"/>
        </w:rPr>
      </w:pPr>
      <w:r w:rsidRPr="000E2D7A">
        <w:rPr>
          <w:rFonts w:ascii="Arial" w:hAnsi="Arial" w:cs="Arial"/>
          <w:szCs w:val="22"/>
          <w:lang w:val="fr-FR" w:eastAsia="fr-FR" w:bidi="ar-SA"/>
        </w:rPr>
        <w:tab/>
        <w:t>La plaque doit être positionnée directement comme sur la figure ci-contre et la cuve ne doit plus être déplacée. Le niveau de l'éluant doit se situer initialement au dessous de la ligne des dépôts.</w:t>
      </w:r>
    </w:p>
    <w:p w14:paraId="179C5098" w14:textId="77777777" w:rsidR="00BE42C9" w:rsidRPr="000E2D7A" w:rsidRDefault="00BE42C9" w:rsidP="00BE42C9">
      <w:pPr>
        <w:tabs>
          <w:tab w:val="left" w:pos="397"/>
          <w:tab w:val="left" w:pos="737"/>
          <w:tab w:val="left" w:pos="1021"/>
        </w:tabs>
        <w:ind w:left="1021" w:hanging="1021"/>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r>
      <w:proofErr w:type="gramStart"/>
      <w:r w:rsidRPr="000E2D7A">
        <w:rPr>
          <w:rFonts w:ascii="Arial" w:hAnsi="Arial" w:cs="Arial"/>
          <w:sz w:val="22"/>
          <w:szCs w:val="22"/>
          <w:lang w:val="fr-FR" w:eastAsia="fr-FR" w:bidi="ar-SA"/>
        </w:rPr>
        <w:t>Observer  la</w:t>
      </w:r>
      <w:proofErr w:type="gramEnd"/>
      <w:r w:rsidRPr="000E2D7A">
        <w:rPr>
          <w:rFonts w:ascii="Arial" w:hAnsi="Arial" w:cs="Arial"/>
          <w:sz w:val="22"/>
          <w:szCs w:val="22"/>
          <w:lang w:val="fr-FR" w:eastAsia="fr-FR" w:bidi="ar-SA"/>
        </w:rPr>
        <w:t xml:space="preserve"> migration du solvant sur la plaque.</w:t>
      </w:r>
    </w:p>
    <w:p w14:paraId="62CCA2AB" w14:textId="77777777" w:rsidR="00BE42C9" w:rsidRPr="000E2D7A" w:rsidRDefault="00BE42C9" w:rsidP="00BE42C9">
      <w:pPr>
        <w:tabs>
          <w:tab w:val="left" w:pos="397"/>
          <w:tab w:val="left" w:pos="737"/>
          <w:tab w:val="left" w:pos="1021"/>
        </w:tabs>
        <w:ind w:left="1021" w:hanging="1021"/>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Retirer la plaque de la cuve lorsque le front du solvant arrive à 1 cm de l'extrémité supérieure de la plaque.</w:t>
      </w:r>
    </w:p>
    <w:p w14:paraId="5F8976F3" w14:textId="77777777" w:rsidR="00BE42C9" w:rsidRPr="000E2D7A" w:rsidRDefault="00BE42C9" w:rsidP="00BE42C9">
      <w:pPr>
        <w:tabs>
          <w:tab w:val="left" w:pos="397"/>
          <w:tab w:val="left" w:pos="737"/>
          <w:tab w:val="left" w:pos="1021"/>
        </w:tabs>
        <w:ind w:left="1021" w:hanging="1021"/>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Marquer d'un trait fin de crayon le niveau atteint par le front du solvant.</w:t>
      </w:r>
    </w:p>
    <w:p w14:paraId="37A539A5" w14:textId="77777777" w:rsidR="00BE42C9" w:rsidRPr="000E2D7A" w:rsidRDefault="00BE42C9" w:rsidP="00BE42C9">
      <w:pPr>
        <w:tabs>
          <w:tab w:val="left" w:pos="397"/>
          <w:tab w:val="left" w:pos="737"/>
          <w:tab w:val="left" w:pos="1021"/>
          <w:tab w:val="left" w:pos="23417"/>
        </w:tabs>
        <w:ind w:left="1021" w:hanging="1021"/>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Sécher la plaque.</w:t>
      </w:r>
    </w:p>
    <w:p w14:paraId="58A141F6" w14:textId="77777777" w:rsidR="00BE42C9" w:rsidRDefault="00BE42C9" w:rsidP="00BE42C9">
      <w:pPr>
        <w:tabs>
          <w:tab w:val="left" w:pos="397"/>
          <w:tab w:val="left" w:pos="737"/>
          <w:tab w:val="left" w:pos="1021"/>
          <w:tab w:val="left" w:pos="23417"/>
        </w:tabs>
        <w:ind w:left="1021" w:hanging="1021"/>
        <w:jc w:val="both"/>
        <w:rPr>
          <w:rFonts w:ascii="Arial" w:hAnsi="Arial" w:cs="Arial"/>
          <w:sz w:val="22"/>
          <w:szCs w:val="22"/>
        </w:rPr>
      </w:pPr>
    </w:p>
    <w:p w14:paraId="71C98113" w14:textId="77777777" w:rsidR="00DF7F69" w:rsidRDefault="00DF7F69" w:rsidP="00BE42C9">
      <w:pPr>
        <w:tabs>
          <w:tab w:val="left" w:pos="397"/>
          <w:tab w:val="left" w:pos="737"/>
          <w:tab w:val="left" w:pos="1021"/>
          <w:tab w:val="left" w:pos="23417"/>
        </w:tabs>
        <w:ind w:left="1021" w:hanging="1021"/>
        <w:jc w:val="both"/>
        <w:rPr>
          <w:rFonts w:ascii="Arial" w:hAnsi="Arial" w:cs="Arial"/>
          <w:sz w:val="22"/>
          <w:szCs w:val="22"/>
        </w:rPr>
      </w:pPr>
    </w:p>
    <w:p w14:paraId="2009AEC5" w14:textId="77777777" w:rsidR="00DF7F69" w:rsidRPr="000E2D7A" w:rsidRDefault="00DF7F69" w:rsidP="00BE42C9">
      <w:pPr>
        <w:tabs>
          <w:tab w:val="left" w:pos="397"/>
          <w:tab w:val="left" w:pos="737"/>
          <w:tab w:val="left" w:pos="1021"/>
          <w:tab w:val="left" w:pos="23417"/>
        </w:tabs>
        <w:ind w:left="1021" w:hanging="1021"/>
        <w:jc w:val="both"/>
        <w:rPr>
          <w:rFonts w:ascii="Arial" w:hAnsi="Arial" w:cs="Arial"/>
          <w:sz w:val="22"/>
          <w:szCs w:val="22"/>
        </w:rPr>
      </w:pPr>
    </w:p>
    <w:p w14:paraId="3D6C5E19" w14:textId="77777777" w:rsidR="00BE42C9" w:rsidRPr="000E2D7A" w:rsidRDefault="00BE42C9" w:rsidP="00BE42C9">
      <w:pPr>
        <w:tabs>
          <w:tab w:val="left" w:pos="397"/>
          <w:tab w:val="left" w:pos="737"/>
          <w:tab w:val="left" w:pos="1021"/>
        </w:tabs>
        <w:jc w:val="both"/>
        <w:rPr>
          <w:rFonts w:ascii="Arial" w:hAnsi="Arial" w:cs="Arial"/>
          <w:b/>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b/>
          <w:sz w:val="22"/>
          <w:szCs w:val="22"/>
          <w:lang w:val="fr-FR" w:eastAsia="fr-FR" w:bidi="ar-SA"/>
        </w:rPr>
        <w:t>3.Révélation</w:t>
      </w:r>
    </w:p>
    <w:p w14:paraId="0162B5DC" w14:textId="77777777" w:rsidR="00BE42C9" w:rsidRPr="000E2D7A" w:rsidRDefault="00BE42C9" w:rsidP="00BE42C9">
      <w:pPr>
        <w:tabs>
          <w:tab w:val="left" w:pos="397"/>
          <w:tab w:val="left" w:pos="737"/>
          <w:tab w:val="left" w:pos="1021"/>
        </w:tabs>
        <w:jc w:val="both"/>
        <w:rPr>
          <w:rFonts w:ascii="Arial" w:hAnsi="Arial" w:cs="Arial"/>
          <w:sz w:val="22"/>
          <w:szCs w:val="22"/>
          <w:u w:val="single"/>
        </w:rPr>
      </w:pPr>
    </w:p>
    <w:p w14:paraId="42E7650E" w14:textId="2E828A3E" w:rsidR="00BE42C9" w:rsidRPr="000E2D7A" w:rsidRDefault="00BE42C9" w:rsidP="00BE42C9">
      <w:pPr>
        <w:numPr>
          <w:ilvl w:val="0"/>
          <w:numId w:val="5"/>
        </w:numPr>
        <w:tabs>
          <w:tab w:val="left" w:pos="0"/>
          <w:tab w:val="left" w:pos="397"/>
          <w:tab w:val="left" w:pos="737"/>
        </w:tabs>
        <w:jc w:val="both"/>
        <w:rPr>
          <w:rFonts w:ascii="Arial" w:hAnsi="Arial" w:cs="Arial"/>
          <w:sz w:val="22"/>
          <w:szCs w:val="22"/>
        </w:rPr>
      </w:pPr>
      <w:r w:rsidRPr="000E2D7A">
        <w:rPr>
          <w:rFonts w:ascii="Arial" w:hAnsi="Arial" w:cs="Arial"/>
          <w:sz w:val="22"/>
          <w:szCs w:val="22"/>
          <w:lang w:val="fr-FR" w:eastAsia="fr-FR" w:bidi="ar-SA"/>
        </w:rPr>
        <w:t>L'observation directe de la plaque de chromatographie vous permet-elle de conclure sur la migration des substances ?</w:t>
      </w:r>
    </w:p>
    <w:p w14:paraId="421CA367" w14:textId="77777777" w:rsidR="00BE42C9" w:rsidRPr="000E2D7A" w:rsidRDefault="00BE42C9" w:rsidP="00BE42C9">
      <w:pPr>
        <w:tabs>
          <w:tab w:val="left" w:pos="0"/>
          <w:tab w:val="left" w:pos="397"/>
          <w:tab w:val="left" w:pos="737"/>
        </w:tabs>
        <w:jc w:val="both"/>
        <w:rPr>
          <w:rFonts w:ascii="Arial" w:hAnsi="Arial" w:cs="Arial"/>
          <w:sz w:val="22"/>
          <w:szCs w:val="22"/>
        </w:rPr>
      </w:pPr>
    </w:p>
    <w:p w14:paraId="5FB57923" w14:textId="77777777" w:rsidR="00BE42C9" w:rsidRPr="000E2D7A" w:rsidRDefault="00BE42C9" w:rsidP="00BE42C9">
      <w:pPr>
        <w:tabs>
          <w:tab w:val="left" w:pos="0"/>
          <w:tab w:val="left" w:pos="397"/>
          <w:tab w:val="left" w:pos="737"/>
        </w:tabs>
        <w:jc w:val="both"/>
        <w:rPr>
          <w:rFonts w:ascii="Arial" w:hAnsi="Arial" w:cs="Arial"/>
          <w:sz w:val="22"/>
          <w:szCs w:val="22"/>
        </w:rPr>
      </w:pPr>
    </w:p>
    <w:p w14:paraId="4FF521EF" w14:textId="60FE3BB9" w:rsidR="00BE42C9" w:rsidRPr="000E2D7A" w:rsidRDefault="00BE42C9" w:rsidP="00BE42C9">
      <w:pPr>
        <w:numPr>
          <w:ilvl w:val="0"/>
          <w:numId w:val="5"/>
        </w:numPr>
        <w:tabs>
          <w:tab w:val="left" w:pos="397"/>
          <w:tab w:val="left" w:pos="737"/>
          <w:tab w:val="left" w:pos="1021"/>
        </w:tabs>
        <w:jc w:val="both"/>
        <w:rPr>
          <w:rFonts w:ascii="Arial" w:hAnsi="Arial" w:cs="Arial"/>
          <w:sz w:val="22"/>
          <w:szCs w:val="22"/>
        </w:rPr>
      </w:pPr>
      <w:r w:rsidRPr="000E2D7A">
        <w:rPr>
          <w:rFonts w:ascii="Arial" w:hAnsi="Arial" w:cs="Arial"/>
          <w:sz w:val="22"/>
          <w:szCs w:val="22"/>
          <w:lang w:val="fr-FR" w:eastAsia="fr-FR" w:bidi="ar-SA"/>
        </w:rPr>
        <w:t xml:space="preserve">Placer votre plaque de chromatographie sous la lampe UV. </w:t>
      </w:r>
      <w:proofErr w:type="gramStart"/>
      <w:r w:rsidRPr="000E2D7A">
        <w:rPr>
          <w:rFonts w:ascii="Arial" w:hAnsi="Arial" w:cs="Arial"/>
          <w:sz w:val="22"/>
          <w:szCs w:val="22"/>
          <w:lang w:val="fr-FR" w:eastAsia="fr-FR" w:bidi="ar-SA"/>
        </w:rPr>
        <w:t>Qu' observe</w:t>
      </w:r>
      <w:proofErr w:type="gramEnd"/>
      <w:r w:rsidRPr="000E2D7A">
        <w:rPr>
          <w:rFonts w:ascii="Arial" w:hAnsi="Arial" w:cs="Arial"/>
          <w:sz w:val="22"/>
          <w:szCs w:val="22"/>
          <w:lang w:val="fr-FR" w:eastAsia="fr-FR" w:bidi="ar-SA"/>
        </w:rPr>
        <w:t>-t-on ?</w:t>
      </w:r>
    </w:p>
    <w:p w14:paraId="0A23AF16" w14:textId="77777777" w:rsidR="00BE42C9" w:rsidRPr="000E2D7A" w:rsidRDefault="00BE42C9" w:rsidP="00BE42C9">
      <w:pPr>
        <w:tabs>
          <w:tab w:val="left" w:pos="397"/>
          <w:tab w:val="left" w:pos="737"/>
          <w:tab w:val="left" w:pos="1021"/>
        </w:tabs>
        <w:jc w:val="both"/>
        <w:rPr>
          <w:rFonts w:ascii="Arial" w:hAnsi="Arial" w:cs="Arial"/>
          <w:sz w:val="22"/>
          <w:szCs w:val="22"/>
        </w:rPr>
      </w:pPr>
    </w:p>
    <w:p w14:paraId="160089A1" w14:textId="77777777" w:rsidR="00BE42C9" w:rsidRPr="000E2D7A" w:rsidRDefault="00BE42C9" w:rsidP="00BE42C9">
      <w:pPr>
        <w:tabs>
          <w:tab w:val="left" w:pos="397"/>
          <w:tab w:val="left" w:pos="737"/>
          <w:tab w:val="left" w:pos="1021"/>
        </w:tabs>
        <w:jc w:val="both"/>
        <w:rPr>
          <w:rFonts w:ascii="Arial" w:hAnsi="Arial" w:cs="Arial"/>
          <w:sz w:val="22"/>
          <w:szCs w:val="22"/>
        </w:rPr>
      </w:pPr>
    </w:p>
    <w:p w14:paraId="2DACA687" w14:textId="144601D3" w:rsidR="00BE42C9" w:rsidRPr="000E2D7A" w:rsidRDefault="00BE42C9" w:rsidP="00BE42C9">
      <w:pPr>
        <w:numPr>
          <w:ilvl w:val="0"/>
          <w:numId w:val="5"/>
        </w:numPr>
        <w:tabs>
          <w:tab w:val="left" w:pos="-142"/>
          <w:tab w:val="left" w:pos="397"/>
          <w:tab w:val="left" w:pos="737"/>
        </w:tabs>
        <w:jc w:val="both"/>
        <w:rPr>
          <w:rFonts w:ascii="Arial" w:hAnsi="Arial" w:cs="Arial"/>
          <w:sz w:val="22"/>
          <w:szCs w:val="22"/>
        </w:rPr>
      </w:pPr>
      <w:r w:rsidRPr="000E2D7A">
        <w:rPr>
          <w:rFonts w:ascii="Arial" w:hAnsi="Arial" w:cs="Arial"/>
          <w:sz w:val="22"/>
          <w:szCs w:val="22"/>
          <w:lang w:val="fr-FR" w:eastAsia="fr-FR" w:bidi="ar-SA"/>
        </w:rPr>
        <w:t xml:space="preserve">Entourer d'un trait de crayon fin les positions et formes des </w:t>
      </w:r>
      <w:proofErr w:type="gramStart"/>
      <w:r w:rsidRPr="000E2D7A">
        <w:rPr>
          <w:rFonts w:ascii="Arial" w:hAnsi="Arial" w:cs="Arial"/>
          <w:sz w:val="22"/>
          <w:szCs w:val="22"/>
          <w:lang w:val="fr-FR" w:eastAsia="fr-FR" w:bidi="ar-SA"/>
        </w:rPr>
        <w:t>taches  repérables</w:t>
      </w:r>
      <w:proofErr w:type="gramEnd"/>
      <w:r w:rsidRPr="000E2D7A">
        <w:rPr>
          <w:rFonts w:ascii="Arial" w:hAnsi="Arial" w:cs="Arial"/>
          <w:sz w:val="22"/>
          <w:szCs w:val="22"/>
          <w:lang w:val="fr-FR" w:eastAsia="fr-FR" w:bidi="ar-SA"/>
        </w:rPr>
        <w:t xml:space="preserve"> lors de l'éclai</w:t>
      </w:r>
      <w:r w:rsidR="008905EA" w:rsidRPr="000E2D7A">
        <w:rPr>
          <w:rFonts w:ascii="Arial" w:hAnsi="Arial" w:cs="Arial"/>
          <w:sz w:val="22"/>
          <w:szCs w:val="22"/>
          <w:lang w:val="fr-FR" w:eastAsia="fr-FR" w:bidi="ar-SA"/>
        </w:rPr>
        <w:t>rage à la lumière ultraviolette.</w:t>
      </w:r>
    </w:p>
    <w:p w14:paraId="537D55FE" w14:textId="77777777" w:rsidR="008905EA" w:rsidRPr="000E2D7A" w:rsidRDefault="008905EA" w:rsidP="008905EA">
      <w:pPr>
        <w:tabs>
          <w:tab w:val="left" w:pos="-142"/>
          <w:tab w:val="left" w:pos="397"/>
          <w:tab w:val="left" w:pos="737"/>
        </w:tabs>
        <w:ind w:left="720"/>
        <w:jc w:val="both"/>
        <w:rPr>
          <w:rFonts w:ascii="Arial" w:hAnsi="Arial" w:cs="Arial"/>
          <w:sz w:val="22"/>
          <w:szCs w:val="22"/>
        </w:rPr>
      </w:pPr>
    </w:p>
    <w:p w14:paraId="0A58E005" w14:textId="77777777" w:rsidR="00BE42C9" w:rsidRPr="000E2D7A" w:rsidRDefault="00BE42C9" w:rsidP="00BE42C9">
      <w:pPr>
        <w:numPr>
          <w:ilvl w:val="0"/>
          <w:numId w:val="5"/>
        </w:numPr>
        <w:tabs>
          <w:tab w:val="left" w:pos="397"/>
          <w:tab w:val="left" w:pos="737"/>
          <w:tab w:val="left" w:pos="1021"/>
        </w:tabs>
        <w:jc w:val="both"/>
        <w:rPr>
          <w:rFonts w:ascii="Arial" w:hAnsi="Arial" w:cs="Arial"/>
          <w:sz w:val="22"/>
          <w:szCs w:val="22"/>
        </w:rPr>
      </w:pPr>
      <w:r w:rsidRPr="000E2D7A">
        <w:rPr>
          <w:rFonts w:ascii="Arial" w:hAnsi="Arial" w:cs="Arial"/>
          <w:sz w:val="22"/>
          <w:szCs w:val="22"/>
          <w:lang w:val="fr-FR" w:eastAsia="fr-FR" w:bidi="ar-SA"/>
        </w:rPr>
        <w:t>Pointer leur centre.</w:t>
      </w:r>
    </w:p>
    <w:p w14:paraId="0E96E521" w14:textId="77777777" w:rsidR="00BE42C9" w:rsidRPr="000E2D7A" w:rsidRDefault="00BE42C9" w:rsidP="00BE42C9">
      <w:pPr>
        <w:pStyle w:val="Retraitcorpsdetexte"/>
        <w:tabs>
          <w:tab w:val="left" w:pos="1276"/>
        </w:tabs>
        <w:rPr>
          <w:rFonts w:ascii="Arial" w:hAnsi="Arial" w:cs="Arial"/>
          <w:sz w:val="22"/>
          <w:szCs w:val="22"/>
        </w:rPr>
      </w:pPr>
    </w:p>
    <w:p w14:paraId="4DE0D723" w14:textId="77777777" w:rsidR="00BE42C9" w:rsidRPr="000E2D7A" w:rsidRDefault="00BE42C9" w:rsidP="00BE42C9">
      <w:pPr>
        <w:pStyle w:val="Retraitcorpsdetexte"/>
        <w:tabs>
          <w:tab w:val="left" w:pos="1276"/>
        </w:tabs>
        <w:rPr>
          <w:rFonts w:ascii="Arial" w:hAnsi="Arial" w:cs="Arial"/>
          <w:b/>
          <w:sz w:val="22"/>
          <w:szCs w:val="22"/>
          <w:u w:val="single"/>
        </w:rPr>
      </w:pPr>
      <w:r w:rsidRPr="000E2D7A">
        <w:rPr>
          <w:rFonts w:ascii="Arial" w:hAnsi="Arial" w:cs="Arial"/>
          <w:sz w:val="22"/>
          <w:szCs w:val="22"/>
          <w:lang w:val="fr-FR" w:eastAsia="fr-FR" w:bidi="ar-SA"/>
        </w:rPr>
        <w:tab/>
      </w:r>
      <w:r w:rsidRPr="000E2D7A">
        <w:rPr>
          <w:rFonts w:ascii="Arial" w:hAnsi="Arial" w:cs="Arial"/>
          <w:b/>
          <w:sz w:val="22"/>
          <w:szCs w:val="22"/>
          <w:u w:val="single"/>
          <w:lang w:val="fr-FR" w:eastAsia="fr-FR" w:bidi="ar-SA"/>
        </w:rPr>
        <w:t>4. Analyse et conclusion</w:t>
      </w:r>
    </w:p>
    <w:p w14:paraId="45AA43BD" w14:textId="77777777" w:rsidR="00BE42C9" w:rsidRPr="000E2D7A" w:rsidRDefault="00BE42C9" w:rsidP="00BE42C9">
      <w:pPr>
        <w:pStyle w:val="Retraitcorpsdetexte"/>
        <w:tabs>
          <w:tab w:val="left" w:pos="1276"/>
        </w:tabs>
        <w:rPr>
          <w:rFonts w:ascii="Arial" w:hAnsi="Arial" w:cs="Arial"/>
          <w:sz w:val="22"/>
          <w:szCs w:val="22"/>
        </w:rPr>
      </w:pPr>
    </w:p>
    <w:p w14:paraId="2FF58453" w14:textId="77777777" w:rsidR="00BE42C9" w:rsidRPr="000E2D7A" w:rsidRDefault="00BE42C9" w:rsidP="00BE42C9">
      <w:pPr>
        <w:numPr>
          <w:ilvl w:val="0"/>
          <w:numId w:val="6"/>
        </w:numPr>
        <w:tabs>
          <w:tab w:val="left" w:pos="397"/>
          <w:tab w:val="left" w:pos="737"/>
          <w:tab w:val="left" w:pos="1021"/>
          <w:tab w:val="left" w:pos="1276"/>
        </w:tabs>
        <w:jc w:val="both"/>
        <w:rPr>
          <w:rFonts w:ascii="Arial" w:hAnsi="Arial" w:cs="Arial"/>
          <w:sz w:val="22"/>
          <w:szCs w:val="22"/>
        </w:rPr>
      </w:pPr>
      <w:r w:rsidRPr="000E2D7A">
        <w:rPr>
          <w:rFonts w:ascii="Arial" w:hAnsi="Arial" w:cs="Arial"/>
          <w:sz w:val="22"/>
          <w:szCs w:val="22"/>
          <w:lang w:val="fr-FR" w:eastAsia="fr-FR" w:bidi="ar-SA"/>
        </w:rPr>
        <w:t>Y a-t-il des espèces chimiques identiques dans les solutions étudiées ?</w:t>
      </w:r>
      <w:r w:rsidRPr="000E2D7A">
        <w:rPr>
          <w:rFonts w:ascii="Arial" w:hAnsi="Arial" w:cs="Arial"/>
          <w:sz w:val="22"/>
          <w:szCs w:val="22"/>
          <w:lang w:val="fr-FR" w:eastAsia="fr-FR" w:bidi="ar-SA"/>
        </w:rPr>
        <w:tab/>
      </w:r>
    </w:p>
    <w:p w14:paraId="78E235BF" w14:textId="77777777" w:rsidR="00BE42C9" w:rsidRPr="000E2D7A" w:rsidRDefault="00BE42C9" w:rsidP="00BE42C9">
      <w:pPr>
        <w:tabs>
          <w:tab w:val="left" w:pos="397"/>
          <w:tab w:val="left" w:pos="737"/>
          <w:tab w:val="left" w:pos="1021"/>
          <w:tab w:val="left" w:pos="1276"/>
        </w:tabs>
        <w:jc w:val="both"/>
        <w:rPr>
          <w:rFonts w:ascii="Arial" w:hAnsi="Arial" w:cs="Arial"/>
          <w:sz w:val="22"/>
          <w:szCs w:val="22"/>
        </w:rPr>
      </w:pPr>
    </w:p>
    <w:p w14:paraId="1934D92C" w14:textId="77777777" w:rsidR="00BE42C9" w:rsidRPr="000E2D7A" w:rsidRDefault="00BE42C9" w:rsidP="00BE42C9">
      <w:pPr>
        <w:tabs>
          <w:tab w:val="left" w:pos="397"/>
          <w:tab w:val="left" w:pos="737"/>
          <w:tab w:val="left" w:pos="1021"/>
          <w:tab w:val="left" w:pos="1276"/>
        </w:tabs>
        <w:jc w:val="both"/>
        <w:rPr>
          <w:rFonts w:ascii="Arial" w:hAnsi="Arial" w:cs="Arial"/>
          <w:sz w:val="22"/>
          <w:szCs w:val="22"/>
        </w:rPr>
      </w:pPr>
    </w:p>
    <w:p w14:paraId="1B7C3F55" w14:textId="77777777" w:rsidR="00BE42C9" w:rsidRPr="000E2D7A" w:rsidRDefault="00BE42C9" w:rsidP="00BE42C9">
      <w:pPr>
        <w:numPr>
          <w:ilvl w:val="0"/>
          <w:numId w:val="6"/>
        </w:numPr>
        <w:tabs>
          <w:tab w:val="left" w:pos="397"/>
          <w:tab w:val="left" w:pos="737"/>
          <w:tab w:val="left" w:pos="1021"/>
        </w:tabs>
        <w:jc w:val="both"/>
        <w:rPr>
          <w:rFonts w:ascii="Arial" w:hAnsi="Arial" w:cs="Arial"/>
          <w:sz w:val="22"/>
          <w:szCs w:val="22"/>
        </w:rPr>
      </w:pPr>
      <w:r w:rsidRPr="000E2D7A">
        <w:rPr>
          <w:rFonts w:ascii="Arial" w:hAnsi="Arial" w:cs="Arial"/>
          <w:sz w:val="22"/>
          <w:szCs w:val="22"/>
          <w:lang w:val="fr-FR" w:eastAsia="fr-FR" w:bidi="ar-SA"/>
        </w:rPr>
        <w:t xml:space="preserve">Le sucre vanillé et le sucre vanilliné </w:t>
      </w:r>
      <w:r w:rsidR="008905EA" w:rsidRPr="000E2D7A">
        <w:rPr>
          <w:rFonts w:ascii="Arial" w:hAnsi="Arial" w:cs="Arial"/>
          <w:sz w:val="22"/>
          <w:szCs w:val="22"/>
          <w:lang w:val="fr-FR" w:eastAsia="fr-FR" w:bidi="ar-SA"/>
        </w:rPr>
        <w:t>contiennent ils</w:t>
      </w:r>
      <w:r w:rsidRPr="000E2D7A">
        <w:rPr>
          <w:rFonts w:ascii="Arial" w:hAnsi="Arial" w:cs="Arial"/>
          <w:sz w:val="22"/>
          <w:szCs w:val="22"/>
          <w:lang w:val="fr-FR" w:eastAsia="fr-FR" w:bidi="ar-SA"/>
        </w:rPr>
        <w:t xml:space="preserve"> des produits chimiquement identiques ? </w:t>
      </w:r>
    </w:p>
    <w:p w14:paraId="08966B43" w14:textId="77777777" w:rsidR="00BE42C9" w:rsidRPr="000E2D7A" w:rsidRDefault="00BE42C9" w:rsidP="00BE42C9">
      <w:pPr>
        <w:tabs>
          <w:tab w:val="left" w:pos="397"/>
          <w:tab w:val="left" w:pos="737"/>
          <w:tab w:val="left" w:pos="1021"/>
        </w:tabs>
        <w:ind w:left="720"/>
        <w:jc w:val="both"/>
        <w:rPr>
          <w:rFonts w:ascii="Arial" w:hAnsi="Arial" w:cs="Arial"/>
          <w:sz w:val="22"/>
          <w:szCs w:val="22"/>
        </w:rPr>
      </w:pPr>
    </w:p>
    <w:p w14:paraId="0D9D927B" w14:textId="77777777" w:rsidR="00BE42C9" w:rsidRPr="000E2D7A" w:rsidRDefault="00BE42C9" w:rsidP="00BE42C9">
      <w:pPr>
        <w:tabs>
          <w:tab w:val="left" w:pos="397"/>
          <w:tab w:val="left" w:pos="737"/>
          <w:tab w:val="left" w:pos="1021"/>
        </w:tabs>
        <w:jc w:val="both"/>
        <w:rPr>
          <w:rFonts w:ascii="Arial" w:hAnsi="Arial" w:cs="Arial"/>
          <w:sz w:val="22"/>
          <w:szCs w:val="22"/>
        </w:rPr>
      </w:pPr>
    </w:p>
    <w:p w14:paraId="71092171" w14:textId="77777777" w:rsidR="00BE42C9" w:rsidRPr="000E2D7A" w:rsidRDefault="00BE42C9" w:rsidP="00BE42C9">
      <w:pPr>
        <w:tabs>
          <w:tab w:val="left" w:pos="397"/>
          <w:tab w:val="left" w:pos="737"/>
          <w:tab w:val="left" w:pos="1021"/>
        </w:tabs>
        <w:jc w:val="both"/>
        <w:rPr>
          <w:rFonts w:ascii="Arial" w:hAnsi="Arial" w:cs="Arial"/>
          <w:b/>
          <w:sz w:val="22"/>
          <w:szCs w:val="22"/>
          <w:u w:val="single"/>
        </w:rPr>
      </w:pPr>
      <w:r w:rsidRPr="000E2D7A">
        <w:rPr>
          <w:rFonts w:ascii="Arial" w:hAnsi="Arial" w:cs="Arial"/>
          <w:b/>
          <w:sz w:val="22"/>
          <w:szCs w:val="22"/>
          <w:lang w:val="fr-FR" w:eastAsia="fr-FR" w:bidi="ar-SA"/>
        </w:rPr>
        <w:tab/>
      </w:r>
      <w:r w:rsidRPr="000E2D7A">
        <w:rPr>
          <w:rFonts w:ascii="Arial" w:hAnsi="Arial" w:cs="Arial"/>
          <w:b/>
          <w:sz w:val="22"/>
          <w:szCs w:val="22"/>
          <w:u w:val="single"/>
          <w:lang w:val="fr-FR" w:eastAsia="fr-FR" w:bidi="ar-SA"/>
        </w:rPr>
        <w:t>5.Calcul des rapports frontaux</w:t>
      </w:r>
    </w:p>
    <w:p w14:paraId="0654E510" w14:textId="77777777" w:rsidR="00BE42C9" w:rsidRPr="000E2D7A" w:rsidRDefault="00BE42C9" w:rsidP="00BE42C9">
      <w:pPr>
        <w:tabs>
          <w:tab w:val="left" w:pos="397"/>
          <w:tab w:val="left" w:pos="737"/>
          <w:tab w:val="left" w:pos="1021"/>
        </w:tabs>
        <w:jc w:val="both"/>
        <w:rPr>
          <w:rFonts w:ascii="Arial" w:hAnsi="Arial" w:cs="Arial"/>
          <w:sz w:val="22"/>
          <w:szCs w:val="22"/>
        </w:rPr>
      </w:pPr>
    </w:p>
    <w:p w14:paraId="01E457C8" w14:textId="77777777" w:rsidR="00BE42C9" w:rsidRPr="000E2D7A" w:rsidRDefault="00BE42C9" w:rsidP="00BE42C9">
      <w:pPr>
        <w:tabs>
          <w:tab w:val="left" w:pos="397"/>
          <w:tab w:val="left" w:pos="737"/>
          <w:tab w:val="left" w:pos="1021"/>
        </w:tabs>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Relever sur votre chromatogramme les distances suivantes :</w:t>
      </w:r>
    </w:p>
    <w:p w14:paraId="30083347" w14:textId="77777777" w:rsidR="00BE42C9" w:rsidRPr="000E2D7A" w:rsidRDefault="00BE42C9" w:rsidP="00BE42C9">
      <w:pPr>
        <w:tabs>
          <w:tab w:val="left" w:pos="397"/>
          <w:tab w:val="left" w:pos="737"/>
          <w:tab w:val="left" w:pos="1021"/>
        </w:tabs>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proofErr w:type="spellStart"/>
      <w:r w:rsidRPr="000E2D7A">
        <w:rPr>
          <w:rFonts w:ascii="Arial" w:hAnsi="Arial" w:cs="Arial"/>
          <w:sz w:val="22"/>
          <w:szCs w:val="22"/>
          <w:lang w:val="fr-FR" w:eastAsia="fr-FR" w:bidi="ar-SA"/>
        </w:rPr>
        <w:t>D</w:t>
      </w:r>
      <w:r w:rsidRPr="000E2D7A">
        <w:rPr>
          <w:rFonts w:ascii="Arial" w:hAnsi="Arial" w:cs="Arial"/>
          <w:sz w:val="22"/>
          <w:szCs w:val="22"/>
          <w:vertAlign w:val="subscript"/>
          <w:lang w:val="fr-FR" w:eastAsia="fr-FR" w:bidi="ar-SA"/>
        </w:rPr>
        <w:t>s</w:t>
      </w:r>
      <w:proofErr w:type="spellEnd"/>
      <w:r w:rsidRPr="000E2D7A">
        <w:rPr>
          <w:rFonts w:ascii="Arial" w:hAnsi="Arial" w:cs="Arial"/>
          <w:sz w:val="22"/>
          <w:szCs w:val="22"/>
          <w:lang w:val="fr-FR" w:eastAsia="fr-FR" w:bidi="ar-SA"/>
        </w:rPr>
        <w:t xml:space="preserve"> distance parcourue par le front de solvant</w:t>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t>H</w:t>
      </w:r>
      <w:r w:rsidRPr="000E2D7A">
        <w:rPr>
          <w:rFonts w:ascii="Arial" w:hAnsi="Arial" w:cs="Arial"/>
          <w:sz w:val="22"/>
          <w:szCs w:val="22"/>
          <w:vertAlign w:val="subscript"/>
          <w:lang w:val="fr-FR" w:eastAsia="fr-FR" w:bidi="ar-SA"/>
        </w:rPr>
        <w:t xml:space="preserve"> </w:t>
      </w:r>
      <w:r w:rsidRPr="000E2D7A">
        <w:rPr>
          <w:rFonts w:ascii="Arial" w:hAnsi="Arial" w:cs="Arial"/>
          <w:sz w:val="22"/>
          <w:szCs w:val="22"/>
          <w:lang w:val="fr-FR" w:eastAsia="fr-FR" w:bidi="ar-SA"/>
        </w:rPr>
        <w:t>=</w:t>
      </w:r>
    </w:p>
    <w:p w14:paraId="45A3F74C" w14:textId="77777777" w:rsidR="00BE42C9" w:rsidRPr="000E2D7A" w:rsidRDefault="00BE42C9" w:rsidP="00BE42C9">
      <w:pPr>
        <w:tabs>
          <w:tab w:val="left" w:pos="397"/>
          <w:tab w:val="left" w:pos="737"/>
          <w:tab w:val="left" w:pos="1021"/>
        </w:tabs>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proofErr w:type="spellStart"/>
      <w:r w:rsidRPr="000E2D7A">
        <w:rPr>
          <w:rFonts w:ascii="Arial" w:hAnsi="Arial" w:cs="Arial"/>
          <w:sz w:val="22"/>
          <w:szCs w:val="22"/>
          <w:lang w:val="fr-FR" w:eastAsia="fr-FR" w:bidi="ar-SA"/>
        </w:rPr>
        <w:t>D</w:t>
      </w:r>
      <w:r w:rsidRPr="000E2D7A">
        <w:rPr>
          <w:rFonts w:ascii="Arial" w:hAnsi="Arial" w:cs="Arial"/>
          <w:sz w:val="22"/>
          <w:szCs w:val="22"/>
          <w:vertAlign w:val="subscript"/>
          <w:lang w:val="fr-FR" w:eastAsia="fr-FR" w:bidi="ar-SA"/>
        </w:rPr>
        <w:t>v</w:t>
      </w:r>
      <w:proofErr w:type="spellEnd"/>
      <w:r w:rsidRPr="000E2D7A">
        <w:rPr>
          <w:rFonts w:ascii="Arial" w:hAnsi="Arial" w:cs="Arial"/>
          <w:sz w:val="22"/>
          <w:szCs w:val="22"/>
          <w:lang w:val="fr-FR" w:eastAsia="fr-FR" w:bidi="ar-SA"/>
        </w:rPr>
        <w:t xml:space="preserve"> distance parcourue par la vanille </w:t>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proofErr w:type="spellStart"/>
      <w:r w:rsidRPr="000E2D7A">
        <w:rPr>
          <w:rFonts w:ascii="Arial" w:hAnsi="Arial" w:cs="Arial"/>
          <w:sz w:val="22"/>
          <w:szCs w:val="22"/>
          <w:lang w:val="fr-FR" w:eastAsia="fr-FR" w:bidi="ar-SA"/>
        </w:rPr>
        <w:t>h</w:t>
      </w:r>
      <w:r w:rsidRPr="000E2D7A">
        <w:rPr>
          <w:rFonts w:ascii="Arial" w:hAnsi="Arial" w:cs="Arial"/>
          <w:sz w:val="22"/>
          <w:szCs w:val="22"/>
          <w:vertAlign w:val="subscript"/>
          <w:lang w:val="fr-FR" w:eastAsia="fr-FR" w:bidi="ar-SA"/>
        </w:rPr>
        <w:t>V</w:t>
      </w:r>
      <w:proofErr w:type="spellEnd"/>
      <w:r w:rsidRPr="000E2D7A">
        <w:rPr>
          <w:rFonts w:ascii="Arial" w:hAnsi="Arial" w:cs="Arial"/>
          <w:sz w:val="22"/>
          <w:szCs w:val="22"/>
          <w:lang w:val="fr-FR" w:eastAsia="fr-FR" w:bidi="ar-SA"/>
        </w:rPr>
        <w:t xml:space="preserve"> =</w:t>
      </w:r>
    </w:p>
    <w:p w14:paraId="3E52FA8C" w14:textId="77777777" w:rsidR="00BE42C9" w:rsidRPr="000E2D7A" w:rsidRDefault="00BE42C9" w:rsidP="00BE42C9">
      <w:pPr>
        <w:tabs>
          <w:tab w:val="left" w:pos="397"/>
          <w:tab w:val="left" w:pos="737"/>
          <w:tab w:val="left" w:pos="1021"/>
        </w:tabs>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t>D</w:t>
      </w:r>
      <w:r w:rsidRPr="000E2D7A">
        <w:rPr>
          <w:rFonts w:ascii="Arial" w:hAnsi="Arial" w:cs="Arial"/>
          <w:sz w:val="22"/>
          <w:szCs w:val="22"/>
          <w:vertAlign w:val="subscript"/>
          <w:lang w:val="fr-FR" w:eastAsia="fr-FR" w:bidi="ar-SA"/>
        </w:rPr>
        <w:t>E</w:t>
      </w:r>
      <w:r w:rsidRPr="000E2D7A">
        <w:rPr>
          <w:rFonts w:ascii="Arial" w:hAnsi="Arial" w:cs="Arial"/>
          <w:sz w:val="22"/>
          <w:szCs w:val="22"/>
          <w:lang w:val="fr-FR" w:eastAsia="fr-FR" w:bidi="ar-SA"/>
        </w:rPr>
        <w:t xml:space="preserve"> distance parcourue par l'autre composé</w:t>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proofErr w:type="spellStart"/>
      <w:r w:rsidRPr="000E2D7A">
        <w:rPr>
          <w:rFonts w:ascii="Arial" w:hAnsi="Arial" w:cs="Arial"/>
          <w:sz w:val="22"/>
          <w:szCs w:val="22"/>
          <w:lang w:val="fr-FR" w:eastAsia="fr-FR" w:bidi="ar-SA"/>
        </w:rPr>
        <w:t>h</w:t>
      </w:r>
      <w:r w:rsidRPr="000E2D7A">
        <w:rPr>
          <w:rFonts w:ascii="Arial" w:hAnsi="Arial" w:cs="Arial"/>
          <w:sz w:val="22"/>
          <w:szCs w:val="22"/>
          <w:vertAlign w:val="subscript"/>
          <w:lang w:val="fr-FR" w:eastAsia="fr-FR" w:bidi="ar-SA"/>
        </w:rPr>
        <w:t>E</w:t>
      </w:r>
      <w:proofErr w:type="spellEnd"/>
      <w:r w:rsidRPr="000E2D7A">
        <w:rPr>
          <w:rFonts w:ascii="Arial" w:hAnsi="Arial" w:cs="Arial"/>
          <w:sz w:val="22"/>
          <w:szCs w:val="22"/>
          <w:lang w:val="fr-FR" w:eastAsia="fr-FR" w:bidi="ar-SA"/>
        </w:rPr>
        <w:t xml:space="preserve"> =</w:t>
      </w:r>
    </w:p>
    <w:p w14:paraId="1062A1D5" w14:textId="77777777" w:rsidR="00BE42C9" w:rsidRPr="000E2D7A" w:rsidRDefault="00BE42C9" w:rsidP="00BE42C9">
      <w:pPr>
        <w:tabs>
          <w:tab w:val="left" w:pos="397"/>
          <w:tab w:val="left" w:pos="737"/>
          <w:tab w:val="left" w:pos="1021"/>
        </w:tabs>
        <w:jc w:val="both"/>
        <w:rPr>
          <w:rFonts w:ascii="Arial" w:hAnsi="Arial" w:cs="Arial"/>
          <w:sz w:val="22"/>
          <w:szCs w:val="22"/>
        </w:rPr>
      </w:pPr>
    </w:p>
    <w:p w14:paraId="32E71B1B" w14:textId="77777777" w:rsidR="00BE42C9" w:rsidRPr="000E2D7A" w:rsidRDefault="00BE42C9" w:rsidP="00BE42C9">
      <w:pPr>
        <w:tabs>
          <w:tab w:val="left" w:pos="397"/>
          <w:tab w:val="left" w:pos="737"/>
          <w:tab w:val="left" w:pos="1021"/>
        </w:tabs>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Pour un composé, le rapport frontal est donné par le rapport R</w:t>
      </w:r>
      <w:r w:rsidRPr="000E2D7A">
        <w:rPr>
          <w:rFonts w:ascii="Arial" w:hAnsi="Arial" w:cs="Arial"/>
          <w:sz w:val="22"/>
          <w:szCs w:val="22"/>
          <w:vertAlign w:val="subscript"/>
          <w:lang w:val="fr-FR" w:eastAsia="fr-FR" w:bidi="ar-SA"/>
        </w:rPr>
        <w:t>f</w:t>
      </w:r>
      <w:r w:rsidRPr="000E2D7A">
        <w:rPr>
          <w:rFonts w:ascii="Arial" w:hAnsi="Arial" w:cs="Arial"/>
          <w:sz w:val="22"/>
          <w:szCs w:val="22"/>
          <w:lang w:val="fr-FR" w:eastAsia="fr-FR" w:bidi="ar-SA"/>
        </w:rPr>
        <w:t xml:space="preserve"> = </w:t>
      </w:r>
      <w:r w:rsidR="005072B1" w:rsidRPr="000E2D7A">
        <w:rPr>
          <w:rFonts w:ascii="Arial" w:hAnsi="Arial" w:cs="Arial"/>
          <w:sz w:val="22"/>
          <w:szCs w:val="22"/>
          <w:lang w:val="fr-FR" w:eastAsia="fr-FR" w:bidi="ar-SA"/>
        </w:rPr>
        <w:fldChar w:fldCharType="begin"/>
      </w:r>
      <w:r w:rsidRPr="000E2D7A">
        <w:rPr>
          <w:rFonts w:ascii="Arial" w:hAnsi="Arial" w:cs="Arial"/>
          <w:sz w:val="22"/>
          <w:szCs w:val="22"/>
          <w:lang w:val="fr-FR" w:eastAsia="fr-FR" w:bidi="ar-SA"/>
        </w:rPr>
        <w:instrText xml:space="preserve"> EQ \s\do2(\f(h</w:instrText>
      </w:r>
      <w:r w:rsidRPr="000E2D7A">
        <w:rPr>
          <w:rFonts w:ascii="Arial" w:hAnsi="Arial" w:cs="Arial"/>
          <w:sz w:val="22"/>
          <w:szCs w:val="22"/>
          <w:vertAlign w:val="subscript"/>
          <w:lang w:val="fr-FR" w:eastAsia="fr-FR" w:bidi="ar-SA"/>
        </w:rPr>
        <w:instrText>composé</w:instrText>
      </w:r>
      <w:r w:rsidRPr="000E2D7A">
        <w:rPr>
          <w:rFonts w:ascii="Arial" w:hAnsi="Arial" w:cs="Arial"/>
          <w:sz w:val="22"/>
          <w:szCs w:val="22"/>
          <w:lang w:val="fr-FR" w:eastAsia="fr-FR" w:bidi="ar-SA"/>
        </w:rPr>
        <w:instrText>;H</w:instrText>
      </w:r>
      <w:r w:rsidRPr="000E2D7A">
        <w:rPr>
          <w:rFonts w:ascii="Arial" w:hAnsi="Arial" w:cs="Arial"/>
          <w:sz w:val="22"/>
          <w:szCs w:val="22"/>
          <w:vertAlign w:val="subscript"/>
          <w:lang w:val="fr-FR" w:eastAsia="fr-FR" w:bidi="ar-SA"/>
        </w:rPr>
        <w:instrText>solvant</w:instrText>
      </w:r>
      <w:r w:rsidRPr="000E2D7A">
        <w:rPr>
          <w:rFonts w:ascii="Arial" w:hAnsi="Arial" w:cs="Arial"/>
          <w:sz w:val="22"/>
          <w:szCs w:val="22"/>
          <w:lang w:val="fr-FR" w:eastAsia="fr-FR" w:bidi="ar-SA"/>
        </w:rPr>
        <w:instrText>))</w:instrText>
      </w:r>
      <w:r w:rsidR="005072B1" w:rsidRPr="000E2D7A">
        <w:rPr>
          <w:rFonts w:ascii="Arial" w:hAnsi="Arial" w:cs="Arial"/>
          <w:sz w:val="22"/>
          <w:szCs w:val="22"/>
          <w:lang w:val="fr-FR" w:eastAsia="fr-FR" w:bidi="ar-SA"/>
        </w:rPr>
        <w:fldChar w:fldCharType="end"/>
      </w:r>
    </w:p>
    <w:p w14:paraId="6707B386" w14:textId="77777777" w:rsidR="00BE42C9" w:rsidRPr="000E2D7A" w:rsidRDefault="00BE42C9" w:rsidP="008905EA">
      <w:pPr>
        <w:tabs>
          <w:tab w:val="left" w:pos="397"/>
          <w:tab w:val="left" w:pos="737"/>
          <w:tab w:val="left" w:pos="1021"/>
        </w:tabs>
        <w:spacing w:line="360" w:lineRule="auto"/>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Calculer le rapport frontal pour la vanille :</w:t>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t xml:space="preserve"> R</w:t>
      </w:r>
      <w:r w:rsidRPr="000E2D7A">
        <w:rPr>
          <w:rFonts w:ascii="Arial" w:hAnsi="Arial" w:cs="Arial"/>
          <w:sz w:val="22"/>
          <w:szCs w:val="22"/>
          <w:vertAlign w:val="subscript"/>
          <w:lang w:val="fr-FR" w:eastAsia="fr-FR" w:bidi="ar-SA"/>
        </w:rPr>
        <w:t>V</w:t>
      </w:r>
      <w:r w:rsidRPr="000E2D7A">
        <w:rPr>
          <w:rFonts w:ascii="Arial" w:hAnsi="Arial" w:cs="Arial"/>
          <w:sz w:val="22"/>
          <w:szCs w:val="22"/>
          <w:lang w:val="fr-FR" w:eastAsia="fr-FR" w:bidi="ar-SA"/>
        </w:rPr>
        <w:t xml:space="preserve"> =</w:t>
      </w:r>
    </w:p>
    <w:p w14:paraId="2D7EF7EB" w14:textId="5CC0B86B" w:rsidR="00147B0D" w:rsidRPr="000E2D7A" w:rsidRDefault="00BE42C9" w:rsidP="008905EA">
      <w:pPr>
        <w:tabs>
          <w:tab w:val="left" w:pos="397"/>
          <w:tab w:val="left" w:pos="737"/>
          <w:tab w:val="left" w:pos="1021"/>
        </w:tabs>
        <w:ind w:firstLine="360"/>
        <w:jc w:val="both"/>
        <w:rPr>
          <w:rFonts w:ascii="Arial" w:hAnsi="Arial" w:cs="Arial"/>
          <w:sz w:val="22"/>
          <w:szCs w:val="22"/>
        </w:rPr>
      </w:pPr>
      <w:r w:rsidRPr="000E2D7A">
        <w:rPr>
          <w:rFonts w:ascii="Arial" w:hAnsi="Arial" w:cs="Arial"/>
          <w:sz w:val="22"/>
          <w:szCs w:val="22"/>
          <w:lang w:val="fr-FR" w:eastAsia="fr-FR" w:bidi="ar-SA"/>
        </w:rPr>
        <w:tab/>
      </w:r>
      <w:r w:rsidRPr="000E2D7A">
        <w:rPr>
          <w:rFonts w:ascii="Arial" w:hAnsi="Arial" w:cs="Arial"/>
          <w:sz w:val="22"/>
          <w:szCs w:val="22"/>
          <w:lang w:val="fr-FR" w:eastAsia="fr-FR" w:bidi="ar-SA"/>
        </w:rPr>
        <w:tab/>
      </w:r>
      <w:r w:rsidRPr="000E2D7A">
        <w:rPr>
          <w:rFonts w:ascii="Arial" w:hAnsi="Arial" w:cs="Arial"/>
          <w:sz w:val="22"/>
          <w:szCs w:val="22"/>
          <w:lang w:val="fr-FR" w:eastAsia="fr-FR" w:bidi="ar-SA"/>
        </w:rPr>
        <w:sym w:font="Wingdings 2" w:char="0097"/>
      </w:r>
      <w:r w:rsidRPr="000E2D7A">
        <w:rPr>
          <w:rFonts w:ascii="Arial" w:hAnsi="Arial" w:cs="Arial"/>
          <w:sz w:val="22"/>
          <w:szCs w:val="22"/>
          <w:lang w:val="fr-FR" w:eastAsia="fr-FR" w:bidi="ar-SA"/>
        </w:rPr>
        <w:tab/>
        <w:t>Calculer le rapport frontal pour l'autre composé (l’</w:t>
      </w:r>
      <w:proofErr w:type="spellStart"/>
      <w:r w:rsidRPr="000E2D7A">
        <w:rPr>
          <w:rFonts w:ascii="Arial" w:hAnsi="Arial" w:cs="Arial"/>
          <w:sz w:val="22"/>
          <w:szCs w:val="22"/>
          <w:lang w:val="fr-FR" w:eastAsia="fr-FR" w:bidi="ar-SA"/>
        </w:rPr>
        <w:t>ethylvanilline</w:t>
      </w:r>
      <w:proofErr w:type="spellEnd"/>
      <w:r w:rsidRPr="000E2D7A">
        <w:rPr>
          <w:rFonts w:ascii="Arial" w:hAnsi="Arial" w:cs="Arial"/>
          <w:sz w:val="22"/>
          <w:szCs w:val="22"/>
          <w:lang w:val="fr-FR" w:eastAsia="fr-FR" w:bidi="ar-SA"/>
        </w:rPr>
        <w:t>)</w:t>
      </w:r>
      <w:r w:rsidRPr="000E2D7A">
        <w:rPr>
          <w:rFonts w:ascii="Arial" w:hAnsi="Arial" w:cs="Arial"/>
          <w:sz w:val="22"/>
          <w:szCs w:val="22"/>
          <w:lang w:val="fr-FR" w:eastAsia="fr-FR" w:bidi="ar-SA"/>
        </w:rPr>
        <w:tab/>
        <w:t xml:space="preserve"> R</w:t>
      </w:r>
      <w:r w:rsidRPr="000E2D7A">
        <w:rPr>
          <w:rFonts w:ascii="Arial" w:hAnsi="Arial" w:cs="Arial"/>
          <w:sz w:val="22"/>
          <w:szCs w:val="22"/>
          <w:vertAlign w:val="subscript"/>
          <w:lang w:val="fr-FR" w:eastAsia="fr-FR" w:bidi="ar-SA"/>
        </w:rPr>
        <w:t>E</w:t>
      </w:r>
      <w:r w:rsidRPr="000E2D7A">
        <w:rPr>
          <w:rFonts w:ascii="Arial" w:hAnsi="Arial" w:cs="Arial"/>
          <w:sz w:val="22"/>
          <w:szCs w:val="22"/>
          <w:lang w:val="fr-FR" w:eastAsia="fr-FR" w:bidi="ar-SA"/>
        </w:rPr>
        <w:t xml:space="preserve"> =</w:t>
      </w:r>
    </w:p>
    <w:sectPr w:rsidR="00147B0D" w:rsidRPr="000E2D7A" w:rsidSect="00BE42C9">
      <w:headerReference w:type="default" r:id="rId7"/>
      <w:footerReference w:type="default" r:id="rId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1"/>
    <w:family w:val="swiss"/>
    <w:pitch w:val="variable"/>
    <w:sig w:usb0="E0002A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2E1B"/>
    <w:multiLevelType w:val="hybridMultilevel"/>
    <w:tmpl w:val="F718F16A"/>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 w15:restartNumberingAfterBreak="0">
    <w:nsid w:val="21027C65"/>
    <w:multiLevelType w:val="hybridMultilevel"/>
    <w:tmpl w:val="FEFEDF12"/>
    <w:lvl w:ilvl="0" w:tplc="3360514A">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E015A89"/>
    <w:multiLevelType w:val="hybridMultilevel"/>
    <w:tmpl w:val="2DBCDE9A"/>
    <w:lvl w:ilvl="0" w:tplc="211EE1BA">
      <w:start w:val="1"/>
      <w:numFmt w:val="upperLetter"/>
      <w:lvlText w:val="%1."/>
      <w:lvlJc w:val="left"/>
      <w:pPr>
        <w:ind w:left="720" w:hanging="360"/>
      </w:pPr>
      <w:rPr>
        <w:b/>
        <w:sz w:val="24"/>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3" w15:restartNumberingAfterBreak="0">
    <w:nsid w:val="4A0F76DA"/>
    <w:multiLevelType w:val="hybridMultilevel"/>
    <w:tmpl w:val="8A82100A"/>
    <w:lvl w:ilvl="0" w:tplc="FC56F946">
      <w:start w:val="1"/>
      <w:numFmt w:val="bullet"/>
      <w:lvlText w:val="-"/>
      <w:lvlJc w:val="left"/>
      <w:pPr>
        <w:ind w:left="720" w:hanging="360"/>
      </w:pPr>
      <w:rPr>
        <w:rFonts w:ascii="Comic Sans MS" w:eastAsiaTheme="minorHAnsi" w:hAnsi="Comic Sans M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2903678"/>
    <w:multiLevelType w:val="hybridMultilevel"/>
    <w:tmpl w:val="2932AE42"/>
    <w:lvl w:ilvl="0" w:tplc="FAFAFAC6">
      <w:start w:val="1"/>
      <w:numFmt w:val="decimal"/>
      <w:lvlText w:val="%1."/>
      <w:lvlJc w:val="left"/>
      <w:pPr>
        <w:ind w:left="750" w:hanging="39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5" w15:restartNumberingAfterBreak="0">
    <w:nsid w:val="54853B28"/>
    <w:multiLevelType w:val="hybridMultilevel"/>
    <w:tmpl w:val="3A264C48"/>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 w15:restartNumberingAfterBreak="0">
    <w:nsid w:val="56845494"/>
    <w:multiLevelType w:val="hybridMultilevel"/>
    <w:tmpl w:val="16BA61B6"/>
    <w:lvl w:ilvl="0" w:tplc="6BEEEA54">
      <w:start w:val="1"/>
      <w:numFmt w:val="upperRoman"/>
      <w:lvlText w:val="%1."/>
      <w:lvlJc w:val="left"/>
      <w:pPr>
        <w:ind w:left="1080" w:hanging="720"/>
      </w:pPr>
    </w:lvl>
    <w:lvl w:ilvl="1" w:tplc="040C0019">
      <w:start w:val="1"/>
      <w:numFmt w:val="lowerLetter"/>
      <w:lvlText w:val="%2."/>
      <w:lvlJc w:val="left"/>
      <w:pPr>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7" w15:restartNumberingAfterBreak="0">
    <w:nsid w:val="66EA5E59"/>
    <w:multiLevelType w:val="hybridMultilevel"/>
    <w:tmpl w:val="9344039A"/>
    <w:lvl w:ilvl="0" w:tplc="6A36013C">
      <w:numFmt w:val="bullet"/>
      <w:lvlText w:val="-"/>
      <w:lvlJc w:val="left"/>
      <w:pPr>
        <w:ind w:left="1440" w:hanging="360"/>
      </w:pPr>
      <w:rPr>
        <w:rFonts w:ascii="Calibri" w:eastAsia="Calibri" w:hAnsi="Calibri" w:cs="Times New Roman"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16cid:durableId="365179213">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6284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06315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0675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553802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979839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4305596">
    <w:abstractNumId w:val="3"/>
  </w:num>
  <w:num w:numId="8" w16cid:durableId="73015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oNotDisplayPageBoundaries/>
  <w:proofState w:spelling="clean" w:grammar="clean"/>
  <w:defaultTabStop w:val="708"/>
  <w:hyphenationZone w:val="425"/>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2C9"/>
    <w:rsid w:val="000E2D7A"/>
    <w:rsid w:val="00147B0D"/>
    <w:rsid w:val="001E3C13"/>
    <w:rsid w:val="005072B1"/>
    <w:rsid w:val="00786B32"/>
    <w:rsid w:val="00877706"/>
    <w:rsid w:val="008905EA"/>
    <w:rsid w:val="00A21DAD"/>
    <w:rsid w:val="00AD1891"/>
    <w:rsid w:val="00B67788"/>
    <w:rsid w:val="00BB5068"/>
    <w:rsid w:val="00BE42C9"/>
    <w:rsid w:val="00D01E39"/>
    <w:rsid w:val="00DF7F69"/>
    <w:rsid w:val="00E647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9F4E"/>
  <w15:docId w15:val="{03EAE423-AD5D-6D4A-9C00-7672DA122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fr-F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2C9"/>
    <w:pPr>
      <w:spacing w:after="0" w:line="240" w:lineRule="auto"/>
    </w:pPr>
    <w:rPr>
      <w:rFonts w:ascii="Times New Roman" w:eastAsia="Times New Roman" w:hAnsi="Times New Roman" w:cs="Times New Roman"/>
      <w:sz w:val="24"/>
      <w:szCs w:val="20"/>
      <w:lang w:eastAsia="fr-FR"/>
    </w:rPr>
  </w:style>
  <w:style w:type="paragraph" w:styleId="Titre1">
    <w:name w:val="heading 1"/>
    <w:basedOn w:val="Normal"/>
    <w:next w:val="Normal"/>
    <w:link w:val="Titre1Car"/>
    <w:qFormat/>
    <w:rsid w:val="00BE42C9"/>
    <w:pPr>
      <w:keepNext/>
      <w:tabs>
        <w:tab w:val="left" w:pos="397"/>
        <w:tab w:val="left" w:pos="737"/>
      </w:tabs>
      <w:jc w:val="both"/>
      <w:outlineLvl w:val="0"/>
    </w:pPr>
    <w:rPr>
      <w:b/>
    </w:rPr>
  </w:style>
  <w:style w:type="paragraph" w:styleId="Titre2">
    <w:name w:val="heading 2"/>
    <w:basedOn w:val="Normal"/>
    <w:next w:val="Normal"/>
    <w:link w:val="Titre2Car"/>
    <w:semiHidden/>
    <w:unhideWhenUsed/>
    <w:qFormat/>
    <w:rsid w:val="00BE42C9"/>
    <w:pPr>
      <w:keepNext/>
      <w:tabs>
        <w:tab w:val="left" w:pos="397"/>
        <w:tab w:val="left" w:pos="737"/>
        <w:tab w:val="left" w:pos="993"/>
      </w:tabs>
      <w:ind w:left="992" w:hanging="992"/>
      <w:jc w:val="both"/>
      <w:outlineLvl w:val="1"/>
    </w:pPr>
    <w:rPr>
      <w:b/>
    </w:rPr>
  </w:style>
  <w:style w:type="paragraph" w:styleId="Titre3">
    <w:name w:val="heading 3"/>
    <w:basedOn w:val="Normal"/>
    <w:next w:val="Normal"/>
    <w:link w:val="Titre3Car"/>
    <w:semiHidden/>
    <w:unhideWhenUsed/>
    <w:qFormat/>
    <w:rsid w:val="00BE42C9"/>
    <w:pPr>
      <w:keepNext/>
      <w:tabs>
        <w:tab w:val="left" w:pos="397"/>
        <w:tab w:val="left" w:pos="737"/>
      </w:tabs>
      <w:ind w:left="397" w:hanging="397"/>
      <w:outlineLvl w:val="2"/>
    </w:pPr>
    <w:rPr>
      <w:b/>
      <w:sz w:val="22"/>
    </w:rPr>
  </w:style>
  <w:style w:type="paragraph" w:styleId="Titre4">
    <w:name w:val="heading 4"/>
    <w:basedOn w:val="Normal"/>
    <w:next w:val="Normal"/>
    <w:link w:val="Titre4Car"/>
    <w:uiPriority w:val="9"/>
    <w:semiHidden/>
    <w:unhideWhenUsed/>
    <w:qFormat/>
    <w:rsid w:val="00BE42C9"/>
    <w:pPr>
      <w:keepNext/>
      <w:spacing w:before="240" w:after="60"/>
      <w:outlineLvl w:val="3"/>
    </w:pPr>
    <w:rPr>
      <w:rFonts w:ascii="Calibri" w:hAnsi="Calibri"/>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E42C9"/>
    <w:rPr>
      <w:rFonts w:ascii="Times New Roman" w:eastAsia="Times New Roman" w:hAnsi="Times New Roman" w:cs="Times New Roman"/>
      <w:b/>
      <w:sz w:val="24"/>
      <w:szCs w:val="20"/>
      <w:lang w:eastAsia="fr-FR"/>
    </w:rPr>
  </w:style>
  <w:style w:type="character" w:customStyle="1" w:styleId="Titre2Car">
    <w:name w:val="Titre 2 Car"/>
    <w:basedOn w:val="Policepardfaut"/>
    <w:link w:val="Titre2"/>
    <w:semiHidden/>
    <w:rsid w:val="00BE42C9"/>
    <w:rPr>
      <w:rFonts w:ascii="Times New Roman" w:eastAsia="Times New Roman" w:hAnsi="Times New Roman" w:cs="Times New Roman"/>
      <w:b/>
      <w:sz w:val="24"/>
      <w:szCs w:val="20"/>
      <w:lang w:eastAsia="fr-FR"/>
    </w:rPr>
  </w:style>
  <w:style w:type="character" w:customStyle="1" w:styleId="Titre3Car">
    <w:name w:val="Titre 3 Car"/>
    <w:basedOn w:val="Policepardfaut"/>
    <w:link w:val="Titre3"/>
    <w:semiHidden/>
    <w:rsid w:val="00BE42C9"/>
    <w:rPr>
      <w:rFonts w:ascii="Times New Roman" w:eastAsia="Times New Roman" w:hAnsi="Times New Roman" w:cs="Times New Roman"/>
      <w:b/>
      <w:szCs w:val="20"/>
      <w:lang w:eastAsia="fr-FR"/>
    </w:rPr>
  </w:style>
  <w:style w:type="character" w:customStyle="1" w:styleId="Titre4Car">
    <w:name w:val="Titre 4 Car"/>
    <w:basedOn w:val="Policepardfaut"/>
    <w:link w:val="Titre4"/>
    <w:uiPriority w:val="9"/>
    <w:semiHidden/>
    <w:rsid w:val="00BE42C9"/>
    <w:rPr>
      <w:rFonts w:ascii="Calibri" w:eastAsia="Times New Roman" w:hAnsi="Calibri" w:cs="Times New Roman"/>
      <w:b/>
      <w:bCs/>
      <w:sz w:val="28"/>
      <w:szCs w:val="28"/>
      <w:lang w:eastAsia="fr-FR"/>
    </w:rPr>
  </w:style>
  <w:style w:type="paragraph" w:styleId="Corpsdetexte">
    <w:name w:val="Body Text"/>
    <w:basedOn w:val="Normal"/>
    <w:link w:val="CorpsdetexteCar"/>
    <w:semiHidden/>
    <w:unhideWhenUsed/>
    <w:rsid w:val="00BE42C9"/>
    <w:pPr>
      <w:jc w:val="both"/>
    </w:pPr>
    <w:rPr>
      <w:sz w:val="22"/>
    </w:rPr>
  </w:style>
  <w:style w:type="character" w:customStyle="1" w:styleId="CorpsdetexteCar">
    <w:name w:val="Corps de texte Car"/>
    <w:basedOn w:val="Policepardfaut"/>
    <w:link w:val="Corpsdetexte"/>
    <w:semiHidden/>
    <w:rsid w:val="00BE42C9"/>
    <w:rPr>
      <w:rFonts w:ascii="Times New Roman" w:eastAsia="Times New Roman" w:hAnsi="Times New Roman" w:cs="Times New Roman"/>
      <w:szCs w:val="20"/>
      <w:lang w:eastAsia="fr-FR"/>
    </w:rPr>
  </w:style>
  <w:style w:type="paragraph" w:styleId="Retraitcorpsdetexte">
    <w:name w:val="Body Text Indent"/>
    <w:basedOn w:val="Normal"/>
    <w:link w:val="RetraitcorpsdetexteCar"/>
    <w:semiHidden/>
    <w:unhideWhenUsed/>
    <w:rsid w:val="00BE42C9"/>
    <w:pPr>
      <w:tabs>
        <w:tab w:val="left" w:pos="284"/>
        <w:tab w:val="left" w:pos="737"/>
      </w:tabs>
      <w:ind w:left="284" w:hanging="284"/>
    </w:pPr>
  </w:style>
  <w:style w:type="character" w:customStyle="1" w:styleId="RetraitcorpsdetexteCar">
    <w:name w:val="Retrait corps de texte Car"/>
    <w:basedOn w:val="Policepardfaut"/>
    <w:link w:val="Retraitcorpsdetexte"/>
    <w:semiHidden/>
    <w:rsid w:val="00BE42C9"/>
    <w:rPr>
      <w:rFonts w:ascii="Times New Roman" w:eastAsia="Times New Roman" w:hAnsi="Times New Roman" w:cs="Times New Roman"/>
      <w:sz w:val="24"/>
      <w:szCs w:val="20"/>
      <w:lang w:eastAsia="fr-FR"/>
    </w:rPr>
  </w:style>
  <w:style w:type="paragraph" w:styleId="Corpsdetexte2">
    <w:name w:val="Body Text 2"/>
    <w:basedOn w:val="Normal"/>
    <w:link w:val="Corpsdetexte2Car"/>
    <w:semiHidden/>
    <w:unhideWhenUsed/>
    <w:rsid w:val="00BE42C9"/>
    <w:rPr>
      <w:sz w:val="22"/>
    </w:rPr>
  </w:style>
  <w:style w:type="character" w:customStyle="1" w:styleId="Corpsdetexte2Car">
    <w:name w:val="Corps de texte 2 Car"/>
    <w:basedOn w:val="Policepardfaut"/>
    <w:link w:val="Corpsdetexte2"/>
    <w:semiHidden/>
    <w:rsid w:val="00BE42C9"/>
    <w:rPr>
      <w:rFonts w:ascii="Times New Roman" w:eastAsia="Times New Roman" w:hAnsi="Times New Roman" w:cs="Times New Roman"/>
      <w:szCs w:val="20"/>
      <w:lang w:eastAsia="fr-FR"/>
    </w:rPr>
  </w:style>
  <w:style w:type="paragraph" w:styleId="Retraitcorpsdetexte2">
    <w:name w:val="Body Text Indent 2"/>
    <w:basedOn w:val="Normal"/>
    <w:link w:val="Retraitcorpsdetexte2Car"/>
    <w:semiHidden/>
    <w:unhideWhenUsed/>
    <w:rsid w:val="00BE42C9"/>
    <w:pPr>
      <w:tabs>
        <w:tab w:val="left" w:pos="284"/>
        <w:tab w:val="left" w:pos="737"/>
      </w:tabs>
      <w:ind w:left="284" w:hanging="284"/>
      <w:jc w:val="both"/>
    </w:pPr>
  </w:style>
  <w:style w:type="character" w:customStyle="1" w:styleId="Retraitcorpsdetexte2Car">
    <w:name w:val="Retrait corps de texte 2 Car"/>
    <w:basedOn w:val="Policepardfaut"/>
    <w:link w:val="Retraitcorpsdetexte2"/>
    <w:semiHidden/>
    <w:rsid w:val="00BE42C9"/>
    <w:rPr>
      <w:rFonts w:ascii="Times New Roman" w:eastAsia="Times New Roman" w:hAnsi="Times New Roman" w:cs="Times New Roman"/>
      <w:sz w:val="24"/>
      <w:szCs w:val="20"/>
      <w:lang w:eastAsia="fr-FR"/>
    </w:rPr>
  </w:style>
  <w:style w:type="paragraph" w:styleId="Retraitcorpsdetexte3">
    <w:name w:val="Body Text Indent 3"/>
    <w:basedOn w:val="Normal"/>
    <w:link w:val="Retraitcorpsdetexte3Car"/>
    <w:semiHidden/>
    <w:unhideWhenUsed/>
    <w:rsid w:val="00BE42C9"/>
    <w:pPr>
      <w:tabs>
        <w:tab w:val="left" w:pos="397"/>
        <w:tab w:val="left" w:pos="737"/>
        <w:tab w:val="left" w:pos="1021"/>
      </w:tabs>
      <w:ind w:left="397" w:hanging="397"/>
      <w:jc w:val="both"/>
    </w:pPr>
  </w:style>
  <w:style w:type="character" w:customStyle="1" w:styleId="Retraitcorpsdetexte3Car">
    <w:name w:val="Retrait corps de texte 3 Car"/>
    <w:basedOn w:val="Policepardfaut"/>
    <w:link w:val="Retraitcorpsdetexte3"/>
    <w:semiHidden/>
    <w:rsid w:val="00BE42C9"/>
    <w:rPr>
      <w:rFonts w:ascii="Times New Roman" w:eastAsia="Times New Roman" w:hAnsi="Times New Roman" w:cs="Times New Roman"/>
      <w:sz w:val="24"/>
      <w:szCs w:val="20"/>
      <w:lang w:eastAsia="fr-FR"/>
    </w:rPr>
  </w:style>
  <w:style w:type="paragraph" w:styleId="Paragraphedeliste">
    <w:name w:val="List Paragraph"/>
    <w:basedOn w:val="Normal"/>
    <w:uiPriority w:val="34"/>
    <w:qFormat/>
    <w:rsid w:val="00BE42C9"/>
    <w:pPr>
      <w:ind w:left="708"/>
    </w:pPr>
  </w:style>
  <w:style w:type="paragraph" w:styleId="Textedebulles">
    <w:name w:val="Balloon Text"/>
    <w:basedOn w:val="Normal"/>
    <w:link w:val="TextedebullesCar"/>
    <w:uiPriority w:val="99"/>
    <w:semiHidden/>
    <w:unhideWhenUsed/>
    <w:rsid w:val="00E647E7"/>
    <w:rPr>
      <w:rFonts w:ascii="Tahoma" w:hAnsi="Tahoma" w:cs="Tahoma"/>
      <w:sz w:val="16"/>
      <w:szCs w:val="16"/>
    </w:rPr>
  </w:style>
  <w:style w:type="character" w:customStyle="1" w:styleId="TextedebullesCar">
    <w:name w:val="Texte de bulles Car"/>
    <w:basedOn w:val="Policepardfaut"/>
    <w:link w:val="Textedebulles"/>
    <w:uiPriority w:val="99"/>
    <w:semiHidden/>
    <w:rsid w:val="00E647E7"/>
    <w:rPr>
      <w:rFonts w:ascii="Tahoma" w:eastAsia="Times New Roman" w:hAnsi="Tahoma" w:cs="Tahoma"/>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976</Words>
  <Characters>5368</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audrey bernard</cp:lastModifiedBy>
  <cp:revision>2</cp:revision>
  <dcterms:created xsi:type="dcterms:W3CDTF">2026-02-28T12:12:00Z</dcterms:created>
  <dcterms:modified xsi:type="dcterms:W3CDTF">2026-02-28T12:12:00Z</dcterms:modified>
</cp:coreProperties>
</file>