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DA39E" w14:textId="6F5DC781" w:rsidR="00E76B54" w:rsidRDefault="00E76B54" w:rsidP="00E76B54">
      <w:pPr>
        <w:bidi w:val="0"/>
        <w:jc w:val="center"/>
        <w:rPr>
          <w:rFonts w:asciiTheme="majorBidi" w:hAnsiTheme="majorBidi" w:cstheme="majorBidi"/>
          <w:sz w:val="32"/>
          <w:szCs w:val="32"/>
        </w:rPr>
      </w:pPr>
      <w:r w:rsidRPr="000D4817">
        <w:rPr>
          <w:rFonts w:asciiTheme="majorBidi" w:hAnsiTheme="majorBidi" w:cstheme="majorBidi"/>
          <w:sz w:val="32"/>
          <w:szCs w:val="32"/>
        </w:rPr>
        <w:t xml:space="preserve">Major HW </w:t>
      </w:r>
      <w:r>
        <w:rPr>
          <w:rFonts w:asciiTheme="majorBidi" w:hAnsiTheme="majorBidi" w:cstheme="majorBidi"/>
          <w:sz w:val="32"/>
          <w:szCs w:val="32"/>
        </w:rPr>
        <w:t>3</w:t>
      </w:r>
      <w:r w:rsidRPr="000D4817">
        <w:rPr>
          <w:rFonts w:asciiTheme="majorBidi" w:hAnsiTheme="majorBidi" w:cstheme="majorBidi"/>
          <w:sz w:val="32"/>
          <w:szCs w:val="32"/>
        </w:rPr>
        <w:t xml:space="preserve"> – </w:t>
      </w:r>
      <w:r>
        <w:rPr>
          <w:rFonts w:asciiTheme="majorBidi" w:hAnsiTheme="majorBidi" w:cstheme="majorBidi"/>
          <w:sz w:val="32"/>
          <w:szCs w:val="32"/>
        </w:rPr>
        <w:t>Regression</w:t>
      </w:r>
    </w:p>
    <w:p w14:paraId="3D0A8CDA" w14:textId="77777777" w:rsidR="00E76B54" w:rsidRPr="00DC03B1" w:rsidRDefault="00E76B54" w:rsidP="00E76B54">
      <w:pPr>
        <w:bidi w:val="0"/>
        <w:jc w:val="center"/>
        <w:rPr>
          <w:rFonts w:asciiTheme="majorBidi" w:hAnsiTheme="majorBidi" w:cstheme="majorBidi"/>
          <w:sz w:val="24"/>
          <w:szCs w:val="24"/>
        </w:rPr>
      </w:pPr>
      <w:r w:rsidRPr="000D4817">
        <w:rPr>
          <w:rFonts w:asciiTheme="majorBidi" w:hAnsiTheme="majorBidi" w:cstheme="majorBidi"/>
          <w:sz w:val="24"/>
          <w:szCs w:val="24"/>
        </w:rPr>
        <w:t>Orad Barel, 311288203,</w:t>
      </w:r>
      <w:r>
        <w:rPr>
          <w:rFonts w:asciiTheme="majorBidi" w:hAnsiTheme="majorBidi" w:cstheme="majorBidi"/>
          <w:sz w:val="24"/>
          <w:szCs w:val="24"/>
        </w:rPr>
        <w:t xml:space="preserve"> </w:t>
      </w:r>
      <w:hyperlink r:id="rId4" w:history="1">
        <w:r w:rsidRPr="005426BA">
          <w:rPr>
            <w:rStyle w:val="Hyperlink"/>
            <w:rFonts w:asciiTheme="majorBidi" w:hAnsiTheme="majorBidi" w:cstheme="majorBidi"/>
            <w:sz w:val="24"/>
            <w:szCs w:val="24"/>
          </w:rPr>
          <w:t>oradbarel@campus.technion.ac.il</w:t>
        </w:r>
      </w:hyperlink>
    </w:p>
    <w:p w14:paraId="58CA5513" w14:textId="15FC8ADA" w:rsidR="00E76B54" w:rsidRDefault="002B0F05" w:rsidP="00E76B54">
      <w:pPr>
        <w:bidi w:val="0"/>
        <w:jc w:val="center"/>
        <w:rPr>
          <w:rFonts w:asciiTheme="majorBidi" w:hAnsiTheme="majorBidi" w:cstheme="majorBidi"/>
          <w:sz w:val="24"/>
          <w:szCs w:val="24"/>
        </w:rPr>
      </w:pPr>
      <m:oMath>
        <m:r>
          <w:rPr>
            <w:rFonts w:ascii="Cambria Math" w:eastAsiaTheme="minorEastAsia" w:hAnsi="Cambria Math" w:cstheme="majorBidi"/>
            <w:i/>
            <w:noProof/>
            <w:sz w:val="24"/>
            <w:szCs w:val="24"/>
          </w:rPr>
          <mc:AlternateContent>
            <mc:Choice Requires="wps">
              <w:drawing>
                <wp:anchor distT="45720" distB="45720" distL="114300" distR="114300" simplePos="0" relativeHeight="251659264" behindDoc="0" locked="0" layoutInCell="1" allowOverlap="1" wp14:anchorId="667720EF" wp14:editId="61FC7570">
                  <wp:simplePos x="0" y="0"/>
                  <wp:positionH relativeFrom="column">
                    <wp:posOffset>3371850</wp:posOffset>
                  </wp:positionH>
                  <wp:positionV relativeFrom="paragraph">
                    <wp:posOffset>774700</wp:posOffset>
                  </wp:positionV>
                  <wp:extent cx="236093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2A5848C" w14:textId="65024117" w:rsidR="00E76B54" w:rsidRPr="00E76B54" w:rsidRDefault="00E76B54">
                              <m:oMathPara>
                                <m:oMath>
                                  <m:sSup>
                                    <m:sSupPr>
                                      <m:ctrlPr>
                                        <w:rPr>
                                          <w:rFonts w:ascii="Cambria Math" w:hAnsi="Cambria Math"/>
                                          <w:i/>
                                        </w:rPr>
                                      </m:ctrlPr>
                                    </m:sSupPr>
                                    <m:e>
                                      <m:sSup>
                                        <m:sSupPr>
                                          <m:ctrlPr>
                                            <w:rPr>
                                              <w:rFonts w:ascii="Cambria Math" w:hAnsi="Cambria Math"/>
                                              <w:i/>
                                            </w:rPr>
                                          </m:ctrlPr>
                                        </m:sSupPr>
                                        <m:e>
                                          <m:r>
                                            <w:rPr>
                                              <w:rFonts w:ascii="Cambria Math" w:hAnsi="Cambria Math"/>
                                            </w:rPr>
                                            <m:t>f(x)</m:t>
                                          </m:r>
                                        </m:e>
                                        <m:sup>
                                          <m:r>
                                            <w:rPr>
                                              <w:rFonts w:ascii="Cambria Math" w:hAnsi="Cambria Math"/>
                                            </w:rPr>
                                            <m:t>2</m:t>
                                          </m:r>
                                        </m:sup>
                                      </m:sSup>
                                    </m:e>
                                    <m:sup>
                                      <m:r>
                                        <w:rPr>
                                          <w:rFonts w:ascii="Cambria Math" w:hAnsi="Cambria Math"/>
                                        </w:rPr>
                                        <m:t>'</m:t>
                                      </m:r>
                                    </m:sup>
                                  </m:sSup>
                                  <m:r>
                                    <w:rPr>
                                      <w:rFonts w:ascii="Cambria Math" w:hAnsi="Cambria Math"/>
                                    </w:rPr>
                                    <m:t>=2</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*f(x)</m:t>
                                  </m:r>
                                </m:oMath>
                              </m:oMathPara>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67720EF" id="_x0000_t202" coordsize="21600,21600" o:spt="202" path="m,l,21600r21600,l21600,xe">
                  <v:stroke joinstyle="miter"/>
                  <v:path gradientshapeok="t" o:connecttype="rect"/>
                </v:shapetype>
                <v:shape id="Text Box 2" o:spid="_x0000_s1026" type="#_x0000_t202" style="position:absolute;left:0;text-align:left;margin-left:265.5pt;margin-top:61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Bj+wEAAM4DAAAOAAAAZHJzL2Uyb0RvYy54bWysU8tu2zAQvBfoPxC815Id240Fy0Ga1EWB&#10;9AGk/QCaoiyiJJfl0pbSr++SchyjvRXVgSC13Nmd2eH6ZrCGHVVADa7m00nJmXISGu32Nf/+bfvm&#10;mjOMwjXCgFM1f1LIbzavX617X6kZdGAaFRiBOKx6X/MuRl8VBcpOWYET8MpRsIVgRaRj2BdNED2h&#10;W1PMynJZ9BAaH0AqRPp7Pwb5JuO3rZLxS9uiiszUnHqLeQ153aW12KxFtQ/Cd1qe2hD/0IUV2lHR&#10;M9S9iIIdgv4LymoZAKGNEwm2gLbVUmUOxGZa/sHmsRNeZS4kDvqzTPj/YOXn46P/Glgc3sFAA8wk&#10;0D+A/IHMwV0n3F7dhgB9p0RDhadJsqL3WJ1Sk9RYYQLZ9Z+goSGLQ4QMNLTBJlWIJyN0GsDTWXQ1&#10;RCbp5+xqWa6uKCQpNp2X8+Usj6UQ1XO6Dxg/KLAsbWoeaKoZXhwfMKZ2RPV8JVVzsNXG5Mkax/qa&#10;rxazRU64iFgdyXhG25pfl+kbrZBYvndNTo5Cm3FPBYw70U5MR85x2A10MdHfQfNEAgQYDUYPgjYd&#10;hF+c9WSumuPPgwiKM/PRkYir6Xye3JgP88VbYszCZWR3GRFOElTNI2fj9i5mByeu6G9J7K3OMrx0&#10;cuqVTJPVORk8ufLynG+9PMPNbwAAAP//AwBQSwMEFAAGAAgAAAAhANFDtH/fAAAACwEAAA8AAABk&#10;cnMvZG93bnJldi54bWxMj0tPwzAQhO9I/AdrkbhRp3lACXEqxEPiSFuQenTjzUPY6yh22/DvWU5w&#10;29GMZuer1rOz4oRTGDwpWC4SEEiNNwN1Cj52rzcrECFqMtp6QgXfGGBdX15UujT+TBs8bWMnuIRC&#10;qRX0MY6llKHp0emw8CMSe62fnI4sp06aSZ+53FmZJsmtdHog/tDrEZ96bL62R6fgk/b2rc1Nj3fF&#10;e74ZX57bIu6Uur6aHx9ARJzjXxh+5/N0qHnTwR/JBGEVFNmSWSIbacoHJ+6TlGEOCrI8S0HWlfzP&#10;UP8AAAD//wMAUEsBAi0AFAAGAAgAAAAhALaDOJL+AAAA4QEAABMAAAAAAAAAAAAAAAAAAAAAAFtD&#10;b250ZW50X1R5cGVzXS54bWxQSwECLQAUAAYACAAAACEAOP0h/9YAAACUAQAACwAAAAAAAAAAAAAA&#10;AAAvAQAAX3JlbHMvLnJlbHNQSwECLQAUAAYACAAAACEA4R8QY/sBAADOAwAADgAAAAAAAAAAAAAA&#10;AAAuAgAAZHJzL2Uyb0RvYy54bWxQSwECLQAUAAYACAAAACEA0UO0f98AAAALAQAADwAAAAAAAAAA&#10;AAAAAABVBAAAZHJzL2Rvd25yZXYueG1sUEsFBgAAAAAEAAQA8wAAAGEFAAAAAA==&#10;" filled="f" stroked="f">
                  <v:textbox style="mso-fit-shape-to-text:t">
                    <w:txbxContent>
                      <w:p w14:paraId="12A5848C" w14:textId="65024117" w:rsidR="00E76B54" w:rsidRPr="00E76B54" w:rsidRDefault="00E76B54">
                        <m:oMathPara>
                          <m:oMath>
                            <m:sSup>
                              <m:sSupPr>
                                <m:ctrlPr>
                                  <w:rPr>
                                    <w:rFonts w:ascii="Cambria Math" w:hAnsi="Cambria Math"/>
                                    <w:i/>
                                  </w:rPr>
                                </m:ctrlPr>
                              </m:sSupPr>
                              <m:e>
                                <m:sSup>
                                  <m:sSupPr>
                                    <m:ctrlPr>
                                      <w:rPr>
                                        <w:rFonts w:ascii="Cambria Math" w:hAnsi="Cambria Math"/>
                                        <w:i/>
                                      </w:rPr>
                                    </m:ctrlPr>
                                  </m:sSupPr>
                                  <m:e>
                                    <m:r>
                                      <w:rPr>
                                        <w:rFonts w:ascii="Cambria Math" w:hAnsi="Cambria Math"/>
                                      </w:rPr>
                                      <m:t>f(x)</m:t>
                                    </m:r>
                                  </m:e>
                                  <m:sup>
                                    <m:r>
                                      <w:rPr>
                                        <w:rFonts w:ascii="Cambria Math" w:hAnsi="Cambria Math"/>
                                      </w:rPr>
                                      <m:t>2</m:t>
                                    </m:r>
                                  </m:sup>
                                </m:sSup>
                              </m:e>
                              <m:sup>
                                <m:r>
                                  <w:rPr>
                                    <w:rFonts w:ascii="Cambria Math" w:hAnsi="Cambria Math"/>
                                  </w:rPr>
                                  <m:t>'</m:t>
                                </m:r>
                              </m:sup>
                            </m:sSup>
                            <m:r>
                              <w:rPr>
                                <w:rFonts w:ascii="Cambria Math" w:hAnsi="Cambria Math"/>
                              </w:rPr>
                              <m:t>=2</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*f(x)</m:t>
                            </m:r>
                          </m:oMath>
                        </m:oMathPara>
                      </w:p>
                    </w:txbxContent>
                  </v:textbox>
                </v:shape>
              </w:pict>
            </mc:Fallback>
          </mc:AlternateContent>
        </m:r>
      </m:oMath>
      <w:r w:rsidR="00E76B54" w:rsidRPr="000D4817">
        <w:rPr>
          <w:rFonts w:asciiTheme="majorBidi" w:hAnsiTheme="majorBidi" w:cstheme="majorBidi"/>
          <w:sz w:val="24"/>
          <w:szCs w:val="24"/>
        </w:rPr>
        <w:t xml:space="preserve">Ofir Manor, 316084623, </w:t>
      </w:r>
      <w:hyperlink r:id="rId5" w:history="1">
        <w:r w:rsidR="00E76B54" w:rsidRPr="00117CDA">
          <w:rPr>
            <w:rStyle w:val="Hyperlink"/>
            <w:rFonts w:asciiTheme="majorBidi" w:hAnsiTheme="majorBidi" w:cstheme="majorBidi"/>
            <w:sz w:val="24"/>
            <w:szCs w:val="24"/>
          </w:rPr>
          <w:t>ofir.manor@campus.technion.ac.il</w:t>
        </w:r>
      </w:hyperlink>
    </w:p>
    <w:p w14:paraId="131F9E39" w14:textId="27417A46" w:rsidR="00E76B54" w:rsidRPr="008214F2" w:rsidRDefault="00E76B54" w:rsidP="00E76B54">
      <w:pPr>
        <w:bidi w:val="0"/>
        <w:rPr>
          <w:rFonts w:asciiTheme="majorBidi" w:hAnsiTheme="majorBidi" w:cstheme="majorBidi"/>
          <w:b/>
          <w:bCs/>
          <w:color w:val="0070C0"/>
          <w:sz w:val="28"/>
          <w:szCs w:val="28"/>
          <w:u w:val="single"/>
        </w:rPr>
      </w:pPr>
      <w:r w:rsidRPr="008214F2">
        <w:rPr>
          <w:rFonts w:asciiTheme="majorBidi" w:hAnsiTheme="majorBidi" w:cstheme="majorBidi"/>
          <w:b/>
          <w:bCs/>
          <w:color w:val="0070C0"/>
          <w:sz w:val="28"/>
          <w:szCs w:val="28"/>
          <w:u w:val="single"/>
        </w:rPr>
        <w:t>Q1.</w:t>
      </w:r>
    </w:p>
    <w:p w14:paraId="7CA67C04" w14:textId="086DBBEF" w:rsidR="005D70B1" w:rsidRPr="00E76B54" w:rsidRDefault="00E76B54" w:rsidP="00E76B54">
      <w:pPr>
        <w:bidi w:val="0"/>
        <w:rPr>
          <w:rFonts w:asciiTheme="majorBidi" w:eastAsiaTheme="minorEastAsia" w:hAnsiTheme="majorBidi" w:cstheme="majorBidi"/>
          <w:sz w:val="24"/>
          <w:szCs w:val="24"/>
        </w:rPr>
      </w:pPr>
      <m:oMathPara>
        <m:oMathParaPr>
          <m:jc m:val="left"/>
        </m:oMathParaPr>
        <m:oMath>
          <m:f>
            <m:fPr>
              <m:ctrlPr>
                <w:rPr>
                  <w:rFonts w:ascii="Cambria Math" w:hAnsi="Cambria Math" w:cstheme="majorBidi"/>
                  <w:i/>
                  <w:sz w:val="24"/>
                  <w:szCs w:val="24"/>
                </w:rPr>
              </m:ctrlPr>
            </m:fPr>
            <m:num>
              <m:r>
                <w:rPr>
                  <w:rFonts w:ascii="Cambria Math" w:hAnsi="Cambria Math" w:cstheme="majorBidi"/>
                  <w:sz w:val="24"/>
                  <w:szCs w:val="24"/>
                </w:rPr>
                <m:t>∂</m:t>
              </m:r>
            </m:num>
            <m:den>
              <m:r>
                <w:rPr>
                  <w:rFonts w:ascii="Cambria Math" w:hAnsi="Cambria Math" w:cstheme="majorBidi"/>
                  <w:sz w:val="24"/>
                  <w:szCs w:val="24"/>
                </w:rPr>
                <m:t>∂b</m:t>
              </m:r>
            </m:den>
          </m:f>
          <m:r>
            <w:rPr>
              <w:rFonts w:ascii="Cambria Math" w:hAnsi="Cambria Math" w:cstheme="majorBidi"/>
              <w:sz w:val="24"/>
              <w:szCs w:val="24"/>
            </w:rPr>
            <m:t>L</m:t>
          </m:r>
          <m:d>
            <m:dPr>
              <m:ctrlPr>
                <w:rPr>
                  <w:rFonts w:ascii="Cambria Math" w:hAnsi="Cambria Math" w:cstheme="majorBidi"/>
                  <w:i/>
                  <w:sz w:val="24"/>
                  <w:szCs w:val="24"/>
                </w:rPr>
              </m:ctrlPr>
            </m:dPr>
            <m:e>
              <m:bar>
                <m:barPr>
                  <m:ctrlPr>
                    <w:rPr>
                      <w:rFonts w:ascii="Cambria Math" w:hAnsi="Cambria Math" w:cstheme="majorBidi"/>
                      <w:b/>
                      <w:bCs/>
                      <w:i/>
                      <w:sz w:val="24"/>
                      <w:szCs w:val="24"/>
                    </w:rPr>
                  </m:ctrlPr>
                </m:barPr>
                <m:e>
                  <m:r>
                    <m:rPr>
                      <m:sty m:val="bi"/>
                    </m:rPr>
                    <w:rPr>
                      <w:rFonts w:ascii="Cambria Math" w:hAnsi="Cambria Math" w:cstheme="majorBidi"/>
                      <w:sz w:val="24"/>
                      <w:szCs w:val="24"/>
                    </w:rPr>
                    <m:t>w</m:t>
                  </m:r>
                </m:e>
              </m:bar>
              <m:r>
                <m:rPr>
                  <m:sty m:val="bi"/>
                </m:rPr>
                <w:rPr>
                  <w:rFonts w:ascii="Cambria Math" w:hAnsi="Cambria Math" w:cstheme="majorBidi"/>
                  <w:sz w:val="24"/>
                  <w:szCs w:val="24"/>
                </w:rPr>
                <m:t>,</m:t>
              </m:r>
              <m:r>
                <w:rPr>
                  <w:rFonts w:ascii="Cambria Math" w:hAnsi="Cambria Math" w:cstheme="majorBidi"/>
                  <w:sz w:val="24"/>
                  <w:szCs w:val="24"/>
                </w:rPr>
                <m:t>b</m:t>
              </m:r>
              <m:ctrlPr>
                <w:rPr>
                  <w:rFonts w:ascii="Cambria Math" w:hAnsi="Cambria Math" w:cstheme="majorBidi"/>
                  <w:b/>
                  <w:bCs/>
                  <w:i/>
                  <w:sz w:val="24"/>
                  <w:szCs w:val="24"/>
                </w:rPr>
              </m:ctrlPr>
            </m:e>
          </m:d>
          <m:r>
            <m:rPr>
              <m:sty m:val="bi"/>
            </m:rPr>
            <w:rPr>
              <w:rFonts w:ascii="Cambria Math" w:hAnsi="Cambria Math" w:cstheme="majorBidi"/>
              <w:sz w:val="24"/>
              <w:szCs w:val="24"/>
            </w:rPr>
            <m:t>=</m:t>
          </m:r>
          <m:f>
            <m:fPr>
              <m:ctrlPr>
                <w:rPr>
                  <w:rFonts w:ascii="Cambria Math" w:hAnsi="Cambria Math" w:cstheme="majorBidi"/>
                  <w:i/>
                  <w:sz w:val="24"/>
                  <w:szCs w:val="24"/>
                </w:rPr>
              </m:ctrlPr>
            </m:fPr>
            <m:num>
              <m:r>
                <w:rPr>
                  <w:rFonts w:ascii="Cambria Math" w:hAnsi="Cambria Math" w:cstheme="majorBidi"/>
                  <w:sz w:val="24"/>
                  <w:szCs w:val="24"/>
                </w:rPr>
                <m:t>∂</m:t>
              </m:r>
            </m:num>
            <m:den>
              <m:r>
                <w:rPr>
                  <w:rFonts w:ascii="Cambria Math" w:hAnsi="Cambria Math" w:cstheme="majorBidi"/>
                  <w:sz w:val="24"/>
                  <w:szCs w:val="24"/>
                </w:rPr>
                <m:t>∂b</m:t>
              </m:r>
            </m:den>
          </m:f>
          <m:f>
            <m:fPr>
              <m:ctrlPr>
                <w:rPr>
                  <w:rFonts w:ascii="Cambria Math" w:hAnsi="Cambria Math" w:cstheme="majorBidi"/>
                  <w:i/>
                  <w:sz w:val="24"/>
                  <w:szCs w:val="24"/>
                </w:rPr>
              </m:ctrlPr>
            </m:fPr>
            <m:num>
              <m:r>
                <w:rPr>
                  <w:rFonts w:ascii="Cambria Math" w:hAnsi="Cambria Math" w:cstheme="majorBidi"/>
                  <w:sz w:val="24"/>
                  <w:szCs w:val="24"/>
                </w:rPr>
                <m:t>1</m:t>
              </m:r>
            </m:num>
            <m:den>
              <m:r>
                <w:rPr>
                  <w:rFonts w:ascii="Cambria Math" w:hAnsi="Cambria Math" w:cstheme="majorBidi"/>
                  <w:sz w:val="24"/>
                  <w:szCs w:val="24"/>
                </w:rPr>
                <m:t>m</m:t>
              </m:r>
            </m:den>
          </m:f>
          <m:sSubSup>
            <m:sSubSupPr>
              <m:ctrlPr>
                <w:rPr>
                  <w:rFonts w:ascii="Cambria Math" w:hAnsi="Cambria Math" w:cstheme="majorBidi"/>
                  <w:i/>
                  <w:sz w:val="24"/>
                  <w:szCs w:val="24"/>
                </w:rPr>
              </m:ctrlPr>
            </m:sSubSupPr>
            <m:e>
              <m:d>
                <m:dPr>
                  <m:begChr m:val="‖"/>
                  <m:endChr m:val="‖"/>
                  <m:ctrlPr>
                    <w:rPr>
                      <w:rFonts w:ascii="Cambria Math" w:hAnsi="Cambria Math" w:cstheme="majorBidi"/>
                      <w:i/>
                      <w:sz w:val="24"/>
                      <w:szCs w:val="24"/>
                    </w:rPr>
                  </m:ctrlPr>
                </m:dPr>
                <m:e>
                  <m:r>
                    <w:rPr>
                      <w:rFonts w:ascii="Cambria Math" w:hAnsi="Cambria Math" w:cstheme="majorBidi"/>
                      <w:sz w:val="24"/>
                      <w:szCs w:val="24"/>
                    </w:rPr>
                    <m:t>X</m:t>
                  </m:r>
                  <m:bar>
                    <m:barPr>
                      <m:ctrlPr>
                        <w:rPr>
                          <w:rFonts w:ascii="Cambria Math" w:hAnsi="Cambria Math" w:cstheme="majorBidi"/>
                          <w:b/>
                          <w:bCs/>
                          <w:i/>
                          <w:sz w:val="24"/>
                          <w:szCs w:val="24"/>
                        </w:rPr>
                      </m:ctrlPr>
                    </m:barPr>
                    <m:e>
                      <m:r>
                        <m:rPr>
                          <m:sty m:val="bi"/>
                        </m:rPr>
                        <w:rPr>
                          <w:rFonts w:ascii="Cambria Math" w:hAnsi="Cambria Math" w:cstheme="majorBidi"/>
                          <w:sz w:val="24"/>
                          <w:szCs w:val="24"/>
                        </w:rPr>
                        <m:t>w</m:t>
                      </m:r>
                    </m:e>
                  </m:bar>
                  <m:r>
                    <w:rPr>
                      <w:rFonts w:ascii="Cambria Math" w:hAnsi="Cambria Math" w:cstheme="majorBidi"/>
                      <w:sz w:val="24"/>
                      <w:szCs w:val="24"/>
                    </w:rPr>
                    <m:t>+</m:t>
                  </m:r>
                  <m:sSub>
                    <m:sSubPr>
                      <m:ctrlPr>
                        <w:rPr>
                          <w:rFonts w:ascii="Cambria Math" w:hAnsi="Cambria Math" w:cstheme="majorBidi"/>
                          <w:b/>
                          <w:bCs/>
                          <w:i/>
                          <w:sz w:val="24"/>
                          <w:szCs w:val="24"/>
                        </w:rPr>
                      </m:ctrlPr>
                    </m:sSubPr>
                    <m:e>
                      <m:bar>
                        <m:barPr>
                          <m:ctrlPr>
                            <w:rPr>
                              <w:rFonts w:ascii="Cambria Math" w:hAnsi="Cambria Math" w:cstheme="majorBidi"/>
                              <w:b/>
                              <w:bCs/>
                              <w:i/>
                              <w:sz w:val="24"/>
                              <w:szCs w:val="24"/>
                            </w:rPr>
                          </m:ctrlPr>
                        </m:barPr>
                        <m:e>
                          <m:r>
                            <m:rPr>
                              <m:sty m:val="bi"/>
                            </m:rPr>
                            <w:rPr>
                              <w:rFonts w:ascii="Cambria Math" w:hAnsi="Cambria Math" w:cstheme="majorBidi"/>
                              <w:sz w:val="24"/>
                              <w:szCs w:val="24"/>
                            </w:rPr>
                            <m:t>1</m:t>
                          </m:r>
                        </m:e>
                      </m:bar>
                    </m:e>
                    <m:sub>
                      <m:r>
                        <w:rPr>
                          <w:rFonts w:ascii="Cambria Math" w:hAnsi="Cambria Math" w:cstheme="majorBidi"/>
                          <w:sz w:val="24"/>
                          <w:szCs w:val="24"/>
                        </w:rPr>
                        <m:t>m</m:t>
                      </m:r>
                    </m:sub>
                  </m:sSub>
                  <m:r>
                    <m:rPr>
                      <m:sty m:val="bi"/>
                    </m:rPr>
                    <w:rPr>
                      <w:rFonts w:ascii="Cambria Math" w:hAnsi="Cambria Math" w:cstheme="majorBidi"/>
                      <w:sz w:val="24"/>
                      <w:szCs w:val="24"/>
                    </w:rPr>
                    <m:t>∙</m:t>
                  </m:r>
                  <m:r>
                    <w:rPr>
                      <w:rFonts w:ascii="Cambria Math" w:hAnsi="Cambria Math" w:cstheme="majorBidi"/>
                      <w:sz w:val="24"/>
                      <w:szCs w:val="24"/>
                    </w:rPr>
                    <m:t>b</m:t>
                  </m:r>
                  <m:r>
                    <m:rPr>
                      <m:sty m:val="bi"/>
                    </m:rPr>
                    <w:rPr>
                      <w:rFonts w:ascii="Cambria Math" w:hAnsi="Cambria Math" w:cstheme="majorBidi"/>
                      <w:sz w:val="24"/>
                      <w:szCs w:val="24"/>
                    </w:rPr>
                    <m:t>-</m:t>
                  </m:r>
                  <m:bar>
                    <m:barPr>
                      <m:ctrlPr>
                        <w:rPr>
                          <w:rFonts w:ascii="Cambria Math" w:hAnsi="Cambria Math" w:cstheme="majorBidi"/>
                          <w:b/>
                          <w:bCs/>
                          <w:i/>
                          <w:sz w:val="24"/>
                          <w:szCs w:val="24"/>
                        </w:rPr>
                      </m:ctrlPr>
                    </m:barPr>
                    <m:e>
                      <m:r>
                        <m:rPr>
                          <m:sty m:val="bi"/>
                        </m:rPr>
                        <w:rPr>
                          <w:rFonts w:ascii="Cambria Math" w:hAnsi="Cambria Math" w:cstheme="majorBidi"/>
                          <w:sz w:val="24"/>
                          <w:szCs w:val="24"/>
                        </w:rPr>
                        <m:t>y</m:t>
                      </m:r>
                    </m:e>
                  </m:bar>
                </m:e>
              </m:d>
            </m:e>
            <m:sub>
              <m:r>
                <w:rPr>
                  <w:rFonts w:ascii="Cambria Math" w:hAnsi="Cambria Math" w:cstheme="majorBidi"/>
                  <w:sz w:val="24"/>
                  <w:szCs w:val="24"/>
                </w:rPr>
                <m:t>2</m:t>
              </m:r>
            </m:sub>
            <m:sup>
              <m:r>
                <w:rPr>
                  <w:rFonts w:ascii="Cambria Math" w:hAnsi="Cambria Math" w:cstheme="majorBidi"/>
                  <w:sz w:val="24"/>
                  <w:szCs w:val="24"/>
                </w:rPr>
                <m:t>2</m:t>
              </m:r>
            </m:sup>
          </m:sSubSup>
          <m:r>
            <w:rPr>
              <w:rFonts w:ascii="Cambria Math" w:hAnsi="Cambria Math" w:cstheme="majorBidi"/>
              <w:sz w:val="24"/>
              <w:szCs w:val="24"/>
            </w:rPr>
            <m:t xml:space="preserve">= </m:t>
          </m:r>
        </m:oMath>
      </m:oMathPara>
    </w:p>
    <w:p w14:paraId="69D35C54" w14:textId="2472A822" w:rsidR="00E76B54" w:rsidRPr="00E76B54" w:rsidRDefault="006859A7" w:rsidP="00E76B54">
      <w:pPr>
        <w:bidi w:val="0"/>
        <w:rPr>
          <w:rFonts w:asciiTheme="majorBidi" w:eastAsiaTheme="minorEastAsia" w:hAnsiTheme="majorBidi" w:cstheme="majorBidi"/>
          <w:b/>
          <w:bCs/>
          <w:sz w:val="24"/>
          <w:szCs w:val="24"/>
        </w:rPr>
      </w:pPr>
      <m:oMathPara>
        <m:oMathParaPr>
          <m:jc m:val="left"/>
        </m:oMathParaPr>
        <m:oMath>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2</m:t>
              </m:r>
            </m:num>
            <m:den>
              <m:r>
                <w:rPr>
                  <w:rFonts w:ascii="Cambria Math" w:eastAsiaTheme="minorEastAsia" w:hAnsi="Cambria Math" w:cstheme="majorBidi"/>
                  <w:sz w:val="24"/>
                  <w:szCs w:val="24"/>
                </w:rPr>
                <m:t>m</m:t>
              </m:r>
            </m:den>
          </m:f>
          <m:sSubSup>
            <m:sSubSupPr>
              <m:ctrlPr>
                <w:rPr>
                  <w:rFonts w:ascii="Cambria Math" w:hAnsi="Cambria Math" w:cstheme="majorBidi"/>
                  <w:b/>
                  <w:bCs/>
                  <w:i/>
                  <w:sz w:val="24"/>
                  <w:szCs w:val="24"/>
                </w:rPr>
              </m:ctrlPr>
            </m:sSubSupPr>
            <m:e>
              <m:bar>
                <m:barPr>
                  <m:ctrlPr>
                    <w:rPr>
                      <w:rFonts w:ascii="Cambria Math" w:hAnsi="Cambria Math" w:cstheme="majorBidi"/>
                      <w:b/>
                      <w:bCs/>
                      <w:i/>
                      <w:sz w:val="24"/>
                      <w:szCs w:val="24"/>
                    </w:rPr>
                  </m:ctrlPr>
                </m:barPr>
                <m:e>
                  <m:r>
                    <m:rPr>
                      <m:sty m:val="bi"/>
                    </m:rPr>
                    <w:rPr>
                      <w:rFonts w:ascii="Cambria Math" w:hAnsi="Cambria Math" w:cstheme="majorBidi"/>
                      <w:sz w:val="24"/>
                      <w:szCs w:val="24"/>
                    </w:rPr>
                    <m:t>1</m:t>
                  </m:r>
                </m:e>
              </m:bar>
              <m:ctrlPr>
                <w:rPr>
                  <w:rFonts w:ascii="Cambria Math" w:hAnsi="Cambria Math" w:cstheme="majorBidi"/>
                  <w:i/>
                  <w:sz w:val="24"/>
                  <w:szCs w:val="24"/>
                </w:rPr>
              </m:ctrlPr>
            </m:e>
            <m:sub>
              <m:r>
                <w:rPr>
                  <w:rFonts w:ascii="Cambria Math" w:hAnsi="Cambria Math" w:cstheme="majorBidi"/>
                  <w:sz w:val="24"/>
                  <w:szCs w:val="24"/>
                </w:rPr>
                <m:t>m</m:t>
              </m:r>
              <m:ctrlPr>
                <w:rPr>
                  <w:rFonts w:ascii="Cambria Math" w:hAnsi="Cambria Math" w:cstheme="majorBidi"/>
                  <w:i/>
                  <w:sz w:val="24"/>
                  <w:szCs w:val="24"/>
                </w:rPr>
              </m:ctrlPr>
            </m:sub>
            <m:sup>
              <m:r>
                <m:rPr>
                  <m:sty m:val="bi"/>
                </m:rPr>
                <w:rPr>
                  <w:rFonts w:ascii="Cambria Math" w:hAnsi="Cambria Math" w:cstheme="majorBidi"/>
                  <w:sz w:val="24"/>
                  <w:szCs w:val="24"/>
                </w:rPr>
                <m:t>T</m:t>
              </m:r>
            </m:sup>
          </m:sSubSup>
          <m:d>
            <m:dPr>
              <m:ctrlPr>
                <w:rPr>
                  <w:rFonts w:ascii="Cambria Math" w:hAnsi="Cambria Math" w:cstheme="majorBidi"/>
                  <w:b/>
                  <w:bCs/>
                  <w:i/>
                  <w:sz w:val="24"/>
                  <w:szCs w:val="24"/>
                </w:rPr>
              </m:ctrlPr>
            </m:dPr>
            <m:e>
              <m:r>
                <w:rPr>
                  <w:rFonts w:ascii="Cambria Math" w:hAnsi="Cambria Math" w:cstheme="majorBidi"/>
                  <w:sz w:val="24"/>
                  <w:szCs w:val="24"/>
                </w:rPr>
                <m:t>X</m:t>
              </m:r>
              <m:bar>
                <m:barPr>
                  <m:ctrlPr>
                    <w:rPr>
                      <w:rFonts w:ascii="Cambria Math" w:hAnsi="Cambria Math" w:cstheme="majorBidi"/>
                      <w:b/>
                      <w:bCs/>
                      <w:i/>
                      <w:sz w:val="24"/>
                      <w:szCs w:val="24"/>
                    </w:rPr>
                  </m:ctrlPr>
                </m:barPr>
                <m:e>
                  <m:r>
                    <m:rPr>
                      <m:sty m:val="bi"/>
                    </m:rPr>
                    <w:rPr>
                      <w:rFonts w:ascii="Cambria Math" w:hAnsi="Cambria Math" w:cstheme="majorBidi"/>
                      <w:sz w:val="24"/>
                      <w:szCs w:val="24"/>
                    </w:rPr>
                    <m:t>w</m:t>
                  </m:r>
                </m:e>
              </m:bar>
              <m:r>
                <w:rPr>
                  <w:rFonts w:ascii="Cambria Math" w:hAnsi="Cambria Math" w:cstheme="majorBidi"/>
                  <w:sz w:val="24"/>
                  <w:szCs w:val="24"/>
                </w:rPr>
                <m:t>+</m:t>
              </m:r>
              <m:sSub>
                <m:sSubPr>
                  <m:ctrlPr>
                    <w:rPr>
                      <w:rFonts w:ascii="Cambria Math" w:hAnsi="Cambria Math" w:cstheme="majorBidi"/>
                      <w:b/>
                      <w:bCs/>
                      <w:i/>
                      <w:sz w:val="24"/>
                      <w:szCs w:val="24"/>
                    </w:rPr>
                  </m:ctrlPr>
                </m:sSubPr>
                <m:e>
                  <m:bar>
                    <m:barPr>
                      <m:ctrlPr>
                        <w:rPr>
                          <w:rFonts w:ascii="Cambria Math" w:hAnsi="Cambria Math" w:cstheme="majorBidi"/>
                          <w:b/>
                          <w:bCs/>
                          <w:i/>
                          <w:sz w:val="24"/>
                          <w:szCs w:val="24"/>
                        </w:rPr>
                      </m:ctrlPr>
                    </m:barPr>
                    <m:e>
                      <m:r>
                        <m:rPr>
                          <m:sty m:val="bi"/>
                        </m:rPr>
                        <w:rPr>
                          <w:rFonts w:ascii="Cambria Math" w:hAnsi="Cambria Math" w:cstheme="majorBidi"/>
                          <w:sz w:val="24"/>
                          <w:szCs w:val="24"/>
                        </w:rPr>
                        <m:t>1</m:t>
                      </m:r>
                    </m:e>
                  </m:bar>
                </m:e>
                <m:sub>
                  <m:r>
                    <w:rPr>
                      <w:rFonts w:ascii="Cambria Math" w:hAnsi="Cambria Math" w:cstheme="majorBidi"/>
                      <w:sz w:val="24"/>
                      <w:szCs w:val="24"/>
                    </w:rPr>
                    <m:t>m</m:t>
                  </m:r>
                </m:sub>
              </m:sSub>
              <m:r>
                <m:rPr>
                  <m:sty m:val="bi"/>
                </m:rPr>
                <w:rPr>
                  <w:rFonts w:ascii="Cambria Math" w:hAnsi="Cambria Math" w:cstheme="majorBidi"/>
                  <w:sz w:val="24"/>
                  <w:szCs w:val="24"/>
                </w:rPr>
                <m:t>∙</m:t>
              </m:r>
              <m:r>
                <w:rPr>
                  <w:rFonts w:ascii="Cambria Math" w:hAnsi="Cambria Math" w:cstheme="majorBidi"/>
                  <w:sz w:val="24"/>
                  <w:szCs w:val="24"/>
                </w:rPr>
                <m:t>b</m:t>
              </m:r>
              <m:r>
                <m:rPr>
                  <m:sty m:val="bi"/>
                </m:rPr>
                <w:rPr>
                  <w:rFonts w:ascii="Cambria Math" w:hAnsi="Cambria Math" w:cstheme="majorBidi"/>
                  <w:sz w:val="24"/>
                  <w:szCs w:val="24"/>
                </w:rPr>
                <m:t>-</m:t>
              </m:r>
              <m:bar>
                <m:barPr>
                  <m:ctrlPr>
                    <w:rPr>
                      <w:rFonts w:ascii="Cambria Math" w:hAnsi="Cambria Math" w:cstheme="majorBidi"/>
                      <w:b/>
                      <w:bCs/>
                      <w:i/>
                      <w:sz w:val="24"/>
                      <w:szCs w:val="24"/>
                    </w:rPr>
                  </m:ctrlPr>
                </m:barPr>
                <m:e>
                  <m:r>
                    <m:rPr>
                      <m:sty m:val="bi"/>
                    </m:rPr>
                    <w:rPr>
                      <w:rFonts w:ascii="Cambria Math" w:hAnsi="Cambria Math" w:cstheme="majorBidi"/>
                      <w:sz w:val="24"/>
                      <w:szCs w:val="24"/>
                    </w:rPr>
                    <m:t>y</m:t>
                  </m:r>
                </m:e>
              </m:bar>
            </m:e>
          </m:d>
          <m:r>
            <m:rPr>
              <m:sty m:val="bi"/>
            </m:rPr>
            <w:rPr>
              <w:rFonts w:ascii="Cambria Math" w:hAnsi="Cambria Math" w:cstheme="majorBidi"/>
              <w:sz w:val="24"/>
              <w:szCs w:val="24"/>
            </w:rPr>
            <m:t>=</m:t>
          </m:r>
          <m:f>
            <m:fPr>
              <m:ctrlPr>
                <w:rPr>
                  <w:rFonts w:ascii="Cambria Math" w:hAnsi="Cambria Math" w:cstheme="majorBidi"/>
                  <w:i/>
                  <w:sz w:val="24"/>
                  <w:szCs w:val="24"/>
                </w:rPr>
              </m:ctrlPr>
            </m:fPr>
            <m:num>
              <m:r>
                <w:rPr>
                  <w:rFonts w:ascii="Cambria Math" w:hAnsi="Cambria Math" w:cstheme="majorBidi"/>
                  <w:sz w:val="24"/>
                  <w:szCs w:val="24"/>
                </w:rPr>
                <m:t>2</m:t>
              </m:r>
            </m:num>
            <m:den>
              <m:r>
                <w:rPr>
                  <w:rFonts w:ascii="Cambria Math" w:hAnsi="Cambria Math" w:cstheme="majorBidi"/>
                  <w:sz w:val="24"/>
                  <w:szCs w:val="24"/>
                </w:rPr>
                <m:t>m</m:t>
              </m:r>
            </m:den>
          </m:f>
          <m:nary>
            <m:naryPr>
              <m:chr m:val="∑"/>
              <m:limLoc m:val="undOvr"/>
              <m:ctrlPr>
                <w:rPr>
                  <w:rFonts w:ascii="Cambria Math" w:hAnsi="Cambria Math" w:cstheme="majorBidi"/>
                  <w:i/>
                  <w:sz w:val="24"/>
                  <w:szCs w:val="24"/>
                </w:rPr>
              </m:ctrlPr>
            </m:naryPr>
            <m:sub>
              <m:r>
                <w:rPr>
                  <w:rFonts w:ascii="Cambria Math" w:hAnsi="Cambria Math" w:cstheme="majorBidi"/>
                  <w:sz w:val="24"/>
                  <w:szCs w:val="24"/>
                </w:rPr>
                <m:t>i=1</m:t>
              </m:r>
            </m:sub>
            <m:sup>
              <m:r>
                <w:rPr>
                  <w:rFonts w:ascii="Cambria Math" w:hAnsi="Cambria Math" w:cstheme="majorBidi"/>
                  <w:sz w:val="24"/>
                  <w:szCs w:val="24"/>
                </w:rPr>
                <m:t>m</m:t>
              </m:r>
            </m:sup>
            <m:e>
              <m:sSup>
                <m:sSupPr>
                  <m:ctrlPr>
                    <w:rPr>
                      <w:rFonts w:ascii="Cambria Math" w:hAnsi="Cambria Math" w:cstheme="majorBidi"/>
                      <w:i/>
                      <w:sz w:val="24"/>
                      <w:szCs w:val="24"/>
                    </w:rPr>
                  </m:ctrlPr>
                </m:sSupPr>
                <m:e>
                  <m:r>
                    <w:rPr>
                      <w:rFonts w:ascii="Cambria Math" w:hAnsi="Cambria Math" w:cstheme="majorBidi"/>
                      <w:sz w:val="24"/>
                      <w:szCs w:val="24"/>
                    </w:rPr>
                    <m:t>(</m:t>
                  </m:r>
                  <m:bar>
                    <m:barPr>
                      <m:ctrlPr>
                        <w:rPr>
                          <w:rFonts w:ascii="Cambria Math" w:hAnsi="Cambria Math" w:cstheme="majorBidi"/>
                          <w:i/>
                          <w:sz w:val="24"/>
                          <w:szCs w:val="24"/>
                        </w:rPr>
                      </m:ctrlPr>
                    </m:barPr>
                    <m:e>
                      <m:r>
                        <m:rPr>
                          <m:sty m:val="bi"/>
                        </m:rPr>
                        <w:rPr>
                          <w:rFonts w:ascii="Cambria Math" w:hAnsi="Cambria Math" w:cstheme="majorBidi"/>
                          <w:sz w:val="24"/>
                          <w:szCs w:val="24"/>
                        </w:rPr>
                        <m:t>w</m:t>
                      </m:r>
                    </m:e>
                  </m:bar>
                </m:e>
                <m:sup>
                  <m:r>
                    <w:rPr>
                      <w:rFonts w:ascii="Cambria Math" w:hAnsi="Cambria Math" w:cstheme="majorBidi"/>
                      <w:sz w:val="24"/>
                      <w:szCs w:val="24"/>
                    </w:rPr>
                    <m:t>T</m:t>
                  </m:r>
                </m:sup>
              </m:sSup>
              <m:bar>
                <m:barPr>
                  <m:ctrlPr>
                    <w:rPr>
                      <w:rFonts w:ascii="Cambria Math" w:hAnsi="Cambria Math" w:cstheme="majorBidi"/>
                      <w:b/>
                      <w:bCs/>
                      <w:i/>
                      <w:sz w:val="24"/>
                      <w:szCs w:val="24"/>
                    </w:rPr>
                  </m:ctrlPr>
                </m:barPr>
                <m:e>
                  <m:sSub>
                    <m:sSubPr>
                      <m:ctrlPr>
                        <w:rPr>
                          <w:rFonts w:ascii="Cambria Math" w:hAnsi="Cambria Math" w:cstheme="majorBidi"/>
                          <w:b/>
                          <w:bCs/>
                          <w:i/>
                          <w:sz w:val="24"/>
                          <w:szCs w:val="24"/>
                        </w:rPr>
                      </m:ctrlPr>
                    </m:sSubPr>
                    <m:e>
                      <m:r>
                        <m:rPr>
                          <m:sty m:val="bi"/>
                        </m:rPr>
                        <w:rPr>
                          <w:rFonts w:ascii="Cambria Math" w:hAnsi="Cambria Math" w:cstheme="majorBidi"/>
                          <w:sz w:val="24"/>
                          <w:szCs w:val="24"/>
                        </w:rPr>
                        <m:t>x</m:t>
                      </m:r>
                    </m:e>
                    <m:sub>
                      <m:r>
                        <m:rPr>
                          <m:sty m:val="bi"/>
                        </m:rPr>
                        <w:rPr>
                          <w:rFonts w:ascii="Cambria Math" w:hAnsi="Cambria Math" w:cstheme="majorBidi"/>
                          <w:sz w:val="24"/>
                          <w:szCs w:val="24"/>
                        </w:rPr>
                        <m:t>i</m:t>
                      </m:r>
                    </m:sub>
                  </m:sSub>
                </m:e>
              </m:bar>
              <m:r>
                <w:rPr>
                  <w:rFonts w:ascii="Cambria Math" w:hAnsi="Cambria Math" w:cstheme="majorBidi"/>
                  <w:sz w:val="24"/>
                  <w:szCs w:val="24"/>
                </w:rPr>
                <m:t>+b-</m:t>
              </m:r>
              <m:sSub>
                <m:sSubPr>
                  <m:ctrlPr>
                    <w:rPr>
                      <w:rFonts w:ascii="Cambria Math" w:hAnsi="Cambria Math" w:cstheme="majorBidi"/>
                      <w:i/>
                      <w:sz w:val="24"/>
                      <w:szCs w:val="24"/>
                    </w:rPr>
                  </m:ctrlPr>
                </m:sSubPr>
                <m:e>
                  <m:r>
                    <w:rPr>
                      <w:rFonts w:ascii="Cambria Math" w:hAnsi="Cambria Math" w:cstheme="majorBidi"/>
                      <w:sz w:val="24"/>
                      <w:szCs w:val="24"/>
                    </w:rPr>
                    <m:t>y</m:t>
                  </m:r>
                </m:e>
                <m:sub>
                  <m:r>
                    <w:rPr>
                      <w:rFonts w:ascii="Cambria Math" w:hAnsi="Cambria Math" w:cstheme="majorBidi"/>
                      <w:sz w:val="24"/>
                      <w:szCs w:val="24"/>
                    </w:rPr>
                    <m:t>i</m:t>
                  </m:r>
                </m:sub>
              </m:sSub>
              <m:r>
                <w:rPr>
                  <w:rFonts w:ascii="Cambria Math" w:hAnsi="Cambria Math" w:cstheme="majorBidi"/>
                  <w:sz w:val="24"/>
                  <w:szCs w:val="24"/>
                </w:rPr>
                <m:t>)</m:t>
              </m:r>
            </m:e>
          </m:nary>
        </m:oMath>
      </m:oMathPara>
    </w:p>
    <w:p w14:paraId="10A63040" w14:textId="5295CF2E" w:rsidR="00E76B54" w:rsidRDefault="00E76B54" w:rsidP="00E76B54">
      <w:pPr>
        <w:bidi w:val="0"/>
        <w:rPr>
          <w:rFonts w:asciiTheme="majorBidi" w:eastAsiaTheme="minorEastAsia" w:hAnsiTheme="majorBidi" w:cstheme="majorBidi"/>
          <w:b/>
          <w:bCs/>
          <w:sz w:val="24"/>
          <w:szCs w:val="24"/>
        </w:rPr>
      </w:pPr>
    </w:p>
    <w:p w14:paraId="2E3E8EFC" w14:textId="3E2A6BEE" w:rsidR="00E76B54" w:rsidRDefault="00E76B54" w:rsidP="00E76B54">
      <w:pPr>
        <w:bidi w:val="0"/>
        <w:rPr>
          <w:rFonts w:asciiTheme="majorBidi" w:hAnsiTheme="majorBidi" w:cstheme="majorBidi"/>
          <w:b/>
          <w:bCs/>
          <w:color w:val="0070C0"/>
          <w:sz w:val="28"/>
          <w:szCs w:val="28"/>
          <w:u w:val="single"/>
        </w:rPr>
      </w:pPr>
      <w:r w:rsidRPr="008214F2">
        <w:rPr>
          <w:rFonts w:asciiTheme="majorBidi" w:hAnsiTheme="majorBidi" w:cstheme="majorBidi"/>
          <w:b/>
          <w:bCs/>
          <w:color w:val="0070C0"/>
          <w:sz w:val="28"/>
          <w:szCs w:val="28"/>
          <w:u w:val="single"/>
        </w:rPr>
        <w:t>Q</w:t>
      </w:r>
      <w:r>
        <w:rPr>
          <w:rFonts w:asciiTheme="majorBidi" w:hAnsiTheme="majorBidi" w:cstheme="majorBidi"/>
          <w:b/>
          <w:bCs/>
          <w:color w:val="0070C0"/>
          <w:sz w:val="28"/>
          <w:szCs w:val="28"/>
          <w:u w:val="single"/>
        </w:rPr>
        <w:t>2</w:t>
      </w:r>
      <w:r w:rsidRPr="008214F2">
        <w:rPr>
          <w:rFonts w:asciiTheme="majorBidi" w:hAnsiTheme="majorBidi" w:cstheme="majorBidi"/>
          <w:b/>
          <w:bCs/>
          <w:color w:val="0070C0"/>
          <w:sz w:val="28"/>
          <w:szCs w:val="28"/>
          <w:u w:val="single"/>
        </w:rPr>
        <w:t>.</w:t>
      </w:r>
    </w:p>
    <w:p w14:paraId="7C7B71D5" w14:textId="4513A7FC" w:rsidR="002B7D68" w:rsidRDefault="002B7D68" w:rsidP="002B7D68">
      <w:pPr>
        <w:bidi w:val="0"/>
        <w:rPr>
          <w:rFonts w:asciiTheme="majorBidi" w:hAnsiTheme="majorBidi" w:cstheme="majorBidi"/>
          <w:b/>
          <w:bCs/>
          <w:color w:val="0070C0"/>
          <w:sz w:val="28"/>
          <w:szCs w:val="28"/>
          <w:u w:val="single"/>
        </w:rPr>
      </w:pPr>
      <w:r>
        <w:rPr>
          <w:rFonts w:asciiTheme="majorBidi" w:hAnsiTheme="majorBidi" w:cstheme="majorBidi"/>
          <w:b/>
          <w:bCs/>
          <w:noProof/>
          <w:color w:val="0070C0"/>
          <w:sz w:val="28"/>
          <w:szCs w:val="28"/>
          <w:u w:val="single"/>
        </w:rPr>
        <w:drawing>
          <wp:inline distT="0" distB="0" distL="0" distR="0" wp14:anchorId="3DD01015" wp14:editId="19D72CC5">
            <wp:extent cx="5274310" cy="302704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3027045"/>
                    </a:xfrm>
                    <a:prstGeom prst="rect">
                      <a:avLst/>
                    </a:prstGeom>
                    <a:noFill/>
                    <a:ln>
                      <a:noFill/>
                    </a:ln>
                  </pic:spPr>
                </pic:pic>
              </a:graphicData>
            </a:graphic>
          </wp:inline>
        </w:drawing>
      </w:r>
    </w:p>
    <w:p w14:paraId="6DF4A69C" w14:textId="77777777" w:rsidR="00041937" w:rsidRDefault="00041937">
      <w:pPr>
        <w:keepLines w:val="0"/>
        <w:bidi w:val="0"/>
        <w:rPr>
          <w:rFonts w:asciiTheme="majorBidi" w:hAnsiTheme="majorBidi" w:cstheme="majorBidi"/>
          <w:b/>
          <w:bCs/>
          <w:color w:val="0070C0"/>
          <w:sz w:val="28"/>
          <w:szCs w:val="28"/>
          <w:u w:val="single"/>
        </w:rPr>
      </w:pPr>
      <w:r>
        <w:rPr>
          <w:rFonts w:asciiTheme="majorBidi" w:hAnsiTheme="majorBidi" w:cstheme="majorBidi"/>
          <w:b/>
          <w:bCs/>
          <w:color w:val="0070C0"/>
          <w:sz w:val="28"/>
          <w:szCs w:val="28"/>
          <w:u w:val="single"/>
        </w:rPr>
        <w:br w:type="page"/>
      </w:r>
    </w:p>
    <w:p w14:paraId="551C752C" w14:textId="38B6ABA2" w:rsidR="002B7D68" w:rsidRDefault="00041937" w:rsidP="002B7D68">
      <w:pPr>
        <w:bidi w:val="0"/>
        <w:rPr>
          <w:rFonts w:asciiTheme="majorBidi" w:hAnsiTheme="majorBidi" w:cstheme="majorBidi"/>
          <w:b/>
          <w:bCs/>
          <w:color w:val="0070C0"/>
          <w:sz w:val="28"/>
          <w:szCs w:val="28"/>
          <w:u w:val="single"/>
        </w:rPr>
      </w:pPr>
      <w:r>
        <w:rPr>
          <w:rFonts w:asciiTheme="majorBidi" w:eastAsiaTheme="minorEastAsia" w:hAnsiTheme="majorBidi" w:cstheme="majorBidi"/>
          <w:noProof/>
        </w:rPr>
        <w:lastRenderedPageBreak/>
        <w:drawing>
          <wp:anchor distT="0" distB="0" distL="114300" distR="114300" simplePos="0" relativeHeight="251660288" behindDoc="0" locked="0" layoutInCell="1" allowOverlap="1" wp14:anchorId="10B41C03" wp14:editId="346764E3">
            <wp:simplePos x="0" y="0"/>
            <wp:positionH relativeFrom="column">
              <wp:posOffset>-695325</wp:posOffset>
            </wp:positionH>
            <wp:positionV relativeFrom="paragraph">
              <wp:posOffset>371475</wp:posOffset>
            </wp:positionV>
            <wp:extent cx="6562725" cy="3873162"/>
            <wp:effectExtent l="0" t="0" r="0" b="0"/>
            <wp:wrapNone/>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572323" cy="387882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7D68" w:rsidRPr="008214F2">
        <w:rPr>
          <w:rFonts w:asciiTheme="majorBidi" w:hAnsiTheme="majorBidi" w:cstheme="majorBidi"/>
          <w:b/>
          <w:bCs/>
          <w:color w:val="0070C0"/>
          <w:sz w:val="28"/>
          <w:szCs w:val="28"/>
          <w:u w:val="single"/>
        </w:rPr>
        <w:t>Q</w:t>
      </w:r>
      <w:r w:rsidR="002B7D68">
        <w:rPr>
          <w:rFonts w:asciiTheme="majorBidi" w:hAnsiTheme="majorBidi" w:cstheme="majorBidi"/>
          <w:b/>
          <w:bCs/>
          <w:color w:val="0070C0"/>
          <w:sz w:val="28"/>
          <w:szCs w:val="28"/>
          <w:u w:val="single"/>
        </w:rPr>
        <w:t>3</w:t>
      </w:r>
      <w:r w:rsidR="002B7D68" w:rsidRPr="008214F2">
        <w:rPr>
          <w:rFonts w:asciiTheme="majorBidi" w:hAnsiTheme="majorBidi" w:cstheme="majorBidi"/>
          <w:b/>
          <w:bCs/>
          <w:color w:val="0070C0"/>
          <w:sz w:val="28"/>
          <w:szCs w:val="28"/>
          <w:u w:val="single"/>
        </w:rPr>
        <w:t>.</w:t>
      </w:r>
    </w:p>
    <w:p w14:paraId="2DDE0D29" w14:textId="59C26F5F" w:rsidR="00041937" w:rsidRDefault="00041937" w:rsidP="00041937">
      <w:pPr>
        <w:bidi w:val="0"/>
        <w:rPr>
          <w:rFonts w:asciiTheme="majorBidi" w:hAnsiTheme="majorBidi" w:cstheme="majorBidi"/>
          <w:b/>
          <w:bCs/>
          <w:color w:val="0070C0"/>
          <w:sz w:val="28"/>
          <w:szCs w:val="28"/>
          <w:u w:val="single"/>
        </w:rPr>
      </w:pPr>
    </w:p>
    <w:p w14:paraId="770D2627" w14:textId="26F979B7" w:rsidR="00041937" w:rsidRDefault="00041937" w:rsidP="00041937">
      <w:pPr>
        <w:bidi w:val="0"/>
        <w:rPr>
          <w:rFonts w:asciiTheme="majorBidi" w:hAnsiTheme="majorBidi" w:cstheme="majorBidi"/>
          <w:sz w:val="24"/>
          <w:szCs w:val="24"/>
        </w:rPr>
      </w:pPr>
    </w:p>
    <w:p w14:paraId="457E3B05" w14:textId="60A1E5F7" w:rsidR="00041937" w:rsidRDefault="00041937" w:rsidP="00041937">
      <w:pPr>
        <w:bidi w:val="0"/>
        <w:rPr>
          <w:rFonts w:asciiTheme="majorBidi" w:hAnsiTheme="majorBidi" w:cstheme="majorBidi"/>
          <w:sz w:val="24"/>
          <w:szCs w:val="24"/>
        </w:rPr>
      </w:pPr>
    </w:p>
    <w:p w14:paraId="3A978548" w14:textId="33B8CD39" w:rsidR="00041937" w:rsidRDefault="00041937" w:rsidP="00041937">
      <w:pPr>
        <w:bidi w:val="0"/>
        <w:rPr>
          <w:rFonts w:asciiTheme="majorBidi" w:hAnsiTheme="majorBidi" w:cstheme="majorBidi"/>
          <w:sz w:val="24"/>
          <w:szCs w:val="24"/>
        </w:rPr>
      </w:pPr>
    </w:p>
    <w:p w14:paraId="0D07191E" w14:textId="7C01ECFA" w:rsidR="00041937" w:rsidRDefault="00041937" w:rsidP="00041937">
      <w:pPr>
        <w:bidi w:val="0"/>
        <w:rPr>
          <w:rFonts w:asciiTheme="majorBidi" w:hAnsiTheme="majorBidi" w:cstheme="majorBidi"/>
          <w:sz w:val="24"/>
          <w:szCs w:val="24"/>
        </w:rPr>
      </w:pPr>
    </w:p>
    <w:p w14:paraId="4F8605AA" w14:textId="6298B7E9" w:rsidR="00041937" w:rsidRDefault="00041937" w:rsidP="00041937">
      <w:pPr>
        <w:bidi w:val="0"/>
        <w:rPr>
          <w:rFonts w:asciiTheme="majorBidi" w:hAnsiTheme="majorBidi" w:cstheme="majorBidi"/>
          <w:sz w:val="24"/>
          <w:szCs w:val="24"/>
        </w:rPr>
      </w:pPr>
    </w:p>
    <w:p w14:paraId="4507D65C" w14:textId="2728762C" w:rsidR="00041937" w:rsidRDefault="00041937" w:rsidP="00041937">
      <w:pPr>
        <w:bidi w:val="0"/>
        <w:rPr>
          <w:rFonts w:asciiTheme="majorBidi" w:hAnsiTheme="majorBidi" w:cstheme="majorBidi"/>
          <w:sz w:val="24"/>
          <w:szCs w:val="24"/>
        </w:rPr>
      </w:pPr>
    </w:p>
    <w:p w14:paraId="0B9CF5BA" w14:textId="1F8B8DC1" w:rsidR="00041937" w:rsidRDefault="00041937" w:rsidP="00041937">
      <w:pPr>
        <w:bidi w:val="0"/>
        <w:rPr>
          <w:rFonts w:asciiTheme="majorBidi" w:hAnsiTheme="majorBidi" w:cstheme="majorBidi"/>
          <w:sz w:val="24"/>
          <w:szCs w:val="24"/>
        </w:rPr>
      </w:pPr>
    </w:p>
    <w:p w14:paraId="47C9ECE5" w14:textId="207BCD50" w:rsidR="00041937" w:rsidRDefault="00041937" w:rsidP="00041937">
      <w:pPr>
        <w:bidi w:val="0"/>
        <w:rPr>
          <w:rFonts w:asciiTheme="majorBidi" w:hAnsiTheme="majorBidi" w:cstheme="majorBidi"/>
          <w:sz w:val="24"/>
          <w:szCs w:val="24"/>
        </w:rPr>
      </w:pPr>
    </w:p>
    <w:p w14:paraId="006A2ECE" w14:textId="16A59D35" w:rsidR="00041937" w:rsidRDefault="00041937" w:rsidP="00041937">
      <w:pPr>
        <w:bidi w:val="0"/>
        <w:rPr>
          <w:rFonts w:asciiTheme="majorBidi" w:hAnsiTheme="majorBidi" w:cstheme="majorBidi"/>
          <w:sz w:val="24"/>
          <w:szCs w:val="24"/>
        </w:rPr>
      </w:pPr>
    </w:p>
    <w:p w14:paraId="7CE6DFF9" w14:textId="402B3BF1" w:rsidR="00041937" w:rsidRDefault="00041937" w:rsidP="00041937">
      <w:pPr>
        <w:bidi w:val="0"/>
        <w:rPr>
          <w:rFonts w:asciiTheme="majorBidi" w:hAnsiTheme="majorBidi" w:cstheme="majorBidi"/>
          <w:sz w:val="24"/>
          <w:szCs w:val="24"/>
        </w:rPr>
      </w:pPr>
    </w:p>
    <w:p w14:paraId="55A7571A" w14:textId="1A95FBA7" w:rsidR="00041937" w:rsidRDefault="00041937" w:rsidP="00041937">
      <w:pPr>
        <w:bidi w:val="0"/>
        <w:rPr>
          <w:rFonts w:asciiTheme="majorBidi" w:hAnsiTheme="majorBidi" w:cstheme="majorBidi"/>
          <w:sz w:val="24"/>
          <w:szCs w:val="24"/>
        </w:rPr>
      </w:pPr>
    </w:p>
    <w:p w14:paraId="255B63B2" w14:textId="77777777" w:rsidR="00041937" w:rsidRDefault="00041937" w:rsidP="00041937">
      <w:pPr>
        <w:bidi w:val="0"/>
        <w:rPr>
          <w:rFonts w:asciiTheme="majorBidi" w:hAnsiTheme="majorBidi" w:cstheme="majorBidi"/>
          <w:sz w:val="24"/>
          <w:szCs w:val="24"/>
        </w:rPr>
      </w:pPr>
    </w:p>
    <w:p w14:paraId="1AA33882" w14:textId="77777777" w:rsidR="00041937" w:rsidRDefault="00041937" w:rsidP="00041937">
      <w:pPr>
        <w:bidi w:val="0"/>
        <w:rPr>
          <w:rFonts w:asciiTheme="majorBidi" w:hAnsiTheme="majorBidi" w:cstheme="majorBidi"/>
          <w:sz w:val="24"/>
          <w:szCs w:val="24"/>
        </w:rPr>
      </w:pPr>
    </w:p>
    <w:p w14:paraId="06BE4462" w14:textId="77777777" w:rsidR="00041937" w:rsidRDefault="00041937" w:rsidP="00041937">
      <w:pPr>
        <w:bidi w:val="0"/>
        <w:rPr>
          <w:rFonts w:asciiTheme="majorBidi" w:hAnsiTheme="majorBidi" w:cstheme="majorBidi"/>
          <w:sz w:val="24"/>
          <w:szCs w:val="24"/>
        </w:rPr>
      </w:pPr>
    </w:p>
    <w:p w14:paraId="25C866E7" w14:textId="7D9636B9" w:rsidR="00041937" w:rsidRDefault="00041937" w:rsidP="00041937">
      <w:pPr>
        <w:bidi w:val="0"/>
        <w:rPr>
          <w:rFonts w:asciiTheme="majorBidi" w:eastAsiaTheme="minorEastAsia" w:hAnsiTheme="majorBidi" w:cstheme="majorBidi"/>
          <w:sz w:val="24"/>
          <w:szCs w:val="24"/>
        </w:rPr>
      </w:pPr>
      <w:r>
        <w:rPr>
          <w:rFonts w:asciiTheme="majorBidi" w:hAnsiTheme="majorBidi" w:cstheme="majorBidi"/>
          <w:sz w:val="24"/>
          <w:szCs w:val="24"/>
        </w:rPr>
        <w:t xml:space="preserve">We see here that from the most part (excluding </w:t>
      </w:r>
      <m:oMath>
        <m:r>
          <w:rPr>
            <w:rFonts w:ascii="Cambria Math" w:hAnsi="Cambria Math" w:cstheme="majorBidi"/>
            <w:sz w:val="24"/>
            <w:szCs w:val="24"/>
          </w:rPr>
          <m:t>lr=0.1</m:t>
        </m:r>
      </m:oMath>
      <w:r>
        <w:rPr>
          <w:rFonts w:asciiTheme="majorBidi" w:eastAsiaTheme="minorEastAsia" w:hAnsiTheme="majorBidi" w:cstheme="majorBidi"/>
          <w:sz w:val="24"/>
          <w:szCs w:val="24"/>
        </w:rPr>
        <w:t xml:space="preserve"> the higher the learning rate, the faster the descent of the loss is. This makes sense because small learning rates create a slow gradient descent, so that we arrive at the minimum of the loss only after a great amount of iterations. As for </w:t>
      </w:r>
      <m:oMath>
        <m:r>
          <w:rPr>
            <w:rFonts w:ascii="Cambria Math" w:eastAsiaTheme="minorEastAsia" w:hAnsi="Cambria Math" w:cstheme="majorBidi"/>
            <w:sz w:val="24"/>
            <w:szCs w:val="24"/>
          </w:rPr>
          <m:t>lr=0.1</m:t>
        </m:r>
      </m:oMath>
      <w:r>
        <w:rPr>
          <w:rFonts w:asciiTheme="majorBidi" w:eastAsiaTheme="minorEastAsia" w:hAnsiTheme="majorBidi" w:cstheme="majorBidi"/>
          <w:sz w:val="24"/>
          <w:szCs w:val="24"/>
        </w:rPr>
        <w:t xml:space="preserve"> we can see that the loss is divergent after a few iterations, the large “jumps” that occur do not allow the gradient descent to arrive at a minimal loss.</w:t>
      </w:r>
    </w:p>
    <w:p w14:paraId="593A4916" w14:textId="0BD5205E" w:rsidR="00041937" w:rsidRPr="00041937" w:rsidRDefault="00041937" w:rsidP="00041937">
      <w:pPr>
        <w:bidi w:val="0"/>
        <w:rPr>
          <w:rFonts w:asciiTheme="majorBidi" w:hAnsiTheme="majorBidi" w:cstheme="majorBidi"/>
          <w:sz w:val="24"/>
          <w:szCs w:val="24"/>
          <w:lang w:bidi="he-IL"/>
        </w:rPr>
      </w:pPr>
      <w:r>
        <w:rPr>
          <w:rFonts w:asciiTheme="majorBidi" w:eastAsiaTheme="minorEastAsia" w:hAnsiTheme="majorBidi" w:cstheme="majorBidi"/>
          <w:sz w:val="24"/>
          <w:szCs w:val="24"/>
        </w:rPr>
        <w:t xml:space="preserve">Our best learning rate (the one that achieved the minimal validation loss) is </w:t>
      </w:r>
      <m:oMath>
        <m:r>
          <w:rPr>
            <w:rFonts w:ascii="Cambria Math" w:eastAsiaTheme="minorEastAsia" w:hAnsi="Cambria Math" w:cstheme="majorBidi"/>
            <w:sz w:val="24"/>
            <w:szCs w:val="24"/>
          </w:rPr>
          <m:t>lr=0.01</m:t>
        </m:r>
      </m:oMath>
      <w:r>
        <w:rPr>
          <w:rFonts w:asciiTheme="majorBidi" w:eastAsiaTheme="minorEastAsia" w:hAnsiTheme="majorBidi" w:cstheme="majorBidi"/>
          <w:sz w:val="24"/>
          <w:szCs w:val="24"/>
        </w:rPr>
        <w:t>, and it does not make sense to increase the number of gradient steps as it seems to achieve this minimum before step 1500 and slightly diverge around the minimum.</w:t>
      </w:r>
    </w:p>
    <w:p w14:paraId="5839FFEF" w14:textId="6E454A5D" w:rsidR="00625490" w:rsidRDefault="00625490">
      <w:pPr>
        <w:keepLines w:val="0"/>
        <w:bidi w:val="0"/>
        <w:rPr>
          <w:rFonts w:asciiTheme="majorBidi" w:eastAsiaTheme="minorEastAsia" w:hAnsiTheme="majorBidi" w:cstheme="majorBidi"/>
          <w:sz w:val="24"/>
          <w:szCs w:val="24"/>
        </w:rPr>
      </w:pPr>
      <w:r>
        <w:rPr>
          <w:rFonts w:asciiTheme="majorBidi" w:eastAsiaTheme="minorEastAsia" w:hAnsiTheme="majorBidi" w:cstheme="majorBidi"/>
          <w:sz w:val="24"/>
          <w:szCs w:val="24"/>
        </w:rPr>
        <w:br w:type="page"/>
      </w:r>
    </w:p>
    <w:p w14:paraId="7342BA28" w14:textId="74295BB0" w:rsidR="00E76B54" w:rsidRDefault="001E5E79" w:rsidP="00E76B54">
      <w:pPr>
        <w:bidi w:val="0"/>
        <w:rPr>
          <w:rFonts w:asciiTheme="majorBidi" w:hAnsiTheme="majorBidi" w:cstheme="majorBidi"/>
          <w:b/>
          <w:bCs/>
          <w:color w:val="0070C0"/>
          <w:sz w:val="28"/>
          <w:szCs w:val="28"/>
          <w:u w:val="single"/>
        </w:rPr>
      </w:pPr>
      <w:r w:rsidRPr="008214F2">
        <w:rPr>
          <w:rFonts w:asciiTheme="majorBidi" w:hAnsiTheme="majorBidi" w:cstheme="majorBidi"/>
          <w:b/>
          <w:bCs/>
          <w:color w:val="0070C0"/>
          <w:sz w:val="28"/>
          <w:szCs w:val="28"/>
          <w:u w:val="single"/>
        </w:rPr>
        <w:lastRenderedPageBreak/>
        <w:t>Q</w:t>
      </w:r>
      <w:r>
        <w:rPr>
          <w:rFonts w:asciiTheme="majorBidi" w:hAnsiTheme="majorBidi" w:cstheme="majorBidi"/>
          <w:b/>
          <w:bCs/>
          <w:color w:val="0070C0"/>
          <w:sz w:val="28"/>
          <w:szCs w:val="28"/>
          <w:u w:val="single"/>
        </w:rPr>
        <w:t>4</w:t>
      </w:r>
      <w:r w:rsidRPr="008214F2">
        <w:rPr>
          <w:rFonts w:asciiTheme="majorBidi" w:hAnsiTheme="majorBidi" w:cstheme="majorBidi"/>
          <w:b/>
          <w:bCs/>
          <w:color w:val="0070C0"/>
          <w:sz w:val="28"/>
          <w:szCs w:val="28"/>
          <w:u w:val="single"/>
        </w:rPr>
        <w:t>.</w:t>
      </w:r>
    </w:p>
    <w:tbl>
      <w:tblPr>
        <w:tblStyle w:val="GridTable1Light"/>
        <w:tblW w:w="0" w:type="auto"/>
        <w:tblLook w:val="04A0" w:firstRow="1" w:lastRow="0" w:firstColumn="1" w:lastColumn="0" w:noHBand="0" w:noVBand="1"/>
      </w:tblPr>
      <w:tblGrid>
        <w:gridCol w:w="2074"/>
        <w:gridCol w:w="2074"/>
        <w:gridCol w:w="2074"/>
        <w:gridCol w:w="2074"/>
      </w:tblGrid>
      <w:tr w:rsidR="001E5E79" w14:paraId="36D78BB2" w14:textId="77777777" w:rsidTr="001E5E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Align w:val="center"/>
          </w:tcPr>
          <w:p w14:paraId="7E93EA71" w14:textId="25692670" w:rsidR="001E5E79" w:rsidRDefault="001E5E79" w:rsidP="001E5E79">
            <w:pPr>
              <w:bidi w:val="0"/>
              <w:jc w:val="center"/>
              <w:rPr>
                <w:rFonts w:asciiTheme="majorBidi" w:eastAsiaTheme="minorEastAsia" w:hAnsiTheme="majorBidi" w:cstheme="majorBidi"/>
                <w:sz w:val="24"/>
                <w:szCs w:val="24"/>
              </w:rPr>
            </w:pPr>
            <w:r>
              <w:rPr>
                <w:rFonts w:asciiTheme="majorBidi" w:eastAsiaTheme="minorEastAsia" w:hAnsiTheme="majorBidi" w:cstheme="majorBidi"/>
                <w:sz w:val="24"/>
                <w:szCs w:val="24"/>
              </w:rPr>
              <w:t>Model</w:t>
            </w:r>
          </w:p>
        </w:tc>
        <w:tc>
          <w:tcPr>
            <w:tcW w:w="2074" w:type="dxa"/>
            <w:vAlign w:val="center"/>
          </w:tcPr>
          <w:p w14:paraId="0B95F1EE" w14:textId="18EB37CE" w:rsidR="001E5E79" w:rsidRDefault="001E5E79" w:rsidP="001E5E79">
            <w:pPr>
              <w:bidi w:val="0"/>
              <w:jc w:val="center"/>
              <w:cnfStyle w:val="100000000000" w:firstRow="1" w:lastRow="0" w:firstColumn="0" w:lastColumn="0" w:oddVBand="0" w:evenVBand="0" w:oddHBand="0" w:evenHBand="0" w:firstRowFirstColumn="0" w:firstRowLastColumn="0" w:lastRowFirstColumn="0" w:lastRowLastColumn="0"/>
              <w:rPr>
                <w:rFonts w:asciiTheme="majorBidi" w:eastAsiaTheme="minorEastAsia" w:hAnsiTheme="majorBidi" w:cstheme="majorBidi"/>
                <w:sz w:val="24"/>
                <w:szCs w:val="24"/>
              </w:rPr>
            </w:pPr>
            <w:r>
              <w:rPr>
                <w:rFonts w:asciiTheme="majorBidi" w:eastAsiaTheme="minorEastAsia" w:hAnsiTheme="majorBidi" w:cstheme="majorBidi"/>
                <w:sz w:val="24"/>
                <w:szCs w:val="24"/>
              </w:rPr>
              <w:t>Section</w:t>
            </w:r>
          </w:p>
        </w:tc>
        <w:tc>
          <w:tcPr>
            <w:tcW w:w="2074" w:type="dxa"/>
            <w:vAlign w:val="center"/>
          </w:tcPr>
          <w:p w14:paraId="126EFB20" w14:textId="22C3F785" w:rsidR="001E5E79" w:rsidRDefault="001E5E79" w:rsidP="001E5E79">
            <w:pPr>
              <w:bidi w:val="0"/>
              <w:jc w:val="center"/>
              <w:cnfStyle w:val="100000000000" w:firstRow="1" w:lastRow="0" w:firstColumn="0" w:lastColumn="0" w:oddVBand="0" w:evenVBand="0" w:oddHBand="0" w:evenHBand="0" w:firstRowFirstColumn="0" w:firstRowLastColumn="0" w:lastRowFirstColumn="0" w:lastRowLastColumn="0"/>
              <w:rPr>
                <w:rFonts w:asciiTheme="majorBidi" w:eastAsiaTheme="minorEastAsia" w:hAnsiTheme="majorBidi" w:cstheme="majorBidi"/>
                <w:sz w:val="24"/>
                <w:szCs w:val="24"/>
              </w:rPr>
            </w:pPr>
            <w:r>
              <w:rPr>
                <w:rFonts w:asciiTheme="majorBidi" w:eastAsiaTheme="minorEastAsia" w:hAnsiTheme="majorBidi" w:cstheme="majorBidi"/>
                <w:sz w:val="24"/>
                <w:szCs w:val="24"/>
              </w:rPr>
              <w:t>Train MSE</w:t>
            </w:r>
          </w:p>
        </w:tc>
        <w:tc>
          <w:tcPr>
            <w:tcW w:w="2074" w:type="dxa"/>
            <w:vAlign w:val="center"/>
          </w:tcPr>
          <w:p w14:paraId="46A4AEED" w14:textId="68348E46" w:rsidR="001E5E79" w:rsidRDefault="001E5E79" w:rsidP="001E5E79">
            <w:pPr>
              <w:bidi w:val="0"/>
              <w:jc w:val="center"/>
              <w:cnfStyle w:val="100000000000" w:firstRow="1" w:lastRow="0" w:firstColumn="0" w:lastColumn="0" w:oddVBand="0" w:evenVBand="0" w:oddHBand="0" w:evenHBand="0" w:firstRowFirstColumn="0" w:firstRowLastColumn="0" w:lastRowFirstColumn="0" w:lastRowLastColumn="0"/>
              <w:rPr>
                <w:rFonts w:asciiTheme="majorBidi" w:eastAsiaTheme="minorEastAsia" w:hAnsiTheme="majorBidi" w:cstheme="majorBidi"/>
                <w:sz w:val="24"/>
                <w:szCs w:val="24"/>
              </w:rPr>
            </w:pPr>
            <w:r>
              <w:rPr>
                <w:rFonts w:asciiTheme="majorBidi" w:eastAsiaTheme="minorEastAsia" w:hAnsiTheme="majorBidi" w:cstheme="majorBidi"/>
                <w:sz w:val="24"/>
                <w:szCs w:val="24"/>
              </w:rPr>
              <w:t>Valid MSE</w:t>
            </w:r>
          </w:p>
        </w:tc>
      </w:tr>
      <w:tr w:rsidR="001E5E79" w14:paraId="54C36A7C" w14:textId="77777777" w:rsidTr="001E5E79">
        <w:tc>
          <w:tcPr>
            <w:cnfStyle w:val="001000000000" w:firstRow="0" w:lastRow="0" w:firstColumn="1" w:lastColumn="0" w:oddVBand="0" w:evenVBand="0" w:oddHBand="0" w:evenHBand="0" w:firstRowFirstColumn="0" w:firstRowLastColumn="0" w:lastRowFirstColumn="0" w:lastRowLastColumn="0"/>
            <w:tcW w:w="2074" w:type="dxa"/>
            <w:vAlign w:val="center"/>
          </w:tcPr>
          <w:p w14:paraId="0616FE17" w14:textId="77777777" w:rsidR="001E5E79" w:rsidRDefault="001E5E79" w:rsidP="001E5E79">
            <w:pPr>
              <w:bidi w:val="0"/>
              <w:jc w:val="center"/>
              <w:rPr>
                <w:rFonts w:asciiTheme="majorBidi" w:eastAsiaTheme="minorEastAsia" w:hAnsiTheme="majorBidi" w:cstheme="majorBidi"/>
                <w:sz w:val="24"/>
                <w:szCs w:val="24"/>
              </w:rPr>
            </w:pPr>
          </w:p>
        </w:tc>
        <w:tc>
          <w:tcPr>
            <w:tcW w:w="2074" w:type="dxa"/>
            <w:vAlign w:val="center"/>
          </w:tcPr>
          <w:p w14:paraId="3B1E6457" w14:textId="77777777" w:rsidR="001E5E79" w:rsidRDefault="001E5E79" w:rsidP="001E5E79">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sz w:val="24"/>
                <w:szCs w:val="24"/>
              </w:rPr>
            </w:pPr>
          </w:p>
        </w:tc>
        <w:tc>
          <w:tcPr>
            <w:tcW w:w="4148" w:type="dxa"/>
            <w:gridSpan w:val="2"/>
            <w:vAlign w:val="center"/>
          </w:tcPr>
          <w:p w14:paraId="3FBD1B0C" w14:textId="438C674C" w:rsidR="001E5E79" w:rsidRDefault="001E5E79" w:rsidP="001E5E79">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sz w:val="24"/>
                <w:szCs w:val="24"/>
              </w:rPr>
            </w:pPr>
            <w:r>
              <w:rPr>
                <w:rFonts w:asciiTheme="majorBidi" w:eastAsiaTheme="minorEastAsia" w:hAnsiTheme="majorBidi" w:cstheme="majorBidi"/>
                <w:sz w:val="24"/>
                <w:szCs w:val="24"/>
              </w:rPr>
              <w:t>Cross Validated</w:t>
            </w:r>
          </w:p>
        </w:tc>
      </w:tr>
      <w:tr w:rsidR="001E5E79" w14:paraId="0AEB899A" w14:textId="77777777" w:rsidTr="001E5E79">
        <w:tc>
          <w:tcPr>
            <w:cnfStyle w:val="001000000000" w:firstRow="0" w:lastRow="0" w:firstColumn="1" w:lastColumn="0" w:oddVBand="0" w:evenVBand="0" w:oddHBand="0" w:evenHBand="0" w:firstRowFirstColumn="0" w:firstRowLastColumn="0" w:lastRowFirstColumn="0" w:lastRowLastColumn="0"/>
            <w:tcW w:w="2074" w:type="dxa"/>
            <w:vAlign w:val="center"/>
          </w:tcPr>
          <w:p w14:paraId="67D8E9B1" w14:textId="11A6CC84" w:rsidR="001E5E79" w:rsidRPr="001E5E79" w:rsidRDefault="001E5E79" w:rsidP="001E5E79">
            <w:pPr>
              <w:bidi w:val="0"/>
              <w:jc w:val="center"/>
              <w:rPr>
                <w:rFonts w:asciiTheme="majorBidi" w:eastAsiaTheme="minorEastAsia" w:hAnsiTheme="majorBidi" w:cstheme="majorBidi"/>
                <w:b w:val="0"/>
                <w:bCs w:val="0"/>
                <w:sz w:val="24"/>
                <w:szCs w:val="24"/>
              </w:rPr>
            </w:pPr>
            <w:r w:rsidRPr="001E5E79">
              <w:rPr>
                <w:rFonts w:asciiTheme="majorBidi" w:eastAsiaTheme="minorEastAsia" w:hAnsiTheme="majorBidi" w:cstheme="majorBidi"/>
                <w:b w:val="0"/>
                <w:bCs w:val="0"/>
                <w:sz w:val="24"/>
                <w:szCs w:val="24"/>
              </w:rPr>
              <w:t>Dummy</w:t>
            </w:r>
          </w:p>
        </w:tc>
        <w:tc>
          <w:tcPr>
            <w:tcW w:w="2074" w:type="dxa"/>
            <w:vAlign w:val="center"/>
          </w:tcPr>
          <w:p w14:paraId="078A128E" w14:textId="47009D33" w:rsidR="001E5E79" w:rsidRDefault="001E5E79" w:rsidP="001E5E79">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sz w:val="24"/>
                <w:szCs w:val="24"/>
              </w:rPr>
            </w:pPr>
            <w:r>
              <w:rPr>
                <w:rFonts w:asciiTheme="majorBidi" w:eastAsiaTheme="minorEastAsia" w:hAnsiTheme="majorBidi" w:cstheme="majorBidi"/>
                <w:sz w:val="24"/>
                <w:szCs w:val="24"/>
              </w:rPr>
              <w:t>2</w:t>
            </w:r>
          </w:p>
        </w:tc>
        <w:tc>
          <w:tcPr>
            <w:tcW w:w="2074" w:type="dxa"/>
            <w:vAlign w:val="center"/>
          </w:tcPr>
          <w:p w14:paraId="56F69099" w14:textId="1A4B41B0" w:rsidR="001E5E79" w:rsidRDefault="001E5E79" w:rsidP="001E5E79">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sz w:val="24"/>
                <w:szCs w:val="24"/>
              </w:rPr>
            </w:pPr>
            <w:r>
              <w:rPr>
                <w:rFonts w:asciiTheme="majorBidi" w:eastAsiaTheme="minorEastAsia" w:hAnsiTheme="majorBidi" w:cstheme="majorBidi"/>
                <w:sz w:val="24"/>
                <w:szCs w:val="24"/>
              </w:rPr>
              <w:t>-105.82</w:t>
            </w:r>
          </w:p>
        </w:tc>
        <w:tc>
          <w:tcPr>
            <w:tcW w:w="2074" w:type="dxa"/>
            <w:vAlign w:val="center"/>
          </w:tcPr>
          <w:p w14:paraId="4C163491" w14:textId="366B395D" w:rsidR="001E5E79" w:rsidRDefault="001E5E79" w:rsidP="001E5E79">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sz w:val="24"/>
                <w:szCs w:val="24"/>
              </w:rPr>
            </w:pPr>
            <w:r>
              <w:rPr>
                <w:rFonts w:asciiTheme="majorBidi" w:eastAsiaTheme="minorEastAsia" w:hAnsiTheme="majorBidi" w:cstheme="majorBidi"/>
                <w:sz w:val="24"/>
                <w:szCs w:val="24"/>
              </w:rPr>
              <w:t>-106.19</w:t>
            </w:r>
          </w:p>
        </w:tc>
      </w:tr>
    </w:tbl>
    <w:p w14:paraId="71AF640C" w14:textId="7A0FECF1" w:rsidR="001E5E79" w:rsidRDefault="001E5E79" w:rsidP="001E5E79">
      <w:pPr>
        <w:bidi w:val="0"/>
        <w:rPr>
          <w:rFonts w:asciiTheme="majorBidi" w:eastAsiaTheme="minorEastAsia" w:hAnsiTheme="majorBidi" w:cstheme="majorBidi"/>
          <w:sz w:val="24"/>
          <w:szCs w:val="24"/>
        </w:rPr>
      </w:pPr>
    </w:p>
    <w:p w14:paraId="311C1321" w14:textId="03F6BDB8" w:rsidR="00651CBB" w:rsidRDefault="00651CBB" w:rsidP="00651CBB">
      <w:pPr>
        <w:bidi w:val="0"/>
        <w:rPr>
          <w:rFonts w:asciiTheme="majorBidi" w:hAnsiTheme="majorBidi" w:cstheme="majorBidi"/>
          <w:b/>
          <w:bCs/>
          <w:color w:val="0070C0"/>
          <w:sz w:val="28"/>
          <w:szCs w:val="28"/>
          <w:u w:val="single"/>
        </w:rPr>
      </w:pPr>
      <w:r>
        <w:rPr>
          <w:rFonts w:asciiTheme="majorBidi" w:eastAsiaTheme="minorEastAsia" w:hAnsiTheme="majorBidi" w:cstheme="majorBidi"/>
          <w:noProof/>
        </w:rPr>
        <w:drawing>
          <wp:anchor distT="0" distB="0" distL="114300" distR="114300" simplePos="0" relativeHeight="251661312" behindDoc="0" locked="0" layoutInCell="1" allowOverlap="1" wp14:anchorId="0AF9CE9E" wp14:editId="72A2C000">
            <wp:simplePos x="0" y="0"/>
            <wp:positionH relativeFrom="margin">
              <wp:align>center</wp:align>
            </wp:positionH>
            <wp:positionV relativeFrom="paragraph">
              <wp:posOffset>294005</wp:posOffset>
            </wp:positionV>
            <wp:extent cx="4059119" cy="2430780"/>
            <wp:effectExtent l="0" t="0" r="0" b="76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59119" cy="24307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214F2">
        <w:rPr>
          <w:rFonts w:asciiTheme="majorBidi" w:hAnsiTheme="majorBidi" w:cstheme="majorBidi"/>
          <w:b/>
          <w:bCs/>
          <w:color w:val="0070C0"/>
          <w:sz w:val="28"/>
          <w:szCs w:val="28"/>
          <w:u w:val="single"/>
        </w:rPr>
        <w:t>Q</w:t>
      </w:r>
      <w:r>
        <w:rPr>
          <w:rFonts w:asciiTheme="majorBidi" w:hAnsiTheme="majorBidi" w:cstheme="majorBidi"/>
          <w:b/>
          <w:bCs/>
          <w:color w:val="0070C0"/>
          <w:sz w:val="28"/>
          <w:szCs w:val="28"/>
          <w:u w:val="single"/>
        </w:rPr>
        <w:t>5</w:t>
      </w:r>
      <w:r w:rsidRPr="008214F2">
        <w:rPr>
          <w:rFonts w:asciiTheme="majorBidi" w:hAnsiTheme="majorBidi" w:cstheme="majorBidi"/>
          <w:b/>
          <w:bCs/>
          <w:color w:val="0070C0"/>
          <w:sz w:val="28"/>
          <w:szCs w:val="28"/>
          <w:u w:val="single"/>
        </w:rPr>
        <w:t>.</w:t>
      </w:r>
    </w:p>
    <w:p w14:paraId="5001E165" w14:textId="68ACAB85" w:rsidR="00651CBB" w:rsidRDefault="00651CBB" w:rsidP="00651CBB">
      <w:pPr>
        <w:bidi w:val="0"/>
        <w:rPr>
          <w:rFonts w:asciiTheme="majorBidi" w:eastAsiaTheme="minorEastAsia" w:hAnsiTheme="majorBidi" w:cstheme="majorBidi"/>
          <w:sz w:val="24"/>
          <w:szCs w:val="24"/>
        </w:rPr>
      </w:pPr>
    </w:p>
    <w:p w14:paraId="433D0055" w14:textId="7228CA55" w:rsidR="00651CBB" w:rsidRDefault="00651CBB" w:rsidP="00651CBB">
      <w:pPr>
        <w:bidi w:val="0"/>
        <w:rPr>
          <w:rFonts w:asciiTheme="majorBidi" w:eastAsiaTheme="minorEastAsia" w:hAnsiTheme="majorBidi" w:cstheme="majorBidi"/>
          <w:sz w:val="24"/>
          <w:szCs w:val="24"/>
        </w:rPr>
      </w:pPr>
    </w:p>
    <w:p w14:paraId="21E725AD" w14:textId="3B9D2EFF" w:rsidR="00651CBB" w:rsidRDefault="00651CBB" w:rsidP="00651CBB">
      <w:pPr>
        <w:bidi w:val="0"/>
        <w:rPr>
          <w:rFonts w:asciiTheme="majorBidi" w:eastAsiaTheme="minorEastAsia" w:hAnsiTheme="majorBidi" w:cstheme="majorBidi"/>
          <w:sz w:val="24"/>
          <w:szCs w:val="24"/>
        </w:rPr>
      </w:pPr>
    </w:p>
    <w:p w14:paraId="1820BB9D" w14:textId="3ACA3ABF" w:rsidR="00651CBB" w:rsidRDefault="00651CBB" w:rsidP="00651CBB">
      <w:pPr>
        <w:bidi w:val="0"/>
        <w:rPr>
          <w:rFonts w:asciiTheme="majorBidi" w:eastAsiaTheme="minorEastAsia" w:hAnsiTheme="majorBidi" w:cstheme="majorBidi"/>
          <w:sz w:val="24"/>
          <w:szCs w:val="24"/>
        </w:rPr>
      </w:pPr>
    </w:p>
    <w:p w14:paraId="7B3C7A83" w14:textId="5A34FE95" w:rsidR="00651CBB" w:rsidRDefault="00651CBB" w:rsidP="00651CBB">
      <w:pPr>
        <w:bidi w:val="0"/>
        <w:rPr>
          <w:rFonts w:asciiTheme="majorBidi" w:eastAsiaTheme="minorEastAsia" w:hAnsiTheme="majorBidi" w:cstheme="majorBidi"/>
          <w:sz w:val="24"/>
          <w:szCs w:val="24"/>
        </w:rPr>
      </w:pPr>
    </w:p>
    <w:p w14:paraId="3E1771DF" w14:textId="24784664" w:rsidR="00651CBB" w:rsidRDefault="00651CBB" w:rsidP="00651CBB">
      <w:pPr>
        <w:bidi w:val="0"/>
        <w:rPr>
          <w:rFonts w:asciiTheme="majorBidi" w:eastAsiaTheme="minorEastAsia" w:hAnsiTheme="majorBidi" w:cstheme="majorBidi"/>
          <w:sz w:val="24"/>
          <w:szCs w:val="24"/>
        </w:rPr>
      </w:pPr>
    </w:p>
    <w:p w14:paraId="35311DA8" w14:textId="384B79C4" w:rsidR="00651CBB" w:rsidRDefault="00651CBB" w:rsidP="00651CBB">
      <w:pPr>
        <w:bidi w:val="0"/>
        <w:rPr>
          <w:rFonts w:asciiTheme="majorBidi" w:eastAsiaTheme="minorEastAsia" w:hAnsiTheme="majorBidi" w:cstheme="majorBidi"/>
          <w:sz w:val="24"/>
          <w:szCs w:val="24"/>
        </w:rPr>
      </w:pPr>
    </w:p>
    <w:p w14:paraId="428B35D6" w14:textId="719D2037" w:rsidR="00651CBB" w:rsidRDefault="00651CBB" w:rsidP="00651CBB">
      <w:pPr>
        <w:bidi w:val="0"/>
        <w:rPr>
          <w:rFonts w:asciiTheme="majorBidi" w:eastAsiaTheme="minorEastAsia" w:hAnsiTheme="majorBidi" w:cstheme="majorBidi"/>
          <w:sz w:val="24"/>
          <w:szCs w:val="24"/>
        </w:rPr>
      </w:pPr>
    </w:p>
    <w:p w14:paraId="33E9D724" w14:textId="2CEF4EFB" w:rsidR="00651CBB" w:rsidRDefault="00651CBB" w:rsidP="00651CBB">
      <w:pPr>
        <w:bidi w:val="0"/>
        <w:rPr>
          <w:rFonts w:asciiTheme="majorBidi" w:eastAsiaTheme="minorEastAsia" w:hAnsiTheme="majorBidi" w:cstheme="majorBidi"/>
          <w:sz w:val="24"/>
          <w:szCs w:val="24"/>
        </w:rPr>
      </w:pPr>
    </w:p>
    <w:tbl>
      <w:tblPr>
        <w:tblStyle w:val="GridTable1Light"/>
        <w:tblW w:w="0" w:type="auto"/>
        <w:tblLook w:val="04A0" w:firstRow="1" w:lastRow="0" w:firstColumn="1" w:lastColumn="0" w:noHBand="0" w:noVBand="1"/>
      </w:tblPr>
      <w:tblGrid>
        <w:gridCol w:w="2074"/>
        <w:gridCol w:w="2074"/>
        <w:gridCol w:w="2074"/>
        <w:gridCol w:w="2074"/>
      </w:tblGrid>
      <w:tr w:rsidR="00651CBB" w14:paraId="5C8D2BF0" w14:textId="77777777" w:rsidTr="001555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Align w:val="center"/>
          </w:tcPr>
          <w:p w14:paraId="5816614E" w14:textId="77777777" w:rsidR="00651CBB" w:rsidRDefault="00651CBB" w:rsidP="00155590">
            <w:pPr>
              <w:bidi w:val="0"/>
              <w:jc w:val="center"/>
              <w:rPr>
                <w:rFonts w:asciiTheme="majorBidi" w:eastAsiaTheme="minorEastAsia" w:hAnsiTheme="majorBidi" w:cstheme="majorBidi"/>
                <w:sz w:val="24"/>
                <w:szCs w:val="24"/>
              </w:rPr>
            </w:pPr>
            <w:r>
              <w:rPr>
                <w:rFonts w:asciiTheme="majorBidi" w:eastAsiaTheme="minorEastAsia" w:hAnsiTheme="majorBidi" w:cstheme="majorBidi"/>
                <w:sz w:val="24"/>
                <w:szCs w:val="24"/>
              </w:rPr>
              <w:t>Model</w:t>
            </w:r>
          </w:p>
        </w:tc>
        <w:tc>
          <w:tcPr>
            <w:tcW w:w="2074" w:type="dxa"/>
            <w:vAlign w:val="center"/>
          </w:tcPr>
          <w:p w14:paraId="6D9FC8D2" w14:textId="77777777" w:rsidR="00651CBB" w:rsidRDefault="00651CBB" w:rsidP="00155590">
            <w:pPr>
              <w:bidi w:val="0"/>
              <w:jc w:val="center"/>
              <w:cnfStyle w:val="100000000000" w:firstRow="1" w:lastRow="0" w:firstColumn="0" w:lastColumn="0" w:oddVBand="0" w:evenVBand="0" w:oddHBand="0" w:evenHBand="0" w:firstRowFirstColumn="0" w:firstRowLastColumn="0" w:lastRowFirstColumn="0" w:lastRowLastColumn="0"/>
              <w:rPr>
                <w:rFonts w:asciiTheme="majorBidi" w:eastAsiaTheme="minorEastAsia" w:hAnsiTheme="majorBidi" w:cstheme="majorBidi"/>
                <w:sz w:val="24"/>
                <w:szCs w:val="24"/>
              </w:rPr>
            </w:pPr>
            <w:r>
              <w:rPr>
                <w:rFonts w:asciiTheme="majorBidi" w:eastAsiaTheme="minorEastAsia" w:hAnsiTheme="majorBidi" w:cstheme="majorBidi"/>
                <w:sz w:val="24"/>
                <w:szCs w:val="24"/>
              </w:rPr>
              <w:t>Section</w:t>
            </w:r>
          </w:p>
        </w:tc>
        <w:tc>
          <w:tcPr>
            <w:tcW w:w="2074" w:type="dxa"/>
            <w:vAlign w:val="center"/>
          </w:tcPr>
          <w:p w14:paraId="25E8182D" w14:textId="77777777" w:rsidR="00651CBB" w:rsidRDefault="00651CBB" w:rsidP="00155590">
            <w:pPr>
              <w:bidi w:val="0"/>
              <w:jc w:val="center"/>
              <w:cnfStyle w:val="100000000000" w:firstRow="1" w:lastRow="0" w:firstColumn="0" w:lastColumn="0" w:oddVBand="0" w:evenVBand="0" w:oddHBand="0" w:evenHBand="0" w:firstRowFirstColumn="0" w:firstRowLastColumn="0" w:lastRowFirstColumn="0" w:lastRowLastColumn="0"/>
              <w:rPr>
                <w:rFonts w:asciiTheme="majorBidi" w:eastAsiaTheme="minorEastAsia" w:hAnsiTheme="majorBidi" w:cstheme="majorBidi"/>
                <w:sz w:val="24"/>
                <w:szCs w:val="24"/>
              </w:rPr>
            </w:pPr>
            <w:r>
              <w:rPr>
                <w:rFonts w:asciiTheme="majorBidi" w:eastAsiaTheme="minorEastAsia" w:hAnsiTheme="majorBidi" w:cstheme="majorBidi"/>
                <w:sz w:val="24"/>
                <w:szCs w:val="24"/>
              </w:rPr>
              <w:t>Train MSE</w:t>
            </w:r>
          </w:p>
        </w:tc>
        <w:tc>
          <w:tcPr>
            <w:tcW w:w="2074" w:type="dxa"/>
            <w:vAlign w:val="center"/>
          </w:tcPr>
          <w:p w14:paraId="53F441CD" w14:textId="77777777" w:rsidR="00651CBB" w:rsidRDefault="00651CBB" w:rsidP="00155590">
            <w:pPr>
              <w:bidi w:val="0"/>
              <w:jc w:val="center"/>
              <w:cnfStyle w:val="100000000000" w:firstRow="1" w:lastRow="0" w:firstColumn="0" w:lastColumn="0" w:oddVBand="0" w:evenVBand="0" w:oddHBand="0" w:evenHBand="0" w:firstRowFirstColumn="0" w:firstRowLastColumn="0" w:lastRowFirstColumn="0" w:lastRowLastColumn="0"/>
              <w:rPr>
                <w:rFonts w:asciiTheme="majorBidi" w:eastAsiaTheme="minorEastAsia" w:hAnsiTheme="majorBidi" w:cstheme="majorBidi"/>
                <w:sz w:val="24"/>
                <w:szCs w:val="24"/>
              </w:rPr>
            </w:pPr>
            <w:r>
              <w:rPr>
                <w:rFonts w:asciiTheme="majorBidi" w:eastAsiaTheme="minorEastAsia" w:hAnsiTheme="majorBidi" w:cstheme="majorBidi"/>
                <w:sz w:val="24"/>
                <w:szCs w:val="24"/>
              </w:rPr>
              <w:t>Valid MSE</w:t>
            </w:r>
          </w:p>
        </w:tc>
      </w:tr>
      <w:tr w:rsidR="00651CBB" w14:paraId="655B4367" w14:textId="77777777" w:rsidTr="00155590">
        <w:tc>
          <w:tcPr>
            <w:cnfStyle w:val="001000000000" w:firstRow="0" w:lastRow="0" w:firstColumn="1" w:lastColumn="0" w:oddVBand="0" w:evenVBand="0" w:oddHBand="0" w:evenHBand="0" w:firstRowFirstColumn="0" w:firstRowLastColumn="0" w:lastRowFirstColumn="0" w:lastRowLastColumn="0"/>
            <w:tcW w:w="2074" w:type="dxa"/>
            <w:vAlign w:val="center"/>
          </w:tcPr>
          <w:p w14:paraId="2EDB878E" w14:textId="77777777" w:rsidR="00651CBB" w:rsidRDefault="00651CBB" w:rsidP="00155590">
            <w:pPr>
              <w:bidi w:val="0"/>
              <w:jc w:val="center"/>
              <w:rPr>
                <w:rFonts w:asciiTheme="majorBidi" w:eastAsiaTheme="minorEastAsia" w:hAnsiTheme="majorBidi" w:cstheme="majorBidi"/>
                <w:sz w:val="24"/>
                <w:szCs w:val="24"/>
              </w:rPr>
            </w:pPr>
          </w:p>
        </w:tc>
        <w:tc>
          <w:tcPr>
            <w:tcW w:w="2074" w:type="dxa"/>
            <w:vAlign w:val="center"/>
          </w:tcPr>
          <w:p w14:paraId="36EC259B" w14:textId="77777777" w:rsidR="00651CBB" w:rsidRDefault="00651CBB" w:rsidP="00155590">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sz w:val="24"/>
                <w:szCs w:val="24"/>
              </w:rPr>
            </w:pPr>
          </w:p>
        </w:tc>
        <w:tc>
          <w:tcPr>
            <w:tcW w:w="4148" w:type="dxa"/>
            <w:gridSpan w:val="2"/>
            <w:vAlign w:val="center"/>
          </w:tcPr>
          <w:p w14:paraId="1C6B8F0A" w14:textId="77777777" w:rsidR="00651CBB" w:rsidRDefault="00651CBB" w:rsidP="00155590">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sz w:val="24"/>
                <w:szCs w:val="24"/>
              </w:rPr>
            </w:pPr>
            <w:r>
              <w:rPr>
                <w:rFonts w:asciiTheme="majorBidi" w:eastAsiaTheme="minorEastAsia" w:hAnsiTheme="majorBidi" w:cstheme="majorBidi"/>
                <w:sz w:val="24"/>
                <w:szCs w:val="24"/>
              </w:rPr>
              <w:t>Cross Validated</w:t>
            </w:r>
          </w:p>
        </w:tc>
      </w:tr>
      <w:tr w:rsidR="00651CBB" w14:paraId="39F2FD58" w14:textId="77777777" w:rsidTr="00155590">
        <w:tc>
          <w:tcPr>
            <w:cnfStyle w:val="001000000000" w:firstRow="0" w:lastRow="0" w:firstColumn="1" w:lastColumn="0" w:oddVBand="0" w:evenVBand="0" w:oddHBand="0" w:evenHBand="0" w:firstRowFirstColumn="0" w:firstRowLastColumn="0" w:lastRowFirstColumn="0" w:lastRowLastColumn="0"/>
            <w:tcW w:w="2074" w:type="dxa"/>
            <w:vAlign w:val="center"/>
          </w:tcPr>
          <w:p w14:paraId="7935BF46" w14:textId="77777777" w:rsidR="00651CBB" w:rsidRPr="001E5E79" w:rsidRDefault="00651CBB" w:rsidP="00155590">
            <w:pPr>
              <w:bidi w:val="0"/>
              <w:jc w:val="center"/>
              <w:rPr>
                <w:rFonts w:asciiTheme="majorBidi" w:eastAsiaTheme="minorEastAsia" w:hAnsiTheme="majorBidi" w:cstheme="majorBidi"/>
                <w:b w:val="0"/>
                <w:bCs w:val="0"/>
                <w:sz w:val="24"/>
                <w:szCs w:val="24"/>
              </w:rPr>
            </w:pPr>
            <w:r w:rsidRPr="001E5E79">
              <w:rPr>
                <w:rFonts w:asciiTheme="majorBidi" w:eastAsiaTheme="minorEastAsia" w:hAnsiTheme="majorBidi" w:cstheme="majorBidi"/>
                <w:b w:val="0"/>
                <w:bCs w:val="0"/>
                <w:sz w:val="24"/>
                <w:szCs w:val="24"/>
              </w:rPr>
              <w:t>Dummy</w:t>
            </w:r>
          </w:p>
        </w:tc>
        <w:tc>
          <w:tcPr>
            <w:tcW w:w="2074" w:type="dxa"/>
            <w:vAlign w:val="center"/>
          </w:tcPr>
          <w:p w14:paraId="1DF7E01C" w14:textId="77777777" w:rsidR="00651CBB" w:rsidRDefault="00651CBB" w:rsidP="00155590">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sz w:val="24"/>
                <w:szCs w:val="24"/>
              </w:rPr>
            </w:pPr>
            <w:r>
              <w:rPr>
                <w:rFonts w:asciiTheme="majorBidi" w:eastAsiaTheme="minorEastAsia" w:hAnsiTheme="majorBidi" w:cstheme="majorBidi"/>
                <w:sz w:val="24"/>
                <w:szCs w:val="24"/>
              </w:rPr>
              <w:t>2</w:t>
            </w:r>
          </w:p>
        </w:tc>
        <w:tc>
          <w:tcPr>
            <w:tcW w:w="2074" w:type="dxa"/>
            <w:vAlign w:val="center"/>
          </w:tcPr>
          <w:p w14:paraId="495D596E" w14:textId="77777777" w:rsidR="00651CBB" w:rsidRDefault="00651CBB" w:rsidP="00155590">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sz w:val="24"/>
                <w:szCs w:val="24"/>
              </w:rPr>
            </w:pPr>
            <w:r>
              <w:rPr>
                <w:rFonts w:asciiTheme="majorBidi" w:eastAsiaTheme="minorEastAsia" w:hAnsiTheme="majorBidi" w:cstheme="majorBidi"/>
                <w:sz w:val="24"/>
                <w:szCs w:val="24"/>
              </w:rPr>
              <w:t>-105.82</w:t>
            </w:r>
          </w:p>
        </w:tc>
        <w:tc>
          <w:tcPr>
            <w:tcW w:w="2074" w:type="dxa"/>
            <w:vAlign w:val="center"/>
          </w:tcPr>
          <w:p w14:paraId="1D3CA0D6" w14:textId="77777777" w:rsidR="00651CBB" w:rsidRDefault="00651CBB" w:rsidP="00155590">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sz w:val="24"/>
                <w:szCs w:val="24"/>
              </w:rPr>
            </w:pPr>
            <w:r>
              <w:rPr>
                <w:rFonts w:asciiTheme="majorBidi" w:eastAsiaTheme="minorEastAsia" w:hAnsiTheme="majorBidi" w:cstheme="majorBidi"/>
                <w:sz w:val="24"/>
                <w:szCs w:val="24"/>
              </w:rPr>
              <w:t>-106.19</w:t>
            </w:r>
          </w:p>
        </w:tc>
      </w:tr>
      <w:tr w:rsidR="00651CBB" w14:paraId="4BD5759C" w14:textId="77777777" w:rsidTr="00155590">
        <w:tc>
          <w:tcPr>
            <w:cnfStyle w:val="001000000000" w:firstRow="0" w:lastRow="0" w:firstColumn="1" w:lastColumn="0" w:oddVBand="0" w:evenVBand="0" w:oddHBand="0" w:evenHBand="0" w:firstRowFirstColumn="0" w:firstRowLastColumn="0" w:lastRowFirstColumn="0" w:lastRowLastColumn="0"/>
            <w:tcW w:w="2074" w:type="dxa"/>
            <w:vAlign w:val="center"/>
          </w:tcPr>
          <w:p w14:paraId="78453189" w14:textId="5563E8CD" w:rsidR="00651CBB" w:rsidRPr="001E5E79" w:rsidRDefault="00651CBB" w:rsidP="00155590">
            <w:pPr>
              <w:bidi w:val="0"/>
              <w:jc w:val="center"/>
              <w:rPr>
                <w:rFonts w:asciiTheme="majorBidi" w:eastAsiaTheme="minorEastAsia" w:hAnsiTheme="majorBidi" w:cstheme="majorBidi"/>
                <w:b w:val="0"/>
                <w:bCs w:val="0"/>
                <w:sz w:val="24"/>
                <w:szCs w:val="24"/>
              </w:rPr>
            </w:pPr>
            <w:r>
              <w:rPr>
                <w:rFonts w:asciiTheme="majorBidi" w:eastAsiaTheme="minorEastAsia" w:hAnsiTheme="majorBidi" w:cstheme="majorBidi"/>
                <w:b w:val="0"/>
                <w:bCs w:val="0"/>
                <w:sz w:val="24"/>
                <w:szCs w:val="24"/>
              </w:rPr>
              <w:t>Linear</w:t>
            </w:r>
          </w:p>
        </w:tc>
        <w:tc>
          <w:tcPr>
            <w:tcW w:w="2074" w:type="dxa"/>
            <w:vAlign w:val="center"/>
          </w:tcPr>
          <w:p w14:paraId="118A501B" w14:textId="604DA198" w:rsidR="00651CBB" w:rsidRDefault="00651CBB" w:rsidP="00155590">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sz w:val="24"/>
                <w:szCs w:val="24"/>
              </w:rPr>
            </w:pPr>
            <w:r>
              <w:rPr>
                <w:rFonts w:asciiTheme="majorBidi" w:eastAsiaTheme="minorEastAsia" w:hAnsiTheme="majorBidi" w:cstheme="majorBidi"/>
                <w:sz w:val="24"/>
                <w:szCs w:val="24"/>
              </w:rPr>
              <w:t>2</w:t>
            </w:r>
          </w:p>
        </w:tc>
        <w:tc>
          <w:tcPr>
            <w:tcW w:w="2074" w:type="dxa"/>
            <w:vAlign w:val="center"/>
          </w:tcPr>
          <w:p w14:paraId="022FE59E" w14:textId="5C17FDC6" w:rsidR="00651CBB" w:rsidRDefault="00651CBB" w:rsidP="00155590">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sz w:val="24"/>
                <w:szCs w:val="24"/>
              </w:rPr>
            </w:pPr>
            <w:r>
              <w:rPr>
                <w:rFonts w:asciiTheme="majorBidi" w:eastAsiaTheme="minorEastAsia" w:hAnsiTheme="majorBidi" w:cstheme="majorBidi"/>
                <w:sz w:val="24"/>
                <w:szCs w:val="24"/>
              </w:rPr>
              <w:t>-94.77</w:t>
            </w:r>
          </w:p>
        </w:tc>
        <w:tc>
          <w:tcPr>
            <w:tcW w:w="2074" w:type="dxa"/>
            <w:vAlign w:val="center"/>
          </w:tcPr>
          <w:p w14:paraId="02888EA8" w14:textId="4F2D63BB" w:rsidR="00651CBB" w:rsidRDefault="00651CBB" w:rsidP="00155590">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sz w:val="24"/>
                <w:szCs w:val="24"/>
              </w:rPr>
            </w:pPr>
            <w:r>
              <w:rPr>
                <w:rFonts w:asciiTheme="majorBidi" w:eastAsiaTheme="minorEastAsia" w:hAnsiTheme="majorBidi" w:cstheme="majorBidi"/>
                <w:sz w:val="24"/>
                <w:szCs w:val="24"/>
              </w:rPr>
              <w:t>-103.8</w:t>
            </w:r>
          </w:p>
        </w:tc>
      </w:tr>
    </w:tbl>
    <w:p w14:paraId="73B5B0EC" w14:textId="1521CCBB" w:rsidR="00651CBB" w:rsidRDefault="00651CBB" w:rsidP="00651CBB">
      <w:pPr>
        <w:bidi w:val="0"/>
        <w:rPr>
          <w:rFonts w:asciiTheme="majorBidi" w:eastAsiaTheme="minorEastAsia" w:hAnsiTheme="majorBidi" w:cstheme="majorBidi"/>
          <w:sz w:val="24"/>
          <w:szCs w:val="24"/>
        </w:rPr>
      </w:pPr>
    </w:p>
    <w:p w14:paraId="4CB7EDC3" w14:textId="5BD862CA" w:rsidR="00651CBB" w:rsidRDefault="00651CBB" w:rsidP="00651CBB">
      <w:pPr>
        <w:bidi w:val="0"/>
        <w:rPr>
          <w:rFonts w:asciiTheme="majorBidi" w:hAnsiTheme="majorBidi" w:cstheme="majorBidi"/>
          <w:b/>
          <w:bCs/>
          <w:color w:val="0070C0"/>
          <w:sz w:val="28"/>
          <w:szCs w:val="28"/>
          <w:u w:val="single"/>
        </w:rPr>
      </w:pPr>
      <w:r w:rsidRPr="008214F2">
        <w:rPr>
          <w:rFonts w:asciiTheme="majorBidi" w:hAnsiTheme="majorBidi" w:cstheme="majorBidi"/>
          <w:b/>
          <w:bCs/>
          <w:color w:val="0070C0"/>
          <w:sz w:val="28"/>
          <w:szCs w:val="28"/>
          <w:u w:val="single"/>
        </w:rPr>
        <w:t>Q</w:t>
      </w:r>
      <w:r>
        <w:rPr>
          <w:rFonts w:asciiTheme="majorBidi" w:hAnsiTheme="majorBidi" w:cstheme="majorBidi"/>
          <w:b/>
          <w:bCs/>
          <w:color w:val="0070C0"/>
          <w:sz w:val="28"/>
          <w:szCs w:val="28"/>
          <w:u w:val="single"/>
        </w:rPr>
        <w:t>6</w:t>
      </w:r>
      <w:r w:rsidRPr="008214F2">
        <w:rPr>
          <w:rFonts w:asciiTheme="majorBidi" w:hAnsiTheme="majorBidi" w:cstheme="majorBidi"/>
          <w:b/>
          <w:bCs/>
          <w:color w:val="0070C0"/>
          <w:sz w:val="28"/>
          <w:szCs w:val="28"/>
          <w:u w:val="single"/>
        </w:rPr>
        <w:t>.</w:t>
      </w:r>
    </w:p>
    <w:p w14:paraId="1752B40E" w14:textId="3D0EA410" w:rsidR="00E45D23" w:rsidRPr="00E45D23" w:rsidRDefault="00E45D23" w:rsidP="00E45D23">
      <w:pPr>
        <w:bidi w:val="0"/>
        <w:rPr>
          <w:rFonts w:asciiTheme="majorBidi" w:eastAsiaTheme="minorEastAsia" w:hAnsiTheme="majorBidi" w:cstheme="majorBidi"/>
          <w:sz w:val="24"/>
          <w:szCs w:val="24"/>
        </w:rPr>
      </w:pPr>
      <w:r>
        <w:rPr>
          <w:rFonts w:asciiTheme="majorBidi" w:hAnsiTheme="majorBidi" w:cstheme="majorBidi"/>
          <w:sz w:val="24"/>
          <w:szCs w:val="24"/>
        </w:rPr>
        <w:t>Depends on the model. The dummy model, that always uses the average contamination level, would not change. The average stays the same regardless of any normalization we did to the features.</w:t>
      </w:r>
    </w:p>
    <w:p w14:paraId="7444D7A8" w14:textId="4BF9BB36" w:rsidR="00651CBB" w:rsidRPr="00E76B54" w:rsidRDefault="00E45D23" w:rsidP="00651CBB">
      <w:pPr>
        <w:bidi w:val="0"/>
        <w:rPr>
          <w:rFonts w:asciiTheme="majorBidi" w:eastAsiaTheme="minorEastAsia" w:hAnsiTheme="majorBidi" w:cstheme="majorBidi"/>
          <w:sz w:val="24"/>
          <w:szCs w:val="24"/>
        </w:rPr>
      </w:pPr>
      <w:r>
        <w:rPr>
          <w:rFonts w:asciiTheme="majorBidi" w:eastAsiaTheme="minorEastAsia" w:hAnsiTheme="majorBidi" w:cstheme="majorBidi"/>
          <w:sz w:val="24"/>
          <w:szCs w:val="24"/>
        </w:rPr>
        <w:t>The Linear Regressor will change. This model uses SGD in order to find the minimal loss. SGD is sensitive to the values of the features. The partial derivative of a feature which holds “larger” (as in far greater or far lesser) data points than other features will pull the SGD stronger in it’s direction, thus making it more prominent, even if it’s data is less</w:t>
      </w:r>
      <w:r w:rsidR="00DF2D67">
        <w:rPr>
          <w:rFonts w:asciiTheme="majorBidi" w:eastAsiaTheme="minorEastAsia" w:hAnsiTheme="majorBidi" w:cstheme="majorBidi"/>
          <w:sz w:val="24"/>
          <w:szCs w:val="24"/>
        </w:rPr>
        <w:t xml:space="preserve"> indicative of out target.</w:t>
      </w:r>
    </w:p>
    <w:sectPr w:rsidR="00651CBB" w:rsidRPr="00E76B54" w:rsidSect="007B34A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131"/>
    <w:rsid w:val="00041937"/>
    <w:rsid w:val="001D4E0A"/>
    <w:rsid w:val="001E5E79"/>
    <w:rsid w:val="001F1294"/>
    <w:rsid w:val="002B0F05"/>
    <w:rsid w:val="002B7D68"/>
    <w:rsid w:val="005D70B1"/>
    <w:rsid w:val="00625490"/>
    <w:rsid w:val="00651CBB"/>
    <w:rsid w:val="006859A7"/>
    <w:rsid w:val="007B34A7"/>
    <w:rsid w:val="00DF2D67"/>
    <w:rsid w:val="00E45D23"/>
    <w:rsid w:val="00E76B54"/>
    <w:rsid w:val="00F04131"/>
    <w:rsid w:val="00F947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18D07"/>
  <w15:chartTrackingRefBased/>
  <w15:docId w15:val="{11FCDD04-79A3-4856-A2FA-762FFB96C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6B54"/>
    <w:pPr>
      <w:keepLines/>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6B54"/>
    <w:rPr>
      <w:color w:val="0563C1" w:themeColor="hyperlink"/>
      <w:u w:val="single"/>
    </w:rPr>
  </w:style>
  <w:style w:type="character" w:styleId="PlaceholderText">
    <w:name w:val="Placeholder Text"/>
    <w:basedOn w:val="DefaultParagraphFont"/>
    <w:uiPriority w:val="99"/>
    <w:semiHidden/>
    <w:rsid w:val="00E76B54"/>
    <w:rPr>
      <w:color w:val="808080"/>
    </w:rPr>
  </w:style>
  <w:style w:type="table" w:styleId="TableGrid">
    <w:name w:val="Table Grid"/>
    <w:basedOn w:val="TableNormal"/>
    <w:uiPriority w:val="39"/>
    <w:rsid w:val="001E5E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1E5E7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mailto:ofir.manor@campus.technion.ac.il" TargetMode="External"/><Relationship Id="rId10" Type="http://schemas.openxmlformats.org/officeDocument/2006/relationships/theme" Target="theme/theme1.xml"/><Relationship Id="rId4" Type="http://schemas.openxmlformats.org/officeDocument/2006/relationships/hyperlink" Target="mailto:oradbarel@campus.technion.ac.il" TargetMode="Externa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779</TotalTime>
  <Pages>3</Pages>
  <Words>289</Words>
  <Characters>1650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Ofir Manor</dc:creator>
  <cp:keywords/>
  <dc:description/>
  <cp:lastModifiedBy>Ofir Manor</cp:lastModifiedBy>
  <cp:revision>9</cp:revision>
  <dcterms:created xsi:type="dcterms:W3CDTF">2023-01-11T19:39:00Z</dcterms:created>
  <dcterms:modified xsi:type="dcterms:W3CDTF">2023-01-12T08:39:00Z</dcterms:modified>
</cp:coreProperties>
</file>